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E" w:rsidRPr="006928ED" w:rsidRDefault="00EA570E" w:rsidP="00EA570E">
      <w:pPr>
        <w:spacing w:before="105" w:after="150"/>
        <w:ind w:right="74"/>
        <w:jc w:val="center"/>
        <w:outlineLvl w:val="0"/>
        <w:rPr>
          <w:b/>
          <w:sz w:val="32"/>
          <w:szCs w:val="32"/>
          <w:lang w:val="en-US"/>
        </w:rPr>
      </w:pPr>
      <w:bookmarkStart w:id="0" w:name="_GoBack"/>
      <w:bookmarkEnd w:id="0"/>
      <w:r w:rsidRPr="006928ED">
        <w:rPr>
          <w:b/>
          <w:color w:val="DA6222"/>
          <w:sz w:val="32"/>
          <w:szCs w:val="32"/>
          <w:lang w:val="en-GB"/>
        </w:rPr>
        <w:t xml:space="preserve">SUBSIDIES FOR TRANSLATION SAMPLES </w:t>
      </w:r>
      <w:r w:rsidRPr="006928ED">
        <w:rPr>
          <w:b/>
          <w:color w:val="DA6222"/>
          <w:sz w:val="32"/>
          <w:szCs w:val="32"/>
          <w:lang w:val="en-GB"/>
        </w:rPr>
        <w:br/>
        <w:t>FROM NORWEGIAN LITERATURE</w:t>
      </w:r>
    </w:p>
    <w:p w:rsidR="00EA570E" w:rsidRPr="007244CC" w:rsidRDefault="004D491A" w:rsidP="00EA570E">
      <w:pPr>
        <w:spacing w:before="105" w:after="150"/>
        <w:ind w:right="74"/>
        <w:outlineLvl w:val="0"/>
        <w:rPr>
          <w:lang w:val="en-US"/>
        </w:rPr>
      </w:pPr>
      <w:r w:rsidRPr="007244CC">
        <w:rPr>
          <w:lang w:val="en-US"/>
        </w:rPr>
        <w:t xml:space="preserve">Agents and publishers in Norway and </w:t>
      </w:r>
      <w:r w:rsidR="00EA570E" w:rsidRPr="007244CC">
        <w:rPr>
          <w:lang w:val="en-US"/>
        </w:rPr>
        <w:t>abroad can apply to NORLA for subsidies for sample translations from Norwegian books of interest by submitting the form below.</w:t>
      </w:r>
      <w:r w:rsidR="00EA570E" w:rsidRPr="007244CC">
        <w:rPr>
          <w:lang w:val="en-US"/>
        </w:rPr>
        <w:br/>
        <w:t>It is possible to apply for funding for fiction and non-fiction for children</w:t>
      </w:r>
      <w:r w:rsidRPr="007244CC">
        <w:rPr>
          <w:lang w:val="en-US"/>
        </w:rPr>
        <w:t>/young adults</w:t>
      </w:r>
      <w:r w:rsidR="00EA570E" w:rsidRPr="007244CC">
        <w:rPr>
          <w:lang w:val="en-US"/>
        </w:rPr>
        <w:t xml:space="preserve"> and adults. </w:t>
      </w:r>
      <w:r w:rsidR="00EA570E" w:rsidRPr="007244CC">
        <w:rPr>
          <w:lang w:val="en-US"/>
        </w:rPr>
        <w:br/>
        <w:t>Applications can be submitted for books that fulfill NORLA’s criteria for translation subsidies.</w:t>
      </w:r>
    </w:p>
    <w:p w:rsidR="00EA570E" w:rsidRPr="001F5CB8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translation must be directly from Norwegian</w:t>
      </w:r>
      <w:r w:rsidR="004D491A">
        <w:rPr>
          <w:lang w:val="en-US"/>
        </w:rPr>
        <w:t xml:space="preserve"> into English</w:t>
      </w:r>
      <w:r w:rsidRPr="001F5CB8">
        <w:rPr>
          <w:lang w:val="en-US"/>
        </w:rPr>
        <w:t>. Sample translations of NORLA’s selected titles will be given priority.</w:t>
      </w:r>
    </w:p>
    <w:p w:rsidR="00EA570E" w:rsidRPr="001F5CB8" w:rsidRDefault="0093139E" w:rsidP="00EA570E">
      <w:pPr>
        <w:spacing w:before="105" w:after="150"/>
        <w:ind w:right="74"/>
        <w:outlineLvl w:val="0"/>
        <w:rPr>
          <w:lang w:val="en-US"/>
        </w:rPr>
      </w:pPr>
      <w:r>
        <w:rPr>
          <w:lang w:val="en-US"/>
        </w:rPr>
        <w:t xml:space="preserve">Agents and publishers </w:t>
      </w:r>
      <w:r w:rsidR="00EA570E" w:rsidRPr="001F5CB8">
        <w:rPr>
          <w:lang w:val="en-US"/>
        </w:rPr>
        <w:t xml:space="preserve">are normally granted funding in the amount of NOK </w:t>
      </w:r>
      <w:r w:rsidR="00551AF7">
        <w:rPr>
          <w:lang w:val="en-US"/>
        </w:rPr>
        <w:t>3</w:t>
      </w:r>
      <w:r>
        <w:rPr>
          <w:lang w:val="en-US"/>
        </w:rPr>
        <w:t>000–</w:t>
      </w:r>
      <w:r w:rsidR="00EA570E" w:rsidRPr="001F5CB8">
        <w:rPr>
          <w:lang w:val="en-US"/>
        </w:rPr>
        <w:t xml:space="preserve">5,000 per title, but applications are assessed individually. </w:t>
      </w:r>
    </w:p>
    <w:p w:rsidR="00EA570E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 xml:space="preserve">It is the </w:t>
      </w:r>
      <w:r w:rsidR="0093139E" w:rsidRPr="001F5CB8">
        <w:rPr>
          <w:lang w:val="en-US"/>
        </w:rPr>
        <w:t>agent</w:t>
      </w:r>
      <w:r w:rsidR="0093139E">
        <w:rPr>
          <w:lang w:val="en-US"/>
        </w:rPr>
        <w:t>/ publisher</w:t>
      </w:r>
      <w:r w:rsidRPr="001F5CB8">
        <w:rPr>
          <w:lang w:val="en-US"/>
        </w:rPr>
        <w:t xml:space="preserve"> who handles practical matters in conjunction with commissioning and follow-up of the sample translation. </w:t>
      </w:r>
    </w:p>
    <w:p w:rsidR="00A43738" w:rsidRPr="001F5CB8" w:rsidRDefault="00A43738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subsidy will be paid after NORLA has received the completed sample translation</w:t>
      </w:r>
      <w:r w:rsidR="00C352BF">
        <w:rPr>
          <w:lang w:val="en-US"/>
        </w:rPr>
        <w:t xml:space="preserve"> and an invoice for the amount granted</w:t>
      </w:r>
      <w:r w:rsidRPr="001F5CB8">
        <w:rPr>
          <w:lang w:val="en-US"/>
        </w:rPr>
        <w:t xml:space="preserve">. NORLA reserves the right to use the sample translation at book fairs, in meetings with publishers and at various literary events – as well as on NORLA’s website, </w:t>
      </w:r>
      <w:hyperlink r:id="rId8" w:tgtFrame="_blank" w:history="1">
        <w:r w:rsidRPr="001F5CB8">
          <w:rPr>
            <w:rStyle w:val="Hyperkobling"/>
            <w:rFonts w:eastAsiaTheme="majorEastAsia"/>
            <w:lang w:val="en-US"/>
          </w:rPr>
          <w:t>www.norla.no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4D4ED5" w:rsidTr="00587F3B">
        <w:tc>
          <w:tcPr>
            <w:tcW w:w="8651" w:type="dxa"/>
          </w:tcPr>
          <w:p w:rsidR="00EA570E" w:rsidRPr="001F5CB8" w:rsidRDefault="00A1017F" w:rsidP="0093139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GB"/>
              </w:rPr>
              <w:t>A</w:t>
            </w:r>
            <w:r w:rsidR="0093139E" w:rsidRPr="001F5CB8">
              <w:rPr>
                <w:b/>
                <w:lang w:val="en-GB"/>
              </w:rPr>
              <w:t>gent</w:t>
            </w:r>
            <w:r w:rsidR="0093139E">
              <w:rPr>
                <w:b/>
                <w:lang w:val="en-GB"/>
              </w:rPr>
              <w:t xml:space="preserve">/ publishing house </w:t>
            </w:r>
            <w:r w:rsidR="00EA570E" w:rsidRPr="001F5CB8">
              <w:rPr>
                <w:b/>
                <w:lang w:val="en-GB"/>
              </w:rPr>
              <w:t>making the application:</w:t>
            </w:r>
          </w:p>
        </w:tc>
      </w:tr>
      <w:tr w:rsidR="00EA570E" w:rsidRPr="001F5CB8" w:rsidTr="00587F3B">
        <w:trPr>
          <w:cantSplit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 xml:space="preserve">Contact </w:t>
            </w:r>
            <w:r w:rsidR="004D491A">
              <w:rPr>
                <w:lang w:val="en-GB"/>
              </w:rPr>
              <w:t xml:space="preserve">person </w:t>
            </w:r>
            <w:r w:rsidRPr="001F5CB8">
              <w:rPr>
                <w:lang w:val="en-GB"/>
              </w:rPr>
              <w:t>for application:</w:t>
            </w:r>
          </w:p>
        </w:tc>
      </w:tr>
      <w:tr w:rsidR="00EA570E" w:rsidRPr="001F5CB8" w:rsidTr="0093139E">
        <w:trPr>
          <w:cantSplit/>
          <w:trHeight w:val="268"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E-mail:</w:t>
            </w:r>
          </w:p>
        </w:tc>
      </w:tr>
      <w:tr w:rsidR="00EA570E" w:rsidRPr="001F5CB8" w:rsidTr="00587F3B">
        <w:trPr>
          <w:cantSplit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Website:</w:t>
            </w:r>
            <w:r w:rsidR="0093139E">
              <w:rPr>
                <w:lang w:val="en-GB"/>
              </w:rPr>
              <w:t xml:space="preserve"> </w:t>
            </w:r>
          </w:p>
        </w:tc>
      </w:tr>
    </w:tbl>
    <w:p w:rsidR="00EA570E" w:rsidRPr="001F5CB8" w:rsidRDefault="00EA570E" w:rsidP="0093139E">
      <w:pPr>
        <w:autoSpaceDE w:val="0"/>
        <w:autoSpaceDN w:val="0"/>
        <w:adjustRightInd w:val="0"/>
        <w:rPr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1F5CB8" w:rsidTr="0093139E">
        <w:trPr>
          <w:cantSplit/>
        </w:trPr>
        <w:tc>
          <w:tcPr>
            <w:tcW w:w="8501" w:type="dxa"/>
          </w:tcPr>
          <w:p w:rsidR="00EA570E" w:rsidRPr="001F5CB8" w:rsidRDefault="00EA570E" w:rsidP="0093139E">
            <w:pPr>
              <w:spacing w:line="360" w:lineRule="auto"/>
              <w:rPr>
                <w:b/>
                <w:lang w:val="en-GB"/>
              </w:rPr>
            </w:pPr>
            <w:r w:rsidRPr="001F5CB8">
              <w:rPr>
                <w:b/>
                <w:lang w:val="en-GB"/>
              </w:rPr>
              <w:t>Author:</w:t>
            </w:r>
          </w:p>
        </w:tc>
      </w:tr>
      <w:tr w:rsidR="00EA570E" w:rsidRPr="001F5CB8" w:rsidTr="0093139E">
        <w:trPr>
          <w:cantSplit/>
        </w:trPr>
        <w:tc>
          <w:tcPr>
            <w:tcW w:w="850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Title:</w:t>
            </w:r>
          </w:p>
        </w:tc>
      </w:tr>
      <w:tr w:rsidR="00EA570E" w:rsidRPr="001F5CB8" w:rsidTr="0093139E">
        <w:trPr>
          <w:cantSplit/>
        </w:trPr>
        <w:tc>
          <w:tcPr>
            <w:tcW w:w="8501" w:type="dxa"/>
          </w:tcPr>
          <w:p w:rsidR="0093139E" w:rsidRPr="001F5CB8" w:rsidRDefault="0093139E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Publishing house</w:t>
            </w:r>
            <w:r w:rsidR="00EA570E" w:rsidRPr="001F5CB8">
              <w:rPr>
                <w:lang w:val="en-GB"/>
              </w:rPr>
              <w:t>:</w:t>
            </w:r>
          </w:p>
        </w:tc>
      </w:tr>
      <w:tr w:rsidR="00EA570E" w:rsidRPr="004D4ED5" w:rsidTr="0093139E">
        <w:trPr>
          <w:cantSplit/>
        </w:trPr>
        <w:tc>
          <w:tcPr>
            <w:tcW w:w="8501" w:type="dxa"/>
          </w:tcPr>
          <w:p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b/>
                <w:lang w:val="en-US"/>
              </w:rPr>
              <w:t>Genre:</w:t>
            </w:r>
            <w:r w:rsidRPr="001F5CB8">
              <w:rPr>
                <w:lang w:val="en-US"/>
              </w:rPr>
              <w:t xml:space="preserve">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Fiction</w:t>
            </w:r>
            <w:r w:rsidRPr="001F5CB8">
              <w:rPr>
                <w:bCs/>
                <w:lang w:val="en-US"/>
              </w:rPr>
              <w:t xml:space="preserve">  /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Crime fiction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Poetry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Non-fiction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Academic literature </w:t>
            </w:r>
            <w:r w:rsidRPr="001F5CB8">
              <w:rPr>
                <w:bCs/>
                <w:lang w:val="en-US"/>
              </w:rPr>
              <w:br/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Children’s/young people’s literature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Other………………………………………….</w:t>
            </w:r>
          </w:p>
        </w:tc>
      </w:tr>
    </w:tbl>
    <w:p w:rsidR="00EA570E" w:rsidRPr="001F5CB8" w:rsidRDefault="00EA570E" w:rsidP="0093139E">
      <w:pPr>
        <w:autoSpaceDE w:val="0"/>
        <w:autoSpaceDN w:val="0"/>
        <w:adjustRightInd w:val="0"/>
        <w:jc w:val="right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240"/>
      </w:tblGrid>
      <w:tr w:rsidR="00EA570E" w:rsidRPr="004D4ED5" w:rsidTr="00BF41D2">
        <w:trPr>
          <w:cantSplit/>
        </w:trPr>
        <w:tc>
          <w:tcPr>
            <w:tcW w:w="8501" w:type="dxa"/>
            <w:gridSpan w:val="2"/>
          </w:tcPr>
          <w:p w:rsidR="000F6DAA" w:rsidRDefault="00EA570E" w:rsidP="000F6DAA">
            <w:pPr>
              <w:spacing w:line="276" w:lineRule="auto"/>
              <w:rPr>
                <w:lang w:val="en-GB"/>
              </w:rPr>
            </w:pPr>
            <w:r w:rsidRPr="001F5CB8">
              <w:rPr>
                <w:lang w:val="en-GB"/>
              </w:rPr>
              <w:t>Explain why a translation sample has been requested:</w:t>
            </w:r>
            <w:r w:rsidRPr="001F5CB8">
              <w:rPr>
                <w:lang w:val="en-GB"/>
              </w:rPr>
              <w:br/>
            </w:r>
          </w:p>
          <w:p w:rsidR="0093139E" w:rsidRDefault="00EA570E" w:rsidP="000F6DA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:rsidR="000F6DAA" w:rsidRDefault="000F6DAA" w:rsidP="000F6DAA">
            <w:pPr>
              <w:spacing w:line="276" w:lineRule="auto"/>
              <w:rPr>
                <w:lang w:val="en-GB"/>
              </w:rPr>
            </w:pPr>
          </w:p>
          <w:p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lang w:val="en-GB"/>
              </w:rPr>
              <w:br/>
            </w:r>
          </w:p>
        </w:tc>
      </w:tr>
      <w:tr w:rsidR="00EA570E" w:rsidRPr="004D4ED5" w:rsidTr="00BF41D2">
        <w:trPr>
          <w:cantSplit/>
        </w:trPr>
        <w:tc>
          <w:tcPr>
            <w:tcW w:w="8501" w:type="dxa"/>
            <w:gridSpan w:val="2"/>
          </w:tcPr>
          <w:p w:rsidR="00EA570E" w:rsidRPr="001F5CB8" w:rsidRDefault="00F74869" w:rsidP="009F55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applicant holds permission </w:t>
            </w:r>
            <w:r w:rsidR="009F5501">
              <w:rPr>
                <w:lang w:val="en-GB"/>
              </w:rPr>
              <w:t>from the rightsholder</w:t>
            </w:r>
            <w:r w:rsidR="009F5501" w:rsidRPr="00F74869">
              <w:rPr>
                <w:lang w:val="en-GB"/>
              </w:rPr>
              <w:t xml:space="preserve"> </w:t>
            </w:r>
            <w:r w:rsidRPr="00F74869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do </w:t>
            </w:r>
            <w:r w:rsidRPr="00F74869">
              <w:rPr>
                <w:lang w:val="en-GB"/>
              </w:rPr>
              <w:t>a sample translation</w:t>
            </w:r>
            <w:r w:rsidR="00EA570E" w:rsidRPr="001F5CB8">
              <w:rPr>
                <w:lang w:val="en-GB"/>
              </w:rPr>
              <w:t>:</w:t>
            </w:r>
            <w:r>
              <w:t xml:space="preserve">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Yes</w:t>
            </w:r>
            <w:r w:rsidRPr="00F74869">
              <w:rPr>
                <w:lang w:val="en-GB"/>
              </w:rPr>
              <w:t xml:space="preserve"> /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No</w:t>
            </w:r>
          </w:p>
        </w:tc>
      </w:tr>
      <w:tr w:rsidR="00EA570E" w:rsidRPr="001F5CB8" w:rsidTr="00BF41D2">
        <w:trPr>
          <w:cantSplit/>
        </w:trPr>
        <w:tc>
          <w:tcPr>
            <w:tcW w:w="426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Name:</w:t>
            </w:r>
          </w:p>
        </w:tc>
        <w:tc>
          <w:tcPr>
            <w:tcW w:w="4240" w:type="dxa"/>
          </w:tcPr>
          <w:p w:rsidR="00EA570E" w:rsidRPr="001F5CB8" w:rsidRDefault="00344E4C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EA570E" w:rsidRPr="001F5CB8">
              <w:rPr>
                <w:lang w:val="en-GB"/>
              </w:rPr>
              <w:t>:</w:t>
            </w:r>
          </w:p>
        </w:tc>
      </w:tr>
    </w:tbl>
    <w:p w:rsidR="00237C70" w:rsidRPr="00EA570E" w:rsidRDefault="00EA570E" w:rsidP="00EA570E">
      <w:pPr>
        <w:spacing w:before="105" w:after="150"/>
        <w:ind w:right="75"/>
        <w:outlineLvl w:val="0"/>
        <w:rPr>
          <w:lang w:val="en-US"/>
        </w:rPr>
      </w:pPr>
      <w:r w:rsidRPr="001F5CB8">
        <w:rPr>
          <w:b/>
          <w:lang w:val="en-GB"/>
        </w:rPr>
        <w:t xml:space="preserve">Send the application to </w:t>
      </w:r>
      <w:hyperlink r:id="rId9" w:history="1">
        <w:r w:rsidR="00527339" w:rsidRPr="00527339">
          <w:rPr>
            <w:rStyle w:val="Hyperkobling"/>
            <w:b/>
            <w:lang w:val="en-GB"/>
          </w:rPr>
          <w:t>janicken.vonderfehr@norla.no</w:t>
        </w:r>
      </w:hyperlink>
      <w:r w:rsidR="00527339">
        <w:rPr>
          <w:b/>
          <w:lang w:val="en-GB"/>
        </w:rPr>
        <w:t xml:space="preserve"> </w:t>
      </w:r>
      <w:r w:rsidRPr="001F5CB8">
        <w:rPr>
          <w:b/>
          <w:lang w:val="en-GB"/>
        </w:rPr>
        <w:t xml:space="preserve">and write </w:t>
      </w:r>
      <w:r w:rsidRPr="00EA570E">
        <w:rPr>
          <w:b/>
          <w:lang w:val="en-GB"/>
        </w:rPr>
        <w:t>‘</w:t>
      </w:r>
      <w:r w:rsidRPr="006928ED">
        <w:rPr>
          <w:b/>
          <w:color w:val="FF0000"/>
          <w:lang w:val="en-GB"/>
        </w:rPr>
        <w:t>Translation Sample</w:t>
      </w:r>
      <w:r w:rsidR="000426C1">
        <w:rPr>
          <w:b/>
          <w:color w:val="FF0000"/>
          <w:lang w:val="en-GB"/>
        </w:rPr>
        <w:t xml:space="preserve"> Application</w:t>
      </w:r>
      <w:r w:rsidRPr="00EA570E">
        <w:rPr>
          <w:b/>
          <w:lang w:val="en-GB"/>
        </w:rPr>
        <w:t xml:space="preserve">’ </w:t>
      </w:r>
      <w:r w:rsidRPr="001F5CB8">
        <w:rPr>
          <w:b/>
          <w:lang w:val="en-GB"/>
        </w:rPr>
        <w:t>in the subject field.</w:t>
      </w:r>
      <w:r w:rsidR="00C352BF">
        <w:rPr>
          <w:b/>
          <w:lang w:val="en-GB"/>
        </w:rPr>
        <w:t xml:space="preserve"> </w:t>
      </w:r>
      <w:r w:rsidRPr="006928ED">
        <w:rPr>
          <w:b/>
          <w:lang w:val="en-GB"/>
        </w:rPr>
        <w:t xml:space="preserve">Application deadlines: </w:t>
      </w:r>
      <w:r w:rsidRPr="006928ED">
        <w:rPr>
          <w:b/>
          <w:color w:val="FF0000"/>
          <w:lang w:val="en-GB"/>
        </w:rPr>
        <w:t>1 March and 1</w:t>
      </w:r>
      <w:r w:rsidR="00CB6096">
        <w:rPr>
          <w:b/>
          <w:color w:val="FF0000"/>
          <w:lang w:val="en-GB"/>
        </w:rPr>
        <w:t>5 September 201</w:t>
      </w:r>
      <w:r w:rsidR="00BB024A">
        <w:rPr>
          <w:b/>
          <w:color w:val="FF0000"/>
          <w:lang w:val="en-GB"/>
        </w:rPr>
        <w:t>9</w:t>
      </w:r>
      <w:r w:rsidRPr="006928ED">
        <w:rPr>
          <w:b/>
          <w:color w:val="FF0000"/>
          <w:lang w:val="en-GB"/>
        </w:rPr>
        <w:t>.</w:t>
      </w:r>
    </w:p>
    <w:sectPr w:rsidR="00237C70" w:rsidRPr="00EA570E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6B" w:rsidRDefault="00C5136B" w:rsidP="008D53C9">
      <w:r>
        <w:separator/>
      </w:r>
    </w:p>
  </w:endnote>
  <w:endnote w:type="continuationSeparator" w:id="0">
    <w:p w:rsidR="00C5136B" w:rsidRDefault="00C5136B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6B" w:rsidRDefault="00C5136B" w:rsidP="008D53C9">
      <w:r>
        <w:separator/>
      </w:r>
    </w:p>
  </w:footnote>
  <w:footnote w:type="continuationSeparator" w:id="0">
    <w:p w:rsidR="00C5136B" w:rsidRDefault="00C5136B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E"/>
    <w:rsid w:val="00031A09"/>
    <w:rsid w:val="000426C1"/>
    <w:rsid w:val="000E3479"/>
    <w:rsid w:val="000F6DAA"/>
    <w:rsid w:val="001318E1"/>
    <w:rsid w:val="001507AE"/>
    <w:rsid w:val="001B47CB"/>
    <w:rsid w:val="001C43D0"/>
    <w:rsid w:val="00237C70"/>
    <w:rsid w:val="002970F3"/>
    <w:rsid w:val="00344E4C"/>
    <w:rsid w:val="003544E1"/>
    <w:rsid w:val="00373376"/>
    <w:rsid w:val="00432C9B"/>
    <w:rsid w:val="004672DB"/>
    <w:rsid w:val="004C6C7C"/>
    <w:rsid w:val="004D491A"/>
    <w:rsid w:val="004D4ED5"/>
    <w:rsid w:val="004E17DA"/>
    <w:rsid w:val="00527339"/>
    <w:rsid w:val="00551AF7"/>
    <w:rsid w:val="00581EA2"/>
    <w:rsid w:val="005D3763"/>
    <w:rsid w:val="00626818"/>
    <w:rsid w:val="006E585E"/>
    <w:rsid w:val="00714CDF"/>
    <w:rsid w:val="00721882"/>
    <w:rsid w:val="007244CC"/>
    <w:rsid w:val="00874360"/>
    <w:rsid w:val="00885CBD"/>
    <w:rsid w:val="008C35B8"/>
    <w:rsid w:val="008D53C9"/>
    <w:rsid w:val="008F2543"/>
    <w:rsid w:val="0093139E"/>
    <w:rsid w:val="00967046"/>
    <w:rsid w:val="009F5501"/>
    <w:rsid w:val="00A1017F"/>
    <w:rsid w:val="00A43738"/>
    <w:rsid w:val="00AB3C90"/>
    <w:rsid w:val="00B50F9C"/>
    <w:rsid w:val="00B52ED2"/>
    <w:rsid w:val="00BB024A"/>
    <w:rsid w:val="00BF41D2"/>
    <w:rsid w:val="00C34273"/>
    <w:rsid w:val="00C352BF"/>
    <w:rsid w:val="00C40731"/>
    <w:rsid w:val="00C41187"/>
    <w:rsid w:val="00C5136B"/>
    <w:rsid w:val="00CB6096"/>
    <w:rsid w:val="00D30FBA"/>
    <w:rsid w:val="00DA3B28"/>
    <w:rsid w:val="00DB7248"/>
    <w:rsid w:val="00E0765C"/>
    <w:rsid w:val="00E4231E"/>
    <w:rsid w:val="00E4596C"/>
    <w:rsid w:val="00E713C5"/>
    <w:rsid w:val="00EA570E"/>
    <w:rsid w:val="00EF4127"/>
    <w:rsid w:val="00F14138"/>
    <w:rsid w:val="00F2242F"/>
    <w:rsid w:val="00F54048"/>
    <w:rsid w:val="00F60877"/>
    <w:rsid w:val="00F74869"/>
    <w:rsid w:val="00F92BA2"/>
    <w:rsid w:val="00FA6DEB"/>
    <w:rsid w:val="00FD12B8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378397-4541-4486-85D2-0357B36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0E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a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ken.vonderfehr@norl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6982C-4813-4F46-AE0E-BFBCC619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0</TotalTime>
  <Pages>1</Pages>
  <Words>258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1864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2019-02-13T12:08:00Z</cp:lastPrinted>
  <dcterms:created xsi:type="dcterms:W3CDTF">2019-02-13T14:27:00Z</dcterms:created>
  <dcterms:modified xsi:type="dcterms:W3CDTF">2019-02-13T14:38:00Z</dcterms:modified>
</cp:coreProperties>
</file>