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17CD" w:rsidRPr="001F17CD" w:rsidRDefault="001F17CD" w:rsidP="001F17CD">
      <w:pPr>
        <w:tabs>
          <w:tab w:val="left" w:pos="426"/>
        </w:tabs>
        <w:spacing w:after="0" w:line="320" w:lineRule="atLeast"/>
        <w:jc w:val="right"/>
        <w:rPr>
          <w:rFonts w:ascii="Times New Roman" w:hAnsi="Times New Roman" w:cs="Times New Roman"/>
          <w:bCs/>
          <w:szCs w:val="28"/>
          <w:lang w:val="en-GB"/>
        </w:rPr>
      </w:pPr>
      <w:r w:rsidRPr="001F17CD">
        <w:rPr>
          <w:rFonts w:ascii="Times New Roman" w:hAnsi="Times New Roman" w:cs="Times New Roman"/>
          <w:bCs/>
          <w:szCs w:val="28"/>
          <w:lang w:val="en-GB"/>
        </w:rPr>
        <w:t xml:space="preserve">Oslo, September </w:t>
      </w:r>
      <w:r w:rsidR="00E05715">
        <w:rPr>
          <w:rFonts w:ascii="Times New Roman" w:hAnsi="Times New Roman" w:cs="Times New Roman"/>
          <w:bCs/>
          <w:szCs w:val="28"/>
          <w:lang w:val="en-GB"/>
        </w:rPr>
        <w:t>24</w:t>
      </w:r>
      <w:r w:rsidRPr="001F17CD">
        <w:rPr>
          <w:rFonts w:ascii="Times New Roman" w:hAnsi="Times New Roman" w:cs="Times New Roman"/>
          <w:bCs/>
          <w:szCs w:val="28"/>
          <w:vertAlign w:val="superscript"/>
          <w:lang w:val="en-GB"/>
        </w:rPr>
        <w:t>th</w:t>
      </w:r>
      <w:r w:rsidRPr="001F17CD">
        <w:rPr>
          <w:rFonts w:ascii="Times New Roman" w:hAnsi="Times New Roman" w:cs="Times New Roman"/>
          <w:bCs/>
          <w:szCs w:val="28"/>
          <w:lang w:val="en-GB"/>
        </w:rPr>
        <w:t xml:space="preserve"> 2024</w:t>
      </w:r>
    </w:p>
    <w:p w:rsidR="001F17CD" w:rsidRDefault="001F17CD" w:rsidP="005B1759">
      <w:pPr>
        <w:tabs>
          <w:tab w:val="left" w:pos="426"/>
        </w:tabs>
        <w:spacing w:after="0" w:line="320" w:lineRule="atLeast"/>
        <w:jc w:val="both"/>
        <w:rPr>
          <w:rFonts w:ascii="Times New Roman" w:hAnsi="Times New Roman" w:cs="Times New Roman"/>
          <w:b/>
          <w:szCs w:val="28"/>
          <w:lang w:val="en-GB"/>
        </w:rPr>
      </w:pPr>
    </w:p>
    <w:p w:rsidR="001F17CD" w:rsidRDefault="001F17CD" w:rsidP="005B1759">
      <w:pPr>
        <w:tabs>
          <w:tab w:val="left" w:pos="426"/>
        </w:tabs>
        <w:spacing w:after="0" w:line="320" w:lineRule="atLeast"/>
        <w:jc w:val="both"/>
        <w:rPr>
          <w:rFonts w:ascii="Times New Roman" w:hAnsi="Times New Roman" w:cs="Times New Roman"/>
          <w:b/>
          <w:szCs w:val="28"/>
          <w:lang w:val="en-GB"/>
        </w:rPr>
      </w:pPr>
    </w:p>
    <w:p w:rsidR="009B1553" w:rsidRDefault="009B1553" w:rsidP="005B1759">
      <w:pPr>
        <w:tabs>
          <w:tab w:val="left" w:pos="426"/>
        </w:tabs>
        <w:spacing w:after="0" w:line="320" w:lineRule="atLeast"/>
        <w:jc w:val="both"/>
        <w:rPr>
          <w:rFonts w:ascii="Times New Roman" w:hAnsi="Times New Roman" w:cs="Times New Roman"/>
          <w:b/>
          <w:szCs w:val="28"/>
          <w:lang w:val="en-GB"/>
        </w:rPr>
      </w:pPr>
      <w:r>
        <w:rPr>
          <w:rFonts w:ascii="Times New Roman" w:hAnsi="Times New Roman" w:cs="Times New Roman"/>
          <w:b/>
          <w:szCs w:val="28"/>
          <w:lang w:val="en-GB"/>
        </w:rPr>
        <w:t>Translated extracts from</w:t>
      </w:r>
    </w:p>
    <w:p w:rsidR="009B1553" w:rsidRDefault="009B1553" w:rsidP="005B1759">
      <w:pPr>
        <w:tabs>
          <w:tab w:val="left" w:pos="426"/>
        </w:tabs>
        <w:spacing w:after="0" w:line="320" w:lineRule="atLeast"/>
        <w:jc w:val="both"/>
        <w:rPr>
          <w:rFonts w:ascii="Times New Roman" w:hAnsi="Times New Roman" w:cs="Times New Roman"/>
          <w:b/>
          <w:szCs w:val="28"/>
          <w:lang w:val="en-GB"/>
        </w:rPr>
      </w:pPr>
    </w:p>
    <w:p w:rsidR="00E05715" w:rsidRPr="00F6391F" w:rsidRDefault="00E05715" w:rsidP="00E05715">
      <w:pPr>
        <w:tabs>
          <w:tab w:val="left" w:pos="426"/>
        </w:tabs>
        <w:spacing w:after="0" w:line="320" w:lineRule="atLeast"/>
        <w:jc w:val="both"/>
        <w:rPr>
          <w:rFonts w:ascii="Times New Roman" w:hAnsi="Times New Roman" w:cs="Times New Roman"/>
          <w:b/>
          <w:sz w:val="24"/>
          <w:szCs w:val="24"/>
          <w:lang w:val="en-GB"/>
        </w:rPr>
      </w:pPr>
      <w:r w:rsidRPr="00F6391F">
        <w:rPr>
          <w:rFonts w:ascii="Times New Roman" w:hAnsi="Times New Roman" w:cs="Times New Roman"/>
          <w:b/>
          <w:sz w:val="24"/>
          <w:szCs w:val="24"/>
          <w:lang w:val="en-GB"/>
        </w:rPr>
        <w:t xml:space="preserve">Ivo de Figueiredo, </w:t>
      </w:r>
      <w:r w:rsidRPr="00F6391F">
        <w:rPr>
          <w:rFonts w:ascii="Times New Roman" w:hAnsi="Times New Roman" w:cs="Times New Roman"/>
          <w:b/>
          <w:i/>
          <w:iCs/>
          <w:sz w:val="24"/>
          <w:szCs w:val="24"/>
          <w:lang w:val="en-GB"/>
        </w:rPr>
        <w:t>The Storm: A Biography on Edvard Munch</w:t>
      </w:r>
      <w:r w:rsidRPr="00F6391F">
        <w:rPr>
          <w:rFonts w:ascii="Times New Roman" w:hAnsi="Times New Roman" w:cs="Times New Roman"/>
          <w:b/>
          <w:sz w:val="24"/>
          <w:szCs w:val="24"/>
          <w:lang w:val="en-GB"/>
        </w:rPr>
        <w:t xml:space="preserve">, vols. 1 and 2 </w:t>
      </w:r>
    </w:p>
    <w:p w:rsidR="00E05715" w:rsidRPr="00F6391F" w:rsidRDefault="00E05715" w:rsidP="00E05715">
      <w:pPr>
        <w:tabs>
          <w:tab w:val="left" w:pos="426"/>
        </w:tabs>
        <w:spacing w:after="0" w:line="320" w:lineRule="atLeast"/>
        <w:jc w:val="both"/>
        <w:rPr>
          <w:rFonts w:ascii="Times New Roman" w:hAnsi="Times New Roman" w:cs="Times New Roman"/>
          <w:b/>
          <w:sz w:val="24"/>
          <w:szCs w:val="24"/>
          <w:lang w:val="en-GB"/>
        </w:rPr>
      </w:pPr>
      <w:r w:rsidRPr="00F6391F">
        <w:rPr>
          <w:rFonts w:ascii="Times New Roman" w:hAnsi="Times New Roman" w:cs="Times New Roman"/>
          <w:b/>
          <w:sz w:val="24"/>
          <w:szCs w:val="24"/>
          <w:lang w:val="en-GB"/>
        </w:rPr>
        <w:t>Oslo: Aschehoug Forlag and MUNCH, 2023 and 2024</w:t>
      </w:r>
    </w:p>
    <w:p w:rsidR="00562EB9" w:rsidRDefault="00562EB9" w:rsidP="005B1759">
      <w:pPr>
        <w:tabs>
          <w:tab w:val="left" w:pos="426"/>
        </w:tabs>
        <w:spacing w:after="0" w:line="320" w:lineRule="atLeast"/>
        <w:jc w:val="both"/>
        <w:rPr>
          <w:rFonts w:ascii="Times New Roman" w:hAnsi="Times New Roman" w:cs="Times New Roman"/>
          <w:b/>
          <w:szCs w:val="28"/>
          <w:lang w:val="en-GB"/>
        </w:rPr>
      </w:pPr>
    </w:p>
    <w:p w:rsidR="009B1553" w:rsidRPr="00894B88" w:rsidRDefault="009B1553" w:rsidP="005B1759">
      <w:pPr>
        <w:tabs>
          <w:tab w:val="left" w:pos="426"/>
        </w:tabs>
        <w:spacing w:after="0" w:line="320" w:lineRule="atLeast"/>
        <w:jc w:val="both"/>
        <w:rPr>
          <w:rFonts w:ascii="Times New Roman" w:hAnsi="Times New Roman" w:cs="Times New Roman"/>
          <w:b/>
          <w:szCs w:val="28"/>
          <w:lang w:val="en-GB"/>
        </w:rPr>
      </w:pPr>
    </w:p>
    <w:p w:rsidR="00E05715" w:rsidRPr="00167DC9" w:rsidRDefault="00E05715" w:rsidP="00E05715">
      <w:pPr>
        <w:tabs>
          <w:tab w:val="left" w:pos="426"/>
        </w:tabs>
        <w:spacing w:after="0" w:line="320" w:lineRule="atLeast"/>
        <w:jc w:val="both"/>
        <w:rPr>
          <w:rFonts w:ascii="Times New Roman" w:hAnsi="Times New Roman" w:cs="Times New Roman"/>
          <w:b/>
          <w:szCs w:val="28"/>
          <w:lang w:val="en-GB"/>
        </w:rPr>
      </w:pPr>
      <w:r w:rsidRPr="00167DC9">
        <w:rPr>
          <w:rFonts w:ascii="Times New Roman" w:hAnsi="Times New Roman" w:cs="Times New Roman"/>
          <w:b/>
          <w:szCs w:val="28"/>
          <w:lang w:val="en-GB"/>
        </w:rPr>
        <w:t>Author's Introduction</w:t>
      </w:r>
    </w:p>
    <w:p w:rsidR="00E05715" w:rsidRPr="00167DC9" w:rsidRDefault="00E05715" w:rsidP="00E05715">
      <w:pPr>
        <w:tabs>
          <w:tab w:val="left" w:pos="426"/>
        </w:tabs>
        <w:spacing w:after="0" w:line="320" w:lineRule="atLeast"/>
        <w:jc w:val="both"/>
        <w:rPr>
          <w:rFonts w:ascii="Times New Roman" w:hAnsi="Times New Roman" w:cs="Times New Roman"/>
          <w:bCs/>
          <w:szCs w:val="28"/>
          <w:lang w:val="en-GB"/>
        </w:rPr>
      </w:pPr>
      <w:r w:rsidRPr="00167DC9">
        <w:rPr>
          <w:rFonts w:ascii="Times New Roman" w:hAnsi="Times New Roman" w:cs="Times New Roman"/>
          <w:bCs/>
          <w:szCs w:val="28"/>
          <w:lang w:val="en-GB"/>
        </w:rPr>
        <w:t>As a writer, one of my key beliefs is that narrative non-fiction not only allows for, but even benefits from variations in tone, style and temperament – a versatility that might be less tolerated in novels. Like novelists, however, I hold the motto "show, don't tell" in high regard, while insisting that explicit arguments and descriptions are compatible with literary ambition in non-fiction.</w:t>
      </w:r>
    </w:p>
    <w:p w:rsidR="00E05715" w:rsidRPr="00167DC9" w:rsidRDefault="00E05715" w:rsidP="00E05715">
      <w:pPr>
        <w:tabs>
          <w:tab w:val="left" w:pos="426"/>
        </w:tabs>
        <w:spacing w:after="0" w:line="320" w:lineRule="atLeast"/>
        <w:jc w:val="both"/>
        <w:rPr>
          <w:rFonts w:ascii="Times New Roman" w:hAnsi="Times New Roman" w:cs="Times New Roman"/>
          <w:bCs/>
          <w:szCs w:val="28"/>
          <w:lang w:val="en-GB"/>
        </w:rPr>
      </w:pPr>
      <w:r w:rsidRPr="00167DC9">
        <w:rPr>
          <w:rFonts w:ascii="Times New Roman" w:hAnsi="Times New Roman" w:cs="Times New Roman"/>
          <w:bCs/>
          <w:szCs w:val="28"/>
          <w:lang w:val="en-GB"/>
        </w:rPr>
        <w:tab/>
        <w:t xml:space="preserve">In my view, there is no truly impersonal narrator in non-fiction. The narrator is always personal, whether openly so or hidden. </w:t>
      </w:r>
      <w:r w:rsidRPr="00167DC9">
        <w:rPr>
          <w:rFonts w:ascii="Times New Roman" w:hAnsi="Times New Roman" w:cs="Times New Roman"/>
          <w:bCs/>
          <w:i/>
          <w:iCs/>
          <w:szCs w:val="28"/>
          <w:lang w:val="en-GB"/>
        </w:rPr>
        <w:t>The Storm</w:t>
      </w:r>
      <w:r w:rsidRPr="00167DC9">
        <w:rPr>
          <w:rFonts w:ascii="Times New Roman" w:hAnsi="Times New Roman" w:cs="Times New Roman"/>
          <w:bCs/>
          <w:szCs w:val="28"/>
          <w:lang w:val="en-GB"/>
        </w:rPr>
        <w:t xml:space="preserve">'s first-person narrator is primarily hidden and ties together the book's stylistically and thematically varied content. As a guardian spirit, the narrator hovers above the book's turbulent waters, providing unity to its various tones, </w:t>
      </w:r>
      <w:r>
        <w:rPr>
          <w:rFonts w:ascii="Times New Roman" w:hAnsi="Times New Roman" w:cs="Times New Roman"/>
          <w:bCs/>
          <w:szCs w:val="28"/>
          <w:lang w:val="en-GB"/>
        </w:rPr>
        <w:t>which range</w:t>
      </w:r>
      <w:r w:rsidRPr="00167DC9">
        <w:rPr>
          <w:rFonts w:ascii="Times New Roman" w:hAnsi="Times New Roman" w:cs="Times New Roman"/>
          <w:bCs/>
          <w:szCs w:val="28"/>
          <w:lang w:val="en-GB"/>
        </w:rPr>
        <w:t xml:space="preserve"> from ironic to empathetic, sentimental and neutral.</w:t>
      </w:r>
    </w:p>
    <w:p w:rsidR="00E05715" w:rsidRDefault="00E05715" w:rsidP="00E05715">
      <w:pPr>
        <w:tabs>
          <w:tab w:val="left" w:pos="426"/>
        </w:tabs>
        <w:spacing w:after="0" w:line="320" w:lineRule="atLeast"/>
        <w:jc w:val="both"/>
        <w:rPr>
          <w:rFonts w:ascii="Times New Roman" w:hAnsi="Times New Roman" w:cs="Times New Roman"/>
          <w:bCs/>
          <w:szCs w:val="28"/>
          <w:lang w:val="en-GB"/>
        </w:rPr>
      </w:pPr>
      <w:r w:rsidRPr="00167DC9">
        <w:rPr>
          <w:rFonts w:ascii="Times New Roman" w:hAnsi="Times New Roman" w:cs="Times New Roman"/>
          <w:bCs/>
          <w:szCs w:val="28"/>
          <w:lang w:val="en-GB"/>
        </w:rPr>
        <w:tab/>
        <w:t xml:space="preserve">The reader will likely find that my biography of Munch appears less like a novel than classic English-language biographies </w:t>
      </w:r>
      <w:r>
        <w:rPr>
          <w:rFonts w:ascii="Times New Roman" w:hAnsi="Times New Roman" w:cs="Times New Roman"/>
          <w:bCs/>
          <w:szCs w:val="28"/>
          <w:lang w:val="en-GB"/>
        </w:rPr>
        <w:t>do</w:t>
      </w:r>
      <w:r w:rsidRPr="00167DC9">
        <w:rPr>
          <w:rFonts w:ascii="Times New Roman" w:hAnsi="Times New Roman" w:cs="Times New Roman"/>
          <w:bCs/>
          <w:szCs w:val="28"/>
          <w:lang w:val="en-GB"/>
        </w:rPr>
        <w:t xml:space="preserve">. Stylistically, as many critics have pointed out, I vary quite boldly between lyrical and academic prose. In terms of content, the book is driven forward by a strong narrative characterised by all the love affairs, fistfights and scandals one expects from a true 19th-century bohemian. </w:t>
      </w:r>
      <w:r>
        <w:rPr>
          <w:rFonts w:ascii="Times New Roman" w:hAnsi="Times New Roman" w:cs="Times New Roman"/>
          <w:bCs/>
          <w:szCs w:val="28"/>
          <w:lang w:val="en-GB"/>
        </w:rPr>
        <w:t xml:space="preserve">This </w:t>
      </w:r>
      <w:r w:rsidRPr="00167DC9">
        <w:rPr>
          <w:rFonts w:ascii="Times New Roman" w:hAnsi="Times New Roman" w:cs="Times New Roman"/>
          <w:bCs/>
          <w:szCs w:val="28"/>
          <w:lang w:val="en-GB"/>
        </w:rPr>
        <w:t>story</w:t>
      </w:r>
      <w:r>
        <w:rPr>
          <w:rFonts w:ascii="Times New Roman" w:hAnsi="Times New Roman" w:cs="Times New Roman"/>
          <w:bCs/>
          <w:szCs w:val="28"/>
          <w:lang w:val="en-GB"/>
        </w:rPr>
        <w:t>, how ever,</w:t>
      </w:r>
      <w:r w:rsidRPr="00167DC9">
        <w:rPr>
          <w:rFonts w:ascii="Times New Roman" w:hAnsi="Times New Roman" w:cs="Times New Roman"/>
          <w:bCs/>
          <w:szCs w:val="28"/>
          <w:lang w:val="en-GB"/>
        </w:rPr>
        <w:t xml:space="preserve"> serves </w:t>
      </w:r>
      <w:r>
        <w:rPr>
          <w:rFonts w:ascii="Times New Roman" w:hAnsi="Times New Roman" w:cs="Times New Roman"/>
          <w:bCs/>
          <w:szCs w:val="28"/>
          <w:lang w:val="en-GB"/>
        </w:rPr>
        <w:t>the</w:t>
      </w:r>
      <w:r w:rsidRPr="00167DC9">
        <w:rPr>
          <w:rFonts w:ascii="Times New Roman" w:hAnsi="Times New Roman" w:cs="Times New Roman"/>
          <w:bCs/>
          <w:szCs w:val="28"/>
          <w:lang w:val="en-GB"/>
        </w:rPr>
        <w:t xml:space="preserve"> more ambitious analytical goal to establish </w:t>
      </w:r>
      <w:r>
        <w:rPr>
          <w:rFonts w:ascii="Times New Roman" w:hAnsi="Times New Roman" w:cs="Times New Roman"/>
          <w:bCs/>
          <w:szCs w:val="28"/>
          <w:lang w:val="en-GB"/>
        </w:rPr>
        <w:t>Munch</w:t>
      </w:r>
      <w:r w:rsidRPr="00167DC9">
        <w:rPr>
          <w:rFonts w:ascii="Times New Roman" w:hAnsi="Times New Roman" w:cs="Times New Roman"/>
          <w:bCs/>
          <w:szCs w:val="28"/>
          <w:lang w:val="en-GB"/>
        </w:rPr>
        <w:t xml:space="preserve"> as a provincial force from the outskirts of Europe.</w:t>
      </w:r>
      <w:r>
        <w:rPr>
          <w:rFonts w:ascii="Times New Roman" w:hAnsi="Times New Roman" w:cs="Times New Roman"/>
          <w:bCs/>
          <w:szCs w:val="28"/>
          <w:lang w:val="en-GB"/>
        </w:rPr>
        <w:t xml:space="preserve"> </w:t>
      </w:r>
    </w:p>
    <w:p w:rsidR="00E05715" w:rsidRPr="00167DC9" w:rsidRDefault="00E05715" w:rsidP="00E05715">
      <w:pPr>
        <w:tabs>
          <w:tab w:val="left" w:pos="426"/>
        </w:tabs>
        <w:spacing w:after="0" w:line="320" w:lineRule="atLeast"/>
        <w:jc w:val="both"/>
        <w:rPr>
          <w:rFonts w:ascii="Times New Roman" w:hAnsi="Times New Roman" w:cs="Times New Roman"/>
          <w:bCs/>
          <w:szCs w:val="28"/>
          <w:lang w:val="en-GB"/>
        </w:rPr>
      </w:pPr>
      <w:r>
        <w:rPr>
          <w:rFonts w:ascii="Times New Roman" w:hAnsi="Times New Roman" w:cs="Times New Roman"/>
          <w:bCs/>
          <w:szCs w:val="28"/>
          <w:lang w:val="en-GB"/>
        </w:rPr>
        <w:tab/>
      </w:r>
      <w:r w:rsidRPr="00167DC9">
        <w:rPr>
          <w:rFonts w:ascii="Times New Roman" w:hAnsi="Times New Roman" w:cs="Times New Roman"/>
          <w:bCs/>
          <w:szCs w:val="28"/>
          <w:lang w:val="en-GB"/>
        </w:rPr>
        <w:t>Munch was certainly familiar with Europe's great cultural traditions</w:t>
      </w:r>
      <w:r>
        <w:rPr>
          <w:rFonts w:ascii="Times New Roman" w:hAnsi="Times New Roman" w:cs="Times New Roman"/>
          <w:bCs/>
          <w:szCs w:val="28"/>
          <w:lang w:val="en-GB"/>
        </w:rPr>
        <w:t xml:space="preserve">, yet </w:t>
      </w:r>
      <w:r w:rsidRPr="00167DC9">
        <w:rPr>
          <w:rFonts w:ascii="Times New Roman" w:hAnsi="Times New Roman" w:cs="Times New Roman"/>
          <w:bCs/>
          <w:szCs w:val="28"/>
          <w:lang w:val="en-GB"/>
        </w:rPr>
        <w:t>somehow "unburdened by Bildung": a cultivated barbarian or Nordic primitive, one might say. In fact, as I argue in the book, his lack of sophistication was what enabled him, at this particular moment</w:t>
      </w:r>
      <w:r>
        <w:rPr>
          <w:rFonts w:ascii="Times New Roman" w:hAnsi="Times New Roman" w:cs="Times New Roman"/>
          <w:bCs/>
          <w:szCs w:val="28"/>
          <w:lang w:val="en-GB"/>
        </w:rPr>
        <w:t xml:space="preserve"> in history</w:t>
      </w:r>
      <w:r w:rsidRPr="00167DC9">
        <w:rPr>
          <w:rFonts w:ascii="Times New Roman" w:hAnsi="Times New Roman" w:cs="Times New Roman"/>
          <w:bCs/>
          <w:szCs w:val="28"/>
          <w:lang w:val="en-GB"/>
        </w:rPr>
        <w:t xml:space="preserve">, to shoot into the centre of artistic discourse as a roughly carved spearhead. Indeed, like post-colonial artists and writers today, he was </w:t>
      </w:r>
      <w:r>
        <w:rPr>
          <w:rFonts w:ascii="Times New Roman" w:hAnsi="Times New Roman" w:cs="Times New Roman"/>
          <w:bCs/>
          <w:szCs w:val="28"/>
          <w:lang w:val="en-GB"/>
        </w:rPr>
        <w:t xml:space="preserve">seen as </w:t>
      </w:r>
      <w:r w:rsidRPr="00167DC9">
        <w:rPr>
          <w:rFonts w:ascii="Times New Roman" w:hAnsi="Times New Roman" w:cs="Times New Roman"/>
          <w:bCs/>
          <w:szCs w:val="28"/>
          <w:lang w:val="en-GB"/>
        </w:rPr>
        <w:t xml:space="preserve">an outrageous avant-garde and </w:t>
      </w:r>
      <w:r>
        <w:rPr>
          <w:rFonts w:ascii="Times New Roman" w:hAnsi="Times New Roman" w:cs="Times New Roman"/>
          <w:bCs/>
          <w:szCs w:val="28"/>
          <w:lang w:val="en-GB"/>
        </w:rPr>
        <w:t xml:space="preserve">a </w:t>
      </w:r>
      <w:r w:rsidRPr="00167DC9">
        <w:rPr>
          <w:rFonts w:ascii="Times New Roman" w:hAnsi="Times New Roman" w:cs="Times New Roman"/>
          <w:bCs/>
          <w:szCs w:val="28"/>
          <w:lang w:val="en-GB"/>
        </w:rPr>
        <w:t>truly renewing force</w:t>
      </w:r>
      <w:r>
        <w:rPr>
          <w:rFonts w:ascii="Times New Roman" w:hAnsi="Times New Roman" w:cs="Times New Roman"/>
          <w:bCs/>
          <w:szCs w:val="28"/>
          <w:lang w:val="en-GB"/>
        </w:rPr>
        <w:t xml:space="preserve"> from the edge of the continent.</w:t>
      </w:r>
    </w:p>
    <w:p w:rsidR="00E05715" w:rsidRDefault="00E05715" w:rsidP="00E05715">
      <w:pPr>
        <w:spacing w:after="0" w:line="320" w:lineRule="atLeast"/>
        <w:jc w:val="both"/>
        <w:rPr>
          <w:rFonts w:ascii="Times New Roman" w:eastAsia="Times New Roman" w:hAnsi="Times New Roman" w:cs="Times New Roman"/>
          <w:color w:val="000000"/>
          <w:lang w:val="en-GB"/>
        </w:rPr>
      </w:pPr>
    </w:p>
    <w:p w:rsidR="00E05715" w:rsidRPr="00932578" w:rsidRDefault="00E05715" w:rsidP="00E05715">
      <w:pPr>
        <w:spacing w:after="0" w:line="320" w:lineRule="atLeast"/>
        <w:jc w:val="both"/>
        <w:rPr>
          <w:rFonts w:ascii="Times New Roman" w:eastAsia="Times New Roman" w:hAnsi="Times New Roman" w:cs="Times New Roman"/>
          <w:b/>
          <w:bCs/>
          <w:color w:val="000000"/>
          <w:lang w:val="en-US"/>
        </w:rPr>
      </w:pPr>
      <w:r w:rsidRPr="00964CA9">
        <w:rPr>
          <w:rFonts w:ascii="Times New Roman" w:eastAsia="Times New Roman" w:hAnsi="Times New Roman" w:cs="Times New Roman"/>
          <w:b/>
          <w:bCs/>
          <w:color w:val="000000"/>
          <w:lang w:val="en-US"/>
        </w:rPr>
        <w:t>Notes on the translations</w:t>
      </w:r>
    </w:p>
    <w:p w:rsidR="00E05715" w:rsidRPr="00932578" w:rsidRDefault="00E05715" w:rsidP="00E05715">
      <w:pPr>
        <w:spacing w:after="0" w:line="320" w:lineRule="atLeast"/>
        <w:jc w:val="both"/>
        <w:rPr>
          <w:rFonts w:ascii="Times New Roman" w:eastAsia="Times New Roman" w:hAnsi="Times New Roman" w:cs="Times New Roman"/>
          <w:color w:val="000000"/>
          <w:lang w:val="en-US"/>
        </w:rPr>
      </w:pPr>
      <w:r w:rsidRPr="00932578">
        <w:rPr>
          <w:rFonts w:ascii="Times New Roman" w:eastAsia="Times New Roman" w:hAnsi="Times New Roman" w:cs="Times New Roman"/>
          <w:color w:val="000000"/>
          <w:lang w:val="en-US"/>
        </w:rPr>
        <w:t xml:space="preserve">The extracts from volume 1 are translated by Kari Dickson, while the extracts from volume 2 are by Matt Buggeley. In the first extract, all endnotes are removed. In the latter, they are kept but not translated – except for those marked in </w:t>
      </w:r>
      <w:r w:rsidRPr="00932578">
        <w:rPr>
          <w:rFonts w:ascii="Times New Roman" w:eastAsia="Times New Roman" w:hAnsi="Times New Roman" w:cs="Times New Roman"/>
          <w:color w:val="4F81BD" w:themeColor="accent1"/>
          <w:lang w:val="en-US"/>
        </w:rPr>
        <w:t>blue</w:t>
      </w:r>
      <w:r w:rsidRPr="00932578">
        <w:rPr>
          <w:rFonts w:ascii="Times New Roman" w:eastAsia="Times New Roman" w:hAnsi="Times New Roman" w:cs="Times New Roman"/>
          <w:color w:val="000000"/>
          <w:lang w:val="en-US"/>
        </w:rPr>
        <w:t xml:space="preserve">. The reason for this is that the excerpts from volume 2 are not selected to show the range of styles and themes that characterize the book, but to introduce the work to German expert readers. These ‘German chapters’ constitute the most academic segment of the biography, and since they present </w:t>
      </w:r>
      <w:r w:rsidRPr="00932578">
        <w:rPr>
          <w:rFonts w:ascii="Times New Roman" w:eastAsia="Times New Roman" w:hAnsi="Times New Roman" w:cs="Times New Roman"/>
          <w:color w:val="000000"/>
          <w:lang w:val="en-US"/>
        </w:rPr>
        <w:lastRenderedPageBreak/>
        <w:t>new and important information and perspectives on Munch's time in Germany during the Nazi period, the endnotes are rather extensive and elaborate.</w:t>
      </w:r>
    </w:p>
    <w:p w:rsidR="00E05715" w:rsidRPr="00932578" w:rsidRDefault="00E05715" w:rsidP="00E05715">
      <w:pPr>
        <w:spacing w:after="0" w:line="320" w:lineRule="atLeast"/>
        <w:ind w:firstLine="708"/>
        <w:jc w:val="both"/>
        <w:rPr>
          <w:rFonts w:ascii="Times New Roman" w:eastAsia="Times New Roman" w:hAnsi="Times New Roman" w:cs="Times New Roman"/>
          <w:color w:val="000000"/>
          <w:lang w:val="en-US"/>
        </w:rPr>
      </w:pPr>
      <w:r w:rsidRPr="00932578">
        <w:rPr>
          <w:rFonts w:ascii="Times New Roman" w:eastAsia="Times New Roman" w:hAnsi="Times New Roman" w:cs="Times New Roman"/>
          <w:color w:val="000000"/>
          <w:lang w:val="en-US"/>
        </w:rPr>
        <w:t xml:space="preserve">In other words, the endnotes in the ‘German chapters’ are not representative of the biography as </w:t>
      </w:r>
      <w:r>
        <w:rPr>
          <w:rFonts w:ascii="Times New Roman" w:eastAsia="Times New Roman" w:hAnsi="Times New Roman" w:cs="Times New Roman"/>
          <w:color w:val="000000"/>
          <w:lang w:val="en-US"/>
        </w:rPr>
        <w:t>such</w:t>
      </w:r>
      <w:r w:rsidRPr="00932578">
        <w:rPr>
          <w:rFonts w:ascii="Times New Roman" w:eastAsia="Times New Roman" w:hAnsi="Times New Roman" w:cs="Times New Roman"/>
          <w:color w:val="000000"/>
          <w:lang w:val="en-US"/>
        </w:rPr>
        <w:t xml:space="preserve">. However, throughout the book, I have used endnotes that read like mini-essays on different themes – as a treasure chest for readers with special interests. That being said, I plan to reduce the total number of endnotes </w:t>
      </w:r>
      <w:r>
        <w:rPr>
          <w:rFonts w:ascii="Times New Roman" w:eastAsia="Times New Roman" w:hAnsi="Times New Roman" w:cs="Times New Roman"/>
          <w:color w:val="000000"/>
          <w:lang w:val="en-US"/>
        </w:rPr>
        <w:t xml:space="preserve">significantly </w:t>
      </w:r>
      <w:r w:rsidRPr="00932578">
        <w:rPr>
          <w:rFonts w:ascii="Times New Roman" w:eastAsia="Times New Roman" w:hAnsi="Times New Roman" w:cs="Times New Roman"/>
          <w:color w:val="000000"/>
          <w:lang w:val="en-US"/>
        </w:rPr>
        <w:t>by deleting many notes that refer to primary sources and by trimming the remaining ones. In this way, the Norwegian edition will be the true scientific version – if this aligns with my foreign publishers' wishes. I'm open to further editing but hope that this can be done based on a full translation.</w:t>
      </w:r>
    </w:p>
    <w:p w:rsidR="00E05715" w:rsidRPr="00932578" w:rsidRDefault="00E05715" w:rsidP="00E05715">
      <w:pPr>
        <w:spacing w:after="0" w:line="320" w:lineRule="atLeast"/>
        <w:ind w:firstLine="708"/>
        <w:jc w:val="both"/>
        <w:rPr>
          <w:rFonts w:ascii="Times New Roman" w:eastAsia="Times New Roman" w:hAnsi="Times New Roman" w:cs="Times New Roman"/>
          <w:color w:val="000000"/>
          <w:lang w:val="en-US"/>
        </w:rPr>
      </w:pPr>
      <w:r w:rsidRPr="00932578">
        <w:rPr>
          <w:rFonts w:ascii="Times New Roman" w:eastAsia="Times New Roman" w:hAnsi="Times New Roman" w:cs="Times New Roman"/>
          <w:color w:val="000000"/>
          <w:lang w:val="en-US"/>
        </w:rPr>
        <w:t>Style of translation: Both translations are in progress and differ in style. The choice of translators and style is the publishers' choice, of course, but as far as I'm concerned, I think my prose reads better and truer when translated to a more everyday English (with contractions etc.), than to the conservative style that might seem to be the natural choice for a traditional biography.</w:t>
      </w:r>
    </w:p>
    <w:p w:rsidR="00E05715" w:rsidRPr="00932578" w:rsidRDefault="00E05715" w:rsidP="00E05715">
      <w:pPr>
        <w:spacing w:after="0" w:line="320" w:lineRule="atLeast"/>
        <w:ind w:firstLine="708"/>
        <w:jc w:val="both"/>
        <w:rPr>
          <w:rFonts w:ascii="Times New Roman" w:eastAsia="Times New Roman" w:hAnsi="Times New Roman" w:cs="Times New Roman"/>
          <w:color w:val="000000"/>
          <w:lang w:val="en-GB"/>
        </w:rPr>
      </w:pPr>
      <w:r w:rsidRPr="00932578">
        <w:rPr>
          <w:rFonts w:ascii="Times New Roman" w:eastAsia="Times New Roman" w:hAnsi="Times New Roman" w:cs="Times New Roman"/>
          <w:color w:val="000000"/>
          <w:lang w:val="en-US"/>
        </w:rPr>
        <w:t>Please note that both translations were made before the volumes were published in Norway. The final Norwegian version is a little less talkative and somewhat more condensed.</w:t>
      </w:r>
    </w:p>
    <w:p w:rsidR="00E05715" w:rsidRPr="00167DC9" w:rsidRDefault="00E05715" w:rsidP="00E05715">
      <w:pPr>
        <w:spacing w:after="0" w:line="320" w:lineRule="atLeast"/>
        <w:jc w:val="both"/>
        <w:rPr>
          <w:rFonts w:ascii="Times New Roman" w:hAnsi="Times New Roman" w:cs="Times New Roman"/>
          <w:bCs/>
          <w:szCs w:val="28"/>
          <w:lang w:val="en-GB"/>
        </w:rPr>
      </w:pPr>
    </w:p>
    <w:p w:rsidR="00E05715" w:rsidRPr="00167DC9" w:rsidRDefault="00E05715" w:rsidP="00E05715">
      <w:pPr>
        <w:spacing w:after="0" w:line="320" w:lineRule="atLeast"/>
        <w:jc w:val="both"/>
        <w:rPr>
          <w:rFonts w:ascii="Times New Roman" w:hAnsi="Times New Roman" w:cs="Times New Roman"/>
          <w:bCs/>
          <w:szCs w:val="28"/>
          <w:lang w:val="en-GB"/>
        </w:rPr>
      </w:pPr>
      <w:r w:rsidRPr="00167DC9">
        <w:rPr>
          <w:rFonts w:ascii="Times New Roman" w:hAnsi="Times New Roman" w:cs="Times New Roman"/>
          <w:bCs/>
          <w:szCs w:val="28"/>
          <w:lang w:val="en-GB"/>
        </w:rPr>
        <w:t>Ivo de Figueiredo</w:t>
      </w:r>
    </w:p>
    <w:p w:rsidR="00B52714" w:rsidRPr="00894B88" w:rsidRDefault="00310B22" w:rsidP="00AD32C9">
      <w:pPr>
        <w:spacing w:after="0" w:line="320" w:lineRule="atLeast"/>
        <w:jc w:val="both"/>
        <w:rPr>
          <w:rFonts w:ascii="Times New Roman" w:hAnsi="Times New Roman" w:cs="Times New Roman"/>
          <w:bCs/>
          <w:szCs w:val="28"/>
          <w:lang w:val="en-GB"/>
        </w:rPr>
      </w:pPr>
      <w:r w:rsidRPr="00894B88">
        <w:rPr>
          <w:rFonts w:ascii="Times New Roman" w:hAnsi="Times New Roman" w:cs="Times New Roman"/>
          <w:bCs/>
          <w:szCs w:val="28"/>
          <w:lang w:val="en-GB"/>
        </w:rPr>
        <w:tab/>
        <w:t xml:space="preserve"> </w:t>
      </w:r>
      <w:r w:rsidR="00B52714" w:rsidRPr="00894B88">
        <w:rPr>
          <w:rFonts w:ascii="Times New Roman" w:hAnsi="Times New Roman" w:cs="Times New Roman"/>
          <w:bCs/>
          <w:szCs w:val="28"/>
          <w:lang w:val="en-GB"/>
        </w:rPr>
        <w:br w:type="page"/>
      </w:r>
    </w:p>
    <w:p w:rsidR="00284D42" w:rsidRDefault="00284D42">
      <w:pPr>
        <w:rPr>
          <w:rFonts w:ascii="Times New Roman" w:hAnsi="Times New Roman" w:cs="Times New Roman"/>
          <w:b/>
          <w:szCs w:val="28"/>
          <w:lang w:val="en-GB"/>
        </w:rPr>
      </w:pPr>
      <w:r>
        <w:rPr>
          <w:rFonts w:ascii="Times New Roman" w:hAnsi="Times New Roman" w:cs="Times New Roman"/>
          <w:b/>
          <w:szCs w:val="28"/>
          <w:lang w:val="en-GB"/>
        </w:rPr>
        <w:lastRenderedPageBreak/>
        <w:t>Contents (chapters partly or fully translated marked in red)</w:t>
      </w:r>
    </w:p>
    <w:p w:rsidR="00284D42" w:rsidRDefault="00284D42">
      <w:pPr>
        <w:rPr>
          <w:rFonts w:ascii="Times New Roman" w:hAnsi="Times New Roman" w:cs="Times New Roman"/>
          <w:bCs/>
          <w:szCs w:val="28"/>
          <w:lang w:val="en-GB"/>
        </w:rPr>
      </w:pPr>
    </w:p>
    <w:p w:rsidR="00284D42" w:rsidRPr="006F7AB5" w:rsidRDefault="00284D42" w:rsidP="004D69B5">
      <w:pPr>
        <w:spacing w:line="240" w:lineRule="auto"/>
        <w:jc w:val="center"/>
        <w:rPr>
          <w:bCs/>
          <w:color w:val="1D1D1D"/>
          <w:szCs w:val="28"/>
          <w:u w:color="1D1D1D"/>
        </w:rPr>
      </w:pPr>
      <w:r w:rsidRPr="006F7AB5">
        <w:rPr>
          <w:bCs/>
          <w:color w:val="1D1D1D"/>
          <w:szCs w:val="28"/>
          <w:u w:color="1D1D1D"/>
        </w:rPr>
        <w:t>V</w:t>
      </w:r>
      <w:r w:rsidR="00DC0180">
        <w:rPr>
          <w:bCs/>
          <w:color w:val="1D1D1D"/>
          <w:szCs w:val="28"/>
          <w:u w:color="1D1D1D"/>
        </w:rPr>
        <w:t>OL</w:t>
      </w:r>
      <w:r w:rsidRPr="006F7AB5">
        <w:rPr>
          <w:bCs/>
          <w:color w:val="1D1D1D"/>
          <w:szCs w:val="28"/>
          <w:u w:color="1D1D1D"/>
        </w:rPr>
        <w:t xml:space="preserve"> 1</w:t>
      </w:r>
    </w:p>
    <w:p w:rsidR="006F7AB5" w:rsidRPr="006F7AB5" w:rsidRDefault="006F7AB5" w:rsidP="004D69B5">
      <w:pPr>
        <w:pStyle w:val="Pa5"/>
        <w:spacing w:after="120" w:line="240" w:lineRule="auto"/>
        <w:jc w:val="center"/>
        <w:rPr>
          <w:rFonts w:asciiTheme="minorHAnsi" w:hAnsiTheme="minorHAnsi" w:cs="Adobe Garamond Pro"/>
          <w:color w:val="000000"/>
          <w:sz w:val="22"/>
          <w:szCs w:val="22"/>
        </w:rPr>
      </w:pPr>
      <w:r w:rsidRPr="006F7AB5">
        <w:rPr>
          <w:rFonts w:asciiTheme="minorHAnsi" w:hAnsiTheme="minorHAnsi" w:cs="Adobe Garamond Pro"/>
          <w:color w:val="000000"/>
          <w:sz w:val="22"/>
          <w:szCs w:val="22"/>
        </w:rPr>
        <w:t>Forord</w:t>
      </w:r>
    </w:p>
    <w:p w:rsidR="006F7AB5" w:rsidRPr="006F7AB5" w:rsidRDefault="006F7AB5" w:rsidP="004D69B5">
      <w:pPr>
        <w:pStyle w:val="Default"/>
        <w:spacing w:before="0" w:after="120" w:line="240" w:lineRule="auto"/>
      </w:pPr>
    </w:p>
    <w:p w:rsidR="006F7AB5" w:rsidRPr="009C1F8D" w:rsidRDefault="006F7AB5" w:rsidP="004D69B5">
      <w:pPr>
        <w:pStyle w:val="Pa5"/>
        <w:spacing w:after="120" w:line="240" w:lineRule="auto"/>
        <w:jc w:val="center"/>
        <w:rPr>
          <w:rFonts w:asciiTheme="minorHAnsi" w:hAnsiTheme="minorHAnsi" w:cs="Adobe Garamond Pro"/>
          <w:color w:val="FF0000"/>
          <w:sz w:val="22"/>
          <w:szCs w:val="22"/>
        </w:rPr>
      </w:pPr>
      <w:r w:rsidRPr="009C1F8D">
        <w:rPr>
          <w:rFonts w:asciiTheme="minorHAnsi" w:hAnsiTheme="minorHAnsi" w:cs="Adobe Garamond Pro"/>
          <w:color w:val="FF0000"/>
          <w:sz w:val="22"/>
          <w:szCs w:val="22"/>
        </w:rPr>
        <w:t>Stormen i øyet</w:t>
      </w:r>
    </w:p>
    <w:p w:rsidR="00DC0180" w:rsidRPr="00DC0180" w:rsidRDefault="00DC0180" w:rsidP="004D69B5">
      <w:pPr>
        <w:pStyle w:val="Default"/>
        <w:spacing w:line="240" w:lineRule="auto"/>
      </w:pPr>
    </w:p>
    <w:p w:rsidR="006F7AB5" w:rsidRPr="00DC0180" w:rsidRDefault="006F7AB5" w:rsidP="004D69B5">
      <w:pPr>
        <w:pStyle w:val="Pa9"/>
        <w:spacing w:after="120" w:line="240" w:lineRule="auto"/>
        <w:jc w:val="center"/>
        <w:rPr>
          <w:rFonts w:asciiTheme="minorHAnsi" w:hAnsiTheme="minorHAnsi" w:cs="Adobe Garamond Pro"/>
          <w:b/>
          <w:color w:val="000000"/>
          <w:sz w:val="22"/>
          <w:szCs w:val="26"/>
        </w:rPr>
      </w:pPr>
      <w:r w:rsidRPr="00DC0180">
        <w:rPr>
          <w:rFonts w:asciiTheme="minorHAnsi" w:hAnsiTheme="minorHAnsi" w:cs="Adobe Garamond Pro"/>
          <w:b/>
          <w:color w:val="000000"/>
          <w:sz w:val="22"/>
          <w:szCs w:val="26"/>
        </w:rPr>
        <w:t>En skrøpelig slekt (1863–1882)</w:t>
      </w:r>
    </w:p>
    <w:p w:rsidR="006F7AB5" w:rsidRDefault="006F7AB5" w:rsidP="004D69B5">
      <w:pPr>
        <w:pStyle w:val="Pa5"/>
        <w:spacing w:after="120" w:line="240" w:lineRule="auto"/>
        <w:jc w:val="center"/>
        <w:rPr>
          <w:rFonts w:asciiTheme="minorHAnsi" w:hAnsiTheme="minorHAnsi" w:cs="Adobe Garamond Pro"/>
          <w:color w:val="000000"/>
          <w:sz w:val="22"/>
          <w:szCs w:val="22"/>
        </w:rPr>
      </w:pPr>
      <w:r w:rsidRPr="006F7AB5">
        <w:rPr>
          <w:rFonts w:asciiTheme="minorHAnsi" w:hAnsiTheme="minorHAnsi" w:cs="Adobe Garamond Pro"/>
          <w:color w:val="000000"/>
          <w:sz w:val="22"/>
          <w:szCs w:val="22"/>
        </w:rPr>
        <w:t>Korpslegen og guvernanten – Mine elskede barn – Over elven – Nervespinnet – Seende og blinde – Mot kunsten</w:t>
      </w:r>
    </w:p>
    <w:p w:rsidR="00DC0180" w:rsidRPr="00DC0180" w:rsidRDefault="00DC0180" w:rsidP="004D69B5">
      <w:pPr>
        <w:pStyle w:val="Default"/>
        <w:spacing w:line="240" w:lineRule="auto"/>
      </w:pPr>
    </w:p>
    <w:p w:rsidR="006F7AB5" w:rsidRPr="00DC0180" w:rsidRDefault="006F7AB5" w:rsidP="004D69B5">
      <w:pPr>
        <w:pStyle w:val="Pa9"/>
        <w:spacing w:after="120" w:line="240" w:lineRule="auto"/>
        <w:jc w:val="center"/>
        <w:rPr>
          <w:rFonts w:asciiTheme="minorHAnsi" w:hAnsiTheme="minorHAnsi" w:cs="Adobe Garamond Pro"/>
          <w:b/>
          <w:color w:val="000000"/>
          <w:sz w:val="22"/>
          <w:szCs w:val="26"/>
        </w:rPr>
      </w:pPr>
      <w:r w:rsidRPr="00DC0180">
        <w:rPr>
          <w:rFonts w:asciiTheme="minorHAnsi" w:hAnsiTheme="minorHAnsi" w:cs="Adobe Garamond Pro"/>
          <w:b/>
          <w:color w:val="000000"/>
          <w:sz w:val="22"/>
          <w:szCs w:val="26"/>
        </w:rPr>
        <w:t>Et frembrytende geni (1882–1886)</w:t>
      </w:r>
    </w:p>
    <w:p w:rsidR="006F7AB5" w:rsidRPr="006F7AB5" w:rsidRDefault="006F7AB5" w:rsidP="004D69B5">
      <w:pPr>
        <w:pStyle w:val="Pa5"/>
        <w:spacing w:after="120" w:line="240" w:lineRule="auto"/>
        <w:jc w:val="center"/>
        <w:rPr>
          <w:rFonts w:asciiTheme="minorHAnsi" w:hAnsiTheme="minorHAnsi" w:cs="Adobe Garamond Pro"/>
          <w:color w:val="000000"/>
          <w:sz w:val="22"/>
          <w:szCs w:val="22"/>
        </w:rPr>
      </w:pPr>
      <w:r w:rsidRPr="006F7AB5">
        <w:rPr>
          <w:rFonts w:asciiTheme="minorHAnsi" w:hAnsiTheme="minorHAnsi" w:cs="Adobe Garamond Pro"/>
          <w:color w:val="000000"/>
          <w:sz w:val="22"/>
          <w:szCs w:val="22"/>
        </w:rPr>
        <w:t>Kunstnerne og nasjonen – Pultostkameratene – Den ene – Antwerpen–Paris, 1885 –</w:t>
      </w:r>
    </w:p>
    <w:p w:rsidR="004D69B5" w:rsidRDefault="006F7AB5" w:rsidP="004D69B5">
      <w:pPr>
        <w:pStyle w:val="Pa5"/>
        <w:spacing w:after="120" w:line="240" w:lineRule="auto"/>
        <w:jc w:val="center"/>
        <w:rPr>
          <w:rFonts w:asciiTheme="minorHAnsi" w:hAnsiTheme="minorHAnsi" w:cs="Adobe Garamond Pro"/>
          <w:color w:val="000000"/>
          <w:sz w:val="22"/>
          <w:szCs w:val="22"/>
        </w:rPr>
      </w:pPr>
      <w:r w:rsidRPr="006F7AB5">
        <w:rPr>
          <w:rFonts w:asciiTheme="minorHAnsi" w:hAnsiTheme="minorHAnsi" w:cs="Adobe Garamond Pro"/>
          <w:color w:val="000000"/>
          <w:sz w:val="22"/>
          <w:szCs w:val="22"/>
        </w:rPr>
        <w:t>Avgrunnen – Kunst og politikk – Byen, bohemen og backfischene</w:t>
      </w:r>
    </w:p>
    <w:p w:rsidR="006F7AB5" w:rsidRPr="006F7AB5" w:rsidRDefault="006F7AB5" w:rsidP="004D69B5">
      <w:pPr>
        <w:pStyle w:val="Pa5"/>
        <w:spacing w:after="120" w:line="240" w:lineRule="auto"/>
        <w:jc w:val="center"/>
        <w:rPr>
          <w:rFonts w:asciiTheme="minorHAnsi" w:hAnsiTheme="minorHAnsi" w:cs="Adobe Garamond Pro"/>
          <w:color w:val="000000"/>
          <w:sz w:val="22"/>
          <w:szCs w:val="22"/>
        </w:rPr>
      </w:pPr>
      <w:r w:rsidRPr="006F7AB5">
        <w:rPr>
          <w:rFonts w:asciiTheme="minorHAnsi" w:hAnsiTheme="minorHAnsi" w:cs="Adobe Garamond Pro"/>
          <w:color w:val="000000"/>
          <w:sz w:val="22"/>
          <w:szCs w:val="22"/>
        </w:rPr>
        <w:t>– Det syke barn –</w:t>
      </w:r>
      <w:r w:rsidR="004D69B5">
        <w:rPr>
          <w:rFonts w:asciiTheme="minorHAnsi" w:hAnsiTheme="minorHAnsi" w:cs="Adobe Garamond Pro"/>
          <w:color w:val="000000"/>
          <w:sz w:val="22"/>
          <w:szCs w:val="22"/>
        </w:rPr>
        <w:t xml:space="preserve"> </w:t>
      </w:r>
      <w:r w:rsidRPr="006F7AB5">
        <w:rPr>
          <w:rFonts w:asciiTheme="minorHAnsi" w:hAnsiTheme="minorHAnsi" w:cs="Adobe Garamond Pro"/>
          <w:color w:val="000000"/>
          <w:sz w:val="22"/>
          <w:szCs w:val="22"/>
        </w:rPr>
        <w:t>Munchs første sprang</w:t>
      </w:r>
    </w:p>
    <w:p w:rsidR="00DC0180" w:rsidRDefault="00DC0180" w:rsidP="004D69B5">
      <w:pPr>
        <w:pStyle w:val="Pa9"/>
        <w:spacing w:after="120" w:line="240" w:lineRule="auto"/>
        <w:jc w:val="center"/>
        <w:rPr>
          <w:rFonts w:asciiTheme="minorHAnsi" w:hAnsiTheme="minorHAnsi" w:cs="Adobe Garamond Pro"/>
          <w:bCs/>
          <w:color w:val="000000"/>
          <w:sz w:val="22"/>
          <w:szCs w:val="26"/>
        </w:rPr>
      </w:pPr>
    </w:p>
    <w:p w:rsidR="006F7AB5" w:rsidRPr="00DC0180" w:rsidRDefault="006F7AB5" w:rsidP="004D69B5">
      <w:pPr>
        <w:pStyle w:val="Pa9"/>
        <w:spacing w:after="120" w:line="240" w:lineRule="auto"/>
        <w:jc w:val="center"/>
        <w:rPr>
          <w:rFonts w:asciiTheme="minorHAnsi" w:hAnsiTheme="minorHAnsi" w:cs="Adobe Garamond Pro"/>
          <w:b/>
          <w:color w:val="000000"/>
          <w:sz w:val="22"/>
          <w:szCs w:val="26"/>
        </w:rPr>
      </w:pPr>
      <w:r w:rsidRPr="00DC0180">
        <w:rPr>
          <w:rFonts w:asciiTheme="minorHAnsi" w:hAnsiTheme="minorHAnsi" w:cs="Adobe Garamond Pro"/>
          <w:b/>
          <w:color w:val="000000"/>
          <w:sz w:val="22"/>
          <w:szCs w:val="26"/>
        </w:rPr>
        <w:t>Tilbaketrekningen (1887–1889)</w:t>
      </w:r>
    </w:p>
    <w:p w:rsidR="006F7AB5" w:rsidRPr="006F7AB5" w:rsidRDefault="006F7AB5" w:rsidP="004D69B5">
      <w:pPr>
        <w:pStyle w:val="Pa5"/>
        <w:spacing w:after="120" w:line="240" w:lineRule="auto"/>
        <w:jc w:val="center"/>
        <w:rPr>
          <w:rFonts w:asciiTheme="minorHAnsi" w:hAnsiTheme="minorHAnsi" w:cs="Adobe Garamond Pro"/>
          <w:color w:val="000000"/>
          <w:sz w:val="22"/>
          <w:szCs w:val="22"/>
        </w:rPr>
      </w:pPr>
      <w:r w:rsidRPr="006F7AB5">
        <w:rPr>
          <w:rFonts w:asciiTheme="minorHAnsi" w:hAnsiTheme="minorHAnsi" w:cs="Adobe Garamond Pro"/>
          <w:color w:val="000000"/>
          <w:sz w:val="22"/>
          <w:szCs w:val="22"/>
        </w:rPr>
        <w:t xml:space="preserve">Stillheten – Syk kjærlighet – Stemninger i sommernatten </w:t>
      </w:r>
      <w:r>
        <w:rPr>
          <w:rFonts w:asciiTheme="minorHAnsi" w:hAnsiTheme="minorHAnsi" w:cs="Adobe Garamond Pro"/>
          <w:color w:val="000000"/>
          <w:sz w:val="22"/>
          <w:szCs w:val="22"/>
        </w:rPr>
        <w:t xml:space="preserve">– </w:t>
      </w:r>
      <w:r w:rsidRPr="006F7AB5">
        <w:rPr>
          <w:rFonts w:asciiTheme="minorHAnsi" w:hAnsiTheme="minorHAnsi" w:cs="Adobe Garamond Pro"/>
          <w:color w:val="000000"/>
          <w:sz w:val="22"/>
          <w:szCs w:val="22"/>
        </w:rPr>
        <w:t>Kronet av Krohg – Åsgårdstrand – Oppbrudd</w:t>
      </w:r>
    </w:p>
    <w:p w:rsidR="00DC0180" w:rsidRDefault="00DC0180" w:rsidP="004D69B5">
      <w:pPr>
        <w:pStyle w:val="Pa9"/>
        <w:spacing w:after="120" w:line="240" w:lineRule="auto"/>
        <w:jc w:val="center"/>
        <w:rPr>
          <w:rFonts w:asciiTheme="minorHAnsi" w:hAnsiTheme="minorHAnsi" w:cs="Adobe Garamond Pro"/>
          <w:color w:val="000000"/>
          <w:sz w:val="22"/>
          <w:szCs w:val="26"/>
        </w:rPr>
      </w:pPr>
    </w:p>
    <w:p w:rsidR="00DC0180" w:rsidRPr="00DC0180" w:rsidRDefault="006F7AB5" w:rsidP="004D69B5">
      <w:pPr>
        <w:pStyle w:val="Pa9"/>
        <w:spacing w:after="120" w:line="240" w:lineRule="auto"/>
        <w:jc w:val="center"/>
        <w:rPr>
          <w:rFonts w:asciiTheme="minorHAnsi" w:hAnsiTheme="minorHAnsi" w:cs="Adobe Garamond Pro"/>
          <w:b/>
          <w:bCs/>
          <w:color w:val="000000"/>
          <w:sz w:val="22"/>
          <w:szCs w:val="26"/>
        </w:rPr>
      </w:pPr>
      <w:r w:rsidRPr="00DC0180">
        <w:rPr>
          <w:rFonts w:asciiTheme="minorHAnsi" w:hAnsiTheme="minorHAnsi" w:cs="Adobe Garamond Pro"/>
          <w:b/>
          <w:bCs/>
          <w:color w:val="000000"/>
          <w:sz w:val="22"/>
          <w:szCs w:val="26"/>
        </w:rPr>
        <w:t>Statsstipendiaten (1889–1892)</w:t>
      </w:r>
    </w:p>
    <w:p w:rsidR="006F7AB5" w:rsidRDefault="006F7AB5" w:rsidP="004D69B5">
      <w:pPr>
        <w:pStyle w:val="Pa5"/>
        <w:spacing w:after="120" w:line="240" w:lineRule="auto"/>
        <w:jc w:val="center"/>
        <w:rPr>
          <w:rFonts w:asciiTheme="minorHAnsi" w:hAnsiTheme="minorHAnsi" w:cs="Adobe Garamond Pro"/>
          <w:color w:val="000000"/>
          <w:sz w:val="22"/>
          <w:szCs w:val="22"/>
        </w:rPr>
      </w:pPr>
      <w:r w:rsidRPr="008203F7">
        <w:rPr>
          <w:rFonts w:asciiTheme="minorHAnsi" w:hAnsiTheme="minorHAnsi" w:cs="Adobe Garamond Pro"/>
          <w:color w:val="FF0000"/>
          <w:sz w:val="22"/>
          <w:szCs w:val="22"/>
        </w:rPr>
        <w:t xml:space="preserve">Paris, 1889 </w:t>
      </w:r>
      <w:r w:rsidRPr="006F7AB5">
        <w:rPr>
          <w:rFonts w:asciiTheme="minorHAnsi" w:hAnsiTheme="minorHAnsi" w:cs="Adobe Garamond Pro"/>
          <w:color w:val="000000"/>
          <w:sz w:val="22"/>
          <w:szCs w:val="22"/>
        </w:rPr>
        <w:t xml:space="preserve">– </w:t>
      </w:r>
      <w:r w:rsidRPr="008203F7">
        <w:rPr>
          <w:rFonts w:asciiTheme="minorHAnsi" w:hAnsiTheme="minorHAnsi" w:cs="Adobe Garamond Pro"/>
          <w:color w:val="FF0000"/>
          <w:sz w:val="22"/>
          <w:szCs w:val="22"/>
        </w:rPr>
        <w:t xml:space="preserve">Korpslegens død </w:t>
      </w:r>
      <w:r w:rsidRPr="006F7AB5">
        <w:rPr>
          <w:rFonts w:asciiTheme="minorHAnsi" w:hAnsiTheme="minorHAnsi" w:cs="Adobe Garamond Pro"/>
          <w:color w:val="000000"/>
          <w:sz w:val="22"/>
          <w:szCs w:val="22"/>
        </w:rPr>
        <w:t xml:space="preserve">– </w:t>
      </w:r>
      <w:r w:rsidRPr="008203F7">
        <w:rPr>
          <w:rFonts w:asciiTheme="minorHAnsi" w:hAnsiTheme="minorHAnsi" w:cs="Adobe Garamond Pro"/>
          <w:color w:val="FF0000"/>
          <w:sz w:val="22"/>
          <w:szCs w:val="22"/>
        </w:rPr>
        <w:t>Natt i Saint-Cloud</w:t>
      </w:r>
      <w:r w:rsidR="008203F7">
        <w:rPr>
          <w:rFonts w:asciiTheme="minorHAnsi" w:hAnsiTheme="minorHAnsi" w:cs="Adobe Garamond Pro"/>
          <w:color w:val="FF0000"/>
          <w:sz w:val="22"/>
          <w:szCs w:val="22"/>
        </w:rPr>
        <w:t xml:space="preserve"> </w:t>
      </w:r>
      <w:r w:rsidR="008203F7">
        <w:rPr>
          <w:rFonts w:asciiTheme="minorHAnsi" w:hAnsiTheme="minorHAnsi" w:cs="Adobe Garamond Pro"/>
          <w:color w:val="000000"/>
          <w:sz w:val="22"/>
          <w:szCs w:val="22"/>
        </w:rPr>
        <w:t>–</w:t>
      </w:r>
      <w:r>
        <w:rPr>
          <w:rFonts w:asciiTheme="minorHAnsi" w:hAnsiTheme="minorHAnsi" w:cs="Adobe Garamond Pro"/>
          <w:color w:val="000000"/>
          <w:sz w:val="22"/>
          <w:szCs w:val="22"/>
        </w:rPr>
        <w:t xml:space="preserve"> </w:t>
      </w:r>
      <w:r w:rsidRPr="008203F7">
        <w:rPr>
          <w:rFonts w:asciiTheme="minorHAnsi" w:hAnsiTheme="minorHAnsi" w:cs="Adobe Garamond Pro"/>
          <w:color w:val="FF0000"/>
          <w:sz w:val="22"/>
          <w:szCs w:val="22"/>
        </w:rPr>
        <w:t>Plikten og kallet</w:t>
      </w:r>
      <w:r w:rsidRPr="006F7AB5">
        <w:rPr>
          <w:rFonts w:asciiTheme="minorHAnsi" w:hAnsiTheme="minorHAnsi" w:cs="Adobe Garamond Pro"/>
          <w:color w:val="000000"/>
          <w:sz w:val="22"/>
          <w:szCs w:val="22"/>
        </w:rPr>
        <w:t xml:space="preserve"> – </w:t>
      </w:r>
      <w:r w:rsidRPr="008203F7">
        <w:rPr>
          <w:rFonts w:asciiTheme="minorHAnsi" w:hAnsiTheme="minorHAnsi" w:cs="Adobe Garamond Pro"/>
          <w:color w:val="FF0000"/>
          <w:sz w:val="22"/>
          <w:szCs w:val="22"/>
        </w:rPr>
        <w:t xml:space="preserve">Nerver og lunger </w:t>
      </w:r>
      <w:r w:rsidRPr="006F7AB5">
        <w:rPr>
          <w:rFonts w:asciiTheme="minorHAnsi" w:hAnsiTheme="minorHAnsi" w:cs="Adobe Garamond Pro"/>
          <w:color w:val="000000"/>
          <w:sz w:val="22"/>
          <w:szCs w:val="22"/>
        </w:rPr>
        <w:t xml:space="preserve">– Nice </w:t>
      </w:r>
      <w:r w:rsidR="007D0CA1">
        <w:rPr>
          <w:rFonts w:asciiTheme="minorHAnsi" w:hAnsiTheme="minorHAnsi" w:cs="Adobe Garamond Pro"/>
          <w:color w:val="000000"/>
          <w:sz w:val="22"/>
          <w:szCs w:val="22"/>
        </w:rPr>
        <w:t xml:space="preserve">– </w:t>
      </w:r>
      <w:r w:rsidRPr="006F7AB5">
        <w:rPr>
          <w:rFonts w:asciiTheme="minorHAnsi" w:hAnsiTheme="minorHAnsi" w:cs="Adobe Garamond Pro"/>
          <w:color w:val="000000"/>
          <w:sz w:val="22"/>
          <w:szCs w:val="22"/>
        </w:rPr>
        <w:t>Jappes sommer – Munchs andre sprang – Ved ruletten</w:t>
      </w:r>
      <w:r w:rsidR="007D0CA1">
        <w:rPr>
          <w:rFonts w:asciiTheme="minorHAnsi" w:hAnsiTheme="minorHAnsi" w:cs="Adobe Garamond Pro"/>
          <w:color w:val="000000"/>
          <w:sz w:val="22"/>
          <w:szCs w:val="22"/>
        </w:rPr>
        <w:t xml:space="preserve"> –</w:t>
      </w:r>
      <w:r w:rsidRPr="006F7AB5">
        <w:rPr>
          <w:rFonts w:asciiTheme="minorHAnsi" w:hAnsiTheme="minorHAnsi" w:cs="Adobe Garamond Pro"/>
          <w:color w:val="000000"/>
          <w:sz w:val="22"/>
          <w:szCs w:val="22"/>
        </w:rPr>
        <w:t xml:space="preserve"> De unges omfavnelse</w:t>
      </w:r>
      <w:r w:rsidR="007D0CA1">
        <w:rPr>
          <w:rFonts w:asciiTheme="minorHAnsi" w:hAnsiTheme="minorHAnsi" w:cs="Adobe Garamond Pro"/>
          <w:color w:val="000000"/>
          <w:sz w:val="22"/>
          <w:szCs w:val="22"/>
        </w:rPr>
        <w:t xml:space="preserve"> </w:t>
      </w:r>
      <w:r w:rsidRPr="006F7AB5">
        <w:rPr>
          <w:rFonts w:asciiTheme="minorHAnsi" w:hAnsiTheme="minorHAnsi" w:cs="Adobe Garamond Pro"/>
          <w:color w:val="000000"/>
          <w:sz w:val="22"/>
          <w:szCs w:val="22"/>
        </w:rPr>
        <w:t>– Kristianias egen rebell</w:t>
      </w:r>
    </w:p>
    <w:p w:rsidR="00DC0180" w:rsidRPr="00DC0180" w:rsidRDefault="00DC0180" w:rsidP="004D69B5">
      <w:pPr>
        <w:pStyle w:val="Default"/>
        <w:spacing w:line="240" w:lineRule="auto"/>
      </w:pPr>
    </w:p>
    <w:p w:rsidR="007D0CA1" w:rsidRPr="007D0CA1" w:rsidRDefault="007D0CA1" w:rsidP="004D69B5">
      <w:pPr>
        <w:pStyle w:val="Pa9"/>
        <w:spacing w:after="120" w:line="240" w:lineRule="auto"/>
        <w:jc w:val="center"/>
      </w:pPr>
      <w:r w:rsidRPr="00DC0180">
        <w:rPr>
          <w:rFonts w:asciiTheme="minorHAnsi" w:hAnsiTheme="minorHAnsi" w:cs="Adobe Garamond Pro"/>
          <w:b/>
          <w:bCs/>
          <w:color w:val="000000"/>
          <w:sz w:val="22"/>
          <w:szCs w:val="26"/>
        </w:rPr>
        <w:t>E</w:t>
      </w:r>
      <w:r w:rsidR="006F7AB5" w:rsidRPr="00DC0180">
        <w:rPr>
          <w:rFonts w:asciiTheme="minorHAnsi" w:hAnsiTheme="minorHAnsi" w:cs="Adobe Garamond Pro"/>
          <w:b/>
          <w:bCs/>
          <w:color w:val="000000"/>
          <w:sz w:val="22"/>
          <w:szCs w:val="26"/>
        </w:rPr>
        <w:t>n dannet barbar (1892–1895)</w:t>
      </w:r>
    </w:p>
    <w:p w:rsidR="00284D42" w:rsidRDefault="006F7AB5" w:rsidP="004D69B5">
      <w:pPr>
        <w:spacing w:after="120" w:line="240" w:lineRule="auto"/>
        <w:rPr>
          <w:rFonts w:cs="Adobe Garamond Pro"/>
          <w:color w:val="000000"/>
        </w:rPr>
      </w:pPr>
      <w:r w:rsidRPr="00FC5B0F">
        <w:rPr>
          <w:rFonts w:cs="Adobe Garamond Pro"/>
          <w:color w:val="FF0000"/>
        </w:rPr>
        <w:t xml:space="preserve">Berlin </w:t>
      </w:r>
      <w:r w:rsidRPr="006F7AB5">
        <w:rPr>
          <w:rFonts w:cs="Adobe Garamond Pro"/>
          <w:color w:val="000000"/>
        </w:rPr>
        <w:t xml:space="preserve">– </w:t>
      </w:r>
      <w:r w:rsidRPr="00FC5B0F">
        <w:rPr>
          <w:rFonts w:cs="Adobe Garamond Pro"/>
          <w:color w:val="FF0000"/>
        </w:rPr>
        <w:t>Skandalen</w:t>
      </w:r>
      <w:r w:rsidR="007D0CA1" w:rsidRPr="00FC5B0F">
        <w:rPr>
          <w:rFonts w:cs="Adobe Garamond Pro"/>
          <w:color w:val="FF0000"/>
        </w:rPr>
        <w:t xml:space="preserve"> </w:t>
      </w:r>
      <w:r w:rsidRPr="006F7AB5">
        <w:rPr>
          <w:rFonts w:cs="Adobe Garamond Pro"/>
          <w:color w:val="000000"/>
        </w:rPr>
        <w:t xml:space="preserve">– </w:t>
      </w:r>
      <w:r w:rsidRPr="00FC5B0F">
        <w:rPr>
          <w:rFonts w:cs="Adobe Garamond Pro"/>
          <w:color w:val="FF0000"/>
        </w:rPr>
        <w:t>Den skandinaviske renessansen</w:t>
      </w:r>
      <w:r w:rsidR="007D0CA1" w:rsidRPr="00FC5B0F">
        <w:rPr>
          <w:rFonts w:cs="Adobe Garamond Pro"/>
          <w:color w:val="FF0000"/>
        </w:rPr>
        <w:t xml:space="preserve"> </w:t>
      </w:r>
      <w:r w:rsidR="007D0CA1">
        <w:rPr>
          <w:rFonts w:cs="Adobe Garamond Pro"/>
          <w:color w:val="000000"/>
        </w:rPr>
        <w:t>–</w:t>
      </w:r>
      <w:r w:rsidRPr="006F7AB5">
        <w:rPr>
          <w:rFonts w:cs="Adobe Garamond Pro"/>
          <w:color w:val="000000"/>
        </w:rPr>
        <w:t xml:space="preserve"> </w:t>
      </w:r>
      <w:r w:rsidRPr="00FC5B0F">
        <w:rPr>
          <w:rFonts w:cs="Adobe Garamond Pro"/>
          <w:color w:val="FF0000"/>
        </w:rPr>
        <w:t xml:space="preserve">Dagnys øyne </w:t>
      </w:r>
      <w:r w:rsidRPr="006F7AB5">
        <w:rPr>
          <w:rFonts w:cs="Adobe Garamond Pro"/>
          <w:color w:val="000000"/>
        </w:rPr>
        <w:t xml:space="preserve">– </w:t>
      </w:r>
      <w:r w:rsidRPr="00FC5B0F">
        <w:rPr>
          <w:rFonts w:cs="Adobe Garamond Pro"/>
          <w:color w:val="FF0000"/>
        </w:rPr>
        <w:t>Kjærlighetsserien</w:t>
      </w:r>
      <w:r w:rsidRPr="006F7AB5">
        <w:rPr>
          <w:rFonts w:cs="Adobe Garamond Pro"/>
          <w:color w:val="000000"/>
        </w:rPr>
        <w:t xml:space="preserve"> – Bøyde menn </w:t>
      </w:r>
      <w:r w:rsidR="007D0CA1">
        <w:rPr>
          <w:rFonts w:cs="Adobe Garamond Pro"/>
          <w:color w:val="000000"/>
        </w:rPr>
        <w:t xml:space="preserve">– </w:t>
      </w:r>
      <w:r w:rsidRPr="006F7AB5">
        <w:rPr>
          <w:rFonts w:cs="Adobe Garamond Pro"/>
          <w:color w:val="000000"/>
        </w:rPr>
        <w:t xml:space="preserve">Kalles skrik – Ferkelens forvandling </w:t>
      </w:r>
      <w:r w:rsidR="007D0CA1">
        <w:rPr>
          <w:rFonts w:cs="Adobe Garamond Pro"/>
          <w:color w:val="000000"/>
        </w:rPr>
        <w:t xml:space="preserve">– </w:t>
      </w:r>
      <w:r w:rsidRPr="006F7AB5">
        <w:rPr>
          <w:rFonts w:cs="Adobe Garamond Pro"/>
          <w:color w:val="000000"/>
        </w:rPr>
        <w:t xml:space="preserve">Biologisk metafysikk – Pietistisk symbolisme </w:t>
      </w:r>
      <w:r w:rsidR="007D0CA1">
        <w:rPr>
          <w:rFonts w:cs="Adobe Garamond Pro"/>
          <w:color w:val="000000"/>
        </w:rPr>
        <w:t xml:space="preserve">– </w:t>
      </w:r>
      <w:r w:rsidRPr="006F7AB5">
        <w:rPr>
          <w:rFonts w:cs="Adobe Garamond Pro"/>
          <w:color w:val="000000"/>
        </w:rPr>
        <w:t xml:space="preserve">Familieknuten – Svart-hvitt – Vinter med Vigeland Blomqvist, 1895 – Scharffenbergs diagnose </w:t>
      </w:r>
      <w:r w:rsidR="007D0CA1">
        <w:rPr>
          <w:rFonts w:cs="Adobe Garamond Pro"/>
          <w:color w:val="000000"/>
        </w:rPr>
        <w:t xml:space="preserve">– </w:t>
      </w:r>
      <w:r w:rsidRPr="006F7AB5">
        <w:rPr>
          <w:rFonts w:cs="Adobe Garamond Pro"/>
          <w:color w:val="000000"/>
        </w:rPr>
        <w:t>Langs trianglets akser</w:t>
      </w:r>
    </w:p>
    <w:p w:rsidR="00DC0180" w:rsidRPr="006F7AB5" w:rsidRDefault="00DC0180" w:rsidP="004D69B5">
      <w:pPr>
        <w:spacing w:after="120" w:line="240" w:lineRule="auto"/>
        <w:rPr>
          <w:rFonts w:cs="Adobe Garamond Pro"/>
          <w:color w:val="000000"/>
        </w:rPr>
      </w:pPr>
    </w:p>
    <w:p w:rsidR="006F7AB5" w:rsidRPr="00DC0180" w:rsidRDefault="006F7AB5" w:rsidP="004D69B5">
      <w:pPr>
        <w:spacing w:after="120" w:line="240" w:lineRule="auto"/>
        <w:jc w:val="center"/>
        <w:rPr>
          <w:rFonts w:cs="Adobe Garamond Pro"/>
          <w:b/>
          <w:bCs/>
          <w:color w:val="000000"/>
        </w:rPr>
      </w:pPr>
      <w:r w:rsidRPr="00DC0180">
        <w:rPr>
          <w:rFonts w:cs="Adobe Garamond Pro"/>
          <w:b/>
          <w:bCs/>
          <w:color w:val="000000"/>
          <w:szCs w:val="26"/>
        </w:rPr>
        <w:t>Mannen i mengden (1896–1898)</w:t>
      </w:r>
    </w:p>
    <w:p w:rsidR="006F7AB5" w:rsidRPr="007D0CA1" w:rsidRDefault="006F7AB5" w:rsidP="004D69B5">
      <w:pPr>
        <w:pStyle w:val="Pa5"/>
        <w:spacing w:after="120" w:line="240" w:lineRule="auto"/>
        <w:jc w:val="center"/>
        <w:rPr>
          <w:rFonts w:asciiTheme="minorHAnsi" w:hAnsiTheme="minorHAnsi" w:cs="Adobe Garamond Pro"/>
          <w:color w:val="000000"/>
          <w:sz w:val="22"/>
          <w:szCs w:val="22"/>
        </w:rPr>
      </w:pPr>
      <w:r w:rsidRPr="007D0CA1">
        <w:rPr>
          <w:rFonts w:asciiTheme="minorHAnsi" w:hAnsiTheme="minorHAnsi" w:cs="Adobe Garamond Pro"/>
          <w:color w:val="000000"/>
          <w:sz w:val="22"/>
          <w:szCs w:val="22"/>
        </w:rPr>
        <w:t>Montparnasse – Salongliv – Bing og Independanten</w:t>
      </w:r>
      <w:r w:rsidR="007D0CA1" w:rsidRPr="007D0CA1">
        <w:rPr>
          <w:rFonts w:asciiTheme="minorHAnsi" w:hAnsiTheme="minorHAnsi" w:cs="Adobe Garamond Pro"/>
          <w:color w:val="000000"/>
          <w:sz w:val="22"/>
          <w:szCs w:val="22"/>
        </w:rPr>
        <w:t xml:space="preserve"> – </w:t>
      </w:r>
      <w:r w:rsidRPr="007D0CA1">
        <w:rPr>
          <w:rFonts w:asciiTheme="minorHAnsi" w:hAnsiTheme="minorHAnsi" w:cs="Adobe Garamond Pro"/>
          <w:color w:val="000000"/>
          <w:sz w:val="22"/>
          <w:szCs w:val="22"/>
        </w:rPr>
        <w:t xml:space="preserve">Morderen Munch – Blakk i Belgia – Peer Gynt i Paris </w:t>
      </w:r>
      <w:r w:rsidR="007D0CA1" w:rsidRPr="007D0CA1">
        <w:rPr>
          <w:rFonts w:asciiTheme="minorHAnsi" w:hAnsiTheme="minorHAnsi" w:cs="Adobe Garamond Pro"/>
          <w:color w:val="000000"/>
          <w:sz w:val="22"/>
          <w:szCs w:val="22"/>
        </w:rPr>
        <w:t xml:space="preserve">– </w:t>
      </w:r>
      <w:r w:rsidRPr="007D0CA1">
        <w:rPr>
          <w:rFonts w:asciiTheme="minorHAnsi" w:hAnsiTheme="minorHAnsi" w:cs="Adobe Garamond Pro"/>
          <w:color w:val="000000"/>
          <w:sz w:val="22"/>
          <w:szCs w:val="22"/>
        </w:rPr>
        <w:t>Lauras jul</w:t>
      </w:r>
      <w:r w:rsidR="007D0CA1" w:rsidRPr="007D0CA1">
        <w:rPr>
          <w:rFonts w:asciiTheme="minorHAnsi" w:hAnsiTheme="minorHAnsi" w:cs="Adobe Garamond Pro"/>
          <w:color w:val="000000"/>
          <w:sz w:val="22"/>
          <w:szCs w:val="22"/>
        </w:rPr>
        <w:t xml:space="preserve"> </w:t>
      </w:r>
      <w:r w:rsidRPr="007D0CA1">
        <w:rPr>
          <w:rFonts w:asciiTheme="minorHAnsi" w:hAnsiTheme="minorHAnsi" w:cs="Adobe Garamond Pro"/>
          <w:color w:val="000000"/>
          <w:sz w:val="22"/>
          <w:szCs w:val="22"/>
        </w:rPr>
        <w:t>– Grå</w:t>
      </w:r>
      <w:r w:rsidR="007D0CA1">
        <w:rPr>
          <w:rFonts w:asciiTheme="minorHAnsi" w:hAnsiTheme="minorHAnsi" w:cs="Adobe Garamond Pro"/>
          <w:color w:val="000000"/>
          <w:sz w:val="22"/>
          <w:szCs w:val="22"/>
        </w:rPr>
        <w:t xml:space="preserve">papir </w:t>
      </w:r>
      <w:r w:rsidRPr="007D0CA1">
        <w:rPr>
          <w:rFonts w:asciiTheme="minorHAnsi" w:hAnsiTheme="minorHAnsi" w:cs="Adobe Garamond Pro"/>
          <w:color w:val="000000"/>
          <w:sz w:val="22"/>
          <w:szCs w:val="22"/>
        </w:rPr>
        <w:t>og hyssing – Kunstens pris</w:t>
      </w:r>
      <w:r w:rsidR="004D69B5">
        <w:rPr>
          <w:rFonts w:asciiTheme="minorHAnsi" w:hAnsiTheme="minorHAnsi" w:cs="Adobe Garamond Pro"/>
          <w:color w:val="000000"/>
          <w:sz w:val="22"/>
          <w:szCs w:val="22"/>
        </w:rPr>
        <w:t xml:space="preserve"> </w:t>
      </w:r>
      <w:r w:rsidR="007D0CA1">
        <w:rPr>
          <w:rFonts w:asciiTheme="minorHAnsi" w:hAnsiTheme="minorHAnsi" w:cs="Adobe Garamond Pro"/>
          <w:color w:val="000000"/>
          <w:sz w:val="22"/>
          <w:szCs w:val="22"/>
        </w:rPr>
        <w:t>–</w:t>
      </w:r>
      <w:r w:rsidRPr="007D0CA1">
        <w:rPr>
          <w:rFonts w:asciiTheme="minorHAnsi" w:hAnsiTheme="minorHAnsi" w:cs="Adobe Garamond Pro"/>
          <w:color w:val="000000"/>
          <w:sz w:val="22"/>
          <w:szCs w:val="22"/>
        </w:rPr>
        <w:t xml:space="preserve"> Barbarer på boulevarden</w:t>
      </w:r>
    </w:p>
    <w:p w:rsidR="007D0CA1" w:rsidRDefault="007D0CA1" w:rsidP="004D69B5">
      <w:pPr>
        <w:pStyle w:val="Pa9"/>
        <w:spacing w:after="120" w:line="240" w:lineRule="auto"/>
        <w:jc w:val="center"/>
        <w:rPr>
          <w:rFonts w:asciiTheme="minorHAnsi" w:hAnsiTheme="minorHAnsi" w:cs="Adobe Garamond Pro"/>
          <w:color w:val="000000"/>
          <w:sz w:val="22"/>
          <w:szCs w:val="26"/>
        </w:rPr>
      </w:pPr>
    </w:p>
    <w:p w:rsidR="007D0CA1" w:rsidRPr="00DC0180" w:rsidRDefault="007D0CA1" w:rsidP="004D69B5">
      <w:pPr>
        <w:pStyle w:val="Pa9"/>
        <w:spacing w:after="120" w:line="240" w:lineRule="auto"/>
        <w:jc w:val="center"/>
        <w:rPr>
          <w:rFonts w:asciiTheme="minorHAnsi" w:hAnsiTheme="minorHAnsi" w:cs="Adobe Garamond Pro"/>
          <w:b/>
          <w:bCs/>
          <w:color w:val="000000"/>
          <w:sz w:val="22"/>
          <w:szCs w:val="26"/>
        </w:rPr>
      </w:pPr>
      <w:r w:rsidRPr="00DC0180">
        <w:rPr>
          <w:rFonts w:asciiTheme="minorHAnsi" w:hAnsiTheme="minorHAnsi" w:cs="Adobe Garamond Pro"/>
          <w:b/>
          <w:bCs/>
          <w:color w:val="000000"/>
          <w:sz w:val="22"/>
          <w:szCs w:val="26"/>
        </w:rPr>
        <w:t>F</w:t>
      </w:r>
      <w:r w:rsidR="006F7AB5" w:rsidRPr="00DC0180">
        <w:rPr>
          <w:rFonts w:asciiTheme="minorHAnsi" w:hAnsiTheme="minorHAnsi" w:cs="Adobe Garamond Pro"/>
          <w:b/>
          <w:bCs/>
          <w:color w:val="000000"/>
          <w:sz w:val="22"/>
          <w:szCs w:val="26"/>
        </w:rPr>
        <w:t>lyktningen (1898–</w:t>
      </w:r>
      <w:r w:rsidRPr="00DC0180">
        <w:rPr>
          <w:rFonts w:asciiTheme="minorHAnsi" w:hAnsiTheme="minorHAnsi" w:cs="Adobe Garamond Pro"/>
          <w:b/>
          <w:bCs/>
          <w:color w:val="000000"/>
          <w:sz w:val="22"/>
          <w:szCs w:val="26"/>
        </w:rPr>
        <w:t>1</w:t>
      </w:r>
      <w:r w:rsidR="006F7AB5" w:rsidRPr="00DC0180">
        <w:rPr>
          <w:rFonts w:asciiTheme="minorHAnsi" w:hAnsiTheme="minorHAnsi" w:cs="Adobe Garamond Pro"/>
          <w:b/>
          <w:bCs/>
          <w:color w:val="000000"/>
          <w:sz w:val="22"/>
          <w:szCs w:val="26"/>
        </w:rPr>
        <w:t>901)</w:t>
      </w:r>
    </w:p>
    <w:p w:rsidR="006F7AB5" w:rsidRPr="007D0CA1" w:rsidRDefault="006F7AB5" w:rsidP="004D69B5">
      <w:pPr>
        <w:pStyle w:val="Pa9"/>
        <w:spacing w:after="120" w:line="240" w:lineRule="auto"/>
        <w:jc w:val="center"/>
        <w:rPr>
          <w:rFonts w:asciiTheme="minorHAnsi" w:hAnsiTheme="minorHAnsi" w:cs="Adobe Garamond Pro"/>
          <w:color w:val="000000"/>
          <w:sz w:val="22"/>
          <w:szCs w:val="22"/>
        </w:rPr>
      </w:pPr>
      <w:r w:rsidRPr="006F7AB5">
        <w:rPr>
          <w:rFonts w:asciiTheme="minorHAnsi" w:hAnsiTheme="minorHAnsi" w:cs="Adobe Garamond Pro"/>
          <w:color w:val="000000"/>
          <w:sz w:val="22"/>
          <w:szCs w:val="22"/>
        </w:rPr>
        <w:lastRenderedPageBreak/>
        <w:t>Château Munch – Tulla eller flukten fra kjæ</w:t>
      </w:r>
      <w:r w:rsidR="007D0CA1">
        <w:rPr>
          <w:rFonts w:asciiTheme="minorHAnsi" w:hAnsiTheme="minorHAnsi" w:cs="Adobe Garamond Pro"/>
          <w:color w:val="000000"/>
          <w:sz w:val="22"/>
          <w:szCs w:val="22"/>
        </w:rPr>
        <w:t>rligh</w:t>
      </w:r>
      <w:r w:rsidRPr="006F7AB5">
        <w:rPr>
          <w:rFonts w:asciiTheme="minorHAnsi" w:hAnsiTheme="minorHAnsi" w:cs="Adobe Garamond Pro"/>
          <w:color w:val="000000"/>
          <w:sz w:val="22"/>
          <w:szCs w:val="22"/>
        </w:rPr>
        <w:t>eten</w:t>
      </w:r>
      <w:r w:rsidR="007D0CA1">
        <w:rPr>
          <w:rFonts w:asciiTheme="minorHAnsi" w:hAnsiTheme="minorHAnsi" w:cs="Adobe Garamond Pro"/>
          <w:color w:val="000000"/>
          <w:sz w:val="22"/>
          <w:szCs w:val="22"/>
        </w:rPr>
        <w:t xml:space="preserve"> –</w:t>
      </w:r>
      <w:r w:rsidRPr="006F7AB5">
        <w:rPr>
          <w:rFonts w:asciiTheme="minorHAnsi" w:hAnsiTheme="minorHAnsi" w:cs="Adobe Garamond Pro"/>
          <w:color w:val="000000"/>
          <w:sz w:val="22"/>
          <w:szCs w:val="22"/>
        </w:rPr>
        <w:t xml:space="preserve"> Livets dans – Hvite netter – Et forsert giftermå</w:t>
      </w:r>
      <w:r w:rsidR="007D0CA1">
        <w:rPr>
          <w:rFonts w:asciiTheme="minorHAnsi" w:hAnsiTheme="minorHAnsi" w:cs="Adobe Garamond Pro"/>
          <w:color w:val="000000"/>
          <w:sz w:val="22"/>
          <w:szCs w:val="22"/>
        </w:rPr>
        <w:t>l –</w:t>
      </w:r>
      <w:r w:rsidRPr="006F7AB5">
        <w:rPr>
          <w:rFonts w:asciiTheme="minorHAnsi" w:hAnsiTheme="minorHAnsi" w:cs="Adobe Garamond Pro"/>
          <w:color w:val="000000"/>
          <w:sz w:val="22"/>
          <w:szCs w:val="22"/>
        </w:rPr>
        <w:t xml:space="preserve"> </w:t>
      </w:r>
      <w:r w:rsidRPr="007D0CA1">
        <w:rPr>
          <w:rFonts w:asciiTheme="minorHAnsi" w:hAnsiTheme="minorHAnsi" w:cs="Adobe Garamond Pro"/>
          <w:color w:val="000000"/>
          <w:sz w:val="22"/>
          <w:szCs w:val="22"/>
        </w:rPr>
        <w:t>Det gule huset – Golgat</w:t>
      </w:r>
      <w:r w:rsidR="007D0CA1">
        <w:rPr>
          <w:rFonts w:asciiTheme="minorHAnsi" w:hAnsiTheme="minorHAnsi" w:cs="Adobe Garamond Pro"/>
          <w:color w:val="000000"/>
          <w:sz w:val="22"/>
          <w:szCs w:val="22"/>
        </w:rPr>
        <w:t>a</w:t>
      </w:r>
    </w:p>
    <w:p w:rsidR="007D0CA1" w:rsidRPr="00E05715" w:rsidRDefault="007D0CA1" w:rsidP="004D69B5">
      <w:pPr>
        <w:pStyle w:val="Pa9"/>
        <w:spacing w:after="120" w:line="240" w:lineRule="auto"/>
        <w:jc w:val="center"/>
        <w:rPr>
          <w:rFonts w:asciiTheme="minorHAnsi" w:hAnsiTheme="minorHAnsi" w:cs="Adobe Garamond Pro"/>
          <w:color w:val="000000"/>
          <w:sz w:val="22"/>
          <w:szCs w:val="26"/>
        </w:rPr>
      </w:pPr>
      <w:r w:rsidRPr="00E05715">
        <w:rPr>
          <w:rFonts w:asciiTheme="minorHAnsi" w:hAnsiTheme="minorHAnsi" w:cs="Adobe Garamond Pro"/>
          <w:color w:val="000000"/>
          <w:sz w:val="22"/>
          <w:szCs w:val="26"/>
        </w:rPr>
        <w:t>G</w:t>
      </w:r>
      <w:r w:rsidR="006F7AB5" w:rsidRPr="00E05715">
        <w:rPr>
          <w:rFonts w:asciiTheme="minorHAnsi" w:hAnsiTheme="minorHAnsi" w:cs="Adobe Garamond Pro"/>
          <w:color w:val="000000"/>
          <w:sz w:val="22"/>
          <w:szCs w:val="26"/>
        </w:rPr>
        <w:t>jenoppstandelsens time (1901–1902)</w:t>
      </w:r>
    </w:p>
    <w:p w:rsidR="006F7AB5" w:rsidRPr="007D0CA1" w:rsidRDefault="006F7AB5" w:rsidP="004D69B5">
      <w:pPr>
        <w:pStyle w:val="Pa9"/>
        <w:spacing w:after="120" w:line="240" w:lineRule="auto"/>
        <w:jc w:val="center"/>
        <w:rPr>
          <w:rFonts w:asciiTheme="minorHAnsi" w:hAnsiTheme="minorHAnsi" w:cs="Adobe Garamond Pro"/>
          <w:color w:val="000000"/>
          <w:sz w:val="22"/>
          <w:szCs w:val="22"/>
        </w:rPr>
      </w:pPr>
      <w:r w:rsidRPr="007D0CA1">
        <w:rPr>
          <w:rFonts w:asciiTheme="minorHAnsi" w:hAnsiTheme="minorHAnsi" w:cs="Adobe Garamond Pro"/>
          <w:color w:val="000000"/>
          <w:sz w:val="22"/>
          <w:szCs w:val="22"/>
        </w:rPr>
        <w:t>I hagen</w:t>
      </w:r>
      <w:r w:rsidRPr="007D0CA1">
        <w:rPr>
          <w:rFonts w:asciiTheme="minorHAnsi" w:hAnsiTheme="minorHAnsi" w:cs="Adobe Garamond Pro"/>
          <w:color w:val="000000"/>
          <w:sz w:val="22"/>
        </w:rPr>
        <w:t xml:space="preserve"> </w:t>
      </w:r>
      <w:r w:rsidRPr="007D0CA1">
        <w:rPr>
          <w:rFonts w:asciiTheme="minorHAnsi" w:hAnsiTheme="minorHAnsi" w:cs="Adobe Garamond Pro"/>
          <w:color w:val="000000"/>
          <w:sz w:val="22"/>
          <w:szCs w:val="22"/>
        </w:rPr>
        <w:t>–</w:t>
      </w:r>
      <w:r w:rsidR="007D0CA1" w:rsidRPr="007D0CA1">
        <w:rPr>
          <w:rFonts w:asciiTheme="minorHAnsi" w:hAnsiTheme="minorHAnsi" w:cs="Adobe Garamond Pro"/>
          <w:color w:val="000000"/>
          <w:sz w:val="22"/>
          <w:szCs w:val="22"/>
        </w:rPr>
        <w:t xml:space="preserve"> </w:t>
      </w:r>
      <w:r w:rsidRPr="007D0CA1">
        <w:rPr>
          <w:rFonts w:asciiTheme="minorHAnsi" w:hAnsiTheme="minorHAnsi" w:cs="Adobe Garamond Pro"/>
          <w:color w:val="000000"/>
          <w:sz w:val="22"/>
          <w:szCs w:val="22"/>
        </w:rPr>
        <w:t>Korset og statskassen</w:t>
      </w:r>
      <w:r w:rsidRPr="007D0CA1">
        <w:rPr>
          <w:rFonts w:asciiTheme="minorHAnsi" w:hAnsiTheme="minorHAnsi" w:cs="Adobe Garamond Pro"/>
          <w:color w:val="000000"/>
          <w:sz w:val="22"/>
        </w:rPr>
        <w:t xml:space="preserve"> </w:t>
      </w:r>
      <w:r w:rsidRPr="007D0CA1">
        <w:rPr>
          <w:rFonts w:asciiTheme="minorHAnsi" w:hAnsiTheme="minorHAnsi" w:cs="Adobe Garamond Pro"/>
          <w:color w:val="000000"/>
          <w:sz w:val="22"/>
          <w:szCs w:val="22"/>
        </w:rPr>
        <w:t>–</w:t>
      </w:r>
      <w:r w:rsidRPr="007D0CA1">
        <w:rPr>
          <w:rFonts w:asciiTheme="minorHAnsi" w:hAnsiTheme="minorHAnsi" w:cs="Adobe Garamond Pro"/>
          <w:color w:val="000000"/>
          <w:sz w:val="22"/>
        </w:rPr>
        <w:t xml:space="preserve"> </w:t>
      </w:r>
      <w:r w:rsidRPr="007D0CA1">
        <w:rPr>
          <w:rFonts w:asciiTheme="minorHAnsi" w:hAnsiTheme="minorHAnsi" w:cs="Adobe Garamond Pro"/>
          <w:color w:val="000000"/>
          <w:sz w:val="22"/>
          <w:szCs w:val="22"/>
        </w:rPr>
        <w:t>Dittenslaget</w:t>
      </w:r>
      <w:r w:rsidR="007D0CA1" w:rsidRPr="007D0CA1">
        <w:rPr>
          <w:rFonts w:asciiTheme="minorHAnsi" w:hAnsiTheme="minorHAnsi" w:cs="Adobe Garamond Pro"/>
          <w:color w:val="000000"/>
          <w:sz w:val="22"/>
          <w:szCs w:val="22"/>
        </w:rPr>
        <w:t xml:space="preserve"> </w:t>
      </w:r>
      <w:r w:rsidR="007D0CA1">
        <w:rPr>
          <w:rFonts w:asciiTheme="minorHAnsi" w:hAnsiTheme="minorHAnsi" w:cs="Adobe Garamond Pro"/>
          <w:color w:val="000000"/>
          <w:sz w:val="22"/>
          <w:szCs w:val="22"/>
        </w:rPr>
        <w:t>–</w:t>
      </w:r>
      <w:r w:rsidRPr="007D0CA1">
        <w:rPr>
          <w:rFonts w:asciiTheme="minorHAnsi" w:hAnsiTheme="minorHAnsi" w:cs="Adobe Garamond Pro"/>
          <w:color w:val="000000"/>
          <w:sz w:val="22"/>
        </w:rPr>
        <w:t xml:space="preserve"> </w:t>
      </w:r>
      <w:r w:rsidRPr="007D0CA1">
        <w:rPr>
          <w:rFonts w:asciiTheme="minorHAnsi" w:hAnsiTheme="minorHAnsi" w:cs="Adobe Garamond Pro"/>
          <w:color w:val="000000"/>
          <w:sz w:val="22"/>
          <w:szCs w:val="22"/>
        </w:rPr>
        <w:t>Skuddet</w:t>
      </w:r>
      <w:r w:rsidRPr="007D0CA1">
        <w:rPr>
          <w:rFonts w:asciiTheme="minorHAnsi" w:hAnsiTheme="minorHAnsi" w:cs="Adobe Garamond Pro"/>
          <w:color w:val="000000"/>
          <w:sz w:val="22"/>
        </w:rPr>
        <w:t xml:space="preserve"> </w:t>
      </w:r>
      <w:r w:rsidRPr="007D0CA1">
        <w:rPr>
          <w:rFonts w:asciiTheme="minorHAnsi" w:hAnsiTheme="minorHAnsi" w:cs="Adobe Garamond Pro"/>
          <w:color w:val="000000"/>
          <w:sz w:val="22"/>
          <w:szCs w:val="22"/>
        </w:rPr>
        <w:t>–</w:t>
      </w:r>
      <w:r w:rsidRPr="007D0CA1">
        <w:rPr>
          <w:rFonts w:asciiTheme="minorHAnsi" w:hAnsiTheme="minorHAnsi" w:cs="Adobe Garamond Pro"/>
          <w:color w:val="000000"/>
          <w:sz w:val="22"/>
        </w:rPr>
        <w:t xml:space="preserve"> </w:t>
      </w:r>
      <w:r w:rsidRPr="007D0CA1">
        <w:rPr>
          <w:rFonts w:asciiTheme="minorHAnsi" w:hAnsiTheme="minorHAnsi" w:cs="Adobe Garamond Pro"/>
          <w:color w:val="000000"/>
          <w:sz w:val="22"/>
          <w:szCs w:val="22"/>
        </w:rPr>
        <w:t>Fienden slå</w:t>
      </w:r>
      <w:r w:rsidRPr="007D0CA1">
        <w:rPr>
          <w:rFonts w:asciiTheme="minorHAnsi" w:hAnsiTheme="minorHAnsi" w:cs="Adobe Garamond Pro"/>
          <w:color w:val="000000"/>
          <w:sz w:val="22"/>
        </w:rPr>
        <w:t xml:space="preserve">    </w:t>
      </w:r>
      <w:r w:rsidR="007D0CA1">
        <w:rPr>
          <w:rFonts w:asciiTheme="minorHAnsi" w:hAnsiTheme="minorHAnsi" w:cs="Adobe Garamond Pro"/>
          <w:color w:val="000000"/>
          <w:sz w:val="22"/>
        </w:rPr>
        <w:t>le</w:t>
      </w:r>
      <w:r w:rsidRPr="007D0CA1">
        <w:rPr>
          <w:rFonts w:asciiTheme="minorHAnsi" w:hAnsiTheme="minorHAnsi" w:cs="Adobe Garamond Pro"/>
          <w:color w:val="000000"/>
          <w:sz w:val="22"/>
          <w:szCs w:val="22"/>
        </w:rPr>
        <w:t xml:space="preserve">ir </w:t>
      </w:r>
      <w:r w:rsidRPr="007D0CA1">
        <w:rPr>
          <w:rFonts w:asciiTheme="minorHAnsi" w:hAnsiTheme="minorHAnsi" w:cs="Adobe Garamond Pro"/>
          <w:color w:val="000000"/>
          <w:sz w:val="22"/>
        </w:rPr>
        <w:t xml:space="preserve"> </w:t>
      </w:r>
    </w:p>
    <w:p w:rsidR="00284D42" w:rsidRDefault="00284D42" w:rsidP="004D69B5">
      <w:pPr>
        <w:spacing w:after="120" w:line="240" w:lineRule="auto"/>
        <w:jc w:val="center"/>
        <w:rPr>
          <w:color w:val="1D1D1D"/>
          <w:u w:color="1D1D1D"/>
        </w:rPr>
      </w:pPr>
    </w:p>
    <w:p w:rsidR="00486550" w:rsidRPr="007D0CA1" w:rsidRDefault="00486550" w:rsidP="004D69B5">
      <w:pPr>
        <w:spacing w:after="120" w:line="240" w:lineRule="auto"/>
        <w:jc w:val="center"/>
        <w:rPr>
          <w:color w:val="1D1D1D"/>
          <w:u w:color="1D1D1D"/>
        </w:rPr>
      </w:pPr>
    </w:p>
    <w:p w:rsidR="00284D42" w:rsidRPr="006F7AB5" w:rsidRDefault="00284D42" w:rsidP="004D69B5">
      <w:pPr>
        <w:spacing w:after="120" w:line="240" w:lineRule="auto"/>
        <w:jc w:val="center"/>
        <w:rPr>
          <w:bCs/>
          <w:color w:val="1D1D1D"/>
          <w:szCs w:val="28"/>
          <w:u w:color="1D1D1D"/>
        </w:rPr>
      </w:pPr>
      <w:r w:rsidRPr="006F7AB5">
        <w:rPr>
          <w:bCs/>
          <w:color w:val="1D1D1D"/>
          <w:szCs w:val="28"/>
          <w:u w:color="1D1D1D"/>
        </w:rPr>
        <w:t>V</w:t>
      </w:r>
      <w:r w:rsidR="00DC0180">
        <w:rPr>
          <w:bCs/>
          <w:color w:val="1D1D1D"/>
          <w:szCs w:val="28"/>
          <w:u w:color="1D1D1D"/>
        </w:rPr>
        <w:t>OL</w:t>
      </w:r>
      <w:r w:rsidRPr="006F7AB5">
        <w:rPr>
          <w:bCs/>
          <w:color w:val="1D1D1D"/>
          <w:szCs w:val="28"/>
          <w:u w:color="1D1D1D"/>
        </w:rPr>
        <w:t xml:space="preserve"> 2</w:t>
      </w:r>
    </w:p>
    <w:p w:rsidR="00284D42" w:rsidRPr="006F7AB5" w:rsidRDefault="00284D42" w:rsidP="004D69B5">
      <w:pPr>
        <w:spacing w:after="120" w:line="240" w:lineRule="auto"/>
        <w:jc w:val="center"/>
        <w:rPr>
          <w:bCs/>
          <w:color w:val="1D1D1D"/>
          <w:u w:color="1D1D1D"/>
        </w:rPr>
      </w:pPr>
    </w:p>
    <w:p w:rsidR="00486550" w:rsidRPr="006F7AB5" w:rsidRDefault="00486550" w:rsidP="004D69B5">
      <w:pPr>
        <w:autoSpaceDE w:val="0"/>
        <w:autoSpaceDN w:val="0"/>
        <w:adjustRightInd w:val="0"/>
        <w:spacing w:after="120" w:line="240" w:lineRule="auto"/>
        <w:jc w:val="center"/>
        <w:rPr>
          <w:rFonts w:cs="Adobe Garamond Pro"/>
          <w:color w:val="000000"/>
          <w:szCs w:val="26"/>
        </w:rPr>
      </w:pPr>
      <w:r w:rsidRPr="00DC0180">
        <w:rPr>
          <w:rFonts w:cs="Adobe Garamond Pro"/>
          <w:b/>
          <w:bCs/>
          <w:color w:val="000000"/>
          <w:szCs w:val="26"/>
        </w:rPr>
        <w:t>M</w:t>
      </w:r>
      <w:r w:rsidR="006F7AB5" w:rsidRPr="006F7AB5">
        <w:rPr>
          <w:rFonts w:cs="Adobe Garamond Pro"/>
          <w:b/>
          <w:bCs/>
          <w:color w:val="000000"/>
          <w:szCs w:val="26"/>
        </w:rPr>
        <w:t>ellom verdener (1902–1905)</w:t>
      </w:r>
    </w:p>
    <w:p w:rsidR="006F7AB5" w:rsidRPr="006F7AB5" w:rsidRDefault="006F7AB5" w:rsidP="004D69B5">
      <w:pPr>
        <w:autoSpaceDE w:val="0"/>
        <w:autoSpaceDN w:val="0"/>
        <w:adjustRightInd w:val="0"/>
        <w:spacing w:after="120" w:line="240" w:lineRule="auto"/>
        <w:jc w:val="center"/>
        <w:rPr>
          <w:rFonts w:cs="Adobe Garamond Pro"/>
          <w:color w:val="000000"/>
        </w:rPr>
      </w:pPr>
      <w:r w:rsidRPr="006F7AB5">
        <w:rPr>
          <w:rFonts w:cs="Adobe Garamond Pro"/>
          <w:color w:val="000000"/>
        </w:rPr>
        <w:t xml:space="preserve">Polfareren – Bakteriene i min sjel – Eva i Paris </w:t>
      </w:r>
      <w:r w:rsidR="00187CB9">
        <w:rPr>
          <w:rFonts w:cs="Adobe Garamond Pro"/>
          <w:color w:val="000000"/>
        </w:rPr>
        <w:t xml:space="preserve">– </w:t>
      </w:r>
      <w:r w:rsidRPr="006F7AB5">
        <w:rPr>
          <w:rFonts w:cs="Adobe Garamond Pro"/>
          <w:color w:val="000000"/>
        </w:rPr>
        <w:t xml:space="preserve">Du vil komme til meg igjen – Det nye Weimar </w:t>
      </w:r>
      <w:r w:rsidR="00187CB9">
        <w:rPr>
          <w:rFonts w:cs="Adobe Garamond Pro"/>
          <w:color w:val="000000"/>
        </w:rPr>
        <w:t xml:space="preserve">– </w:t>
      </w:r>
      <w:r w:rsidRPr="006F7AB5">
        <w:rPr>
          <w:rFonts w:cs="Adobe Garamond Pro"/>
          <w:color w:val="000000"/>
        </w:rPr>
        <w:t xml:space="preserve">Nakne menn – Slaget i København – Et aldri så lite jordskjelv </w:t>
      </w:r>
      <w:r w:rsidR="00187CB9">
        <w:rPr>
          <w:rFonts w:cs="Adobe Garamond Pro"/>
          <w:color w:val="000000"/>
        </w:rPr>
        <w:t xml:space="preserve">– </w:t>
      </w:r>
      <w:r w:rsidRPr="006F7AB5">
        <w:rPr>
          <w:rFonts w:cs="Adobe Garamond Pro"/>
          <w:color w:val="000000"/>
        </w:rPr>
        <w:t xml:space="preserve">Fyll og forretninger – Primitiv i Praha – Hotel Giebfried </w:t>
      </w:r>
      <w:r w:rsidR="00187CB9">
        <w:rPr>
          <w:rFonts w:cs="Adobe Garamond Pro"/>
          <w:color w:val="000000"/>
        </w:rPr>
        <w:t xml:space="preserve">– </w:t>
      </w:r>
      <w:r w:rsidRPr="006F7AB5">
        <w:rPr>
          <w:rFonts w:cs="Adobe Garamond Pro"/>
          <w:color w:val="000000"/>
        </w:rPr>
        <w:t>Unionsoppløsningen, 1905</w:t>
      </w:r>
    </w:p>
    <w:p w:rsidR="00187CB9" w:rsidRDefault="00187CB9" w:rsidP="004D69B5">
      <w:pPr>
        <w:autoSpaceDE w:val="0"/>
        <w:autoSpaceDN w:val="0"/>
        <w:adjustRightInd w:val="0"/>
        <w:spacing w:after="120" w:line="240" w:lineRule="auto"/>
        <w:jc w:val="center"/>
        <w:rPr>
          <w:rFonts w:cs="Adobe Garamond Pro"/>
          <w:color w:val="000000"/>
          <w:szCs w:val="26"/>
        </w:rPr>
      </w:pPr>
    </w:p>
    <w:p w:rsidR="00187CB9" w:rsidRPr="006F7AB5" w:rsidRDefault="00187CB9" w:rsidP="004D69B5">
      <w:pPr>
        <w:autoSpaceDE w:val="0"/>
        <w:autoSpaceDN w:val="0"/>
        <w:adjustRightInd w:val="0"/>
        <w:spacing w:after="120" w:line="240" w:lineRule="auto"/>
        <w:jc w:val="center"/>
        <w:rPr>
          <w:rFonts w:cs="Adobe Garamond Pro"/>
          <w:b/>
          <w:bCs/>
          <w:color w:val="000000"/>
          <w:szCs w:val="26"/>
        </w:rPr>
      </w:pPr>
      <w:r w:rsidRPr="00DC0180">
        <w:rPr>
          <w:rFonts w:cs="Adobe Garamond Pro"/>
          <w:b/>
          <w:bCs/>
          <w:color w:val="000000"/>
          <w:szCs w:val="26"/>
        </w:rPr>
        <w:t>E</w:t>
      </w:r>
      <w:r w:rsidR="006F7AB5" w:rsidRPr="006F7AB5">
        <w:rPr>
          <w:rFonts w:cs="Adobe Garamond Pro"/>
          <w:b/>
          <w:bCs/>
          <w:color w:val="000000"/>
          <w:szCs w:val="26"/>
        </w:rPr>
        <w:t>ksilanten (1905–1908)</w:t>
      </w:r>
    </w:p>
    <w:p w:rsidR="006F7AB5" w:rsidRDefault="006F7AB5" w:rsidP="004D69B5">
      <w:pPr>
        <w:autoSpaceDE w:val="0"/>
        <w:autoSpaceDN w:val="0"/>
        <w:adjustRightInd w:val="0"/>
        <w:spacing w:after="120" w:line="240" w:lineRule="auto"/>
        <w:jc w:val="center"/>
        <w:rPr>
          <w:rFonts w:cs="Adobe Garamond Pro"/>
          <w:color w:val="000000"/>
        </w:rPr>
      </w:pPr>
      <w:r w:rsidRPr="006F7AB5">
        <w:rPr>
          <w:rFonts w:cs="Adobe Garamond Pro"/>
          <w:color w:val="000000"/>
        </w:rPr>
        <w:t xml:space="preserve">Klampenborg – Snøen i Elgersburg – Tilbake til Weimar </w:t>
      </w:r>
      <w:r w:rsidR="00187CB9">
        <w:rPr>
          <w:rFonts w:cs="Adobe Garamond Pro"/>
          <w:color w:val="000000"/>
        </w:rPr>
        <w:t xml:space="preserve">– </w:t>
      </w:r>
      <w:r w:rsidRPr="006F7AB5">
        <w:rPr>
          <w:rFonts w:cs="Adobe Garamond Pro"/>
          <w:color w:val="000000"/>
        </w:rPr>
        <w:t>Selvportrett ved vinen – Den gylne by – Osvald</w:t>
      </w:r>
      <w:r w:rsidR="00187CB9">
        <w:rPr>
          <w:rFonts w:cs="Adobe Garamond Pro"/>
          <w:color w:val="000000"/>
        </w:rPr>
        <w:t xml:space="preserve"> – </w:t>
      </w:r>
      <w:r w:rsidRPr="006F7AB5">
        <w:rPr>
          <w:rFonts w:cs="Adobe Garamond Pro"/>
          <w:color w:val="000000"/>
        </w:rPr>
        <w:t xml:space="preserve">Den blodige hånd – Kallet og plikten – Warnemünde </w:t>
      </w:r>
      <w:r w:rsidR="00187CB9">
        <w:rPr>
          <w:rFonts w:cs="Adobe Garamond Pro"/>
          <w:color w:val="000000"/>
        </w:rPr>
        <w:t xml:space="preserve">– </w:t>
      </w:r>
      <w:r w:rsidRPr="006F7AB5">
        <w:rPr>
          <w:rFonts w:cs="Adobe Garamond Pro"/>
          <w:color w:val="000000"/>
        </w:rPr>
        <w:t>Friheten ute, angsten inne – Et tredje sprang</w:t>
      </w:r>
    </w:p>
    <w:p w:rsidR="00187CB9" w:rsidRPr="006F7AB5" w:rsidRDefault="00187CB9" w:rsidP="004D69B5">
      <w:pPr>
        <w:autoSpaceDE w:val="0"/>
        <w:autoSpaceDN w:val="0"/>
        <w:adjustRightInd w:val="0"/>
        <w:spacing w:after="120" w:line="240" w:lineRule="auto"/>
        <w:jc w:val="center"/>
        <w:rPr>
          <w:rFonts w:cs="Adobe Garamond Pro"/>
          <w:color w:val="000000"/>
        </w:rPr>
      </w:pPr>
    </w:p>
    <w:p w:rsidR="00187CB9" w:rsidRPr="006F7AB5" w:rsidRDefault="00187CB9" w:rsidP="004D69B5">
      <w:pPr>
        <w:autoSpaceDE w:val="0"/>
        <w:autoSpaceDN w:val="0"/>
        <w:adjustRightInd w:val="0"/>
        <w:spacing w:after="120" w:line="240" w:lineRule="auto"/>
        <w:jc w:val="center"/>
        <w:rPr>
          <w:rFonts w:cs="Adobe Garamond Pro"/>
          <w:b/>
          <w:bCs/>
          <w:color w:val="000000"/>
          <w:szCs w:val="26"/>
        </w:rPr>
      </w:pPr>
      <w:r w:rsidRPr="00DC0180">
        <w:rPr>
          <w:rFonts w:cs="Adobe Garamond Pro"/>
          <w:b/>
          <w:bCs/>
          <w:color w:val="000000"/>
          <w:szCs w:val="26"/>
        </w:rPr>
        <w:t>V</w:t>
      </w:r>
      <w:r w:rsidR="006F7AB5" w:rsidRPr="006F7AB5">
        <w:rPr>
          <w:rFonts w:cs="Adobe Garamond Pro"/>
          <w:b/>
          <w:bCs/>
          <w:color w:val="000000"/>
          <w:szCs w:val="26"/>
        </w:rPr>
        <w:t>eien hjem (1907–1908)</w:t>
      </w:r>
    </w:p>
    <w:p w:rsidR="006F7AB5" w:rsidRPr="006F7AB5" w:rsidRDefault="006F7AB5" w:rsidP="004D69B5">
      <w:pPr>
        <w:autoSpaceDE w:val="0"/>
        <w:autoSpaceDN w:val="0"/>
        <w:adjustRightInd w:val="0"/>
        <w:spacing w:after="120" w:line="240" w:lineRule="auto"/>
        <w:jc w:val="center"/>
        <w:rPr>
          <w:rFonts w:cs="Adobe Garamond Pro"/>
          <w:color w:val="000000"/>
        </w:rPr>
      </w:pPr>
      <w:r w:rsidRPr="006F7AB5">
        <w:rPr>
          <w:rFonts w:cs="Adobe Garamond Pro"/>
          <w:color w:val="000000"/>
        </w:rPr>
        <w:t>Alene igjen – Telefonstolpen Thiis – Don Quichotte de la Munchas – Die Brücke</w:t>
      </w:r>
      <w:r w:rsidR="00187CB9">
        <w:rPr>
          <w:rFonts w:cs="Adobe Garamond Pro"/>
          <w:color w:val="000000"/>
        </w:rPr>
        <w:t xml:space="preserve"> </w:t>
      </w:r>
      <w:r w:rsidRPr="006F7AB5">
        <w:rPr>
          <w:rFonts w:cs="Adobe Garamond Pro"/>
          <w:color w:val="000000"/>
        </w:rPr>
        <w:t>– Nedenom og hjem</w:t>
      </w:r>
    </w:p>
    <w:p w:rsidR="00187CB9" w:rsidRDefault="00187CB9" w:rsidP="004D69B5">
      <w:pPr>
        <w:autoSpaceDE w:val="0"/>
        <w:autoSpaceDN w:val="0"/>
        <w:adjustRightInd w:val="0"/>
        <w:spacing w:after="120" w:line="240" w:lineRule="auto"/>
        <w:jc w:val="center"/>
        <w:rPr>
          <w:rFonts w:cs="Adobe Garamond Pro"/>
          <w:color w:val="000000"/>
          <w:szCs w:val="26"/>
        </w:rPr>
      </w:pPr>
    </w:p>
    <w:p w:rsidR="006F7AB5" w:rsidRPr="006F7AB5" w:rsidRDefault="00187CB9" w:rsidP="004D69B5">
      <w:pPr>
        <w:autoSpaceDE w:val="0"/>
        <w:autoSpaceDN w:val="0"/>
        <w:adjustRightInd w:val="0"/>
        <w:spacing w:after="120" w:line="240" w:lineRule="auto"/>
        <w:jc w:val="center"/>
        <w:rPr>
          <w:rFonts w:cs="Adobe Garamond Pro"/>
          <w:b/>
          <w:bCs/>
          <w:color w:val="000000"/>
          <w:szCs w:val="26"/>
        </w:rPr>
      </w:pPr>
      <w:r w:rsidRPr="00DC0180">
        <w:rPr>
          <w:rFonts w:cs="Adobe Garamond Pro"/>
          <w:b/>
          <w:bCs/>
          <w:color w:val="000000"/>
          <w:szCs w:val="26"/>
        </w:rPr>
        <w:t>G</w:t>
      </w:r>
      <w:r w:rsidR="006F7AB5" w:rsidRPr="006F7AB5">
        <w:rPr>
          <w:rFonts w:cs="Adobe Garamond Pro"/>
          <w:b/>
          <w:bCs/>
          <w:color w:val="000000"/>
          <w:szCs w:val="26"/>
        </w:rPr>
        <w:t>jenfødelsen (1908–1909)</w:t>
      </w:r>
    </w:p>
    <w:p w:rsidR="006F7AB5" w:rsidRDefault="006F7AB5" w:rsidP="004D69B5">
      <w:pPr>
        <w:autoSpaceDE w:val="0"/>
        <w:autoSpaceDN w:val="0"/>
        <w:adjustRightInd w:val="0"/>
        <w:spacing w:after="120" w:line="240" w:lineRule="auto"/>
        <w:jc w:val="center"/>
        <w:rPr>
          <w:rFonts w:cs="Adobe Garamond Pro"/>
          <w:color w:val="000000"/>
        </w:rPr>
      </w:pPr>
      <w:r w:rsidRPr="006F7AB5">
        <w:rPr>
          <w:rFonts w:cs="Adobe Garamond Pro"/>
          <w:color w:val="000000"/>
        </w:rPr>
        <w:t xml:space="preserve">Imens i Kristiania – På klinikken – Hva feilte Munch? </w:t>
      </w:r>
      <w:r w:rsidR="00187CB9">
        <w:rPr>
          <w:rFonts w:cs="Adobe Garamond Pro"/>
          <w:color w:val="000000"/>
        </w:rPr>
        <w:t xml:space="preserve">– </w:t>
      </w:r>
      <w:r w:rsidRPr="006F7AB5">
        <w:rPr>
          <w:rFonts w:cs="Adobe Garamond Pro"/>
          <w:color w:val="000000"/>
        </w:rPr>
        <w:t xml:space="preserve">København, Helsingfors, Kristiania – Thiis’ kupp </w:t>
      </w:r>
      <w:r w:rsidR="00187CB9">
        <w:rPr>
          <w:rFonts w:cs="Adobe Garamond Pro"/>
          <w:color w:val="000000"/>
        </w:rPr>
        <w:t xml:space="preserve">– </w:t>
      </w:r>
      <w:r w:rsidRPr="006F7AB5">
        <w:rPr>
          <w:rFonts w:cs="Adobe Garamond Pro"/>
          <w:color w:val="000000"/>
        </w:rPr>
        <w:t>Nervekrisens dramaturgi</w:t>
      </w:r>
    </w:p>
    <w:p w:rsidR="00187CB9" w:rsidRPr="006F7AB5" w:rsidRDefault="00187CB9" w:rsidP="004D69B5">
      <w:pPr>
        <w:autoSpaceDE w:val="0"/>
        <w:autoSpaceDN w:val="0"/>
        <w:adjustRightInd w:val="0"/>
        <w:spacing w:after="120" w:line="240" w:lineRule="auto"/>
        <w:jc w:val="center"/>
        <w:rPr>
          <w:rFonts w:cs="Adobe Garamond Pro"/>
          <w:color w:val="000000"/>
        </w:rPr>
      </w:pPr>
    </w:p>
    <w:p w:rsidR="00187CB9" w:rsidRPr="006F7AB5" w:rsidRDefault="00187CB9" w:rsidP="004D69B5">
      <w:pPr>
        <w:autoSpaceDE w:val="0"/>
        <w:autoSpaceDN w:val="0"/>
        <w:adjustRightInd w:val="0"/>
        <w:spacing w:after="120" w:line="240" w:lineRule="auto"/>
        <w:jc w:val="center"/>
        <w:rPr>
          <w:rFonts w:cs="Adobe Garamond Pro"/>
          <w:b/>
          <w:bCs/>
          <w:color w:val="000000"/>
          <w:szCs w:val="26"/>
        </w:rPr>
      </w:pPr>
      <w:r w:rsidRPr="00DC0180">
        <w:rPr>
          <w:rFonts w:cs="Adobe Garamond Pro"/>
          <w:b/>
          <w:bCs/>
          <w:color w:val="000000"/>
          <w:szCs w:val="26"/>
        </w:rPr>
        <w:t>M</w:t>
      </w:r>
      <w:r w:rsidR="006F7AB5" w:rsidRPr="006F7AB5">
        <w:rPr>
          <w:rFonts w:cs="Adobe Garamond Pro"/>
          <w:b/>
          <w:bCs/>
          <w:color w:val="000000"/>
          <w:szCs w:val="26"/>
        </w:rPr>
        <w:t>onumentalmannen (1909–1914)</w:t>
      </w:r>
    </w:p>
    <w:p w:rsidR="00284D42" w:rsidRDefault="006F7AB5" w:rsidP="004D69B5">
      <w:pPr>
        <w:spacing w:after="120" w:line="240" w:lineRule="auto"/>
        <w:rPr>
          <w:rFonts w:cs="Adobe Garamond Pro"/>
          <w:color w:val="000000"/>
        </w:rPr>
      </w:pPr>
      <w:r w:rsidRPr="006F7AB5">
        <w:rPr>
          <w:rFonts w:cs="Adobe Garamond Pro"/>
          <w:color w:val="000000"/>
        </w:rPr>
        <w:t xml:space="preserve">Hjemkomsten – Gjenfødelsens paradis </w:t>
      </w:r>
      <w:r w:rsidR="00187CB9">
        <w:rPr>
          <w:rFonts w:cs="Adobe Garamond Pro"/>
          <w:color w:val="000000"/>
        </w:rPr>
        <w:t xml:space="preserve">– </w:t>
      </w:r>
      <w:r w:rsidRPr="006F7AB5">
        <w:rPr>
          <w:rFonts w:cs="Adobe Garamond Pro"/>
          <w:color w:val="000000"/>
        </w:rPr>
        <w:t xml:space="preserve">Munch blir monumental – Hvitsten – Nonnenes opprør </w:t>
      </w:r>
      <w:r w:rsidR="00187CB9">
        <w:rPr>
          <w:rFonts w:cs="Adobe Garamond Pro"/>
          <w:color w:val="000000"/>
        </w:rPr>
        <w:t xml:space="preserve">– </w:t>
      </w:r>
      <w:r w:rsidRPr="006F7AB5">
        <w:rPr>
          <w:rFonts w:cs="Adobe Garamond Pro"/>
          <w:color w:val="000000"/>
        </w:rPr>
        <w:t xml:space="preserve">Et seierrikt nederlag – Avantgarden og folket </w:t>
      </w:r>
      <w:r w:rsidR="00187CB9">
        <w:rPr>
          <w:rFonts w:cs="Adobe Garamond Pro"/>
          <w:color w:val="000000"/>
        </w:rPr>
        <w:t xml:space="preserve">– </w:t>
      </w:r>
      <w:r w:rsidRPr="00FC5B0F">
        <w:rPr>
          <w:rFonts w:cs="Adobe Garamond Pro"/>
          <w:color w:val="FF0000"/>
        </w:rPr>
        <w:t xml:space="preserve">Sonderbund, 1912 </w:t>
      </w:r>
      <w:r w:rsidRPr="006F7AB5">
        <w:rPr>
          <w:rFonts w:cs="Adobe Garamond Pro"/>
          <w:color w:val="000000"/>
        </w:rPr>
        <w:t xml:space="preserve">– </w:t>
      </w:r>
      <w:r w:rsidRPr="00FC5B0F">
        <w:rPr>
          <w:rFonts w:cs="Adobe Garamond Pro"/>
          <w:color w:val="FF0000"/>
        </w:rPr>
        <w:t>Adam av paradis</w:t>
      </w:r>
      <w:r w:rsidRPr="006F7AB5">
        <w:rPr>
          <w:rFonts w:cs="Adobe Garamond Pro"/>
          <w:color w:val="000000"/>
        </w:rPr>
        <w:t xml:space="preserve"> – </w:t>
      </w:r>
      <w:r w:rsidRPr="00FC5B0F">
        <w:rPr>
          <w:rFonts w:cs="Adobe Garamond Pro"/>
          <w:color w:val="FF0000"/>
        </w:rPr>
        <w:t xml:space="preserve">Tysk invasjon </w:t>
      </w:r>
      <w:r w:rsidR="00187CB9">
        <w:rPr>
          <w:rFonts w:cs="Adobe Garamond Pro"/>
          <w:color w:val="000000"/>
        </w:rPr>
        <w:t xml:space="preserve">– </w:t>
      </w:r>
      <w:r w:rsidRPr="00FC5B0F">
        <w:rPr>
          <w:rFonts w:cs="Adobe Garamond Pro"/>
          <w:color w:val="FF0000"/>
        </w:rPr>
        <w:t xml:space="preserve">Den motvillige seierherren </w:t>
      </w:r>
      <w:r w:rsidRPr="006F7AB5">
        <w:rPr>
          <w:rFonts w:cs="Adobe Garamond Pro"/>
          <w:color w:val="000000"/>
        </w:rPr>
        <w:t xml:space="preserve">– </w:t>
      </w:r>
      <w:r w:rsidRPr="00FC5B0F">
        <w:rPr>
          <w:rFonts w:cs="Adobe Garamond Pro"/>
          <w:color w:val="FF0000"/>
        </w:rPr>
        <w:t xml:space="preserve">Stockholm – Berlin </w:t>
      </w:r>
      <w:r w:rsidR="00187CB9">
        <w:rPr>
          <w:rFonts w:cs="Adobe Garamond Pro"/>
          <w:color w:val="000000"/>
        </w:rPr>
        <w:t xml:space="preserve">– </w:t>
      </w:r>
      <w:r w:rsidRPr="006F7AB5">
        <w:rPr>
          <w:rFonts w:cs="Adobe Garamond Pro"/>
          <w:color w:val="000000"/>
        </w:rPr>
        <w:t>Bortreist på dagen – Jubelåret 1914</w:t>
      </w:r>
      <w:r w:rsidR="00187CB9">
        <w:rPr>
          <w:rFonts w:cs="Adobe Garamond Pro"/>
          <w:color w:val="000000"/>
        </w:rPr>
        <w:t xml:space="preserve"> –</w:t>
      </w:r>
      <w:r w:rsidRPr="006F7AB5">
        <w:rPr>
          <w:rFonts w:cs="Adobe Garamond Pro"/>
          <w:color w:val="000000"/>
        </w:rPr>
        <w:t xml:space="preserve"> </w:t>
      </w:r>
      <w:r w:rsidRPr="00FC5B0F">
        <w:rPr>
          <w:rFonts w:cs="Adobe Garamond Pro"/>
          <w:color w:val="FF0000"/>
        </w:rPr>
        <w:t>Det nasjonale og det modern</w:t>
      </w:r>
      <w:r w:rsidR="00187CB9" w:rsidRPr="00FC5B0F">
        <w:rPr>
          <w:rFonts w:cs="Adobe Garamond Pro"/>
          <w:color w:val="FF0000"/>
        </w:rPr>
        <w:t>e</w:t>
      </w:r>
    </w:p>
    <w:p w:rsidR="00187CB9" w:rsidRPr="006F7AB5" w:rsidRDefault="00187CB9" w:rsidP="004D69B5">
      <w:pPr>
        <w:spacing w:after="120" w:line="240" w:lineRule="auto"/>
        <w:rPr>
          <w:rFonts w:cs="Adobe Garamond Pro"/>
          <w:color w:val="000000"/>
        </w:rPr>
      </w:pPr>
    </w:p>
    <w:p w:rsidR="006F7AB5" w:rsidRPr="00DC0180" w:rsidRDefault="00187CB9" w:rsidP="004D69B5">
      <w:pPr>
        <w:pStyle w:val="Pa7"/>
        <w:spacing w:after="120" w:line="240" w:lineRule="auto"/>
        <w:jc w:val="center"/>
        <w:rPr>
          <w:rFonts w:asciiTheme="minorHAnsi" w:hAnsiTheme="minorHAnsi" w:cs="Adobe Garamond Pro"/>
          <w:b/>
          <w:bCs/>
          <w:color w:val="000000"/>
          <w:sz w:val="22"/>
          <w:szCs w:val="26"/>
        </w:rPr>
      </w:pPr>
      <w:r w:rsidRPr="00DC0180">
        <w:rPr>
          <w:rFonts w:asciiTheme="minorHAnsi" w:hAnsiTheme="minorHAnsi" w:cs="Adobe Garamond Pro"/>
          <w:b/>
          <w:bCs/>
          <w:color w:val="000000"/>
          <w:sz w:val="22"/>
          <w:szCs w:val="26"/>
        </w:rPr>
        <w:t>I</w:t>
      </w:r>
      <w:r w:rsidR="006F7AB5" w:rsidRPr="00DC0180">
        <w:rPr>
          <w:rFonts w:asciiTheme="minorHAnsi" w:hAnsiTheme="minorHAnsi" w:cs="Adobe Garamond Pro"/>
          <w:b/>
          <w:bCs/>
          <w:color w:val="000000"/>
          <w:sz w:val="22"/>
          <w:szCs w:val="26"/>
        </w:rPr>
        <w:t>nnhøsting (1914–</w:t>
      </w:r>
      <w:r w:rsidRPr="00DC0180">
        <w:rPr>
          <w:rFonts w:asciiTheme="minorHAnsi" w:hAnsiTheme="minorHAnsi" w:cs="Adobe Garamond Pro"/>
          <w:b/>
          <w:bCs/>
          <w:color w:val="000000"/>
          <w:sz w:val="22"/>
          <w:szCs w:val="26"/>
        </w:rPr>
        <w:t>19</w:t>
      </w:r>
      <w:r w:rsidR="006F7AB5" w:rsidRPr="00DC0180">
        <w:rPr>
          <w:rFonts w:asciiTheme="minorHAnsi" w:hAnsiTheme="minorHAnsi" w:cs="Adobe Garamond Pro"/>
          <w:b/>
          <w:bCs/>
          <w:color w:val="000000"/>
          <w:sz w:val="22"/>
          <w:szCs w:val="26"/>
        </w:rPr>
        <w:t xml:space="preserve">20) </w:t>
      </w:r>
    </w:p>
    <w:p w:rsidR="009B01BE" w:rsidRDefault="006F7AB5" w:rsidP="004D69B5">
      <w:pPr>
        <w:pStyle w:val="Pa2"/>
        <w:spacing w:after="120" w:line="240" w:lineRule="auto"/>
        <w:jc w:val="center"/>
        <w:rPr>
          <w:rFonts w:asciiTheme="minorHAnsi" w:hAnsiTheme="minorHAnsi" w:cs="Adobe Garamond Pro"/>
          <w:color w:val="000000"/>
          <w:sz w:val="22"/>
          <w:szCs w:val="22"/>
        </w:rPr>
      </w:pPr>
      <w:r w:rsidRPr="006F7AB5">
        <w:rPr>
          <w:rFonts w:asciiTheme="minorHAnsi" w:hAnsiTheme="minorHAnsi" w:cs="Adobe Garamond Pro"/>
          <w:color w:val="000000"/>
          <w:sz w:val="22"/>
          <w:szCs w:val="22"/>
        </w:rPr>
        <w:t>Huset i mø</w:t>
      </w:r>
      <w:r w:rsidR="00187CB9">
        <w:rPr>
          <w:rFonts w:asciiTheme="minorHAnsi" w:hAnsiTheme="minorHAnsi" w:cs="Adobe Garamond Pro"/>
          <w:color w:val="000000"/>
          <w:sz w:val="22"/>
          <w:szCs w:val="22"/>
        </w:rPr>
        <w:t>rket</w:t>
      </w:r>
      <w:r w:rsidRPr="006F7AB5">
        <w:rPr>
          <w:rFonts w:asciiTheme="minorHAnsi" w:hAnsiTheme="minorHAnsi" w:cs="Adobe Garamond Pro"/>
          <w:color w:val="000000"/>
          <w:sz w:val="22"/>
          <w:szCs w:val="22"/>
        </w:rPr>
        <w:t xml:space="preserve"> – </w:t>
      </w:r>
      <w:r w:rsidRPr="00FC5B0F">
        <w:rPr>
          <w:rFonts w:asciiTheme="minorHAnsi" w:hAnsiTheme="minorHAnsi" w:cs="Adobe Garamond Pro"/>
          <w:color w:val="FF0000"/>
          <w:sz w:val="22"/>
          <w:szCs w:val="22"/>
        </w:rPr>
        <w:t>Krigsprofitø</w:t>
      </w:r>
      <w:r w:rsidR="00187CB9" w:rsidRPr="00FC5B0F">
        <w:rPr>
          <w:rFonts w:asciiTheme="minorHAnsi" w:hAnsiTheme="minorHAnsi" w:cs="Adobe Garamond Pro"/>
          <w:color w:val="FF0000"/>
          <w:sz w:val="22"/>
          <w:szCs w:val="22"/>
        </w:rPr>
        <w:t>ren</w:t>
      </w:r>
      <w:r w:rsidRPr="006F7AB5">
        <w:rPr>
          <w:rFonts w:asciiTheme="minorHAnsi" w:hAnsiTheme="minorHAnsi" w:cs="Adobe Garamond Pro"/>
          <w:color w:val="000000"/>
          <w:sz w:val="22"/>
          <w:szCs w:val="22"/>
        </w:rPr>
        <w:t xml:space="preserve"> – Havet ved Hvitsten </w:t>
      </w:r>
      <w:r w:rsidR="00187CB9">
        <w:rPr>
          <w:rFonts w:asciiTheme="minorHAnsi" w:hAnsiTheme="minorHAnsi" w:cs="Adobe Garamond Pro"/>
          <w:color w:val="000000"/>
          <w:sz w:val="22"/>
          <w:szCs w:val="22"/>
        </w:rPr>
        <w:t>–</w:t>
      </w:r>
      <w:r w:rsidRPr="006F7AB5">
        <w:rPr>
          <w:rFonts w:asciiTheme="minorHAnsi" w:hAnsiTheme="minorHAnsi" w:cs="Adobe Garamond Pro"/>
          <w:color w:val="000000"/>
          <w:sz w:val="22"/>
          <w:szCs w:val="22"/>
        </w:rPr>
        <w:t xml:space="preserve"> Jordene på</w:t>
      </w:r>
      <w:r w:rsidR="008C200A">
        <w:rPr>
          <w:rFonts w:asciiTheme="minorHAnsi" w:hAnsiTheme="minorHAnsi" w:cs="Adobe Garamond Pro"/>
          <w:color w:val="000000"/>
          <w:sz w:val="22"/>
          <w:szCs w:val="22"/>
        </w:rPr>
        <w:t xml:space="preserve"> Ekel</w:t>
      </w:r>
      <w:r w:rsidRPr="006F7AB5">
        <w:rPr>
          <w:rFonts w:asciiTheme="minorHAnsi" w:hAnsiTheme="minorHAnsi" w:cs="Adobe Garamond Pro"/>
          <w:color w:val="000000"/>
          <w:sz w:val="22"/>
          <w:szCs w:val="22"/>
        </w:rPr>
        <w:t>y – Kikkerten – Kunst for krig og fred</w:t>
      </w:r>
      <w:r w:rsidR="008C200A">
        <w:rPr>
          <w:rFonts w:asciiTheme="minorHAnsi" w:hAnsiTheme="minorHAnsi" w:cs="Adobe Garamond Pro"/>
          <w:color w:val="000000"/>
          <w:sz w:val="22"/>
          <w:szCs w:val="22"/>
        </w:rPr>
        <w:t xml:space="preserve"> –</w:t>
      </w:r>
      <w:r w:rsidRPr="006F7AB5">
        <w:rPr>
          <w:rFonts w:asciiTheme="minorHAnsi" w:hAnsiTheme="minorHAnsi" w:cs="Adobe Garamond Pro"/>
          <w:color w:val="000000"/>
          <w:sz w:val="22"/>
          <w:szCs w:val="22"/>
        </w:rPr>
        <w:t xml:space="preserve"> Livsfrisen, 1918</w:t>
      </w:r>
    </w:p>
    <w:p w:rsidR="0068242F" w:rsidRPr="0068242F" w:rsidRDefault="0068242F" w:rsidP="004D69B5">
      <w:pPr>
        <w:pStyle w:val="Default"/>
        <w:spacing w:before="0" w:after="120" w:line="240" w:lineRule="auto"/>
      </w:pPr>
    </w:p>
    <w:p w:rsidR="0068242F" w:rsidRPr="00DC0180" w:rsidRDefault="009B01BE" w:rsidP="004D69B5">
      <w:pPr>
        <w:pStyle w:val="Pa7"/>
        <w:spacing w:after="120" w:line="240" w:lineRule="auto"/>
        <w:jc w:val="center"/>
        <w:rPr>
          <w:rFonts w:asciiTheme="minorHAnsi" w:hAnsiTheme="minorHAnsi" w:cs="Adobe Garamond Pro"/>
          <w:b/>
          <w:bCs/>
          <w:color w:val="000000"/>
          <w:sz w:val="22"/>
          <w:szCs w:val="26"/>
        </w:rPr>
      </w:pPr>
      <w:r w:rsidRPr="00DC0180">
        <w:rPr>
          <w:rFonts w:asciiTheme="minorHAnsi" w:hAnsiTheme="minorHAnsi" w:cs="Adobe Garamond Pro"/>
          <w:b/>
          <w:bCs/>
          <w:color w:val="000000"/>
          <w:sz w:val="22"/>
          <w:szCs w:val="26"/>
        </w:rPr>
        <w:t>S</w:t>
      </w:r>
      <w:r w:rsidR="006F7AB5" w:rsidRPr="00DC0180">
        <w:rPr>
          <w:rFonts w:asciiTheme="minorHAnsi" w:hAnsiTheme="minorHAnsi" w:cs="Adobe Garamond Pro"/>
          <w:b/>
          <w:bCs/>
          <w:color w:val="000000"/>
          <w:sz w:val="22"/>
          <w:szCs w:val="26"/>
        </w:rPr>
        <w:t>tjernenatt (1920–</w:t>
      </w:r>
      <w:r w:rsidR="0068242F" w:rsidRPr="00DC0180">
        <w:rPr>
          <w:rFonts w:asciiTheme="minorHAnsi" w:hAnsiTheme="minorHAnsi" w:cs="Adobe Garamond Pro"/>
          <w:b/>
          <w:bCs/>
          <w:color w:val="000000"/>
          <w:sz w:val="22"/>
          <w:szCs w:val="26"/>
        </w:rPr>
        <w:t>19</w:t>
      </w:r>
      <w:r w:rsidR="006F7AB5" w:rsidRPr="00DC0180">
        <w:rPr>
          <w:rFonts w:asciiTheme="minorHAnsi" w:hAnsiTheme="minorHAnsi" w:cs="Adobe Garamond Pro"/>
          <w:b/>
          <w:bCs/>
          <w:color w:val="000000"/>
          <w:sz w:val="22"/>
          <w:szCs w:val="26"/>
        </w:rPr>
        <w:t>27)</w:t>
      </w:r>
    </w:p>
    <w:p w:rsidR="0068242F" w:rsidRPr="0068242F" w:rsidRDefault="006F7AB5" w:rsidP="004D69B5">
      <w:pPr>
        <w:pStyle w:val="Pa7"/>
        <w:spacing w:after="120" w:line="240" w:lineRule="auto"/>
        <w:jc w:val="center"/>
        <w:rPr>
          <w:rFonts w:asciiTheme="minorHAnsi" w:hAnsiTheme="minorHAnsi" w:cs="Adobe Garamond Pro"/>
          <w:color w:val="000000"/>
          <w:sz w:val="22"/>
          <w:szCs w:val="22"/>
        </w:rPr>
      </w:pPr>
      <w:r w:rsidRPr="00FC5B0F">
        <w:rPr>
          <w:rFonts w:asciiTheme="minorHAnsi" w:hAnsiTheme="minorHAnsi" w:cs="Adobe Garamond Pro"/>
          <w:color w:val="FF0000"/>
          <w:sz w:val="22"/>
          <w:szCs w:val="22"/>
        </w:rPr>
        <w:lastRenderedPageBreak/>
        <w:t xml:space="preserve">Mesterens tilbakekomst </w:t>
      </w:r>
      <w:r w:rsidRPr="0068242F">
        <w:rPr>
          <w:rFonts w:asciiTheme="minorHAnsi" w:hAnsiTheme="minorHAnsi" w:cs="Adobe Garamond Pro"/>
          <w:color w:val="000000"/>
          <w:sz w:val="22"/>
          <w:szCs w:val="22"/>
        </w:rPr>
        <w:t xml:space="preserve">– </w:t>
      </w:r>
      <w:r w:rsidRPr="00FC5B0F">
        <w:rPr>
          <w:rFonts w:asciiTheme="minorHAnsi" w:hAnsiTheme="minorHAnsi" w:cs="Adobe Garamond Pro"/>
          <w:color w:val="FF0000"/>
          <w:sz w:val="22"/>
          <w:szCs w:val="22"/>
        </w:rPr>
        <w:t>En frise for Freia</w:t>
      </w:r>
      <w:r w:rsidR="0068242F" w:rsidRPr="00FC5B0F">
        <w:rPr>
          <w:rFonts w:asciiTheme="minorHAnsi" w:hAnsiTheme="minorHAnsi" w:cs="Adobe Garamond Pro"/>
          <w:color w:val="FF0000"/>
          <w:sz w:val="22"/>
          <w:szCs w:val="22"/>
        </w:rPr>
        <w:t xml:space="preserve"> </w:t>
      </w:r>
      <w:r w:rsidR="0068242F">
        <w:rPr>
          <w:rFonts w:asciiTheme="minorHAnsi" w:hAnsiTheme="minorHAnsi" w:cs="Adobe Garamond Pro"/>
          <w:color w:val="000000"/>
          <w:sz w:val="22"/>
          <w:szCs w:val="22"/>
        </w:rPr>
        <w:t>–</w:t>
      </w:r>
      <w:r w:rsidRPr="0068242F">
        <w:rPr>
          <w:rFonts w:asciiTheme="minorHAnsi" w:hAnsiTheme="minorHAnsi" w:cs="Adobe Garamond Pro"/>
          <w:color w:val="000000"/>
          <w:sz w:val="22"/>
          <w:szCs w:val="22"/>
        </w:rPr>
        <w:t xml:space="preserve"> Blå</w:t>
      </w:r>
      <w:r w:rsidR="0068242F">
        <w:rPr>
          <w:rFonts w:asciiTheme="minorHAnsi" w:hAnsiTheme="minorHAnsi" w:cs="Adobe Garamond Pro"/>
          <w:color w:val="000000"/>
          <w:sz w:val="22"/>
          <w:szCs w:val="22"/>
        </w:rPr>
        <w:t xml:space="preserve"> bil</w:t>
      </w:r>
      <w:r w:rsidRPr="0068242F">
        <w:rPr>
          <w:rFonts w:asciiTheme="minorHAnsi" w:hAnsiTheme="minorHAnsi" w:cs="Adobe Garamond Pro"/>
          <w:color w:val="000000"/>
          <w:sz w:val="22"/>
          <w:szCs w:val="22"/>
        </w:rPr>
        <w:t>der, rø</w:t>
      </w:r>
      <w:r w:rsidR="0068242F">
        <w:rPr>
          <w:rFonts w:asciiTheme="minorHAnsi" w:hAnsiTheme="minorHAnsi" w:cs="Adobe Garamond Pro"/>
          <w:color w:val="000000"/>
          <w:sz w:val="22"/>
          <w:szCs w:val="22"/>
        </w:rPr>
        <w:t>d</w:t>
      </w:r>
      <w:r w:rsidRPr="0068242F">
        <w:rPr>
          <w:rFonts w:asciiTheme="minorHAnsi" w:hAnsiTheme="minorHAnsi" w:cs="Adobe Garamond Pro"/>
          <w:color w:val="000000"/>
          <w:sz w:val="22"/>
          <w:szCs w:val="22"/>
        </w:rPr>
        <w:t xml:space="preserve">e bilder – Ingers nye dag – </w:t>
      </w:r>
      <w:r w:rsidRPr="00FC5B0F">
        <w:rPr>
          <w:rFonts w:asciiTheme="minorHAnsi" w:hAnsiTheme="minorHAnsi" w:cs="Adobe Garamond Pro"/>
          <w:color w:val="FF0000"/>
          <w:sz w:val="22"/>
          <w:szCs w:val="22"/>
        </w:rPr>
        <w:t>Europeisk raptus</w:t>
      </w:r>
      <w:r w:rsidR="0068242F" w:rsidRPr="00FC5B0F">
        <w:rPr>
          <w:rFonts w:asciiTheme="minorHAnsi" w:hAnsiTheme="minorHAnsi" w:cs="Adobe Garamond Pro"/>
          <w:color w:val="FF0000"/>
          <w:sz w:val="22"/>
          <w:szCs w:val="22"/>
        </w:rPr>
        <w:t xml:space="preserve"> </w:t>
      </w:r>
      <w:r w:rsidR="0068242F">
        <w:rPr>
          <w:rFonts w:asciiTheme="minorHAnsi" w:hAnsiTheme="minorHAnsi" w:cs="Adobe Garamond Pro"/>
          <w:color w:val="000000"/>
          <w:sz w:val="22"/>
          <w:szCs w:val="22"/>
        </w:rPr>
        <w:t>–</w:t>
      </w:r>
      <w:r w:rsidRPr="0068242F">
        <w:rPr>
          <w:rFonts w:asciiTheme="minorHAnsi" w:hAnsiTheme="minorHAnsi" w:cs="Adobe Garamond Pro"/>
          <w:color w:val="000000"/>
          <w:sz w:val="22"/>
          <w:szCs w:val="22"/>
        </w:rPr>
        <w:t xml:space="preserve"> Kroning i Berlin og Oslo – </w:t>
      </w:r>
      <w:r w:rsidRPr="00FC5B0F">
        <w:rPr>
          <w:rFonts w:asciiTheme="minorHAnsi" w:hAnsiTheme="minorHAnsi" w:cs="Adobe Garamond Pro"/>
          <w:color w:val="FF0000"/>
          <w:sz w:val="22"/>
          <w:szCs w:val="22"/>
        </w:rPr>
        <w:t>Statsgeniet</w:t>
      </w:r>
    </w:p>
    <w:p w:rsidR="006F7AB5" w:rsidRPr="0068242F" w:rsidRDefault="006F7AB5" w:rsidP="004D69B5">
      <w:pPr>
        <w:pStyle w:val="Pa7"/>
        <w:spacing w:after="120" w:line="240" w:lineRule="auto"/>
        <w:jc w:val="center"/>
        <w:rPr>
          <w:rFonts w:asciiTheme="minorHAnsi" w:hAnsiTheme="minorHAnsi" w:cs="Adobe Garamond Pro"/>
          <w:color w:val="000000"/>
          <w:sz w:val="22"/>
          <w:szCs w:val="22"/>
        </w:rPr>
      </w:pPr>
      <w:r w:rsidRPr="0068242F">
        <w:rPr>
          <w:rFonts w:asciiTheme="minorHAnsi" w:hAnsiTheme="minorHAnsi" w:cs="Adobe Garamond Pro"/>
          <w:color w:val="000000"/>
          <w:sz w:val="22"/>
          <w:szCs w:val="22"/>
        </w:rPr>
        <w:t xml:space="preserve"> </w:t>
      </w:r>
    </w:p>
    <w:p w:rsidR="006F7AB5" w:rsidRPr="00DC0180" w:rsidRDefault="0068242F" w:rsidP="004D69B5">
      <w:pPr>
        <w:pStyle w:val="Pa7"/>
        <w:spacing w:after="120" w:line="240" w:lineRule="auto"/>
        <w:jc w:val="center"/>
        <w:rPr>
          <w:rFonts w:asciiTheme="minorHAnsi" w:hAnsiTheme="minorHAnsi" w:cs="Adobe Garamond Pro"/>
          <w:b/>
          <w:bCs/>
          <w:color w:val="000000"/>
          <w:sz w:val="22"/>
          <w:szCs w:val="26"/>
        </w:rPr>
      </w:pPr>
      <w:r w:rsidRPr="00DC0180">
        <w:rPr>
          <w:rFonts w:asciiTheme="minorHAnsi" w:hAnsiTheme="minorHAnsi" w:cs="Adobe Garamond Pro"/>
          <w:b/>
          <w:bCs/>
          <w:color w:val="000000"/>
          <w:sz w:val="22"/>
          <w:szCs w:val="26"/>
        </w:rPr>
        <w:t>Na</w:t>
      </w:r>
      <w:r w:rsidR="006F7AB5" w:rsidRPr="00DC0180">
        <w:rPr>
          <w:rFonts w:asciiTheme="minorHAnsi" w:hAnsiTheme="minorHAnsi" w:cs="Adobe Garamond Pro"/>
          <w:b/>
          <w:bCs/>
          <w:color w:val="000000"/>
          <w:sz w:val="22"/>
          <w:szCs w:val="26"/>
        </w:rPr>
        <w:t>t</w:t>
      </w:r>
      <w:r w:rsidRPr="00DC0180">
        <w:rPr>
          <w:rFonts w:asciiTheme="minorHAnsi" w:hAnsiTheme="minorHAnsi" w:cs="Adobe Garamond Pro"/>
          <w:b/>
          <w:bCs/>
          <w:color w:val="000000"/>
          <w:sz w:val="22"/>
          <w:szCs w:val="26"/>
        </w:rPr>
        <w:t>t</w:t>
      </w:r>
      <w:r w:rsidR="006F7AB5" w:rsidRPr="00DC0180">
        <w:rPr>
          <w:rFonts w:asciiTheme="minorHAnsi" w:hAnsiTheme="minorHAnsi" w:cs="Adobe Garamond Pro"/>
          <w:b/>
          <w:bCs/>
          <w:color w:val="000000"/>
          <w:sz w:val="22"/>
          <w:szCs w:val="26"/>
        </w:rPr>
        <w:t>evandreren (1928–</w:t>
      </w:r>
      <w:r w:rsidRPr="00DC0180">
        <w:rPr>
          <w:rFonts w:asciiTheme="minorHAnsi" w:hAnsiTheme="minorHAnsi" w:cs="Adobe Garamond Pro"/>
          <w:b/>
          <w:bCs/>
          <w:color w:val="000000"/>
          <w:sz w:val="22"/>
          <w:szCs w:val="26"/>
        </w:rPr>
        <w:t>1944</w:t>
      </w:r>
      <w:r w:rsidR="006F7AB5" w:rsidRPr="00DC0180">
        <w:rPr>
          <w:rFonts w:asciiTheme="minorHAnsi" w:hAnsiTheme="minorHAnsi" w:cs="Adobe Garamond Pro"/>
          <w:b/>
          <w:bCs/>
          <w:color w:val="000000"/>
          <w:sz w:val="22"/>
          <w:szCs w:val="26"/>
        </w:rPr>
        <w:t xml:space="preserve">) </w:t>
      </w:r>
    </w:p>
    <w:p w:rsidR="0068242F" w:rsidRPr="00E05715" w:rsidRDefault="006F7AB5" w:rsidP="004D69B5">
      <w:pPr>
        <w:pStyle w:val="Pa2"/>
        <w:spacing w:after="120" w:line="240" w:lineRule="auto"/>
        <w:jc w:val="center"/>
        <w:rPr>
          <w:rFonts w:cs="Adobe Garamond Pro"/>
          <w:color w:val="000000"/>
        </w:rPr>
      </w:pPr>
      <w:r w:rsidRPr="0068242F">
        <w:rPr>
          <w:rFonts w:asciiTheme="minorHAnsi" w:hAnsiTheme="minorHAnsi" w:cs="Adobe Garamond Pro"/>
          <w:color w:val="000000"/>
          <w:sz w:val="22"/>
          <w:szCs w:val="22"/>
        </w:rPr>
        <w:t>Den gale dikters dagbok – Rå</w:t>
      </w:r>
      <w:r w:rsidR="0068242F">
        <w:rPr>
          <w:rFonts w:asciiTheme="minorHAnsi" w:hAnsiTheme="minorHAnsi" w:cs="Adobe Garamond Pro"/>
          <w:color w:val="000000"/>
          <w:sz w:val="22"/>
          <w:szCs w:val="22"/>
        </w:rPr>
        <w:t>dhu</w:t>
      </w:r>
      <w:r w:rsidRPr="0068242F">
        <w:rPr>
          <w:rFonts w:asciiTheme="minorHAnsi" w:hAnsiTheme="minorHAnsi" w:cs="Adobe Garamond Pro"/>
          <w:color w:val="000000"/>
          <w:sz w:val="22"/>
          <w:szCs w:val="22"/>
        </w:rPr>
        <w:t>set – Munch versus «Munch» – Kunsten å</w:t>
      </w:r>
      <w:r w:rsidR="0068242F">
        <w:rPr>
          <w:rFonts w:asciiTheme="minorHAnsi" w:hAnsiTheme="minorHAnsi" w:cs="Adobe Garamond Pro"/>
          <w:color w:val="000000"/>
          <w:sz w:val="22"/>
          <w:szCs w:val="22"/>
        </w:rPr>
        <w:t xml:space="preserve"> fy</w:t>
      </w:r>
      <w:r w:rsidRPr="0068242F">
        <w:rPr>
          <w:rFonts w:asciiTheme="minorHAnsi" w:hAnsiTheme="minorHAnsi" w:cs="Adobe Garamond Pro"/>
          <w:color w:val="000000"/>
          <w:sz w:val="22"/>
          <w:szCs w:val="22"/>
        </w:rPr>
        <w:t xml:space="preserve">lle – </w:t>
      </w:r>
      <w:r w:rsidRPr="00067DCA">
        <w:rPr>
          <w:rFonts w:asciiTheme="minorHAnsi" w:hAnsiTheme="minorHAnsi" w:cs="Adobe Garamond Pro"/>
          <w:color w:val="FF0000"/>
          <w:sz w:val="22"/>
          <w:szCs w:val="22"/>
        </w:rPr>
        <w:t>Germaner eller jø</w:t>
      </w:r>
      <w:r w:rsidR="0068242F" w:rsidRPr="00067DCA">
        <w:rPr>
          <w:rFonts w:asciiTheme="minorHAnsi" w:hAnsiTheme="minorHAnsi" w:cs="Adobe Garamond Pro"/>
          <w:color w:val="FF0000"/>
          <w:sz w:val="22"/>
          <w:szCs w:val="22"/>
        </w:rPr>
        <w:t xml:space="preserve">de </w:t>
      </w:r>
      <w:r w:rsidR="0068242F">
        <w:rPr>
          <w:rFonts w:asciiTheme="minorHAnsi" w:hAnsiTheme="minorHAnsi" w:cs="Adobe Garamond Pro"/>
          <w:color w:val="000000"/>
          <w:sz w:val="22"/>
          <w:szCs w:val="22"/>
        </w:rPr>
        <w:t xml:space="preserve">– </w:t>
      </w:r>
      <w:r w:rsidRPr="0068242F">
        <w:rPr>
          <w:rFonts w:asciiTheme="minorHAnsi" w:hAnsiTheme="minorHAnsi" w:cs="Adobe Garamond Pro"/>
          <w:color w:val="000000"/>
          <w:sz w:val="22"/>
          <w:szCs w:val="22"/>
        </w:rPr>
        <w:t>Siste vandringså</w:t>
      </w:r>
      <w:r w:rsidR="0068242F">
        <w:rPr>
          <w:rFonts w:asciiTheme="minorHAnsi" w:hAnsiTheme="minorHAnsi" w:cs="Adobe Garamond Pro"/>
          <w:color w:val="000000"/>
          <w:sz w:val="22"/>
          <w:szCs w:val="22"/>
        </w:rPr>
        <w:t>r</w:t>
      </w:r>
      <w:r w:rsidRPr="0068242F">
        <w:rPr>
          <w:rFonts w:asciiTheme="minorHAnsi" w:hAnsiTheme="minorHAnsi" w:cs="Adobe Garamond Pro"/>
          <w:color w:val="000000"/>
          <w:sz w:val="22"/>
          <w:szCs w:val="22"/>
        </w:rPr>
        <w:t xml:space="preserve"> – </w:t>
      </w:r>
      <w:r w:rsidRPr="00067DCA">
        <w:rPr>
          <w:rFonts w:asciiTheme="minorHAnsi" w:hAnsiTheme="minorHAnsi" w:cs="Adobe Garamond Pro"/>
          <w:color w:val="FF0000"/>
          <w:sz w:val="22"/>
          <w:szCs w:val="22"/>
        </w:rPr>
        <w:t>Hjemkjø</w:t>
      </w:r>
      <w:r w:rsidR="0068242F" w:rsidRPr="00067DCA">
        <w:rPr>
          <w:rFonts w:asciiTheme="minorHAnsi" w:hAnsiTheme="minorHAnsi" w:cs="Adobe Garamond Pro"/>
          <w:color w:val="FF0000"/>
          <w:sz w:val="22"/>
          <w:szCs w:val="22"/>
        </w:rPr>
        <w:t>pet</w:t>
      </w:r>
      <w:r w:rsidRPr="00067DCA">
        <w:rPr>
          <w:rFonts w:asciiTheme="minorHAnsi" w:hAnsiTheme="minorHAnsi" w:cs="Adobe Garamond Pro"/>
          <w:color w:val="FF0000"/>
          <w:sz w:val="22"/>
          <w:szCs w:val="22"/>
        </w:rPr>
        <w:t xml:space="preserve"> </w:t>
      </w:r>
      <w:r w:rsidRPr="0068242F">
        <w:rPr>
          <w:rFonts w:asciiTheme="minorHAnsi" w:hAnsiTheme="minorHAnsi" w:cs="Adobe Garamond Pro"/>
          <w:color w:val="000000"/>
          <w:sz w:val="22"/>
          <w:szCs w:val="22"/>
        </w:rPr>
        <w:t xml:space="preserve">– </w:t>
      </w:r>
      <w:r w:rsidRPr="00067DCA">
        <w:rPr>
          <w:rFonts w:asciiTheme="minorHAnsi" w:hAnsiTheme="minorHAnsi" w:cs="Adobe Garamond Pro"/>
          <w:color w:val="FF0000"/>
          <w:sz w:val="22"/>
          <w:szCs w:val="22"/>
        </w:rPr>
        <w:t>Historien</w:t>
      </w:r>
      <w:r w:rsidR="0068242F">
        <w:rPr>
          <w:rFonts w:asciiTheme="minorHAnsi" w:hAnsiTheme="minorHAnsi" w:cs="Adobe Garamond Pro"/>
          <w:color w:val="000000"/>
          <w:sz w:val="22"/>
          <w:szCs w:val="22"/>
        </w:rPr>
        <w:t xml:space="preserve"> –</w:t>
      </w:r>
      <w:r w:rsidRPr="0068242F">
        <w:rPr>
          <w:rFonts w:asciiTheme="minorHAnsi" w:hAnsiTheme="minorHAnsi" w:cs="Adobe Garamond Pro"/>
          <w:color w:val="000000"/>
          <w:sz w:val="22"/>
          <w:szCs w:val="22"/>
        </w:rPr>
        <w:t xml:space="preserve"> Den stø</w:t>
      </w:r>
      <w:r w:rsidR="0068242F">
        <w:rPr>
          <w:rFonts w:asciiTheme="minorHAnsi" w:hAnsiTheme="minorHAnsi" w:cs="Adobe Garamond Pro"/>
          <w:color w:val="000000"/>
          <w:sz w:val="22"/>
          <w:szCs w:val="22"/>
        </w:rPr>
        <w:t>rste</w:t>
      </w:r>
      <w:r w:rsidRPr="0068242F">
        <w:rPr>
          <w:rFonts w:asciiTheme="minorHAnsi" w:hAnsiTheme="minorHAnsi" w:cs="Adobe Garamond Pro"/>
          <w:color w:val="000000"/>
          <w:sz w:val="22"/>
          <w:szCs w:val="22"/>
        </w:rPr>
        <w:t xml:space="preserve"> frisen – Verden snur – Kunst og ukunst</w:t>
      </w:r>
      <w:r w:rsidR="0068242F">
        <w:rPr>
          <w:rFonts w:asciiTheme="minorHAnsi" w:hAnsiTheme="minorHAnsi" w:cs="Adobe Garamond Pro"/>
          <w:color w:val="000000"/>
          <w:sz w:val="22"/>
          <w:szCs w:val="22"/>
        </w:rPr>
        <w:t xml:space="preserve"> –</w:t>
      </w:r>
      <w:r w:rsidRPr="0068242F">
        <w:rPr>
          <w:rFonts w:asciiTheme="minorHAnsi" w:hAnsiTheme="minorHAnsi" w:cs="Adobe Garamond Pro"/>
          <w:color w:val="000000"/>
          <w:sz w:val="22"/>
          <w:szCs w:val="22"/>
        </w:rPr>
        <w:t xml:space="preserve"> Oppstandelsens dag</w:t>
      </w:r>
    </w:p>
    <w:p w:rsidR="006F7AB5" w:rsidRPr="00E05715" w:rsidRDefault="006F7AB5" w:rsidP="006F7AB5">
      <w:pPr>
        <w:rPr>
          <w:rFonts w:ascii="Adobe Garamond Pro" w:hAnsi="Adobe Garamond Pro" w:cs="Adobe Garamond Pro"/>
          <w:color w:val="000000"/>
        </w:rPr>
      </w:pPr>
      <w:r w:rsidRPr="00E05715">
        <w:rPr>
          <w:rFonts w:cs="Adobe Garamond Pro"/>
          <w:color w:val="000000"/>
        </w:rPr>
        <w:t xml:space="preserve"> </w:t>
      </w:r>
      <w:r w:rsidRPr="00E05715">
        <w:rPr>
          <w:rFonts w:ascii="Adobe Garamond Pro" w:hAnsi="Adobe Garamond Pro" w:cs="Adobe Garamond Pro"/>
          <w:color w:val="000000"/>
        </w:rPr>
        <w:br w:type="page"/>
      </w:r>
    </w:p>
    <w:p w:rsidR="006F7AB5" w:rsidRPr="00E05715" w:rsidRDefault="006F7AB5">
      <w:pPr>
        <w:rPr>
          <w:rFonts w:ascii="Adobe Garamond Pro" w:hAnsi="Adobe Garamond Pro" w:cs="Adobe Garamond Pro"/>
          <w:color w:val="000000"/>
        </w:rPr>
      </w:pPr>
    </w:p>
    <w:p w:rsidR="006F7AB5" w:rsidRPr="00E05715" w:rsidRDefault="006F7AB5" w:rsidP="006F7AB5">
      <w:pPr>
        <w:rPr>
          <w:rFonts w:ascii="Times New Roman" w:hAnsi="Times New Roman" w:cs="Times New Roman"/>
          <w:bCs/>
          <w:szCs w:val="28"/>
        </w:rPr>
      </w:pPr>
    </w:p>
    <w:p w:rsidR="00274A4E" w:rsidRPr="00B00A2D" w:rsidRDefault="00867D38" w:rsidP="009E0BC3">
      <w:pPr>
        <w:tabs>
          <w:tab w:val="left" w:pos="426"/>
        </w:tabs>
        <w:spacing w:after="0" w:line="360" w:lineRule="atLeast"/>
        <w:jc w:val="both"/>
        <w:rPr>
          <w:rFonts w:ascii="Times New Roman" w:hAnsi="Times New Roman" w:cs="Times New Roman"/>
          <w:b/>
          <w:szCs w:val="28"/>
          <w:lang w:val="en-GB"/>
        </w:rPr>
      </w:pPr>
      <w:r w:rsidRPr="00B00A2D">
        <w:rPr>
          <w:rFonts w:ascii="Times New Roman" w:hAnsi="Times New Roman" w:cs="Times New Roman"/>
          <w:b/>
          <w:szCs w:val="28"/>
          <w:lang w:val="en-GB"/>
        </w:rPr>
        <w:t xml:space="preserve">THE STORM. </w:t>
      </w:r>
      <w:r w:rsidR="00582B2A">
        <w:rPr>
          <w:rFonts w:ascii="Times New Roman" w:hAnsi="Times New Roman" w:cs="Times New Roman"/>
          <w:b/>
          <w:szCs w:val="28"/>
          <w:lang w:val="en-GB"/>
        </w:rPr>
        <w:t xml:space="preserve">A Biography of Edvard Munch. </w:t>
      </w:r>
      <w:r w:rsidRPr="00B00A2D">
        <w:rPr>
          <w:rFonts w:ascii="Times New Roman" w:hAnsi="Times New Roman" w:cs="Times New Roman"/>
          <w:b/>
          <w:szCs w:val="28"/>
          <w:lang w:val="en-GB"/>
        </w:rPr>
        <w:t>Volume 1</w:t>
      </w:r>
      <w:r w:rsidR="009B1553">
        <w:rPr>
          <w:rFonts w:ascii="Times New Roman" w:hAnsi="Times New Roman" w:cs="Times New Roman"/>
          <w:b/>
          <w:szCs w:val="28"/>
          <w:lang w:val="en-GB"/>
        </w:rPr>
        <w:t xml:space="preserve"> (minus endnotes)</w:t>
      </w:r>
    </w:p>
    <w:p w:rsidR="00274A4E" w:rsidRPr="00B00A2D" w:rsidRDefault="00274A4E" w:rsidP="009E0BC3">
      <w:pPr>
        <w:tabs>
          <w:tab w:val="left" w:pos="426"/>
        </w:tabs>
        <w:spacing w:after="0" w:line="360" w:lineRule="atLeast"/>
        <w:jc w:val="both"/>
        <w:rPr>
          <w:rFonts w:ascii="Times New Roman" w:hAnsi="Times New Roman" w:cs="Times New Roman"/>
          <w:b/>
          <w:szCs w:val="28"/>
          <w:lang w:val="en-GB"/>
        </w:rPr>
      </w:pPr>
    </w:p>
    <w:p w:rsidR="00274A4E" w:rsidRPr="00B00A2D" w:rsidRDefault="004D44BC" w:rsidP="009E0BC3">
      <w:pPr>
        <w:tabs>
          <w:tab w:val="left" w:pos="426"/>
        </w:tabs>
        <w:spacing w:after="0" w:line="360" w:lineRule="atLeast"/>
        <w:jc w:val="both"/>
        <w:rPr>
          <w:rFonts w:ascii="Times New Roman" w:hAnsi="Times New Roman" w:cs="Times New Roman"/>
          <w:b/>
          <w:szCs w:val="28"/>
          <w:lang w:val="en-GB"/>
        </w:rPr>
      </w:pPr>
      <w:r w:rsidRPr="00B00A2D">
        <w:rPr>
          <w:rFonts w:ascii="Times New Roman" w:hAnsi="Times New Roman" w:cs="Times New Roman"/>
          <w:b/>
          <w:szCs w:val="28"/>
          <w:lang w:val="en-GB"/>
        </w:rPr>
        <w:t>T</w:t>
      </w:r>
      <w:r w:rsidR="00274A4E" w:rsidRPr="00B00A2D">
        <w:rPr>
          <w:rFonts w:ascii="Times New Roman" w:hAnsi="Times New Roman" w:cs="Times New Roman"/>
          <w:b/>
          <w:szCs w:val="28"/>
          <w:lang w:val="en-GB"/>
        </w:rPr>
        <w:t>ranslation © Kari Dickson</w:t>
      </w:r>
    </w:p>
    <w:p w:rsidR="00867D38" w:rsidRDefault="00867D38" w:rsidP="009E0BC3">
      <w:pPr>
        <w:tabs>
          <w:tab w:val="left" w:pos="426"/>
        </w:tabs>
        <w:spacing w:after="0" w:line="360" w:lineRule="atLeast"/>
        <w:jc w:val="both"/>
        <w:rPr>
          <w:rFonts w:ascii="Times New Roman" w:hAnsi="Times New Roman" w:cs="Times New Roman"/>
          <w:szCs w:val="32"/>
          <w:lang w:val="en-GB"/>
        </w:rPr>
      </w:pPr>
    </w:p>
    <w:p w:rsidR="00957D2D" w:rsidRPr="00B00A2D" w:rsidRDefault="00957D2D" w:rsidP="009E0BC3">
      <w:pPr>
        <w:tabs>
          <w:tab w:val="left" w:pos="426"/>
        </w:tabs>
        <w:spacing w:after="0" w:line="360" w:lineRule="atLeast"/>
        <w:jc w:val="both"/>
        <w:rPr>
          <w:rFonts w:ascii="Times New Roman" w:hAnsi="Times New Roman" w:cs="Times New Roman"/>
          <w:szCs w:val="32"/>
          <w:lang w:val="en-GB"/>
        </w:rPr>
      </w:pPr>
    </w:p>
    <w:p w:rsidR="00311BF2" w:rsidRPr="007817C8" w:rsidRDefault="00AA17A3" w:rsidP="009E0BC3">
      <w:pPr>
        <w:tabs>
          <w:tab w:val="left" w:pos="426"/>
        </w:tabs>
        <w:spacing w:after="0" w:line="360" w:lineRule="atLeast"/>
        <w:jc w:val="center"/>
        <w:rPr>
          <w:rFonts w:ascii="Times New Roman" w:hAnsi="Times New Roman" w:cs="Times New Roman"/>
          <w:b/>
          <w:szCs w:val="24"/>
          <w:lang w:val="en-GB"/>
        </w:rPr>
      </w:pPr>
      <w:r w:rsidRPr="007817C8">
        <w:rPr>
          <w:rFonts w:ascii="Times New Roman" w:hAnsi="Times New Roman" w:cs="Times New Roman"/>
          <w:b/>
          <w:szCs w:val="24"/>
          <w:lang w:val="en-GB"/>
        </w:rPr>
        <w:t xml:space="preserve">A </w:t>
      </w:r>
      <w:r w:rsidR="00867D38" w:rsidRPr="007817C8">
        <w:rPr>
          <w:rFonts w:ascii="Times New Roman" w:hAnsi="Times New Roman" w:cs="Times New Roman"/>
          <w:b/>
          <w:szCs w:val="24"/>
          <w:lang w:val="en-GB"/>
        </w:rPr>
        <w:t xml:space="preserve">Storm in </w:t>
      </w:r>
      <w:r w:rsidRPr="007817C8">
        <w:rPr>
          <w:rFonts w:ascii="Times New Roman" w:hAnsi="Times New Roman" w:cs="Times New Roman"/>
          <w:b/>
          <w:szCs w:val="24"/>
          <w:lang w:val="en-GB"/>
        </w:rPr>
        <w:t>the</w:t>
      </w:r>
      <w:r w:rsidR="00867D38" w:rsidRPr="007817C8">
        <w:rPr>
          <w:rFonts w:ascii="Times New Roman" w:hAnsi="Times New Roman" w:cs="Times New Roman"/>
          <w:b/>
          <w:szCs w:val="24"/>
          <w:lang w:val="en-GB"/>
        </w:rPr>
        <w:t xml:space="preserve"> </w:t>
      </w:r>
      <w:r w:rsidR="00B247CC" w:rsidRPr="007817C8">
        <w:rPr>
          <w:rFonts w:ascii="Times New Roman" w:hAnsi="Times New Roman" w:cs="Times New Roman"/>
          <w:b/>
          <w:szCs w:val="24"/>
          <w:lang w:val="en-GB"/>
        </w:rPr>
        <w:t>E</w:t>
      </w:r>
      <w:r w:rsidR="00867D38" w:rsidRPr="007817C8">
        <w:rPr>
          <w:rFonts w:ascii="Times New Roman" w:hAnsi="Times New Roman" w:cs="Times New Roman"/>
          <w:b/>
          <w:szCs w:val="24"/>
          <w:lang w:val="en-GB"/>
        </w:rPr>
        <w:t>ye</w:t>
      </w:r>
    </w:p>
    <w:p w:rsidR="00957D2D" w:rsidRDefault="00957D2D" w:rsidP="009E0BC3">
      <w:pPr>
        <w:tabs>
          <w:tab w:val="left" w:pos="426"/>
        </w:tabs>
        <w:spacing w:after="0" w:line="360" w:lineRule="atLeast"/>
        <w:jc w:val="both"/>
        <w:rPr>
          <w:rFonts w:ascii="Times New Roman" w:hAnsi="Times New Roman" w:cs="Times New Roman"/>
          <w:szCs w:val="24"/>
          <w:lang w:val="en-GB"/>
        </w:rPr>
      </w:pPr>
    </w:p>
    <w:p w:rsidR="00867D38" w:rsidRPr="00B00A2D" w:rsidRDefault="00867D3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One day in early May 1930, Edvard Munch’s right eye exploded. </w:t>
      </w:r>
      <w:r w:rsidR="00E466F3">
        <w:rPr>
          <w:rFonts w:ascii="Times New Roman" w:hAnsi="Times New Roman" w:cs="Times New Roman"/>
          <w:szCs w:val="24"/>
          <w:lang w:val="en-GB"/>
        </w:rPr>
        <w:t>According to Munch,</w:t>
      </w:r>
      <w:r w:rsidRPr="00B00A2D">
        <w:rPr>
          <w:rFonts w:ascii="Times New Roman" w:hAnsi="Times New Roman" w:cs="Times New Roman"/>
          <w:szCs w:val="24"/>
          <w:lang w:val="en-GB"/>
        </w:rPr>
        <w:t xml:space="preserve"> it was his best, his artist’s eye, and </w:t>
      </w:r>
      <w:r w:rsidRPr="007817C8">
        <w:rPr>
          <w:rFonts w:ascii="Times New Roman" w:hAnsi="Times New Roman" w:cs="Times New Roman"/>
          <w:szCs w:val="24"/>
          <w:lang w:val="en-GB"/>
        </w:rPr>
        <w:t xml:space="preserve">the injury </w:t>
      </w:r>
      <w:r w:rsidR="00C52D11" w:rsidRPr="007817C8">
        <w:rPr>
          <w:rFonts w:ascii="Times New Roman" w:hAnsi="Times New Roman" w:cs="Times New Roman"/>
          <w:szCs w:val="24"/>
          <w:lang w:val="en-GB"/>
        </w:rPr>
        <w:t>w</w:t>
      </w:r>
      <w:r w:rsidRPr="007817C8">
        <w:rPr>
          <w:rFonts w:ascii="Times New Roman" w:hAnsi="Times New Roman" w:cs="Times New Roman"/>
          <w:szCs w:val="24"/>
          <w:lang w:val="en-GB"/>
        </w:rPr>
        <w:t>as a result</w:t>
      </w:r>
      <w:r w:rsidRPr="00B00A2D">
        <w:rPr>
          <w:rFonts w:ascii="Times New Roman" w:hAnsi="Times New Roman" w:cs="Times New Roman"/>
          <w:szCs w:val="24"/>
          <w:lang w:val="en-GB"/>
        </w:rPr>
        <w:t xml:space="preserve"> of a </w:t>
      </w:r>
      <w:r w:rsidR="00930853" w:rsidRPr="00B00A2D">
        <w:rPr>
          <w:rFonts w:ascii="Times New Roman" w:hAnsi="Times New Roman" w:cs="Times New Roman"/>
          <w:szCs w:val="24"/>
          <w:lang w:val="en-GB"/>
        </w:rPr>
        <w:t xml:space="preserve">nervous breakdown that had overburdened the blood vessels and drowned the eye. That </w:t>
      </w:r>
      <w:r w:rsidR="007F1EBE" w:rsidRPr="00B00A2D">
        <w:rPr>
          <w:rFonts w:ascii="Times New Roman" w:hAnsi="Times New Roman" w:cs="Times New Roman"/>
          <w:szCs w:val="24"/>
          <w:lang w:val="en-GB"/>
        </w:rPr>
        <w:t>i</w:t>
      </w:r>
      <w:r w:rsidR="00930853" w:rsidRPr="00B00A2D">
        <w:rPr>
          <w:rFonts w:ascii="Times New Roman" w:hAnsi="Times New Roman" w:cs="Times New Roman"/>
          <w:szCs w:val="24"/>
          <w:lang w:val="en-GB"/>
        </w:rPr>
        <w:t>s how he described it, that his eye was drowned in blood.</w:t>
      </w:r>
    </w:p>
    <w:p w:rsidR="007F1EBE" w:rsidRPr="00B00A2D" w:rsidRDefault="00930853"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Terrified at the thought of losing his sight,</w:t>
      </w:r>
      <w:r w:rsidR="007F1EBE" w:rsidRPr="00B00A2D">
        <w:rPr>
          <w:rFonts w:ascii="Times New Roman" w:hAnsi="Times New Roman" w:cs="Times New Roman"/>
          <w:szCs w:val="24"/>
          <w:lang w:val="en-GB"/>
        </w:rPr>
        <w:t xml:space="preserve"> he does the only thing he can: He paints the pool of blood that spreads through the eye’s vitreous humor, registers how </w:t>
      </w:r>
      <w:r w:rsidR="007F1EBE" w:rsidRPr="007817C8">
        <w:rPr>
          <w:rFonts w:ascii="Times New Roman" w:hAnsi="Times New Roman" w:cs="Times New Roman"/>
          <w:szCs w:val="24"/>
          <w:lang w:val="en-GB"/>
        </w:rPr>
        <w:t xml:space="preserve">it </w:t>
      </w:r>
      <w:r w:rsidR="00AA17A3" w:rsidRPr="007817C8">
        <w:rPr>
          <w:rFonts w:ascii="Times New Roman" w:hAnsi="Times New Roman" w:cs="Times New Roman"/>
          <w:szCs w:val="24"/>
          <w:lang w:val="en-GB"/>
        </w:rPr>
        <w:t>affects his</w:t>
      </w:r>
      <w:r w:rsidR="007F1EBE" w:rsidRPr="00B00A2D">
        <w:rPr>
          <w:rFonts w:ascii="Times New Roman" w:hAnsi="Times New Roman" w:cs="Times New Roman"/>
          <w:szCs w:val="24"/>
          <w:lang w:val="en-GB"/>
        </w:rPr>
        <w:t xml:space="preserve"> surroundings and changes over time. If he moves his head, it</w:t>
      </w:r>
      <w:r w:rsidR="00C52D11" w:rsidRPr="00B00A2D">
        <w:rPr>
          <w:rFonts w:ascii="Times New Roman" w:hAnsi="Times New Roman" w:cs="Times New Roman"/>
          <w:szCs w:val="24"/>
          <w:lang w:val="en-GB"/>
        </w:rPr>
        <w:t xml:space="preserve"> i</w:t>
      </w:r>
      <w:r w:rsidR="007F1EBE" w:rsidRPr="00B00A2D">
        <w:rPr>
          <w:rFonts w:ascii="Times New Roman" w:hAnsi="Times New Roman" w:cs="Times New Roman"/>
          <w:szCs w:val="24"/>
          <w:lang w:val="en-GB"/>
        </w:rPr>
        <w:t xml:space="preserve">s </w:t>
      </w:r>
      <w:r w:rsidR="00C52D11" w:rsidRPr="00B00A2D">
        <w:rPr>
          <w:rFonts w:ascii="Times New Roman" w:hAnsi="Times New Roman" w:cs="Times New Roman"/>
          <w:szCs w:val="24"/>
          <w:lang w:val="en-GB"/>
        </w:rPr>
        <w:t>as though</w:t>
      </w:r>
      <w:r w:rsidR="007F1EBE" w:rsidRPr="00B00A2D">
        <w:rPr>
          <w:rFonts w:ascii="Times New Roman" w:hAnsi="Times New Roman" w:cs="Times New Roman"/>
          <w:szCs w:val="24"/>
          <w:lang w:val="en-GB"/>
        </w:rPr>
        <w:t xml:space="preserve"> a big bird with dark brown feathers is flapping in front of him. If he walks across the room, it distorts and </w:t>
      </w:r>
      <w:r w:rsidR="00730338" w:rsidRPr="007817C8">
        <w:rPr>
          <w:rFonts w:ascii="Times New Roman" w:hAnsi="Times New Roman" w:cs="Times New Roman"/>
          <w:szCs w:val="24"/>
          <w:lang w:val="en-GB"/>
        </w:rPr>
        <w:t>changes</w:t>
      </w:r>
      <w:r w:rsidR="007F1EBE" w:rsidRPr="00B00A2D">
        <w:rPr>
          <w:rFonts w:ascii="Times New Roman" w:hAnsi="Times New Roman" w:cs="Times New Roman"/>
          <w:szCs w:val="24"/>
          <w:lang w:val="en-GB"/>
        </w:rPr>
        <w:t xml:space="preserve"> everything he sees: </w:t>
      </w:r>
      <w:r w:rsidR="00C70A80">
        <w:rPr>
          <w:rFonts w:ascii="Times New Roman" w:hAnsi="Times New Roman" w:cs="Times New Roman"/>
          <w:szCs w:val="24"/>
          <w:lang w:val="en-GB"/>
        </w:rPr>
        <w:t>«</w:t>
      </w:r>
      <w:r w:rsidR="007F1EBE" w:rsidRPr="00B00A2D">
        <w:rPr>
          <w:rFonts w:ascii="Times New Roman" w:hAnsi="Times New Roman" w:cs="Times New Roman"/>
          <w:szCs w:val="24"/>
          <w:lang w:val="en-GB"/>
        </w:rPr>
        <w:t>Snakes were wrapped around chair and table legs – fat snakes with wonderful colours writhed and wrapped themselves around the chaise longue.”</w:t>
      </w:r>
    </w:p>
    <w:p w:rsidR="00463F33" w:rsidRPr="00B00A2D" w:rsidRDefault="007F1EB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The blood bird flies up and down the walls setting the room alight</w:t>
      </w:r>
      <w:r w:rsidR="00463F33" w:rsidRPr="00B00A2D">
        <w:rPr>
          <w:rFonts w:ascii="Times New Roman" w:hAnsi="Times New Roman" w:cs="Times New Roman"/>
          <w:szCs w:val="24"/>
          <w:lang w:val="en-GB"/>
        </w:rPr>
        <w:t xml:space="preserve">. At other times, the clot resembles an ominous skull, like a stamp of death on the eyeball, when </w:t>
      </w:r>
      <w:r w:rsidR="00B247CC">
        <w:rPr>
          <w:rFonts w:ascii="Times New Roman" w:hAnsi="Times New Roman" w:cs="Times New Roman"/>
          <w:szCs w:val="24"/>
          <w:lang w:val="en-GB"/>
        </w:rPr>
        <w:t xml:space="preserve">it </w:t>
      </w:r>
      <w:r w:rsidR="00C52D11" w:rsidRPr="007817C8">
        <w:rPr>
          <w:rFonts w:ascii="Times New Roman" w:hAnsi="Times New Roman" w:cs="Times New Roman"/>
          <w:szCs w:val="24"/>
          <w:lang w:val="en-GB"/>
        </w:rPr>
        <w:t>does</w:t>
      </w:r>
      <w:r w:rsidR="00220675" w:rsidRPr="007817C8">
        <w:rPr>
          <w:rFonts w:ascii="Times New Roman" w:hAnsi="Times New Roman" w:cs="Times New Roman"/>
          <w:szCs w:val="24"/>
          <w:lang w:val="en-GB"/>
        </w:rPr>
        <w:t>n’</w:t>
      </w:r>
      <w:r w:rsidR="00C52D11" w:rsidRPr="007817C8">
        <w:rPr>
          <w:rFonts w:ascii="Times New Roman" w:hAnsi="Times New Roman" w:cs="Times New Roman"/>
          <w:szCs w:val="24"/>
          <w:lang w:val="en-GB"/>
        </w:rPr>
        <w:t>t</w:t>
      </w:r>
      <w:r w:rsidR="00C52D11" w:rsidRPr="00B00A2D">
        <w:rPr>
          <w:rFonts w:ascii="Times New Roman" w:hAnsi="Times New Roman" w:cs="Times New Roman"/>
          <w:szCs w:val="24"/>
          <w:lang w:val="en-GB"/>
        </w:rPr>
        <w:t xml:space="preserve"> just lie</w:t>
      </w:r>
      <w:r w:rsidR="00463F33" w:rsidRPr="00B00A2D">
        <w:rPr>
          <w:rFonts w:ascii="Times New Roman" w:hAnsi="Times New Roman" w:cs="Times New Roman"/>
          <w:szCs w:val="24"/>
          <w:lang w:val="en-GB"/>
        </w:rPr>
        <w:t xml:space="preserve"> there floating like a black sun in the middle of his vision. In one of Munch’s pictures from that summer, he has painted himself with the features of the androgynous figure in </w:t>
      </w:r>
    </w:p>
    <w:p w:rsidR="007718C3" w:rsidRPr="00B00A2D" w:rsidRDefault="007718C3" w:rsidP="009E0BC3">
      <w:pPr>
        <w:tabs>
          <w:tab w:val="left" w:pos="426"/>
        </w:tabs>
        <w:spacing w:after="0" w:line="360" w:lineRule="atLeast"/>
        <w:jc w:val="both"/>
        <w:rPr>
          <w:rFonts w:ascii="Times New Roman" w:hAnsi="Times New Roman" w:cs="Times New Roman"/>
          <w:szCs w:val="24"/>
          <w:lang w:val="en-GB"/>
        </w:rPr>
      </w:pPr>
    </w:p>
    <w:p w:rsidR="007F1EBE" w:rsidRPr="00B00A2D" w:rsidRDefault="002B4075" w:rsidP="009E0BC3">
      <w:pPr>
        <w:tabs>
          <w:tab w:val="left" w:pos="426"/>
        </w:tabs>
        <w:spacing w:after="0" w:line="360" w:lineRule="atLeast"/>
        <w:jc w:val="center"/>
        <w:rPr>
          <w:rFonts w:ascii="Times New Roman" w:hAnsi="Times New Roman" w:cs="Times New Roman"/>
          <w:szCs w:val="24"/>
          <w:lang w:val="en-GB"/>
        </w:rPr>
      </w:pPr>
      <w:r>
        <w:rPr>
          <w:rFonts w:ascii="Baskerville" w:eastAsia="Baskerville" w:hAnsi="Baskerville" w:cs="Baskerville"/>
          <w:noProof/>
          <w:lang w:val="en-GB" w:eastAsia="en-GB"/>
        </w:rPr>
        <w:drawing>
          <wp:inline distT="0" distB="0" distL="0" distR="0">
            <wp:extent cx="2271622" cy="2743200"/>
            <wp:effectExtent l="0" t="0" r="1905" b="0"/>
            <wp:docPr id="1073741826" name="officeArt object"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image.png" descr="image.png"/>
                    <pic:cNvPicPr>
                      <a:picLocks noChangeAspect="1"/>
                    </pic:cNvPicPr>
                  </pic:nvPicPr>
                  <pic:blipFill>
                    <a:blip r:embed="rId11" cstate="print"/>
                    <a:stretch>
                      <a:fillRect/>
                    </a:stretch>
                  </pic:blipFill>
                  <pic:spPr>
                    <a:xfrm>
                      <a:off x="0" y="0"/>
                      <a:ext cx="2295794" cy="2772390"/>
                    </a:xfrm>
                    <a:prstGeom prst="rect">
                      <a:avLst/>
                    </a:prstGeom>
                    <a:ln w="12700" cap="flat">
                      <a:noFill/>
                      <a:miter lim="400000"/>
                    </a:ln>
                    <a:effectLst/>
                  </pic:spPr>
                </pic:pic>
              </a:graphicData>
            </a:graphic>
          </wp:inline>
        </w:drawing>
      </w:r>
    </w:p>
    <w:p w:rsidR="007718C3" w:rsidRPr="00B00A2D" w:rsidRDefault="007718C3" w:rsidP="009E0BC3">
      <w:pPr>
        <w:tabs>
          <w:tab w:val="left" w:pos="426"/>
        </w:tabs>
        <w:spacing w:after="0" w:line="360" w:lineRule="atLeast"/>
        <w:jc w:val="both"/>
        <w:rPr>
          <w:rFonts w:ascii="Times New Roman" w:hAnsi="Times New Roman" w:cs="Times New Roman"/>
          <w:szCs w:val="24"/>
          <w:lang w:val="en-GB"/>
        </w:rPr>
      </w:pPr>
    </w:p>
    <w:p w:rsidR="00463F33" w:rsidRPr="00B00A2D" w:rsidRDefault="00284D42"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i/>
          <w:szCs w:val="24"/>
          <w:lang w:val="en-GB"/>
        </w:rPr>
        <w:t>Scream</w:t>
      </w:r>
      <w:r w:rsidRPr="00B00A2D">
        <w:rPr>
          <w:rFonts w:ascii="Times New Roman" w:hAnsi="Times New Roman" w:cs="Times New Roman"/>
          <w:szCs w:val="24"/>
          <w:lang w:val="en-GB"/>
        </w:rPr>
        <w:t xml:space="preserve">, but with the spot </w:t>
      </w:r>
      <w:r w:rsidR="00463F33" w:rsidRPr="00B00A2D">
        <w:rPr>
          <w:rFonts w:ascii="Times New Roman" w:hAnsi="Times New Roman" w:cs="Times New Roman"/>
          <w:szCs w:val="24"/>
          <w:lang w:val="en-GB"/>
        </w:rPr>
        <w:t>floating in the foreground. He presumably stood in front of the bed and studied himself in a mirror, which has become the surface of the finished painting. In the mirror’s reflection, the spot that Munch sees in front of his own eye, beco</w:t>
      </w:r>
      <w:r w:rsidR="00C52D11" w:rsidRPr="00B00A2D">
        <w:rPr>
          <w:rFonts w:ascii="Times New Roman" w:hAnsi="Times New Roman" w:cs="Times New Roman"/>
          <w:szCs w:val="24"/>
          <w:lang w:val="en-GB"/>
        </w:rPr>
        <w:t>m</w:t>
      </w:r>
      <w:r w:rsidR="00463F33" w:rsidRPr="00B00A2D">
        <w:rPr>
          <w:rFonts w:ascii="Times New Roman" w:hAnsi="Times New Roman" w:cs="Times New Roman"/>
          <w:szCs w:val="24"/>
          <w:lang w:val="en-GB"/>
        </w:rPr>
        <w:t>es a phenomenon that lies between him and us. Thus we see from the outside what he sees from the inside, we see vision – his vision.</w:t>
      </w:r>
    </w:p>
    <w:p w:rsidR="0036451F" w:rsidRPr="00B00A2D" w:rsidRDefault="00463F33"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We see, but what do we actually see? A bird, a skull, a black sun? Or perhaps, the perpetual storm in the artist’s eye.</w:t>
      </w:r>
    </w:p>
    <w:p w:rsidR="0036451F" w:rsidRPr="00B00A2D" w:rsidRDefault="0036451F" w:rsidP="009E0BC3">
      <w:pPr>
        <w:tabs>
          <w:tab w:val="left" w:pos="426"/>
        </w:tabs>
        <w:spacing w:after="0" w:line="360" w:lineRule="atLeast"/>
        <w:jc w:val="both"/>
        <w:rPr>
          <w:rFonts w:ascii="Times New Roman" w:hAnsi="Times New Roman" w:cs="Times New Roman"/>
          <w:szCs w:val="24"/>
          <w:lang w:val="en-GB"/>
        </w:rPr>
      </w:pPr>
    </w:p>
    <w:p w:rsidR="00431BDF" w:rsidRPr="00B00A2D" w:rsidRDefault="0036451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The eye doctor confirmed that yes, a blood vessel had rupture</w:t>
      </w:r>
      <w:r w:rsidR="00C52D11" w:rsidRPr="00B00A2D">
        <w:rPr>
          <w:rFonts w:ascii="Times New Roman" w:hAnsi="Times New Roman" w:cs="Times New Roman"/>
          <w:szCs w:val="24"/>
          <w:lang w:val="en-GB"/>
        </w:rPr>
        <w:t>d</w:t>
      </w:r>
      <w:r w:rsidRPr="00B00A2D">
        <w:rPr>
          <w:rFonts w:ascii="Times New Roman" w:hAnsi="Times New Roman" w:cs="Times New Roman"/>
          <w:szCs w:val="24"/>
          <w:lang w:val="en-GB"/>
        </w:rPr>
        <w:t xml:space="preserve">, most probably as a result of strain. But Munch did not need to worry, the blood would </w:t>
      </w:r>
      <w:r w:rsidR="00C52D11" w:rsidRPr="00B00A2D">
        <w:rPr>
          <w:rFonts w:ascii="Times New Roman" w:hAnsi="Times New Roman" w:cs="Times New Roman"/>
          <w:szCs w:val="24"/>
          <w:lang w:val="en-GB"/>
        </w:rPr>
        <w:t>subside</w:t>
      </w:r>
      <w:r w:rsidR="00431BDF" w:rsidRPr="00B00A2D">
        <w:rPr>
          <w:rFonts w:ascii="Times New Roman" w:hAnsi="Times New Roman" w:cs="Times New Roman"/>
          <w:szCs w:val="24"/>
          <w:lang w:val="en-GB"/>
        </w:rPr>
        <w:t xml:space="preserve"> if</w:t>
      </w:r>
      <w:r w:rsidR="00540E71">
        <w:rPr>
          <w:rFonts w:ascii="Times New Roman" w:hAnsi="Times New Roman" w:cs="Times New Roman"/>
          <w:szCs w:val="24"/>
          <w:lang w:val="en-GB"/>
        </w:rPr>
        <w:t xml:space="preserve"> he </w:t>
      </w:r>
      <w:r w:rsidR="00D0111D">
        <w:rPr>
          <w:rFonts w:ascii="Times New Roman" w:hAnsi="Times New Roman" w:cs="Times New Roman"/>
          <w:szCs w:val="24"/>
          <w:lang w:val="en-GB"/>
        </w:rPr>
        <w:t>just</w:t>
      </w:r>
      <w:r w:rsidR="00431BDF" w:rsidRPr="00B00A2D">
        <w:rPr>
          <w:rFonts w:ascii="Times New Roman" w:hAnsi="Times New Roman" w:cs="Times New Roman"/>
          <w:szCs w:val="24"/>
          <w:lang w:val="en-GB"/>
        </w:rPr>
        <w:t xml:space="preserve"> followed the doctor’s advice: on 10 May, he wrote a </w:t>
      </w:r>
      <w:r w:rsidR="00C52D11" w:rsidRPr="00B00A2D">
        <w:rPr>
          <w:rFonts w:ascii="Times New Roman" w:hAnsi="Times New Roman" w:cs="Times New Roman"/>
          <w:szCs w:val="24"/>
          <w:lang w:val="en-GB"/>
        </w:rPr>
        <w:t>medical certificate</w:t>
      </w:r>
      <w:r w:rsidR="00431BDF" w:rsidRPr="00B00A2D">
        <w:rPr>
          <w:rFonts w:ascii="Times New Roman" w:hAnsi="Times New Roman" w:cs="Times New Roman"/>
          <w:szCs w:val="24"/>
          <w:lang w:val="en-GB"/>
        </w:rPr>
        <w:t xml:space="preserve"> where he states that the patient must have </w:t>
      </w:r>
      <w:r w:rsidR="00C70A80">
        <w:rPr>
          <w:rFonts w:ascii="Times New Roman" w:hAnsi="Times New Roman" w:cs="Times New Roman"/>
          <w:szCs w:val="24"/>
          <w:lang w:val="en-GB"/>
        </w:rPr>
        <w:t>«</w:t>
      </w:r>
      <w:r w:rsidR="00431BDF" w:rsidRPr="00B00A2D">
        <w:rPr>
          <w:rFonts w:ascii="Times New Roman" w:hAnsi="Times New Roman" w:cs="Times New Roman"/>
          <w:szCs w:val="24"/>
          <w:lang w:val="en-GB"/>
        </w:rPr>
        <w:t>absolute bodily and mental peace for a sustained period”.</w:t>
      </w:r>
    </w:p>
    <w:p w:rsidR="00045EBC" w:rsidRPr="00B00A2D" w:rsidRDefault="00431BD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What need did Munch have for a doctor’s certificate? When the injury happened, he was a famous and wealthy artist in his sixties. He was still working, but preferred to carry out his work from his home </w:t>
      </w:r>
      <w:r w:rsidR="00D0111D">
        <w:rPr>
          <w:rFonts w:ascii="Times New Roman" w:hAnsi="Times New Roman" w:cs="Times New Roman"/>
          <w:szCs w:val="24"/>
          <w:lang w:val="en-GB"/>
        </w:rPr>
        <w:t>at</w:t>
      </w:r>
      <w:r w:rsidRPr="00B00A2D">
        <w:rPr>
          <w:rFonts w:ascii="Times New Roman" w:hAnsi="Times New Roman" w:cs="Times New Roman"/>
          <w:szCs w:val="24"/>
          <w:lang w:val="en-GB"/>
        </w:rPr>
        <w:t xml:space="preserve"> Ekely, where he </w:t>
      </w:r>
      <w:r w:rsidR="00045EBC" w:rsidRPr="00B00A2D">
        <w:rPr>
          <w:rFonts w:ascii="Times New Roman" w:hAnsi="Times New Roman" w:cs="Times New Roman"/>
          <w:szCs w:val="24"/>
          <w:lang w:val="en-GB"/>
        </w:rPr>
        <w:t xml:space="preserve">lived in relative seclusion after many years travelling in Europe. Munch was a free </w:t>
      </w:r>
      <w:r w:rsidR="00C52D11" w:rsidRPr="00B00A2D">
        <w:rPr>
          <w:rFonts w:ascii="Times New Roman" w:hAnsi="Times New Roman" w:cs="Times New Roman"/>
          <w:szCs w:val="24"/>
          <w:lang w:val="en-GB"/>
        </w:rPr>
        <w:t xml:space="preserve">and independent </w:t>
      </w:r>
      <w:r w:rsidR="00045EBC" w:rsidRPr="00B00A2D">
        <w:rPr>
          <w:rFonts w:ascii="Times New Roman" w:hAnsi="Times New Roman" w:cs="Times New Roman"/>
          <w:szCs w:val="24"/>
          <w:lang w:val="en-GB"/>
        </w:rPr>
        <w:t>man, and it is hard to imagine that anyone would ask for a doctor’s certificate.</w:t>
      </w:r>
    </w:p>
    <w:p w:rsidR="005A136E" w:rsidRPr="00B00A2D" w:rsidRDefault="00045EBC"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However, he asked for the certificate to be renewed several times, indeed, </w:t>
      </w:r>
      <w:r w:rsidRPr="007817C8">
        <w:rPr>
          <w:rFonts w:ascii="Times New Roman" w:hAnsi="Times New Roman" w:cs="Times New Roman"/>
          <w:szCs w:val="24"/>
          <w:lang w:val="en-GB"/>
        </w:rPr>
        <w:t>he even had</w:t>
      </w:r>
      <w:r w:rsidR="00220675" w:rsidRPr="007817C8">
        <w:rPr>
          <w:rFonts w:ascii="Times New Roman" w:hAnsi="Times New Roman" w:cs="Times New Roman"/>
          <w:szCs w:val="24"/>
          <w:lang w:val="en-GB"/>
        </w:rPr>
        <w:t xml:space="preserve"> it translated into</w:t>
      </w:r>
      <w:r w:rsidRPr="007817C8">
        <w:rPr>
          <w:rFonts w:ascii="Times New Roman" w:hAnsi="Times New Roman" w:cs="Times New Roman"/>
          <w:szCs w:val="24"/>
          <w:lang w:val="en-GB"/>
        </w:rPr>
        <w:t xml:space="preserve"> German</w:t>
      </w:r>
      <w:r w:rsidRPr="00B00A2D">
        <w:rPr>
          <w:rFonts w:ascii="Times New Roman" w:hAnsi="Times New Roman" w:cs="Times New Roman"/>
          <w:szCs w:val="24"/>
          <w:lang w:val="en-GB"/>
        </w:rPr>
        <w:t>. Presumably he needed it most to support his request that the world leave him in peace. The fact that the certificate was issued by a person with the same authority as his own father may not be of much relevance. But it is worth noting that the military doctor, Christian Mu</w:t>
      </w:r>
      <w:r w:rsidR="00C52D11" w:rsidRPr="00B00A2D">
        <w:rPr>
          <w:rFonts w:ascii="Times New Roman" w:hAnsi="Times New Roman" w:cs="Times New Roman"/>
          <w:szCs w:val="24"/>
          <w:lang w:val="en-GB"/>
        </w:rPr>
        <w:t>n</w:t>
      </w:r>
      <w:r w:rsidRPr="00B00A2D">
        <w:rPr>
          <w:rFonts w:ascii="Times New Roman" w:hAnsi="Times New Roman" w:cs="Times New Roman"/>
          <w:szCs w:val="24"/>
          <w:lang w:val="en-GB"/>
        </w:rPr>
        <w:t xml:space="preserve">ch, was the head of a family that constantly worried about illness, and </w:t>
      </w:r>
      <w:r w:rsidR="00C52D11" w:rsidRPr="00B00A2D">
        <w:rPr>
          <w:rFonts w:ascii="Times New Roman" w:hAnsi="Times New Roman" w:cs="Times New Roman"/>
          <w:szCs w:val="24"/>
          <w:lang w:val="en-GB"/>
        </w:rPr>
        <w:t xml:space="preserve">while </w:t>
      </w:r>
      <w:r w:rsidR="005A136E" w:rsidRPr="00B00A2D">
        <w:rPr>
          <w:rFonts w:ascii="Times New Roman" w:hAnsi="Times New Roman" w:cs="Times New Roman"/>
          <w:szCs w:val="24"/>
          <w:lang w:val="en-GB"/>
        </w:rPr>
        <w:t xml:space="preserve">Christian had prescriptions for many things, </w:t>
      </w:r>
      <w:r w:rsidR="00C52D11" w:rsidRPr="00B00A2D">
        <w:rPr>
          <w:rFonts w:ascii="Times New Roman" w:hAnsi="Times New Roman" w:cs="Times New Roman"/>
          <w:szCs w:val="24"/>
          <w:lang w:val="en-GB"/>
        </w:rPr>
        <w:t xml:space="preserve">he </w:t>
      </w:r>
      <w:r w:rsidR="00D0111D">
        <w:rPr>
          <w:rFonts w:ascii="Times New Roman" w:hAnsi="Times New Roman" w:cs="Times New Roman"/>
          <w:szCs w:val="24"/>
          <w:lang w:val="en-GB"/>
        </w:rPr>
        <w:t>had</w:t>
      </w:r>
      <w:r w:rsidR="00C52D11" w:rsidRPr="00B00A2D">
        <w:rPr>
          <w:rFonts w:ascii="Times New Roman" w:hAnsi="Times New Roman" w:cs="Times New Roman"/>
          <w:szCs w:val="24"/>
          <w:lang w:val="en-GB"/>
        </w:rPr>
        <w:t xml:space="preserve"> </w:t>
      </w:r>
      <w:r w:rsidR="005A136E" w:rsidRPr="00B00A2D">
        <w:rPr>
          <w:rFonts w:ascii="Times New Roman" w:hAnsi="Times New Roman" w:cs="Times New Roman"/>
          <w:szCs w:val="24"/>
          <w:lang w:val="en-GB"/>
        </w:rPr>
        <w:t xml:space="preserve">not </w:t>
      </w:r>
      <w:r w:rsidR="00D0111D">
        <w:rPr>
          <w:rFonts w:ascii="Times New Roman" w:hAnsi="Times New Roman" w:cs="Times New Roman"/>
          <w:szCs w:val="24"/>
          <w:lang w:val="en-GB"/>
        </w:rPr>
        <w:t>had</w:t>
      </w:r>
      <w:r w:rsidR="00C52D11" w:rsidRPr="00B00A2D">
        <w:rPr>
          <w:rFonts w:ascii="Times New Roman" w:hAnsi="Times New Roman" w:cs="Times New Roman"/>
          <w:szCs w:val="24"/>
          <w:lang w:val="en-GB"/>
        </w:rPr>
        <w:t xml:space="preserve"> one </w:t>
      </w:r>
      <w:r w:rsidR="005A136E" w:rsidRPr="00B00A2D">
        <w:rPr>
          <w:rFonts w:ascii="Times New Roman" w:hAnsi="Times New Roman" w:cs="Times New Roman"/>
          <w:szCs w:val="24"/>
          <w:lang w:val="en-GB"/>
        </w:rPr>
        <w:t>for complete bodily and mental peace.</w:t>
      </w:r>
    </w:p>
    <w:p w:rsidR="007718C3" w:rsidRPr="007817C8" w:rsidRDefault="005A136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Edvard Munch never found peace, not even when the blood withdrew from his retina. The storm in his eye was not a result of the lesion, it had been with him since childhood and would never abate as long as he lived. In his letters, he wrote time </w:t>
      </w:r>
      <w:r w:rsidR="00D0111D">
        <w:rPr>
          <w:rFonts w:ascii="Times New Roman" w:hAnsi="Times New Roman" w:cs="Times New Roman"/>
          <w:szCs w:val="24"/>
          <w:lang w:val="en-GB"/>
        </w:rPr>
        <w:t xml:space="preserve">and </w:t>
      </w:r>
      <w:r w:rsidRPr="00B00A2D">
        <w:rPr>
          <w:rFonts w:ascii="Times New Roman" w:hAnsi="Times New Roman" w:cs="Times New Roman"/>
          <w:szCs w:val="24"/>
          <w:lang w:val="en-GB"/>
        </w:rPr>
        <w:t xml:space="preserve">again that he needed to get away and find a place that could give </w:t>
      </w:r>
      <w:r w:rsidR="00256D42" w:rsidRPr="00B00A2D">
        <w:rPr>
          <w:rFonts w:ascii="Times New Roman" w:hAnsi="Times New Roman" w:cs="Times New Roman"/>
          <w:szCs w:val="24"/>
          <w:lang w:val="en-GB"/>
        </w:rPr>
        <w:t xml:space="preserve">him </w:t>
      </w:r>
      <w:r w:rsidRPr="00B00A2D">
        <w:rPr>
          <w:rFonts w:ascii="Times New Roman" w:hAnsi="Times New Roman" w:cs="Times New Roman"/>
          <w:szCs w:val="24"/>
          <w:lang w:val="en-GB"/>
        </w:rPr>
        <w:t xml:space="preserve">absolute and complete rest. He never found that place, for the simple reason that he carried unrest with him wherever he went. He lived his life in restless pursuit, </w:t>
      </w:r>
      <w:r w:rsidR="00D916F6" w:rsidRPr="00B00A2D">
        <w:rPr>
          <w:rFonts w:ascii="Times New Roman" w:hAnsi="Times New Roman" w:cs="Times New Roman"/>
          <w:szCs w:val="24"/>
          <w:lang w:val="en-GB"/>
        </w:rPr>
        <w:t xml:space="preserve">moving from country to country, between towns, from room to room, up and down the stairs in his own home. When he spoke, he raced </w:t>
      </w:r>
      <w:r w:rsidR="00256D42" w:rsidRPr="00B00A2D">
        <w:rPr>
          <w:rFonts w:ascii="Times New Roman" w:hAnsi="Times New Roman" w:cs="Times New Roman"/>
          <w:szCs w:val="24"/>
          <w:lang w:val="en-GB"/>
        </w:rPr>
        <w:t>ahead</w:t>
      </w:r>
      <w:r w:rsidR="00D916F6" w:rsidRPr="00B00A2D">
        <w:rPr>
          <w:rFonts w:ascii="Times New Roman" w:hAnsi="Times New Roman" w:cs="Times New Roman"/>
          <w:szCs w:val="24"/>
          <w:lang w:val="en-GB"/>
        </w:rPr>
        <w:t xml:space="preserve">, driven by the sudden leaps and twists </w:t>
      </w:r>
      <w:r w:rsidR="00D916F6" w:rsidRPr="007817C8">
        <w:rPr>
          <w:rFonts w:ascii="Times New Roman" w:hAnsi="Times New Roman" w:cs="Times New Roman"/>
          <w:szCs w:val="24"/>
          <w:lang w:val="en-GB"/>
        </w:rPr>
        <w:t>of his mind</w:t>
      </w:r>
      <w:r w:rsidR="00730338" w:rsidRPr="007817C8">
        <w:rPr>
          <w:rFonts w:ascii="Times New Roman" w:hAnsi="Times New Roman" w:cs="Times New Roman"/>
          <w:szCs w:val="24"/>
          <w:lang w:val="en-GB"/>
        </w:rPr>
        <w:t xml:space="preserve">, like </w:t>
      </w:r>
      <w:r w:rsidR="007718C3" w:rsidRPr="007817C8">
        <w:rPr>
          <w:rFonts w:ascii="Times New Roman" w:hAnsi="Times New Roman" w:cs="Times New Roman"/>
          <w:szCs w:val="24"/>
          <w:lang w:val="en-GB"/>
        </w:rPr>
        <w:t>the</w:t>
      </w:r>
      <w:r w:rsidR="007718C3" w:rsidRPr="00B00A2D">
        <w:rPr>
          <w:rFonts w:ascii="Times New Roman" w:hAnsi="Times New Roman" w:cs="Times New Roman"/>
          <w:szCs w:val="24"/>
          <w:lang w:val="en-GB"/>
        </w:rPr>
        <w:t xml:space="preserve"> etching needle dance over the copper plate, the brush over the canvas. </w:t>
      </w:r>
      <w:r w:rsidR="00F449D3">
        <w:rPr>
          <w:rFonts w:ascii="Times New Roman" w:hAnsi="Times New Roman" w:cs="Times New Roman"/>
          <w:szCs w:val="24"/>
          <w:lang w:val="en-GB"/>
        </w:rPr>
        <w:t>In Munch’s art, t</w:t>
      </w:r>
      <w:r w:rsidR="007718C3" w:rsidRPr="00B00A2D">
        <w:rPr>
          <w:rFonts w:ascii="Times New Roman" w:hAnsi="Times New Roman" w:cs="Times New Roman"/>
          <w:szCs w:val="24"/>
          <w:lang w:val="en-GB"/>
        </w:rPr>
        <w:t>here is no peace</w:t>
      </w:r>
      <w:r w:rsidR="00060EEC">
        <w:rPr>
          <w:rFonts w:ascii="Times New Roman" w:hAnsi="Times New Roman" w:cs="Times New Roman"/>
          <w:szCs w:val="24"/>
          <w:lang w:val="en-GB"/>
        </w:rPr>
        <w:t xml:space="preserve">. </w:t>
      </w:r>
      <w:r w:rsidR="00220675" w:rsidRPr="007817C8">
        <w:rPr>
          <w:rFonts w:ascii="Times New Roman" w:hAnsi="Times New Roman" w:cs="Times New Roman"/>
          <w:szCs w:val="24"/>
          <w:lang w:val="en-GB"/>
        </w:rPr>
        <w:t>In the eye of the</w:t>
      </w:r>
      <w:r w:rsidR="009634AC" w:rsidRPr="007817C8">
        <w:rPr>
          <w:rFonts w:ascii="Times New Roman" w:hAnsi="Times New Roman" w:cs="Times New Roman"/>
          <w:szCs w:val="24"/>
          <w:lang w:val="en-GB"/>
        </w:rPr>
        <w:t xml:space="preserve"> artist</w:t>
      </w:r>
      <w:r w:rsidR="00220675" w:rsidRPr="007817C8">
        <w:rPr>
          <w:rFonts w:ascii="Times New Roman" w:hAnsi="Times New Roman" w:cs="Times New Roman"/>
          <w:szCs w:val="24"/>
          <w:lang w:val="en-GB"/>
        </w:rPr>
        <w:t>, the storm never rests.</w:t>
      </w:r>
      <w:r w:rsidR="007718C3" w:rsidRPr="007817C8">
        <w:rPr>
          <w:rFonts w:ascii="Times New Roman" w:hAnsi="Times New Roman" w:cs="Times New Roman"/>
          <w:szCs w:val="24"/>
          <w:lang w:val="en-GB"/>
        </w:rPr>
        <w:t xml:space="preserve"> </w:t>
      </w:r>
    </w:p>
    <w:p w:rsidR="007718C3" w:rsidRPr="00B00A2D" w:rsidRDefault="007718C3" w:rsidP="009E0BC3">
      <w:pPr>
        <w:tabs>
          <w:tab w:val="left" w:pos="426"/>
        </w:tabs>
        <w:spacing w:after="0" w:line="360" w:lineRule="atLeast"/>
        <w:jc w:val="both"/>
        <w:rPr>
          <w:rFonts w:ascii="Times New Roman" w:hAnsi="Times New Roman" w:cs="Times New Roman"/>
          <w:szCs w:val="24"/>
          <w:lang w:val="en-GB"/>
        </w:rPr>
      </w:pPr>
    </w:p>
    <w:p w:rsidR="00463F33" w:rsidRPr="00B00A2D" w:rsidRDefault="002B4075" w:rsidP="009E0BC3">
      <w:pPr>
        <w:tabs>
          <w:tab w:val="left" w:pos="426"/>
        </w:tabs>
        <w:spacing w:after="0" w:line="360" w:lineRule="atLeast"/>
        <w:jc w:val="center"/>
        <w:rPr>
          <w:rFonts w:ascii="Times New Roman" w:hAnsi="Times New Roman" w:cs="Times New Roman"/>
          <w:szCs w:val="24"/>
          <w:lang w:val="en-GB"/>
        </w:rPr>
      </w:pPr>
      <w:r>
        <w:rPr>
          <w:rFonts w:ascii="Baskerville" w:eastAsia="Baskerville" w:hAnsi="Baskerville" w:cs="Baskerville"/>
          <w:noProof/>
          <w:lang w:val="en-GB" w:eastAsia="en-GB"/>
        </w:rPr>
        <w:lastRenderedPageBreak/>
        <w:drawing>
          <wp:inline distT="0" distB="0" distL="0" distR="0">
            <wp:extent cx="1665514" cy="1665514"/>
            <wp:effectExtent l="0" t="0" r="0" b="0"/>
            <wp:docPr id="1073741827" name="officeArt object"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7" name="image.png" descr="image.png"/>
                    <pic:cNvPicPr>
                      <a:picLocks noChangeAspect="1"/>
                    </pic:cNvPicPr>
                  </pic:nvPicPr>
                  <pic:blipFill>
                    <a:blip r:embed="rId12" cstate="print"/>
                    <a:stretch>
                      <a:fillRect/>
                    </a:stretch>
                  </pic:blipFill>
                  <pic:spPr>
                    <a:xfrm>
                      <a:off x="0" y="0"/>
                      <a:ext cx="1674101" cy="1674101"/>
                    </a:xfrm>
                    <a:prstGeom prst="rect">
                      <a:avLst/>
                    </a:prstGeom>
                    <a:ln w="12700" cap="flat">
                      <a:noFill/>
                      <a:miter lim="400000"/>
                    </a:ln>
                    <a:effectLst/>
                  </pic:spPr>
                </pic:pic>
              </a:graphicData>
            </a:graphic>
          </wp:inline>
        </w:drawing>
      </w:r>
    </w:p>
    <w:p w:rsidR="00B61B67" w:rsidRDefault="00B61B67" w:rsidP="009E0BC3">
      <w:pPr>
        <w:tabs>
          <w:tab w:val="left" w:pos="426"/>
        </w:tabs>
        <w:spacing w:after="0" w:line="360" w:lineRule="atLeast"/>
        <w:jc w:val="both"/>
        <w:rPr>
          <w:rFonts w:ascii="Times New Roman" w:hAnsi="Times New Roman" w:cs="Times New Roman"/>
          <w:szCs w:val="24"/>
          <w:lang w:val="en-GB"/>
        </w:rPr>
      </w:pPr>
    </w:p>
    <w:p w:rsidR="00B61B67" w:rsidRPr="00B00A2D" w:rsidRDefault="007718C3" w:rsidP="009E0BC3">
      <w:pPr>
        <w:tabs>
          <w:tab w:val="left" w:pos="426"/>
        </w:tabs>
        <w:spacing w:after="0" w:line="360" w:lineRule="atLeast"/>
        <w:jc w:val="center"/>
        <w:rPr>
          <w:rFonts w:ascii="Times New Roman" w:hAnsi="Times New Roman" w:cs="Times New Roman"/>
          <w:szCs w:val="24"/>
          <w:lang w:val="en-GB"/>
        </w:rPr>
      </w:pPr>
      <w:r w:rsidRPr="00B00A2D">
        <w:rPr>
          <w:rFonts w:ascii="Times New Roman" w:hAnsi="Times New Roman" w:cs="Times New Roman"/>
          <w:szCs w:val="24"/>
          <w:lang w:val="en-GB"/>
        </w:rPr>
        <w:t>[...]</w:t>
      </w:r>
    </w:p>
    <w:p w:rsidR="00B61B67" w:rsidRDefault="00B61B67" w:rsidP="009E0BC3">
      <w:pPr>
        <w:tabs>
          <w:tab w:val="left" w:pos="426"/>
        </w:tabs>
        <w:spacing w:after="0" w:line="360" w:lineRule="atLeast"/>
        <w:jc w:val="center"/>
        <w:rPr>
          <w:rFonts w:ascii="Times New Roman" w:hAnsi="Times New Roman" w:cs="Times New Roman"/>
          <w:szCs w:val="24"/>
          <w:lang w:val="en-GB"/>
        </w:rPr>
      </w:pPr>
    </w:p>
    <w:p w:rsidR="00957D2D" w:rsidRDefault="00957D2D" w:rsidP="009E0BC3">
      <w:pPr>
        <w:tabs>
          <w:tab w:val="left" w:pos="426"/>
        </w:tabs>
        <w:spacing w:after="0" w:line="360" w:lineRule="atLeast"/>
        <w:jc w:val="center"/>
        <w:rPr>
          <w:rFonts w:ascii="Times New Roman" w:hAnsi="Times New Roman" w:cs="Times New Roman"/>
          <w:szCs w:val="24"/>
          <w:lang w:val="en-GB"/>
        </w:rPr>
      </w:pPr>
    </w:p>
    <w:p w:rsidR="007718C3" w:rsidRPr="00B00A2D" w:rsidRDefault="00B61B67" w:rsidP="009E0BC3">
      <w:pPr>
        <w:tabs>
          <w:tab w:val="left" w:pos="426"/>
        </w:tabs>
        <w:spacing w:after="0" w:line="360" w:lineRule="atLeast"/>
        <w:jc w:val="center"/>
        <w:rPr>
          <w:rFonts w:ascii="Times New Roman" w:hAnsi="Times New Roman" w:cs="Times New Roman"/>
          <w:b/>
          <w:szCs w:val="24"/>
          <w:lang w:val="en-GB"/>
        </w:rPr>
      </w:pPr>
      <w:r>
        <w:rPr>
          <w:rFonts w:ascii="Times New Roman" w:hAnsi="Times New Roman" w:cs="Times New Roman"/>
          <w:szCs w:val="24"/>
          <w:lang w:val="en-GB"/>
        </w:rPr>
        <w:t>P</w:t>
      </w:r>
      <w:r w:rsidR="007718C3" w:rsidRPr="00B00A2D">
        <w:rPr>
          <w:rFonts w:ascii="Times New Roman" w:hAnsi="Times New Roman" w:cs="Times New Roman"/>
          <w:b/>
          <w:szCs w:val="24"/>
          <w:lang w:val="en-GB"/>
        </w:rPr>
        <w:t>aris, 1889</w:t>
      </w:r>
    </w:p>
    <w:p w:rsidR="007718C3" w:rsidRPr="00B00A2D" w:rsidRDefault="007718C3" w:rsidP="009E0BC3">
      <w:pPr>
        <w:tabs>
          <w:tab w:val="left" w:pos="426"/>
        </w:tabs>
        <w:spacing w:after="0" w:line="360" w:lineRule="atLeast"/>
        <w:jc w:val="both"/>
        <w:rPr>
          <w:rFonts w:ascii="Times New Roman" w:hAnsi="Times New Roman" w:cs="Times New Roman"/>
          <w:b/>
          <w:szCs w:val="24"/>
          <w:lang w:val="en-GB"/>
        </w:rPr>
      </w:pPr>
    </w:p>
    <w:p w:rsidR="007718C3" w:rsidRPr="00B00A2D" w:rsidRDefault="007718C3"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One day in early October, the Munch family sat gathered around the dining table </w:t>
      </w:r>
      <w:r w:rsidR="00D923BD">
        <w:rPr>
          <w:rFonts w:ascii="Times New Roman" w:hAnsi="Times New Roman" w:cs="Times New Roman"/>
          <w:szCs w:val="24"/>
          <w:lang w:val="en-GB"/>
        </w:rPr>
        <w:t>at</w:t>
      </w:r>
      <w:r w:rsidRPr="00B00A2D">
        <w:rPr>
          <w:rFonts w:ascii="Times New Roman" w:hAnsi="Times New Roman" w:cs="Times New Roman"/>
          <w:szCs w:val="24"/>
          <w:lang w:val="en-GB"/>
        </w:rPr>
        <w:t xml:space="preserve"> Schous plass. Departure was imminent. Their belongings would soon be moved to Hauketo. Christian had had to acquies</w:t>
      </w:r>
      <w:r w:rsidR="00364C13" w:rsidRPr="00B00A2D">
        <w:rPr>
          <w:rFonts w:ascii="Times New Roman" w:hAnsi="Times New Roman" w:cs="Times New Roman"/>
          <w:szCs w:val="24"/>
          <w:lang w:val="en-GB"/>
        </w:rPr>
        <w:t>c</w:t>
      </w:r>
      <w:r w:rsidRPr="00B00A2D">
        <w:rPr>
          <w:rFonts w:ascii="Times New Roman" w:hAnsi="Times New Roman" w:cs="Times New Roman"/>
          <w:szCs w:val="24"/>
          <w:lang w:val="en-GB"/>
        </w:rPr>
        <w:t>e,</w:t>
      </w:r>
      <w:r w:rsidR="00364C13" w:rsidRPr="00B00A2D">
        <w:rPr>
          <w:rFonts w:ascii="Times New Roman" w:hAnsi="Times New Roman" w:cs="Times New Roman"/>
          <w:szCs w:val="24"/>
          <w:lang w:val="en-GB"/>
        </w:rPr>
        <w:t xml:space="preserve"> but he had other things to worry about that day. Edvard was about to leave them and travel to the city of lights, frivolity and temptation. Christian masked his worries </w:t>
      </w:r>
      <w:r w:rsidR="00256D42" w:rsidRPr="00B00A2D">
        <w:rPr>
          <w:rFonts w:ascii="Times New Roman" w:hAnsi="Times New Roman" w:cs="Times New Roman"/>
          <w:szCs w:val="24"/>
          <w:lang w:val="en-GB"/>
        </w:rPr>
        <w:t>with a</w:t>
      </w:r>
      <w:r w:rsidR="00364C13" w:rsidRPr="00B00A2D">
        <w:rPr>
          <w:rFonts w:ascii="Times New Roman" w:hAnsi="Times New Roman" w:cs="Times New Roman"/>
          <w:szCs w:val="24"/>
          <w:lang w:val="en-GB"/>
        </w:rPr>
        <w:t xml:space="preserve"> litany of instructions. Edvard must be careful down there, the climate was damp, he must at all costs not develop arthritis.</w:t>
      </w:r>
      <w:r w:rsidRPr="00B00A2D">
        <w:rPr>
          <w:rFonts w:ascii="Times New Roman" w:hAnsi="Times New Roman" w:cs="Times New Roman"/>
          <w:szCs w:val="24"/>
          <w:lang w:val="en-GB"/>
        </w:rPr>
        <w:t xml:space="preserve"> </w:t>
      </w:r>
      <w:r w:rsidR="00364C13" w:rsidRPr="00B00A2D">
        <w:rPr>
          <w:rFonts w:ascii="Times New Roman" w:hAnsi="Times New Roman" w:cs="Times New Roman"/>
          <w:szCs w:val="24"/>
          <w:lang w:val="en-GB"/>
        </w:rPr>
        <w:t xml:space="preserve">And he must remember to use the camphor drops, </w:t>
      </w:r>
      <w:r w:rsidR="00256D42" w:rsidRPr="00B00A2D">
        <w:rPr>
          <w:rFonts w:ascii="Times New Roman" w:hAnsi="Times New Roman" w:cs="Times New Roman"/>
          <w:szCs w:val="24"/>
          <w:lang w:val="en-GB"/>
        </w:rPr>
        <w:t xml:space="preserve">which </w:t>
      </w:r>
      <w:r w:rsidR="00364C13" w:rsidRPr="00B00A2D">
        <w:rPr>
          <w:rFonts w:ascii="Times New Roman" w:hAnsi="Times New Roman" w:cs="Times New Roman"/>
          <w:szCs w:val="24"/>
          <w:lang w:val="en-GB"/>
        </w:rPr>
        <w:t>his father had personally ensured were packed.</w:t>
      </w:r>
    </w:p>
    <w:p w:rsidR="00364C13" w:rsidRPr="00B00A2D" w:rsidRDefault="00364C13"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Edvard got up from the table, the others</w:t>
      </w:r>
      <w:r w:rsidR="00256D42" w:rsidRPr="00B00A2D">
        <w:rPr>
          <w:rFonts w:ascii="Times New Roman" w:hAnsi="Times New Roman" w:cs="Times New Roman"/>
          <w:szCs w:val="24"/>
          <w:lang w:val="en-GB"/>
        </w:rPr>
        <w:t xml:space="preserve"> followed</w:t>
      </w:r>
      <w:r w:rsidRPr="00B00A2D">
        <w:rPr>
          <w:rFonts w:ascii="Times New Roman" w:hAnsi="Times New Roman" w:cs="Times New Roman"/>
          <w:szCs w:val="24"/>
          <w:lang w:val="en-GB"/>
        </w:rPr>
        <w:t>, and there in the kitchen, he took his Aunt Karen and siblings by the hand, awkward and formal. His father was waiting out in the hall and was the last person to bid him farew</w:t>
      </w:r>
      <w:r w:rsidR="000E2A91" w:rsidRPr="00B00A2D">
        <w:rPr>
          <w:rFonts w:ascii="Times New Roman" w:hAnsi="Times New Roman" w:cs="Times New Roman"/>
          <w:szCs w:val="24"/>
          <w:lang w:val="en-GB"/>
        </w:rPr>
        <w:t>e</w:t>
      </w:r>
      <w:r w:rsidRPr="00B00A2D">
        <w:rPr>
          <w:rFonts w:ascii="Times New Roman" w:hAnsi="Times New Roman" w:cs="Times New Roman"/>
          <w:szCs w:val="24"/>
          <w:lang w:val="en-GB"/>
        </w:rPr>
        <w:t>ll.</w:t>
      </w:r>
    </w:p>
    <w:p w:rsidR="00364C13" w:rsidRPr="00B00A2D" w:rsidRDefault="00364C13"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0E2A91" w:rsidRPr="00B00A2D">
        <w:rPr>
          <w:rFonts w:ascii="Times New Roman" w:hAnsi="Times New Roman" w:cs="Times New Roman"/>
          <w:szCs w:val="24"/>
          <w:lang w:val="en-GB"/>
        </w:rPr>
        <w:t>A short while later, he stood on the quay with the other Norwegian artists who were going to spend the winter in Paris.</w:t>
      </w:r>
      <w:r w:rsidR="00E47D5C" w:rsidRPr="00B00A2D">
        <w:rPr>
          <w:rFonts w:ascii="Times New Roman" w:hAnsi="Times New Roman" w:cs="Times New Roman"/>
          <w:szCs w:val="24"/>
          <w:lang w:val="en-GB"/>
        </w:rPr>
        <w:t xml:space="preserve"> During his previous stay, he had only managed to see art. Now he was going to spend at least eight months there to develop himself as an artist at Léon Bonnat’s painting school. Up the gangway, and he was free.</w:t>
      </w:r>
    </w:p>
    <w:p w:rsidR="00E47D5C" w:rsidRPr="00B00A2D" w:rsidRDefault="00E47D5C"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But it transpired that the steamship Alpha was delayed. Edvard could not think of anything better to do than to wander home again. When he opened the door to the flat, slightly embarrassed by this complication to his departure, his father was sitting at his desk, engrossed in work. He turned his head to the side. The forecast was for bad weather, would Edvard not rather stay at home? No, most certainly not. He </w:t>
      </w:r>
      <w:r w:rsidRPr="00235247">
        <w:rPr>
          <w:rFonts w:ascii="Times New Roman" w:hAnsi="Times New Roman" w:cs="Times New Roman"/>
          <w:szCs w:val="24"/>
          <w:lang w:val="en-GB"/>
        </w:rPr>
        <w:t>did</w:t>
      </w:r>
      <w:r w:rsidR="00220675" w:rsidRPr="00235247">
        <w:rPr>
          <w:rFonts w:ascii="Times New Roman" w:hAnsi="Times New Roman" w:cs="Times New Roman"/>
          <w:szCs w:val="24"/>
          <w:lang w:val="en-GB"/>
        </w:rPr>
        <w:t>n’</w:t>
      </w:r>
      <w:r w:rsidRPr="00235247">
        <w:rPr>
          <w:rFonts w:ascii="Times New Roman" w:hAnsi="Times New Roman" w:cs="Times New Roman"/>
          <w:szCs w:val="24"/>
          <w:lang w:val="en-GB"/>
        </w:rPr>
        <w:t>t</w:t>
      </w:r>
      <w:r w:rsidRPr="00B00A2D">
        <w:rPr>
          <w:rFonts w:ascii="Times New Roman" w:hAnsi="Times New Roman" w:cs="Times New Roman"/>
          <w:szCs w:val="24"/>
          <w:lang w:val="en-GB"/>
        </w:rPr>
        <w:t xml:space="preserve"> want to spend a day longer in th</w:t>
      </w:r>
      <w:r w:rsidR="009634AC">
        <w:rPr>
          <w:rFonts w:ascii="Times New Roman" w:hAnsi="Times New Roman" w:cs="Times New Roman"/>
          <w:szCs w:val="24"/>
          <w:lang w:val="en-GB"/>
        </w:rPr>
        <w:t>is place</w:t>
      </w:r>
      <w:r w:rsidRPr="00B00A2D">
        <w:rPr>
          <w:rFonts w:ascii="Times New Roman" w:hAnsi="Times New Roman" w:cs="Times New Roman"/>
          <w:szCs w:val="24"/>
          <w:lang w:val="en-GB"/>
        </w:rPr>
        <w:t xml:space="preserve">. Ah well, his father mumbled as he turned back to his work. Half an </w:t>
      </w:r>
      <w:r w:rsidR="00256D42" w:rsidRPr="00B00A2D">
        <w:rPr>
          <w:rFonts w:ascii="Times New Roman" w:hAnsi="Times New Roman" w:cs="Times New Roman"/>
          <w:szCs w:val="24"/>
          <w:lang w:val="en-GB"/>
        </w:rPr>
        <w:t xml:space="preserve">hour </w:t>
      </w:r>
      <w:r w:rsidRPr="00B00A2D">
        <w:rPr>
          <w:rFonts w:ascii="Times New Roman" w:hAnsi="Times New Roman" w:cs="Times New Roman"/>
          <w:szCs w:val="24"/>
          <w:lang w:val="en-GB"/>
        </w:rPr>
        <w:t>later, it was time to go back to the quay. The other passengers greeted him with bottles in their hands</w:t>
      </w:r>
      <w:r w:rsidR="009634AC">
        <w:rPr>
          <w:rFonts w:ascii="Times New Roman" w:hAnsi="Times New Roman" w:cs="Times New Roman"/>
          <w:szCs w:val="24"/>
          <w:lang w:val="en-GB"/>
        </w:rPr>
        <w:t xml:space="preserve"> and</w:t>
      </w:r>
      <w:r w:rsidRPr="00B00A2D">
        <w:rPr>
          <w:rFonts w:ascii="Times New Roman" w:hAnsi="Times New Roman" w:cs="Times New Roman"/>
          <w:szCs w:val="24"/>
          <w:lang w:val="en-GB"/>
        </w:rPr>
        <w:t xml:space="preserve"> some were already drunk. </w:t>
      </w:r>
      <w:r w:rsidR="009634AC">
        <w:rPr>
          <w:rFonts w:ascii="Times New Roman" w:hAnsi="Times New Roman" w:cs="Times New Roman"/>
          <w:szCs w:val="24"/>
          <w:lang w:val="en-GB"/>
        </w:rPr>
        <w:t>N</w:t>
      </w:r>
      <w:r w:rsidRPr="00B00A2D">
        <w:rPr>
          <w:rFonts w:ascii="Times New Roman" w:hAnsi="Times New Roman" w:cs="Times New Roman"/>
          <w:szCs w:val="24"/>
          <w:lang w:val="en-GB"/>
        </w:rPr>
        <w:t xml:space="preserve">o sooner was Munch onboard than someone shouted: </w:t>
      </w:r>
      <w:r w:rsidR="00C70A80">
        <w:rPr>
          <w:rFonts w:ascii="Times New Roman" w:hAnsi="Times New Roman" w:cs="Times New Roman"/>
          <w:szCs w:val="24"/>
          <w:lang w:val="en-GB"/>
        </w:rPr>
        <w:t>«</w:t>
      </w:r>
      <w:r w:rsidR="00020A8D" w:rsidRPr="00B00A2D">
        <w:rPr>
          <w:rFonts w:ascii="Times New Roman" w:hAnsi="Times New Roman" w:cs="Times New Roman"/>
          <w:szCs w:val="24"/>
          <w:lang w:val="en-GB"/>
        </w:rPr>
        <w:t>There’s your father.”</w:t>
      </w:r>
    </w:p>
    <w:p w:rsidR="00020A8D" w:rsidRPr="00B00A2D" w:rsidRDefault="00020A8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lastRenderedPageBreak/>
        <w:tab/>
        <w:t xml:space="preserve">And sure enough: Christian Munch was standing </w:t>
      </w:r>
      <w:r w:rsidR="001A6E8F" w:rsidRPr="00B00A2D">
        <w:rPr>
          <w:rFonts w:ascii="Times New Roman" w:hAnsi="Times New Roman" w:cs="Times New Roman"/>
          <w:szCs w:val="24"/>
          <w:lang w:val="en-GB"/>
        </w:rPr>
        <w:t>among the cargo on the wharf</w:t>
      </w:r>
      <w:r w:rsidR="002833F1" w:rsidRPr="00B00A2D">
        <w:rPr>
          <w:rFonts w:ascii="Times New Roman" w:hAnsi="Times New Roman" w:cs="Times New Roman"/>
          <w:szCs w:val="24"/>
          <w:lang w:val="en-GB"/>
        </w:rPr>
        <w:t>. How many minutes had it taken for him to decide to follow? Edvard ran down the gangway again. His father was wearing his best clothes, so he had made time to change before he came.</w:t>
      </w:r>
    </w:p>
    <w:p w:rsidR="002833F1" w:rsidRPr="00B00A2D" w:rsidRDefault="002833F1"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‘It’s a fine ship – indeed – you haven’t set sail yet – come home.’</w:t>
      </w:r>
    </w:p>
    <w:p w:rsidR="002833F1" w:rsidRPr="00B00A2D" w:rsidRDefault="002833F1"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He got no answer from his son. Everything there was to say had already been said. </w:t>
      </w:r>
      <w:r w:rsidR="00256D42" w:rsidRPr="00B00A2D">
        <w:rPr>
          <w:rFonts w:ascii="Times New Roman" w:hAnsi="Times New Roman" w:cs="Times New Roman"/>
          <w:szCs w:val="24"/>
          <w:lang w:val="en-GB"/>
        </w:rPr>
        <w:t>O</w:t>
      </w:r>
      <w:r w:rsidRPr="00B00A2D">
        <w:rPr>
          <w:rFonts w:ascii="Times New Roman" w:hAnsi="Times New Roman" w:cs="Times New Roman"/>
          <w:szCs w:val="24"/>
          <w:lang w:val="en-GB"/>
        </w:rPr>
        <w:t>nce more</w:t>
      </w:r>
      <w:r w:rsidR="00256D42" w:rsidRPr="00B00A2D">
        <w:rPr>
          <w:rFonts w:ascii="Times New Roman" w:hAnsi="Times New Roman" w:cs="Times New Roman"/>
          <w:szCs w:val="24"/>
          <w:lang w:val="en-GB"/>
        </w:rPr>
        <w:t>, Edvard</w:t>
      </w:r>
      <w:r w:rsidRPr="00B00A2D">
        <w:rPr>
          <w:rFonts w:ascii="Times New Roman" w:hAnsi="Times New Roman" w:cs="Times New Roman"/>
          <w:szCs w:val="24"/>
          <w:lang w:val="en-GB"/>
        </w:rPr>
        <w:t xml:space="preserve"> walked up the gangway. And so Christian was left to stand </w:t>
      </w:r>
      <w:r w:rsidR="00256D42" w:rsidRPr="00B00A2D">
        <w:rPr>
          <w:rFonts w:ascii="Times New Roman" w:hAnsi="Times New Roman" w:cs="Times New Roman"/>
          <w:szCs w:val="24"/>
          <w:lang w:val="en-GB"/>
        </w:rPr>
        <w:t>alone</w:t>
      </w:r>
      <w:r w:rsidRPr="00B00A2D">
        <w:rPr>
          <w:rFonts w:ascii="Times New Roman" w:hAnsi="Times New Roman" w:cs="Times New Roman"/>
          <w:szCs w:val="24"/>
          <w:lang w:val="en-GB"/>
        </w:rPr>
        <w:t xml:space="preserve"> and watch as the Alpha glided out over the fjord, puffing thick clouds of smoke into the cool October air, on her way to the continent with a cargo of slightly inebriated artists, </w:t>
      </w:r>
      <w:r w:rsidR="0077678D" w:rsidRPr="00B00A2D">
        <w:rPr>
          <w:rFonts w:ascii="Times New Roman" w:hAnsi="Times New Roman" w:cs="Times New Roman"/>
          <w:szCs w:val="24"/>
          <w:lang w:val="en-GB"/>
        </w:rPr>
        <w:t>of which at least one must have stood by the sternpost, his face turned towards land as the arms of the fjord and islands slowly obscured the city and the military doctor on the quayside.</w:t>
      </w:r>
    </w:p>
    <w:p w:rsidR="0077678D" w:rsidRPr="00B00A2D" w:rsidRDefault="0077678D" w:rsidP="009E0BC3">
      <w:pPr>
        <w:tabs>
          <w:tab w:val="left" w:pos="426"/>
        </w:tabs>
        <w:spacing w:after="0" w:line="360" w:lineRule="atLeast"/>
        <w:jc w:val="both"/>
        <w:rPr>
          <w:rFonts w:ascii="Times New Roman" w:hAnsi="Times New Roman" w:cs="Times New Roman"/>
          <w:szCs w:val="24"/>
          <w:lang w:val="en-GB"/>
        </w:rPr>
      </w:pPr>
    </w:p>
    <w:p w:rsidR="0077678D" w:rsidRPr="00B00A2D" w:rsidRDefault="00123949"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Munch was not the only one to travel to Paris that autumn. The city had become a popular destination for Norwegians, no doubt inspired by the continental flavour that returning artists brought with them to Kristiania. Others now also wanted to escape the pond and get a taste of the freedom of Parisian life. </w:t>
      </w:r>
      <w:r w:rsidR="00220675" w:rsidRPr="00235247">
        <w:rPr>
          <w:rFonts w:ascii="Times New Roman" w:hAnsi="Times New Roman" w:cs="Times New Roman"/>
          <w:szCs w:val="24"/>
          <w:lang w:val="en-GB"/>
        </w:rPr>
        <w:t>So a f</w:t>
      </w:r>
      <w:r w:rsidRPr="00235247">
        <w:rPr>
          <w:rFonts w:ascii="Times New Roman" w:hAnsi="Times New Roman" w:cs="Times New Roman"/>
          <w:szCs w:val="24"/>
          <w:lang w:val="en-GB"/>
        </w:rPr>
        <w:t xml:space="preserve">lock of them travelled </w:t>
      </w:r>
      <w:r w:rsidR="00220675" w:rsidRPr="00235247">
        <w:rPr>
          <w:rFonts w:ascii="Times New Roman" w:hAnsi="Times New Roman" w:cs="Times New Roman"/>
          <w:szCs w:val="24"/>
          <w:lang w:val="en-GB"/>
        </w:rPr>
        <w:t xml:space="preserve">down </w:t>
      </w:r>
      <w:r w:rsidRPr="00235247">
        <w:rPr>
          <w:rFonts w:ascii="Times New Roman" w:hAnsi="Times New Roman" w:cs="Times New Roman"/>
          <w:szCs w:val="24"/>
          <w:lang w:val="en-GB"/>
        </w:rPr>
        <w:t xml:space="preserve">together and </w:t>
      </w:r>
      <w:r w:rsidR="00220675" w:rsidRPr="00235247">
        <w:rPr>
          <w:rFonts w:ascii="Times New Roman" w:hAnsi="Times New Roman" w:cs="Times New Roman"/>
          <w:szCs w:val="24"/>
          <w:lang w:val="en-GB"/>
        </w:rPr>
        <w:t xml:space="preserve">all </w:t>
      </w:r>
      <w:r w:rsidRPr="00235247">
        <w:rPr>
          <w:rFonts w:ascii="Times New Roman" w:hAnsi="Times New Roman" w:cs="Times New Roman"/>
          <w:szCs w:val="24"/>
          <w:lang w:val="en-GB"/>
        </w:rPr>
        <w:t>stayed in the same hotel</w:t>
      </w:r>
      <w:r w:rsidRPr="00B00A2D">
        <w:rPr>
          <w:rFonts w:ascii="Times New Roman" w:hAnsi="Times New Roman" w:cs="Times New Roman"/>
          <w:szCs w:val="24"/>
          <w:lang w:val="en-GB"/>
        </w:rPr>
        <w:t>, Hôtel Champagne on Rue La Cond</w:t>
      </w:r>
      <w:r w:rsidR="00D923BD">
        <w:rPr>
          <w:rFonts w:ascii="Times New Roman" w:hAnsi="Times New Roman" w:cs="Times New Roman"/>
          <w:szCs w:val="24"/>
          <w:lang w:val="en-GB"/>
        </w:rPr>
        <w:t>a</w:t>
      </w:r>
      <w:r w:rsidRPr="00B00A2D">
        <w:rPr>
          <w:rFonts w:ascii="Times New Roman" w:hAnsi="Times New Roman" w:cs="Times New Roman"/>
          <w:szCs w:val="24"/>
          <w:lang w:val="en-GB"/>
        </w:rPr>
        <w:t xml:space="preserve">mine. Some were there to see the </w:t>
      </w:r>
      <w:r w:rsidR="00F06C3B" w:rsidRPr="00B00A2D">
        <w:rPr>
          <w:rFonts w:ascii="Times New Roman" w:hAnsi="Times New Roman" w:cs="Times New Roman"/>
          <w:szCs w:val="24"/>
          <w:lang w:val="en-GB"/>
        </w:rPr>
        <w:t>Exposition Universelle</w:t>
      </w:r>
      <w:r w:rsidRPr="00B00A2D">
        <w:rPr>
          <w:rFonts w:ascii="Times New Roman" w:hAnsi="Times New Roman" w:cs="Times New Roman"/>
          <w:szCs w:val="24"/>
          <w:lang w:val="en-GB"/>
        </w:rPr>
        <w:t xml:space="preserve">, others to live the bohemian life or to continue their </w:t>
      </w:r>
      <w:r w:rsidR="00A058FE" w:rsidRPr="00B00A2D">
        <w:rPr>
          <w:rFonts w:ascii="Times New Roman" w:hAnsi="Times New Roman" w:cs="Times New Roman"/>
          <w:szCs w:val="24"/>
          <w:lang w:val="en-GB"/>
        </w:rPr>
        <w:t>education as artists. This they also did en masse: Léon Bonnat’s painting school w</w:t>
      </w:r>
      <w:r w:rsidR="00D923BD">
        <w:rPr>
          <w:rFonts w:ascii="Times New Roman" w:hAnsi="Times New Roman" w:cs="Times New Roman"/>
          <w:szCs w:val="24"/>
          <w:lang w:val="en-GB"/>
        </w:rPr>
        <w:t>as</w:t>
      </w:r>
      <w:r w:rsidR="00A058FE" w:rsidRPr="00B00A2D">
        <w:rPr>
          <w:rFonts w:ascii="Times New Roman" w:hAnsi="Times New Roman" w:cs="Times New Roman"/>
          <w:szCs w:val="24"/>
          <w:lang w:val="en-GB"/>
        </w:rPr>
        <w:t xml:space="preserve"> full of Norwegians that winter, and the women were taught in the neighbouring building.</w:t>
      </w:r>
    </w:p>
    <w:p w:rsidR="00A058FE" w:rsidRPr="00B00A2D" w:rsidRDefault="00A058F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When they were not standing behind their easels, the Norwegian artists gathered in the homes of the great poets, Bjørnstjerne Bjørnson and Jonas Lie, </w:t>
      </w:r>
      <w:r w:rsidRPr="00235247">
        <w:rPr>
          <w:rFonts w:ascii="Times New Roman" w:hAnsi="Times New Roman" w:cs="Times New Roman"/>
          <w:szCs w:val="24"/>
          <w:lang w:val="en-GB"/>
        </w:rPr>
        <w:t>who were living there</w:t>
      </w:r>
      <w:r w:rsidR="009634AC" w:rsidRPr="00235247">
        <w:rPr>
          <w:rFonts w:ascii="Times New Roman" w:hAnsi="Times New Roman" w:cs="Times New Roman"/>
          <w:szCs w:val="24"/>
          <w:lang w:val="en-GB"/>
        </w:rPr>
        <w:t xml:space="preserve"> </w:t>
      </w:r>
      <w:r w:rsidR="00220675" w:rsidRPr="00235247">
        <w:rPr>
          <w:rFonts w:ascii="Times New Roman" w:hAnsi="Times New Roman" w:cs="Times New Roman"/>
          <w:szCs w:val="24"/>
          <w:lang w:val="en-GB"/>
        </w:rPr>
        <w:t>more permanently</w:t>
      </w:r>
      <w:r w:rsidR="00220675">
        <w:rPr>
          <w:rFonts w:ascii="Times New Roman" w:hAnsi="Times New Roman" w:cs="Times New Roman"/>
          <w:szCs w:val="24"/>
          <w:lang w:val="en-GB"/>
        </w:rPr>
        <w:t xml:space="preserve"> </w:t>
      </w:r>
      <w:r w:rsidRPr="00B00A2D">
        <w:rPr>
          <w:rFonts w:ascii="Times New Roman" w:hAnsi="Times New Roman" w:cs="Times New Roman"/>
          <w:szCs w:val="24"/>
          <w:lang w:val="en-GB"/>
        </w:rPr>
        <w:t>– most often at the latter’s, as Bjørnson was easily angered by anyone who disagreed with him. Or they met in Café de la Régence, a regular haunt, and other Parisian cafes. The mood was generally buoyant, particularly after Kalle Løchen’s unexpected appearance. After a spectacular debut as Hamlet at De</w:t>
      </w:r>
      <w:r w:rsidR="00D923BD">
        <w:rPr>
          <w:rFonts w:ascii="Times New Roman" w:hAnsi="Times New Roman" w:cs="Times New Roman"/>
          <w:szCs w:val="24"/>
          <w:lang w:val="en-GB"/>
        </w:rPr>
        <w:t>n</w:t>
      </w:r>
      <w:r w:rsidRPr="00B00A2D">
        <w:rPr>
          <w:rFonts w:ascii="Times New Roman" w:hAnsi="Times New Roman" w:cs="Times New Roman"/>
          <w:szCs w:val="24"/>
          <w:lang w:val="en-GB"/>
        </w:rPr>
        <w:t xml:space="preserve"> Nationale Scene, Kalle’s acting career had faltered. He was still married to Anna Brun, and already had one child with her and another on the way when he </w:t>
      </w:r>
      <w:r w:rsidR="00F06C3B" w:rsidRPr="00B00A2D">
        <w:rPr>
          <w:rFonts w:ascii="Times New Roman" w:hAnsi="Times New Roman" w:cs="Times New Roman"/>
          <w:szCs w:val="24"/>
          <w:lang w:val="en-GB"/>
        </w:rPr>
        <w:t xml:space="preserve">left them and the theatre, and went to Paris to paint again. </w:t>
      </w:r>
    </w:p>
    <w:p w:rsidR="00F06C3B" w:rsidRPr="00B00A2D" w:rsidRDefault="00F06C3B"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Munch had little to fear from his old rival. He had come to Paris </w:t>
      </w:r>
      <w:r w:rsidR="005A326D" w:rsidRPr="00B00A2D">
        <w:rPr>
          <w:rFonts w:ascii="Times New Roman" w:hAnsi="Times New Roman" w:cs="Times New Roman"/>
          <w:szCs w:val="24"/>
          <w:lang w:val="en-GB"/>
        </w:rPr>
        <w:t>as a</w:t>
      </w:r>
      <w:r w:rsidRPr="00B00A2D">
        <w:rPr>
          <w:rFonts w:ascii="Times New Roman" w:hAnsi="Times New Roman" w:cs="Times New Roman"/>
          <w:szCs w:val="24"/>
          <w:lang w:val="en-GB"/>
        </w:rPr>
        <w:t xml:space="preserve"> </w:t>
      </w:r>
      <w:r w:rsidR="00071429" w:rsidRPr="00B00A2D">
        <w:rPr>
          <w:rFonts w:ascii="Times New Roman" w:hAnsi="Times New Roman" w:cs="Times New Roman"/>
          <w:szCs w:val="24"/>
          <w:lang w:val="en-GB"/>
        </w:rPr>
        <w:t xml:space="preserve">rising </w:t>
      </w:r>
      <w:r w:rsidRPr="00B00A2D">
        <w:rPr>
          <w:rFonts w:ascii="Times New Roman" w:hAnsi="Times New Roman" w:cs="Times New Roman"/>
          <w:szCs w:val="24"/>
          <w:lang w:val="en-GB"/>
        </w:rPr>
        <w:t xml:space="preserve">star: </w:t>
      </w:r>
      <w:r w:rsidR="005A326D" w:rsidRPr="00B00A2D">
        <w:rPr>
          <w:rFonts w:ascii="Times New Roman" w:hAnsi="Times New Roman" w:cs="Times New Roman"/>
          <w:szCs w:val="24"/>
          <w:lang w:val="en-GB"/>
        </w:rPr>
        <w:t>shortly before he left, the Norwegian masters of the day had hailed him as</w:t>
      </w:r>
      <w:r w:rsidR="00CD78EF" w:rsidRPr="00B00A2D">
        <w:rPr>
          <w:rFonts w:ascii="Times New Roman" w:hAnsi="Times New Roman" w:cs="Times New Roman"/>
          <w:szCs w:val="24"/>
          <w:lang w:val="en-GB"/>
        </w:rPr>
        <w:t xml:space="preserve"> the leading light</w:t>
      </w:r>
      <w:r w:rsidR="005A326D" w:rsidRPr="00B00A2D">
        <w:rPr>
          <w:rFonts w:ascii="Times New Roman" w:hAnsi="Times New Roman" w:cs="Times New Roman"/>
          <w:szCs w:val="24"/>
          <w:lang w:val="en-GB"/>
        </w:rPr>
        <w:t xml:space="preserve"> of the next generation. He</w:t>
      </w:r>
      <w:r w:rsidR="00CD78EF" w:rsidRPr="00B00A2D">
        <w:rPr>
          <w:rFonts w:ascii="Times New Roman" w:hAnsi="Times New Roman" w:cs="Times New Roman"/>
          <w:szCs w:val="24"/>
          <w:lang w:val="en-GB"/>
        </w:rPr>
        <w:t xml:space="preserve"> should </w:t>
      </w:r>
      <w:r w:rsidR="00D923BD">
        <w:rPr>
          <w:rFonts w:ascii="Times New Roman" w:hAnsi="Times New Roman" w:cs="Times New Roman"/>
          <w:szCs w:val="24"/>
          <w:lang w:val="en-GB"/>
        </w:rPr>
        <w:t xml:space="preserve">have </w:t>
      </w:r>
      <w:r w:rsidR="00CD78EF" w:rsidRPr="00B00A2D">
        <w:rPr>
          <w:rFonts w:ascii="Times New Roman" w:hAnsi="Times New Roman" w:cs="Times New Roman"/>
          <w:szCs w:val="24"/>
          <w:lang w:val="en-GB"/>
        </w:rPr>
        <w:t>fel</w:t>
      </w:r>
      <w:r w:rsidR="00D923BD">
        <w:rPr>
          <w:rFonts w:ascii="Times New Roman" w:hAnsi="Times New Roman" w:cs="Times New Roman"/>
          <w:szCs w:val="24"/>
          <w:lang w:val="en-GB"/>
        </w:rPr>
        <w:t>t</w:t>
      </w:r>
      <w:r w:rsidR="00CD78EF" w:rsidRPr="00B00A2D">
        <w:rPr>
          <w:rFonts w:ascii="Times New Roman" w:hAnsi="Times New Roman" w:cs="Times New Roman"/>
          <w:szCs w:val="24"/>
          <w:lang w:val="en-GB"/>
        </w:rPr>
        <w:t xml:space="preserve"> secure. </w:t>
      </w:r>
      <w:r w:rsidR="00071429" w:rsidRPr="00B00A2D">
        <w:rPr>
          <w:rFonts w:ascii="Times New Roman" w:hAnsi="Times New Roman" w:cs="Times New Roman"/>
          <w:szCs w:val="24"/>
          <w:lang w:val="en-GB"/>
        </w:rPr>
        <w:t>And</w:t>
      </w:r>
      <w:r w:rsidR="00CD78EF" w:rsidRPr="00B00A2D">
        <w:rPr>
          <w:rFonts w:ascii="Times New Roman" w:hAnsi="Times New Roman" w:cs="Times New Roman"/>
          <w:szCs w:val="24"/>
          <w:lang w:val="en-GB"/>
        </w:rPr>
        <w:t xml:space="preserve"> apparently he did. In his letters home, he talks positively about the hotel breakfast, his days at Bonnat’s studio, and afternoons spent at the expo. But in reality, he was despondent and depressed. He had no enthusiasm for work and very little money left after paying </w:t>
      </w:r>
      <w:r w:rsidR="00AE2559">
        <w:rPr>
          <w:rFonts w:ascii="Times New Roman" w:hAnsi="Times New Roman" w:cs="Times New Roman"/>
          <w:szCs w:val="24"/>
          <w:lang w:val="en-GB"/>
        </w:rPr>
        <w:t>the</w:t>
      </w:r>
      <w:r w:rsidR="00AE2559" w:rsidRPr="00B00A2D">
        <w:rPr>
          <w:rFonts w:ascii="Times New Roman" w:hAnsi="Times New Roman" w:cs="Times New Roman"/>
          <w:szCs w:val="24"/>
          <w:lang w:val="en-GB"/>
        </w:rPr>
        <w:t xml:space="preserve"> </w:t>
      </w:r>
      <w:r w:rsidR="00CD78EF" w:rsidRPr="00B00A2D">
        <w:rPr>
          <w:rFonts w:ascii="Times New Roman" w:hAnsi="Times New Roman" w:cs="Times New Roman"/>
          <w:szCs w:val="24"/>
          <w:lang w:val="en-GB"/>
        </w:rPr>
        <w:t xml:space="preserve">deposit to Bonnat. </w:t>
      </w:r>
    </w:p>
    <w:p w:rsidR="00F45E06" w:rsidRPr="00B00A2D" w:rsidRDefault="00D272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At the end of October, beginning of November, he found a cheap flat some way out of the centre, in Rue de Chartres 27 in the suburb of Neuilly-sur-Seine, together with his </w:t>
      </w:r>
      <w:r w:rsidRPr="00B00A2D">
        <w:rPr>
          <w:rFonts w:ascii="Times New Roman" w:hAnsi="Times New Roman" w:cs="Times New Roman"/>
          <w:szCs w:val="24"/>
          <w:lang w:val="en-GB"/>
        </w:rPr>
        <w:lastRenderedPageBreak/>
        <w:t xml:space="preserve">artist friend, Valentin Kielland. He would come to regret this when autumn turned to winter, and the flat proved to be cold and damp. Soon he could add influenza to his worries. In desperation, he wrote a begging letter to Olaf Schou, the son of an industrialist, </w:t>
      </w:r>
      <w:r w:rsidR="00F45E06" w:rsidRPr="00B00A2D">
        <w:rPr>
          <w:rFonts w:ascii="Times New Roman" w:hAnsi="Times New Roman" w:cs="Times New Roman"/>
          <w:szCs w:val="24"/>
          <w:lang w:val="en-GB"/>
        </w:rPr>
        <w:t xml:space="preserve">who had dedicated his life and wealth to art, as a collector and patron. Munch received 400 kroner from Schou and a small contribution from his Aunt Karen, and so was saved until the rest of his stipend was paid out in the new year. </w:t>
      </w:r>
    </w:p>
    <w:p w:rsidR="00D272CA" w:rsidRPr="00B00A2D" w:rsidRDefault="004B12B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But still he struggled. </w:t>
      </w:r>
      <w:r w:rsidRPr="00235247">
        <w:rPr>
          <w:rFonts w:ascii="Times New Roman" w:hAnsi="Times New Roman" w:cs="Times New Roman"/>
          <w:szCs w:val="24"/>
          <w:lang w:val="en-GB"/>
        </w:rPr>
        <w:t xml:space="preserve">He </w:t>
      </w:r>
      <w:r w:rsidR="00730338" w:rsidRPr="00235247">
        <w:rPr>
          <w:rFonts w:ascii="Times New Roman" w:hAnsi="Times New Roman" w:cs="Times New Roman"/>
          <w:szCs w:val="24"/>
          <w:lang w:val="en-GB"/>
        </w:rPr>
        <w:t xml:space="preserve">was determined to </w:t>
      </w:r>
      <w:r w:rsidRPr="00235247">
        <w:rPr>
          <w:rFonts w:ascii="Times New Roman" w:hAnsi="Times New Roman" w:cs="Times New Roman"/>
          <w:szCs w:val="24"/>
          <w:lang w:val="en-GB"/>
        </w:rPr>
        <w:t>work</w:t>
      </w:r>
      <w:r w:rsidR="00220675" w:rsidRPr="00235247">
        <w:rPr>
          <w:rFonts w:ascii="Times New Roman" w:hAnsi="Times New Roman" w:cs="Times New Roman"/>
          <w:szCs w:val="24"/>
          <w:lang w:val="en-GB"/>
        </w:rPr>
        <w:t>, but did</w:t>
      </w:r>
      <w:r w:rsidRPr="00235247">
        <w:rPr>
          <w:rFonts w:ascii="Times New Roman" w:hAnsi="Times New Roman" w:cs="Times New Roman"/>
          <w:szCs w:val="24"/>
          <w:lang w:val="en-GB"/>
        </w:rPr>
        <w:t>n</w:t>
      </w:r>
      <w:r w:rsidR="00220675" w:rsidRPr="00235247">
        <w:rPr>
          <w:rFonts w:ascii="Times New Roman" w:hAnsi="Times New Roman" w:cs="Times New Roman"/>
          <w:szCs w:val="24"/>
          <w:lang w:val="en-GB"/>
        </w:rPr>
        <w:t>’t</w:t>
      </w:r>
      <w:r w:rsidRPr="00B00A2D">
        <w:rPr>
          <w:rFonts w:ascii="Times New Roman" w:hAnsi="Times New Roman" w:cs="Times New Roman"/>
          <w:szCs w:val="24"/>
          <w:lang w:val="en-GB"/>
        </w:rPr>
        <w:t xml:space="preserve"> get much out of the classes at Bonnat’s. According to a fellow student, it was the teacher who </w:t>
      </w:r>
      <w:r w:rsidR="00220675" w:rsidRPr="00235247">
        <w:rPr>
          <w:rFonts w:ascii="Times New Roman" w:hAnsi="Times New Roman" w:cs="Times New Roman"/>
          <w:szCs w:val="24"/>
          <w:lang w:val="en-GB"/>
        </w:rPr>
        <w:t>dis</w:t>
      </w:r>
      <w:r w:rsidRPr="00235247">
        <w:rPr>
          <w:rFonts w:ascii="Times New Roman" w:hAnsi="Times New Roman" w:cs="Times New Roman"/>
          <w:szCs w:val="24"/>
          <w:lang w:val="en-GB"/>
        </w:rPr>
        <w:t>like</w:t>
      </w:r>
      <w:r w:rsidR="00220675" w:rsidRPr="00235247">
        <w:rPr>
          <w:rFonts w:ascii="Times New Roman" w:hAnsi="Times New Roman" w:cs="Times New Roman"/>
          <w:szCs w:val="24"/>
          <w:lang w:val="en-GB"/>
        </w:rPr>
        <w:t>d</w:t>
      </w:r>
      <w:r w:rsidRPr="00B00A2D">
        <w:rPr>
          <w:rFonts w:ascii="Times New Roman" w:hAnsi="Times New Roman" w:cs="Times New Roman"/>
          <w:szCs w:val="24"/>
          <w:lang w:val="en-GB"/>
        </w:rPr>
        <w:t xml:space="preserve"> Munch’s palette, but the truth was that he had lost all interest in the school. Drawn-out mornings in the studio, holding out an arm, measuring the model with a pencil – how many heads to the body, how broad </w:t>
      </w:r>
      <w:r w:rsidR="00D923BD">
        <w:rPr>
          <w:rFonts w:ascii="Times New Roman" w:hAnsi="Times New Roman" w:cs="Times New Roman"/>
          <w:szCs w:val="24"/>
          <w:lang w:val="en-GB"/>
        </w:rPr>
        <w:t>across</w:t>
      </w:r>
      <w:r w:rsidRPr="00B00A2D">
        <w:rPr>
          <w:rFonts w:ascii="Times New Roman" w:hAnsi="Times New Roman" w:cs="Times New Roman"/>
          <w:szCs w:val="24"/>
          <w:lang w:val="en-GB"/>
        </w:rPr>
        <w:t xml:space="preserve"> the chest. </w:t>
      </w:r>
      <w:r w:rsidR="00C70A80">
        <w:rPr>
          <w:rFonts w:ascii="Times New Roman" w:hAnsi="Times New Roman" w:cs="Times New Roman"/>
          <w:szCs w:val="24"/>
          <w:lang w:val="en-GB"/>
        </w:rPr>
        <w:t>«</w:t>
      </w:r>
      <w:r w:rsidRPr="00B00A2D">
        <w:rPr>
          <w:rFonts w:ascii="Times New Roman" w:hAnsi="Times New Roman" w:cs="Times New Roman"/>
          <w:szCs w:val="24"/>
          <w:lang w:val="en-GB"/>
        </w:rPr>
        <w:t>I am bored and tired – blunted.”</w:t>
      </w:r>
    </w:p>
    <w:p w:rsidR="004B12BD" w:rsidRPr="00B00A2D" w:rsidRDefault="004B12BD" w:rsidP="009E0BC3">
      <w:pPr>
        <w:tabs>
          <w:tab w:val="left" w:pos="426"/>
        </w:tabs>
        <w:spacing w:after="0" w:line="360" w:lineRule="atLeast"/>
        <w:jc w:val="both"/>
        <w:rPr>
          <w:rFonts w:ascii="Times New Roman" w:hAnsi="Times New Roman" w:cs="Times New Roman"/>
          <w:szCs w:val="24"/>
          <w:lang w:val="en-GB"/>
        </w:rPr>
      </w:pPr>
    </w:p>
    <w:p w:rsidR="004B12BD" w:rsidRPr="00B00A2D" w:rsidRDefault="002B4075" w:rsidP="009E0BC3">
      <w:pPr>
        <w:tabs>
          <w:tab w:val="left" w:pos="426"/>
        </w:tabs>
        <w:spacing w:after="0" w:line="360" w:lineRule="atLeast"/>
        <w:jc w:val="center"/>
        <w:rPr>
          <w:rFonts w:ascii="Times New Roman" w:hAnsi="Times New Roman" w:cs="Times New Roman"/>
          <w:szCs w:val="24"/>
          <w:lang w:val="en-GB"/>
        </w:rPr>
      </w:pPr>
      <w:r>
        <w:rPr>
          <w:rFonts w:ascii="Baskerville" w:hAnsi="Baskerville"/>
          <w:noProof/>
          <w:lang w:val="en-GB" w:eastAsia="en-GB"/>
        </w:rPr>
        <w:drawing>
          <wp:inline distT="0" distB="0" distL="0" distR="0">
            <wp:extent cx="3502478" cy="2169307"/>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srcRect/>
                    <a:stretch>
                      <a:fillRect/>
                    </a:stretch>
                  </pic:blipFill>
                  <pic:spPr bwMode="auto">
                    <a:xfrm>
                      <a:off x="0" y="0"/>
                      <a:ext cx="3509608" cy="2173723"/>
                    </a:xfrm>
                    <a:prstGeom prst="rect">
                      <a:avLst/>
                    </a:prstGeom>
                    <a:noFill/>
                    <a:ln w="9525">
                      <a:noFill/>
                      <a:miter lim="800000"/>
                      <a:headEnd/>
                      <a:tailEnd/>
                    </a:ln>
                  </pic:spPr>
                </pic:pic>
              </a:graphicData>
            </a:graphic>
          </wp:inline>
        </w:drawing>
      </w:r>
    </w:p>
    <w:p w:rsidR="004B12BD" w:rsidRPr="00B00A2D" w:rsidRDefault="004B12BD" w:rsidP="009E0BC3">
      <w:pPr>
        <w:tabs>
          <w:tab w:val="left" w:pos="426"/>
        </w:tabs>
        <w:spacing w:after="0" w:line="360" w:lineRule="atLeast"/>
        <w:jc w:val="both"/>
        <w:rPr>
          <w:rFonts w:ascii="Times New Roman" w:hAnsi="Times New Roman" w:cs="Times New Roman"/>
          <w:szCs w:val="24"/>
          <w:lang w:val="en-GB"/>
        </w:rPr>
      </w:pPr>
    </w:p>
    <w:p w:rsidR="004B12BD" w:rsidRPr="00B00A2D" w:rsidRDefault="007B2094"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And at the end of the working day, when all the Norwegians gathered at Café de la Régence, happy and thirsty, Munch was not there. He had </w:t>
      </w:r>
      <w:r w:rsidR="001F1451">
        <w:rPr>
          <w:rFonts w:ascii="Times New Roman" w:hAnsi="Times New Roman" w:cs="Times New Roman"/>
          <w:szCs w:val="24"/>
          <w:lang w:val="en-GB"/>
        </w:rPr>
        <w:t>not</w:t>
      </w:r>
      <w:r w:rsidR="001F1451" w:rsidRPr="00B00A2D">
        <w:rPr>
          <w:rFonts w:ascii="Times New Roman" w:hAnsi="Times New Roman" w:cs="Times New Roman"/>
          <w:szCs w:val="24"/>
          <w:lang w:val="en-GB"/>
        </w:rPr>
        <w:t xml:space="preserve"> </w:t>
      </w:r>
      <w:r w:rsidRPr="00B00A2D">
        <w:rPr>
          <w:rFonts w:ascii="Times New Roman" w:hAnsi="Times New Roman" w:cs="Times New Roman"/>
          <w:szCs w:val="24"/>
          <w:lang w:val="en-GB"/>
        </w:rPr>
        <w:t>come to Paris to carouse, and certainly not to be an audience for the Løchen c</w:t>
      </w:r>
      <w:r w:rsidR="00A32C19">
        <w:rPr>
          <w:rFonts w:ascii="Times New Roman" w:hAnsi="Times New Roman" w:cs="Times New Roman"/>
          <w:szCs w:val="24"/>
          <w:lang w:val="en-GB"/>
        </w:rPr>
        <w:t>ircus</w:t>
      </w:r>
      <w:r w:rsidRPr="00B00A2D">
        <w:rPr>
          <w:rFonts w:ascii="Times New Roman" w:hAnsi="Times New Roman" w:cs="Times New Roman"/>
          <w:szCs w:val="24"/>
          <w:lang w:val="en-GB"/>
        </w:rPr>
        <w:t xml:space="preserve">. </w:t>
      </w:r>
      <w:r w:rsidR="00220675" w:rsidRPr="00235247">
        <w:rPr>
          <w:rFonts w:ascii="Times New Roman" w:hAnsi="Times New Roman" w:cs="Times New Roman"/>
          <w:szCs w:val="24"/>
          <w:lang w:val="en-GB"/>
        </w:rPr>
        <w:t>As it happened, the one place he would escape his rival was at the painting school</w:t>
      </w:r>
      <w:r w:rsidRPr="00B00A2D">
        <w:rPr>
          <w:rFonts w:ascii="Times New Roman" w:hAnsi="Times New Roman" w:cs="Times New Roman"/>
          <w:szCs w:val="24"/>
          <w:lang w:val="en-GB"/>
        </w:rPr>
        <w:t>: soon after arriving in Paris, Kalle had seen Jean Mounet-Sull</w:t>
      </w:r>
      <w:r w:rsidR="00173C8B">
        <w:rPr>
          <w:rFonts w:ascii="Times New Roman" w:hAnsi="Times New Roman" w:cs="Times New Roman"/>
          <w:szCs w:val="24"/>
          <w:lang w:val="en-GB"/>
        </w:rPr>
        <w:t>y</w:t>
      </w:r>
      <w:r w:rsidRPr="00B00A2D">
        <w:rPr>
          <w:rFonts w:ascii="Times New Roman" w:hAnsi="Times New Roman" w:cs="Times New Roman"/>
          <w:szCs w:val="24"/>
          <w:lang w:val="en-GB"/>
        </w:rPr>
        <w:t>’s Hamlet at Comédie-Française and was once again passionate about theatre. He fully embraced his old role as the tragic Danish prince. Whenever, wherever, on the street and in bars, Kalle could die Hamlet’s death. He scared the life out of waiters and drivers, and once was remanded in custody. And so he carried on until late spring, when he went back home to his pregnant wife, with a painting under his arm that he had stolen from Munch.</w:t>
      </w:r>
    </w:p>
    <w:p w:rsidR="00C823B9" w:rsidRPr="00B00A2D" w:rsidRDefault="005065B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In his discontent, Munch was no doubt unfair on Bonnat, and equally, the Norwegians most certainly had better things to</w:t>
      </w:r>
      <w:r w:rsidR="00AB3F28" w:rsidRPr="00B00A2D">
        <w:rPr>
          <w:rFonts w:ascii="Times New Roman" w:hAnsi="Times New Roman" w:cs="Times New Roman"/>
          <w:szCs w:val="24"/>
          <w:lang w:val="en-GB"/>
        </w:rPr>
        <w:t xml:space="preserve"> </w:t>
      </w:r>
      <w:r w:rsidRPr="00B00A2D">
        <w:rPr>
          <w:rFonts w:ascii="Times New Roman" w:hAnsi="Times New Roman" w:cs="Times New Roman"/>
          <w:szCs w:val="24"/>
          <w:lang w:val="en-GB"/>
        </w:rPr>
        <w:t>d</w:t>
      </w:r>
      <w:r w:rsidR="00AB3F28" w:rsidRPr="00B00A2D">
        <w:rPr>
          <w:rFonts w:ascii="Times New Roman" w:hAnsi="Times New Roman" w:cs="Times New Roman"/>
          <w:szCs w:val="24"/>
          <w:lang w:val="en-GB"/>
        </w:rPr>
        <w:t>o</w:t>
      </w:r>
      <w:r w:rsidRPr="00B00A2D">
        <w:rPr>
          <w:rFonts w:ascii="Times New Roman" w:hAnsi="Times New Roman" w:cs="Times New Roman"/>
          <w:szCs w:val="24"/>
          <w:lang w:val="en-GB"/>
        </w:rPr>
        <w:t xml:space="preserve"> than simply party away their days in Paris. But Munch was not interested, he was looking for something else. Once again, he explored the city’s museums and galleries. The art selection of Exposition Universelle was housed in Palais des Beaux-Arts, and was split into an international collection and a French collection. Here </w:t>
      </w:r>
      <w:r w:rsidRPr="00B00A2D">
        <w:rPr>
          <w:rFonts w:ascii="Times New Roman" w:hAnsi="Times New Roman" w:cs="Times New Roman"/>
          <w:szCs w:val="24"/>
          <w:lang w:val="en-GB"/>
        </w:rPr>
        <w:lastRenderedPageBreak/>
        <w:t>Munch saw Monet, Manet, Pis</w:t>
      </w:r>
      <w:r w:rsidR="00A7693F" w:rsidRPr="00B00A2D">
        <w:rPr>
          <w:rFonts w:ascii="Times New Roman" w:hAnsi="Times New Roman" w:cs="Times New Roman"/>
          <w:szCs w:val="24"/>
          <w:lang w:val="en-GB"/>
        </w:rPr>
        <w:t>s</w:t>
      </w:r>
      <w:r w:rsidRPr="00B00A2D">
        <w:rPr>
          <w:rFonts w:ascii="Times New Roman" w:hAnsi="Times New Roman" w:cs="Times New Roman"/>
          <w:szCs w:val="24"/>
          <w:lang w:val="en-GB"/>
        </w:rPr>
        <w:t>arro, Cezanne and James Whistler</w:t>
      </w:r>
      <w:r w:rsidR="003A0744" w:rsidRPr="00B00A2D">
        <w:rPr>
          <w:rFonts w:ascii="Times New Roman" w:hAnsi="Times New Roman" w:cs="Times New Roman"/>
          <w:szCs w:val="24"/>
          <w:lang w:val="en-GB"/>
        </w:rPr>
        <w:t xml:space="preserve">. If he found his way to Panthéon and the amphitheatre at the Sorbonne, he could see the great murals of Pierre Puvis </w:t>
      </w:r>
      <w:r w:rsidR="005C1B19">
        <w:rPr>
          <w:rFonts w:ascii="Times New Roman" w:hAnsi="Times New Roman" w:cs="Times New Roman"/>
          <w:szCs w:val="24"/>
          <w:lang w:val="en-GB"/>
        </w:rPr>
        <w:t xml:space="preserve">de </w:t>
      </w:r>
      <w:r w:rsidR="003A0744" w:rsidRPr="00B00A2D">
        <w:rPr>
          <w:rFonts w:ascii="Times New Roman" w:hAnsi="Times New Roman" w:cs="Times New Roman"/>
          <w:szCs w:val="24"/>
          <w:lang w:val="en-GB"/>
        </w:rPr>
        <w:t xml:space="preserve">Chavannes, and if he was really on his toes, he </w:t>
      </w:r>
      <w:r w:rsidR="00C823B9" w:rsidRPr="00B00A2D">
        <w:rPr>
          <w:rFonts w:ascii="Times New Roman" w:hAnsi="Times New Roman" w:cs="Times New Roman"/>
          <w:szCs w:val="24"/>
          <w:lang w:val="en-GB"/>
        </w:rPr>
        <w:t xml:space="preserve">might </w:t>
      </w:r>
      <w:r w:rsidR="003A0744" w:rsidRPr="00B00A2D">
        <w:rPr>
          <w:rFonts w:ascii="Times New Roman" w:hAnsi="Times New Roman" w:cs="Times New Roman"/>
          <w:szCs w:val="24"/>
          <w:lang w:val="en-GB"/>
        </w:rPr>
        <w:t xml:space="preserve">also </w:t>
      </w:r>
      <w:r w:rsidR="00C823B9" w:rsidRPr="00B00A2D">
        <w:rPr>
          <w:rFonts w:ascii="Times New Roman" w:hAnsi="Times New Roman" w:cs="Times New Roman"/>
          <w:szCs w:val="24"/>
          <w:lang w:val="en-GB"/>
        </w:rPr>
        <w:t>have caught</w:t>
      </w:r>
      <w:r w:rsidR="003A0744" w:rsidRPr="00B00A2D">
        <w:rPr>
          <w:rFonts w:ascii="Times New Roman" w:hAnsi="Times New Roman" w:cs="Times New Roman"/>
          <w:szCs w:val="24"/>
          <w:lang w:val="en-GB"/>
        </w:rPr>
        <w:t xml:space="preserve"> Vincent van Gogh’s </w:t>
      </w:r>
      <w:r w:rsidR="003A0744" w:rsidRPr="00B00A2D">
        <w:rPr>
          <w:rFonts w:ascii="Times New Roman" w:hAnsi="Times New Roman" w:cs="Times New Roman"/>
          <w:i/>
          <w:szCs w:val="24"/>
          <w:lang w:val="en-GB"/>
        </w:rPr>
        <w:t>Starry Night</w:t>
      </w:r>
      <w:r w:rsidR="003A0744" w:rsidRPr="00B00A2D">
        <w:rPr>
          <w:rFonts w:ascii="Times New Roman" w:hAnsi="Times New Roman" w:cs="Times New Roman"/>
          <w:b/>
          <w:i/>
          <w:szCs w:val="24"/>
          <w:lang w:val="en-GB"/>
        </w:rPr>
        <w:t xml:space="preserve"> </w:t>
      </w:r>
      <w:r w:rsidR="003A0744" w:rsidRPr="00B00A2D">
        <w:rPr>
          <w:rFonts w:ascii="Times New Roman" w:hAnsi="Times New Roman" w:cs="Times New Roman"/>
          <w:szCs w:val="24"/>
          <w:lang w:val="en-GB"/>
        </w:rPr>
        <w:t>be</w:t>
      </w:r>
      <w:r w:rsidR="00C823B9" w:rsidRPr="00B00A2D">
        <w:rPr>
          <w:rFonts w:ascii="Times New Roman" w:hAnsi="Times New Roman" w:cs="Times New Roman"/>
          <w:szCs w:val="24"/>
          <w:lang w:val="en-GB"/>
        </w:rPr>
        <w:t>fore Salon des independents closed not long after he’d arrived in town.</w:t>
      </w:r>
      <w:r w:rsidR="00C8203D">
        <w:rPr>
          <w:rFonts w:ascii="Times New Roman" w:hAnsi="Times New Roman" w:cs="Times New Roman"/>
          <w:szCs w:val="24"/>
          <w:lang w:val="en-GB"/>
        </w:rPr>
        <w:t xml:space="preserve"> Fortunately, t</w:t>
      </w:r>
      <w:r w:rsidR="00C823B9" w:rsidRPr="00B00A2D">
        <w:rPr>
          <w:rFonts w:ascii="Times New Roman" w:hAnsi="Times New Roman" w:cs="Times New Roman"/>
          <w:szCs w:val="24"/>
          <w:lang w:val="en-GB"/>
        </w:rPr>
        <w:t xml:space="preserve">here was more time to enjoy the so-called Volpini exhibition where Paul Gauguin and his circle, </w:t>
      </w:r>
      <w:r w:rsidR="00C70A80">
        <w:rPr>
          <w:rFonts w:ascii="Times New Roman" w:hAnsi="Times New Roman" w:cs="Times New Roman"/>
          <w:szCs w:val="24"/>
          <w:lang w:val="en-GB"/>
        </w:rPr>
        <w:t>«</w:t>
      </w:r>
      <w:r w:rsidR="00C823B9" w:rsidRPr="00B00A2D">
        <w:rPr>
          <w:rFonts w:ascii="Times New Roman" w:hAnsi="Times New Roman" w:cs="Times New Roman"/>
          <w:szCs w:val="24"/>
          <w:lang w:val="en-GB"/>
        </w:rPr>
        <w:t>Groupe impressionniste et synthétiste”, presented their latest paintings.</w:t>
      </w:r>
    </w:p>
    <w:p w:rsidR="005065BE" w:rsidRPr="00235247" w:rsidRDefault="00C823B9"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Considering Munch’s later development, it is reasonable to assume that he both saw and learned from Gauguin, but otherwise it is hard to say what seeing these other artists’ work might have meant to him. He had </w:t>
      </w:r>
      <w:r w:rsidR="00AB3F28" w:rsidRPr="00B00A2D">
        <w:rPr>
          <w:rFonts w:ascii="Times New Roman" w:hAnsi="Times New Roman" w:cs="Times New Roman"/>
          <w:szCs w:val="24"/>
          <w:lang w:val="en-GB"/>
        </w:rPr>
        <w:t>ample</w:t>
      </w:r>
      <w:r w:rsidRPr="00B00A2D">
        <w:rPr>
          <w:rFonts w:ascii="Times New Roman" w:hAnsi="Times New Roman" w:cs="Times New Roman"/>
          <w:szCs w:val="24"/>
          <w:lang w:val="en-GB"/>
        </w:rPr>
        <w:t xml:space="preserve"> opportunit</w:t>
      </w:r>
      <w:r w:rsidR="00AB3F28" w:rsidRPr="00B00A2D">
        <w:rPr>
          <w:rFonts w:ascii="Times New Roman" w:hAnsi="Times New Roman" w:cs="Times New Roman"/>
          <w:szCs w:val="24"/>
          <w:lang w:val="en-GB"/>
        </w:rPr>
        <w:t>y</w:t>
      </w:r>
      <w:r w:rsidRPr="00B00A2D">
        <w:rPr>
          <w:rFonts w:ascii="Times New Roman" w:hAnsi="Times New Roman" w:cs="Times New Roman"/>
          <w:szCs w:val="24"/>
          <w:lang w:val="en-GB"/>
        </w:rPr>
        <w:t xml:space="preserve"> to see art</w:t>
      </w:r>
      <w:r w:rsidR="00DB370D" w:rsidRPr="00B00A2D">
        <w:rPr>
          <w:rFonts w:ascii="Times New Roman" w:hAnsi="Times New Roman" w:cs="Times New Roman"/>
          <w:szCs w:val="24"/>
          <w:lang w:val="en-GB"/>
        </w:rPr>
        <w:t xml:space="preserve"> once he started travelling abroad, not just in museums and galleries, but al</w:t>
      </w:r>
      <w:r w:rsidR="00220675">
        <w:rPr>
          <w:rFonts w:ascii="Times New Roman" w:hAnsi="Times New Roman" w:cs="Times New Roman"/>
          <w:szCs w:val="24"/>
          <w:lang w:val="en-GB"/>
        </w:rPr>
        <w:t xml:space="preserve">so private homes. And if he </w:t>
      </w:r>
      <w:r w:rsidR="00220675" w:rsidRPr="00235247">
        <w:rPr>
          <w:rFonts w:ascii="Times New Roman" w:hAnsi="Times New Roman" w:cs="Times New Roman"/>
          <w:szCs w:val="24"/>
          <w:lang w:val="en-GB"/>
        </w:rPr>
        <w:t>didn’</w:t>
      </w:r>
      <w:r w:rsidR="00DB370D" w:rsidRPr="00235247">
        <w:rPr>
          <w:rFonts w:ascii="Times New Roman" w:hAnsi="Times New Roman" w:cs="Times New Roman"/>
          <w:szCs w:val="24"/>
          <w:lang w:val="en-GB"/>
        </w:rPr>
        <w:t>t</w:t>
      </w:r>
      <w:r w:rsidR="00DB370D" w:rsidRPr="00B00A2D">
        <w:rPr>
          <w:rFonts w:ascii="Times New Roman" w:hAnsi="Times New Roman" w:cs="Times New Roman"/>
          <w:szCs w:val="24"/>
          <w:lang w:val="en-GB"/>
        </w:rPr>
        <w:t xml:space="preserve"> see, he heard the rumours and read the reviews, or he was </w:t>
      </w:r>
      <w:r w:rsidR="00A7693F" w:rsidRPr="00B00A2D">
        <w:rPr>
          <w:rFonts w:ascii="Times New Roman" w:hAnsi="Times New Roman" w:cs="Times New Roman"/>
          <w:szCs w:val="24"/>
          <w:lang w:val="en-GB"/>
        </w:rPr>
        <w:t>influenced by that intangible phenomenon</w:t>
      </w:r>
      <w:r w:rsidR="00AB3F28" w:rsidRPr="00B00A2D">
        <w:rPr>
          <w:rFonts w:ascii="Times New Roman" w:hAnsi="Times New Roman" w:cs="Times New Roman"/>
          <w:szCs w:val="24"/>
          <w:lang w:val="en-GB"/>
        </w:rPr>
        <w:t>,</w:t>
      </w:r>
      <w:r w:rsidR="00A7693F" w:rsidRPr="00B00A2D">
        <w:rPr>
          <w:rFonts w:ascii="Times New Roman" w:hAnsi="Times New Roman" w:cs="Times New Roman"/>
          <w:szCs w:val="24"/>
          <w:lang w:val="en-GB"/>
        </w:rPr>
        <w:t xml:space="preserve"> </w:t>
      </w:r>
      <w:r w:rsidR="00C70A80">
        <w:rPr>
          <w:rFonts w:ascii="Times New Roman" w:hAnsi="Times New Roman" w:cs="Times New Roman"/>
          <w:szCs w:val="24"/>
          <w:lang w:val="en-GB"/>
        </w:rPr>
        <w:t>«</w:t>
      </w:r>
      <w:r w:rsidR="00A7693F" w:rsidRPr="00B00A2D">
        <w:rPr>
          <w:rFonts w:ascii="Times New Roman" w:hAnsi="Times New Roman" w:cs="Times New Roman"/>
          <w:szCs w:val="24"/>
          <w:lang w:val="en-GB"/>
        </w:rPr>
        <w:t xml:space="preserve">zeitgeist”, where many wanted to free themselves from tradition and sought the same ways out. </w:t>
      </w:r>
      <w:r w:rsidR="005065BE" w:rsidRPr="00B00A2D">
        <w:rPr>
          <w:rFonts w:ascii="Times New Roman" w:hAnsi="Times New Roman" w:cs="Times New Roman"/>
          <w:szCs w:val="24"/>
          <w:lang w:val="en-GB"/>
        </w:rPr>
        <w:t xml:space="preserve"> </w:t>
      </w:r>
      <w:r w:rsidR="0057750B" w:rsidRPr="00B00A2D">
        <w:rPr>
          <w:rFonts w:ascii="Times New Roman" w:hAnsi="Times New Roman" w:cs="Times New Roman"/>
          <w:szCs w:val="24"/>
          <w:lang w:val="en-GB"/>
        </w:rPr>
        <w:t>In his earliest works, it is easy to identify the influence of the masters Kro</w:t>
      </w:r>
      <w:r w:rsidR="00173C8B">
        <w:rPr>
          <w:rFonts w:ascii="Times New Roman" w:hAnsi="Times New Roman" w:cs="Times New Roman"/>
          <w:szCs w:val="24"/>
          <w:lang w:val="en-GB"/>
        </w:rPr>
        <w:t>h</w:t>
      </w:r>
      <w:r w:rsidR="0057750B" w:rsidRPr="00B00A2D">
        <w:rPr>
          <w:rFonts w:ascii="Times New Roman" w:hAnsi="Times New Roman" w:cs="Times New Roman"/>
          <w:szCs w:val="24"/>
          <w:lang w:val="en-GB"/>
        </w:rPr>
        <w:t>g, Thaulow and Heyerdahl. In his later work, it is often most meaningful t</w:t>
      </w:r>
      <w:r w:rsidR="00691399" w:rsidRPr="00B00A2D">
        <w:rPr>
          <w:rFonts w:ascii="Times New Roman" w:hAnsi="Times New Roman" w:cs="Times New Roman"/>
          <w:szCs w:val="24"/>
          <w:lang w:val="en-GB"/>
        </w:rPr>
        <w:t>o talk about how Munch’s</w:t>
      </w:r>
      <w:r w:rsidR="00220675">
        <w:rPr>
          <w:rFonts w:ascii="Times New Roman" w:hAnsi="Times New Roman" w:cs="Times New Roman"/>
          <w:szCs w:val="24"/>
          <w:lang w:val="en-GB"/>
        </w:rPr>
        <w:t xml:space="preserve"> paintings either conform or </w:t>
      </w:r>
      <w:r w:rsidR="00220675" w:rsidRPr="00235247">
        <w:rPr>
          <w:rFonts w:ascii="Times New Roman" w:hAnsi="Times New Roman" w:cs="Times New Roman"/>
          <w:szCs w:val="24"/>
          <w:lang w:val="en-GB"/>
        </w:rPr>
        <w:t>don’</w:t>
      </w:r>
      <w:r w:rsidR="00691399" w:rsidRPr="00235247">
        <w:rPr>
          <w:rFonts w:ascii="Times New Roman" w:hAnsi="Times New Roman" w:cs="Times New Roman"/>
          <w:szCs w:val="24"/>
          <w:lang w:val="en-GB"/>
        </w:rPr>
        <w:t>t</w:t>
      </w:r>
      <w:r w:rsidR="00691399" w:rsidRPr="00B00A2D">
        <w:rPr>
          <w:rFonts w:ascii="Times New Roman" w:hAnsi="Times New Roman" w:cs="Times New Roman"/>
          <w:szCs w:val="24"/>
          <w:lang w:val="en-GB"/>
        </w:rPr>
        <w:t xml:space="preserve"> conform with the trends of his time, without it being possible to demonstrate direct inspiration from others. </w:t>
      </w:r>
      <w:r w:rsidR="00691399" w:rsidRPr="00235247">
        <w:rPr>
          <w:rFonts w:ascii="Times New Roman" w:hAnsi="Times New Roman" w:cs="Times New Roman"/>
          <w:szCs w:val="24"/>
          <w:lang w:val="en-GB"/>
        </w:rPr>
        <w:t>Th</w:t>
      </w:r>
      <w:r w:rsidR="00220675" w:rsidRPr="00235247">
        <w:rPr>
          <w:rFonts w:ascii="Times New Roman" w:hAnsi="Times New Roman" w:cs="Times New Roman"/>
          <w:szCs w:val="24"/>
          <w:lang w:val="en-GB"/>
        </w:rPr>
        <w:t>at autumn</w:t>
      </w:r>
      <w:r w:rsidR="00691399" w:rsidRPr="00235247">
        <w:rPr>
          <w:rFonts w:ascii="Times New Roman" w:hAnsi="Times New Roman" w:cs="Times New Roman"/>
          <w:szCs w:val="24"/>
          <w:lang w:val="en-GB"/>
        </w:rPr>
        <w:t xml:space="preserve">, however, </w:t>
      </w:r>
      <w:r w:rsidR="00220675" w:rsidRPr="00235247">
        <w:rPr>
          <w:rFonts w:ascii="Times New Roman" w:hAnsi="Times New Roman" w:cs="Times New Roman"/>
          <w:szCs w:val="24"/>
          <w:lang w:val="en-GB"/>
        </w:rPr>
        <w:t>it is clear that the strongest impulses came fro</w:t>
      </w:r>
      <w:r w:rsidR="00691399" w:rsidRPr="00235247">
        <w:rPr>
          <w:rFonts w:ascii="Times New Roman" w:hAnsi="Times New Roman" w:cs="Times New Roman"/>
          <w:szCs w:val="24"/>
          <w:lang w:val="en-GB"/>
        </w:rPr>
        <w:t>m within.</w:t>
      </w:r>
    </w:p>
    <w:p w:rsidR="00691399" w:rsidRPr="00B00A2D" w:rsidRDefault="00691399" w:rsidP="009E0BC3">
      <w:pPr>
        <w:tabs>
          <w:tab w:val="left" w:pos="426"/>
        </w:tabs>
        <w:spacing w:after="0" w:line="360" w:lineRule="atLeast"/>
        <w:jc w:val="both"/>
        <w:rPr>
          <w:rFonts w:ascii="Times New Roman" w:hAnsi="Times New Roman" w:cs="Times New Roman"/>
          <w:szCs w:val="24"/>
          <w:lang w:val="en-GB"/>
        </w:rPr>
      </w:pPr>
    </w:p>
    <w:p w:rsidR="00691399" w:rsidRPr="00B00A2D" w:rsidRDefault="00691399" w:rsidP="009E0BC3">
      <w:pPr>
        <w:tabs>
          <w:tab w:val="left" w:pos="426"/>
        </w:tabs>
        <w:spacing w:after="0" w:line="360" w:lineRule="atLeast"/>
        <w:jc w:val="both"/>
        <w:rPr>
          <w:rFonts w:ascii="Times New Roman" w:hAnsi="Times New Roman" w:cs="Times New Roman"/>
          <w:szCs w:val="24"/>
          <w:lang w:val="en-GB"/>
        </w:rPr>
      </w:pPr>
    </w:p>
    <w:p w:rsidR="00691399" w:rsidRPr="00B00A2D" w:rsidRDefault="00691399" w:rsidP="009E0BC3">
      <w:pPr>
        <w:tabs>
          <w:tab w:val="left" w:pos="426"/>
        </w:tabs>
        <w:spacing w:after="0" w:line="360" w:lineRule="atLeast"/>
        <w:jc w:val="center"/>
        <w:rPr>
          <w:rFonts w:ascii="Times New Roman" w:hAnsi="Times New Roman" w:cs="Times New Roman"/>
          <w:szCs w:val="24"/>
          <w:lang w:val="en-GB"/>
        </w:rPr>
      </w:pPr>
      <w:r w:rsidRPr="00B00A2D">
        <w:rPr>
          <w:rFonts w:ascii="Times New Roman" w:hAnsi="Times New Roman" w:cs="Times New Roman"/>
          <w:b/>
          <w:szCs w:val="24"/>
          <w:lang w:val="en-GB"/>
        </w:rPr>
        <w:t>The Military Doctor’s Death</w:t>
      </w:r>
    </w:p>
    <w:p w:rsidR="00691399" w:rsidRPr="00B00A2D" w:rsidRDefault="00691399" w:rsidP="009E0BC3">
      <w:pPr>
        <w:tabs>
          <w:tab w:val="left" w:pos="426"/>
        </w:tabs>
        <w:spacing w:after="0" w:line="360" w:lineRule="atLeast"/>
        <w:jc w:val="both"/>
        <w:rPr>
          <w:rFonts w:ascii="Times New Roman" w:hAnsi="Times New Roman" w:cs="Times New Roman"/>
          <w:szCs w:val="24"/>
          <w:lang w:val="en-GB"/>
        </w:rPr>
      </w:pPr>
    </w:p>
    <w:p w:rsidR="00691399" w:rsidRPr="00B00A2D" w:rsidRDefault="00691399"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One day at the beginning of December, Munch ran into a friend who told him about a notice he had seen in </w:t>
      </w:r>
      <w:r w:rsidRPr="00B00A2D">
        <w:rPr>
          <w:rFonts w:ascii="Times New Roman" w:hAnsi="Times New Roman" w:cs="Times New Roman"/>
          <w:i/>
          <w:szCs w:val="24"/>
          <w:lang w:val="en-GB"/>
        </w:rPr>
        <w:t>Morgenbladet</w:t>
      </w:r>
      <w:r w:rsidRPr="00B00A2D">
        <w:rPr>
          <w:rFonts w:ascii="Times New Roman" w:hAnsi="Times New Roman" w:cs="Times New Roman"/>
          <w:szCs w:val="24"/>
          <w:lang w:val="en-GB"/>
        </w:rPr>
        <w:t xml:space="preserve">. About a death in Kristiania. Munch froze; there was something about the other man’s tone. </w:t>
      </w:r>
      <w:r w:rsidR="00071429" w:rsidRPr="00B00A2D">
        <w:rPr>
          <w:rFonts w:ascii="Times New Roman" w:hAnsi="Times New Roman" w:cs="Times New Roman"/>
          <w:szCs w:val="24"/>
          <w:lang w:val="en-GB"/>
        </w:rPr>
        <w:t>H</w:t>
      </w:r>
      <w:r w:rsidRPr="00B00A2D">
        <w:rPr>
          <w:rFonts w:ascii="Times New Roman" w:hAnsi="Times New Roman" w:cs="Times New Roman"/>
          <w:szCs w:val="24"/>
          <w:lang w:val="en-GB"/>
        </w:rPr>
        <w:t xml:space="preserve">e took </w:t>
      </w:r>
      <w:r w:rsidR="00071429" w:rsidRPr="00B00A2D">
        <w:rPr>
          <w:rFonts w:ascii="Times New Roman" w:hAnsi="Times New Roman" w:cs="Times New Roman"/>
          <w:szCs w:val="24"/>
          <w:lang w:val="en-GB"/>
        </w:rPr>
        <w:t>the</w:t>
      </w:r>
      <w:r w:rsidRPr="00B00A2D">
        <w:rPr>
          <w:rFonts w:ascii="Times New Roman" w:hAnsi="Times New Roman" w:cs="Times New Roman"/>
          <w:szCs w:val="24"/>
          <w:lang w:val="en-GB"/>
        </w:rPr>
        <w:t xml:space="preserve"> letter </w:t>
      </w:r>
      <w:r w:rsidR="00071429" w:rsidRPr="00B00A2D">
        <w:rPr>
          <w:rFonts w:ascii="Times New Roman" w:hAnsi="Times New Roman" w:cs="Times New Roman"/>
          <w:szCs w:val="24"/>
          <w:lang w:val="en-GB"/>
        </w:rPr>
        <w:t>from</w:t>
      </w:r>
      <w:r w:rsidRPr="00B00A2D">
        <w:rPr>
          <w:rFonts w:ascii="Times New Roman" w:hAnsi="Times New Roman" w:cs="Times New Roman"/>
          <w:szCs w:val="24"/>
          <w:lang w:val="en-GB"/>
        </w:rPr>
        <w:t xml:space="preserve"> his pocket</w:t>
      </w:r>
      <w:r w:rsidR="00071429" w:rsidRPr="00B00A2D">
        <w:rPr>
          <w:rFonts w:ascii="Times New Roman" w:hAnsi="Times New Roman" w:cs="Times New Roman"/>
          <w:szCs w:val="24"/>
          <w:lang w:val="en-GB"/>
        </w:rPr>
        <w:t xml:space="preserve"> that</w:t>
      </w:r>
      <w:r w:rsidRPr="00B00A2D">
        <w:rPr>
          <w:rFonts w:ascii="Times New Roman" w:hAnsi="Times New Roman" w:cs="Times New Roman"/>
          <w:szCs w:val="24"/>
          <w:lang w:val="en-GB"/>
        </w:rPr>
        <w:t xml:space="preserve"> </w:t>
      </w:r>
      <w:r w:rsidR="00071429" w:rsidRPr="00B00A2D">
        <w:rPr>
          <w:rFonts w:ascii="Times New Roman" w:hAnsi="Times New Roman" w:cs="Times New Roman"/>
          <w:szCs w:val="24"/>
          <w:lang w:val="en-GB"/>
        </w:rPr>
        <w:t xml:space="preserve">he </w:t>
      </w:r>
      <w:r w:rsidRPr="00B00A2D">
        <w:rPr>
          <w:rFonts w:ascii="Times New Roman" w:hAnsi="Times New Roman" w:cs="Times New Roman"/>
          <w:szCs w:val="24"/>
          <w:lang w:val="en-GB"/>
        </w:rPr>
        <w:t xml:space="preserve">had received from Valentin Kielland the same day, but not </w:t>
      </w:r>
      <w:r w:rsidR="00071429" w:rsidRPr="00B00A2D">
        <w:rPr>
          <w:rFonts w:ascii="Times New Roman" w:hAnsi="Times New Roman" w:cs="Times New Roman"/>
          <w:szCs w:val="24"/>
          <w:lang w:val="en-GB"/>
        </w:rPr>
        <w:t xml:space="preserve">yet </w:t>
      </w:r>
      <w:r w:rsidRPr="00B00A2D">
        <w:rPr>
          <w:rFonts w:ascii="Times New Roman" w:hAnsi="Times New Roman" w:cs="Times New Roman"/>
          <w:szCs w:val="24"/>
          <w:lang w:val="en-GB"/>
        </w:rPr>
        <w:t xml:space="preserve">had a chance to open. The letter was from Aunt Karen, and she confirmed what Edvard had just understood. His father </w:t>
      </w:r>
      <w:r w:rsidR="00216CA4" w:rsidRPr="00B00A2D">
        <w:rPr>
          <w:rFonts w:ascii="Times New Roman" w:hAnsi="Times New Roman" w:cs="Times New Roman"/>
          <w:szCs w:val="24"/>
          <w:lang w:val="en-GB"/>
        </w:rPr>
        <w:t>was dead. He had died on Thursday the week before. His aunt had written to him immediately, but sent the letter to K</w:t>
      </w:r>
      <w:r w:rsidR="00173C8B">
        <w:rPr>
          <w:rFonts w:ascii="Times New Roman" w:hAnsi="Times New Roman" w:cs="Times New Roman"/>
          <w:szCs w:val="24"/>
          <w:lang w:val="en-GB"/>
        </w:rPr>
        <w:t>ie</w:t>
      </w:r>
      <w:r w:rsidR="00216CA4" w:rsidRPr="00B00A2D">
        <w:rPr>
          <w:rFonts w:ascii="Times New Roman" w:hAnsi="Times New Roman" w:cs="Times New Roman"/>
          <w:szCs w:val="24"/>
          <w:lang w:val="en-GB"/>
        </w:rPr>
        <w:t xml:space="preserve">lland so he could deliver </w:t>
      </w:r>
      <w:r w:rsidR="0079030D">
        <w:rPr>
          <w:rFonts w:ascii="Times New Roman" w:hAnsi="Times New Roman" w:cs="Times New Roman"/>
          <w:szCs w:val="24"/>
          <w:lang w:val="en-GB"/>
        </w:rPr>
        <w:t xml:space="preserve">the </w:t>
      </w:r>
      <w:r w:rsidR="00216CA4" w:rsidRPr="00B00A2D">
        <w:rPr>
          <w:rFonts w:ascii="Times New Roman" w:hAnsi="Times New Roman" w:cs="Times New Roman"/>
          <w:szCs w:val="24"/>
          <w:lang w:val="en-GB"/>
        </w:rPr>
        <w:t xml:space="preserve">news gently. But Kielland had either forgotten or put off this onerous duty, and Edvard received the letter the day before his father’s funeral. </w:t>
      </w:r>
    </w:p>
    <w:p w:rsidR="00216CA4" w:rsidRPr="00B00A2D" w:rsidRDefault="00216CA4"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5D6E1C" w:rsidRPr="00B00A2D">
        <w:rPr>
          <w:rFonts w:ascii="Times New Roman" w:hAnsi="Times New Roman" w:cs="Times New Roman"/>
          <w:szCs w:val="24"/>
          <w:lang w:val="en-GB"/>
        </w:rPr>
        <w:t>H</w:t>
      </w:r>
      <w:r w:rsidRPr="00B00A2D">
        <w:rPr>
          <w:rFonts w:ascii="Times New Roman" w:hAnsi="Times New Roman" w:cs="Times New Roman"/>
          <w:szCs w:val="24"/>
          <w:lang w:val="en-GB"/>
        </w:rPr>
        <w:t xml:space="preserve">is father had been in </w:t>
      </w:r>
      <w:r w:rsidR="005D6E1C" w:rsidRPr="00B00A2D">
        <w:rPr>
          <w:rFonts w:ascii="Times New Roman" w:hAnsi="Times New Roman" w:cs="Times New Roman"/>
          <w:szCs w:val="24"/>
          <w:lang w:val="en-GB"/>
        </w:rPr>
        <w:t>good</w:t>
      </w:r>
      <w:r w:rsidRPr="00B00A2D">
        <w:rPr>
          <w:rFonts w:ascii="Times New Roman" w:hAnsi="Times New Roman" w:cs="Times New Roman"/>
          <w:szCs w:val="24"/>
          <w:lang w:val="en-GB"/>
        </w:rPr>
        <w:t xml:space="preserve"> form</w:t>
      </w:r>
      <w:r w:rsidR="005D6E1C" w:rsidRPr="00B00A2D">
        <w:rPr>
          <w:rFonts w:ascii="Times New Roman" w:hAnsi="Times New Roman" w:cs="Times New Roman"/>
          <w:szCs w:val="24"/>
          <w:lang w:val="en-GB"/>
        </w:rPr>
        <w:t xml:space="preserve"> prior to his death</w:t>
      </w:r>
      <w:r w:rsidRPr="00B00A2D">
        <w:rPr>
          <w:rFonts w:ascii="Times New Roman" w:hAnsi="Times New Roman" w:cs="Times New Roman"/>
          <w:szCs w:val="24"/>
          <w:lang w:val="en-GB"/>
        </w:rPr>
        <w:t xml:space="preserve">. On the Monday, he had played with the cat on the drawing room floor and eaten three portions of grits and pork. </w:t>
      </w:r>
      <w:r w:rsidR="005D6E1C" w:rsidRPr="00B00A2D">
        <w:rPr>
          <w:rFonts w:ascii="Times New Roman" w:hAnsi="Times New Roman" w:cs="Times New Roman"/>
          <w:szCs w:val="24"/>
          <w:lang w:val="en-GB"/>
        </w:rPr>
        <w:t>Then, t</w:t>
      </w:r>
      <w:r w:rsidR="00E43E08" w:rsidRPr="00B00A2D">
        <w:rPr>
          <w:rFonts w:ascii="Times New Roman" w:hAnsi="Times New Roman" w:cs="Times New Roman"/>
          <w:szCs w:val="24"/>
          <w:lang w:val="en-GB"/>
        </w:rPr>
        <w:t>he same evening, had been paralysed by a heart attack and left seemingly unconscious, but when Inger had bent over hi</w:t>
      </w:r>
      <w:r w:rsidR="005D6E1C" w:rsidRPr="00B00A2D">
        <w:rPr>
          <w:rFonts w:ascii="Times New Roman" w:hAnsi="Times New Roman" w:cs="Times New Roman"/>
          <w:szCs w:val="24"/>
          <w:lang w:val="en-GB"/>
        </w:rPr>
        <w:t>m</w:t>
      </w:r>
      <w:r w:rsidR="00E43E08" w:rsidRPr="00B00A2D">
        <w:rPr>
          <w:rFonts w:ascii="Times New Roman" w:hAnsi="Times New Roman" w:cs="Times New Roman"/>
          <w:szCs w:val="24"/>
          <w:lang w:val="en-GB"/>
        </w:rPr>
        <w:t xml:space="preserve"> and promised they would trust in God, he had squeezed her hand with a weak smile. Inger said in a letter that he had softened latterly: </w:t>
      </w:r>
      <w:r w:rsidR="00C70A80">
        <w:rPr>
          <w:rFonts w:ascii="Times New Roman" w:hAnsi="Times New Roman" w:cs="Times New Roman"/>
          <w:szCs w:val="24"/>
          <w:lang w:val="en-GB"/>
        </w:rPr>
        <w:t>«</w:t>
      </w:r>
      <w:r w:rsidR="00E43E08" w:rsidRPr="00B00A2D">
        <w:rPr>
          <w:rFonts w:ascii="Times New Roman" w:hAnsi="Times New Roman" w:cs="Times New Roman"/>
          <w:szCs w:val="24"/>
          <w:lang w:val="en-GB"/>
        </w:rPr>
        <w:t>You should know that Papa was fully prepared – and there is no death that is easier for a true Christian.”</w:t>
      </w:r>
    </w:p>
    <w:p w:rsidR="00306019" w:rsidRPr="00B00A2D" w:rsidRDefault="00520F6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lastRenderedPageBreak/>
        <w:tab/>
        <w:t xml:space="preserve">In the period that followed, letters were exchanged between Kristiania and Paris.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Andreas, the girls and I take refuge in God’s Word, </w:t>
      </w:r>
      <w:r w:rsidR="00306019" w:rsidRPr="00B00A2D">
        <w:rPr>
          <w:rFonts w:ascii="Times New Roman" w:hAnsi="Times New Roman" w:cs="Times New Roman"/>
          <w:szCs w:val="24"/>
          <w:lang w:val="en-GB"/>
        </w:rPr>
        <w:t>a source of comfort and strength to your father as well, as you yourself know,” writes Karen.</w:t>
      </w:r>
    </w:p>
    <w:p w:rsidR="00306019" w:rsidRPr="00B00A2D" w:rsidRDefault="00306019"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In his reply, Edvard offers equal comfort: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No matter how painful it was for me to hear the news of Papa’s death, I </w:t>
      </w:r>
      <w:r w:rsidR="00B07FC9" w:rsidRPr="00B00A2D">
        <w:rPr>
          <w:rFonts w:ascii="Times New Roman" w:hAnsi="Times New Roman" w:cs="Times New Roman"/>
          <w:szCs w:val="24"/>
          <w:lang w:val="en-GB"/>
        </w:rPr>
        <w:t>realise</w:t>
      </w:r>
      <w:r w:rsidRPr="00B00A2D">
        <w:rPr>
          <w:rFonts w:ascii="Times New Roman" w:hAnsi="Times New Roman" w:cs="Times New Roman"/>
          <w:szCs w:val="24"/>
          <w:lang w:val="en-GB"/>
        </w:rPr>
        <w:t xml:space="preserve"> that it must have been far more so for you. It is hard for me to imagine </w:t>
      </w:r>
      <w:r w:rsidR="00B07FC9" w:rsidRPr="00B00A2D">
        <w:rPr>
          <w:rFonts w:ascii="Times New Roman" w:hAnsi="Times New Roman" w:cs="Times New Roman"/>
          <w:szCs w:val="24"/>
          <w:lang w:val="en-GB"/>
        </w:rPr>
        <w:t xml:space="preserve">the drawing room and furniture without </w:t>
      </w:r>
      <w:r w:rsidRPr="00B00A2D">
        <w:rPr>
          <w:rFonts w:ascii="Times New Roman" w:hAnsi="Times New Roman" w:cs="Times New Roman"/>
          <w:szCs w:val="24"/>
          <w:lang w:val="en-GB"/>
        </w:rPr>
        <w:t>him.”</w:t>
      </w:r>
    </w:p>
    <w:p w:rsidR="00306019" w:rsidRPr="00B00A2D" w:rsidRDefault="00306019"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The tone is sympathetic, yet controlled, almost formal. </w:t>
      </w:r>
      <w:r w:rsidR="0098449B" w:rsidRPr="00235247">
        <w:rPr>
          <w:rFonts w:ascii="Times New Roman" w:hAnsi="Times New Roman" w:cs="Times New Roman"/>
          <w:szCs w:val="24"/>
          <w:lang w:val="en-GB"/>
        </w:rPr>
        <w:t>T</w:t>
      </w:r>
      <w:r w:rsidRPr="00235247">
        <w:rPr>
          <w:rFonts w:ascii="Times New Roman" w:hAnsi="Times New Roman" w:cs="Times New Roman"/>
          <w:szCs w:val="24"/>
          <w:lang w:val="en-GB"/>
        </w:rPr>
        <w:t>hat</w:t>
      </w:r>
      <w:r w:rsidR="0098449B" w:rsidRPr="00235247">
        <w:rPr>
          <w:rFonts w:ascii="Times New Roman" w:hAnsi="Times New Roman" w:cs="Times New Roman"/>
          <w:szCs w:val="24"/>
          <w:lang w:val="en-GB"/>
        </w:rPr>
        <w:t>, however,</w:t>
      </w:r>
      <w:r w:rsidRPr="00235247">
        <w:rPr>
          <w:rFonts w:ascii="Times New Roman" w:hAnsi="Times New Roman" w:cs="Times New Roman"/>
          <w:szCs w:val="24"/>
          <w:lang w:val="en-GB"/>
        </w:rPr>
        <w:t xml:space="preserve"> is</w:t>
      </w:r>
      <w:r w:rsidRPr="00B00A2D">
        <w:rPr>
          <w:rFonts w:ascii="Times New Roman" w:hAnsi="Times New Roman" w:cs="Times New Roman"/>
          <w:szCs w:val="24"/>
          <w:lang w:val="en-GB"/>
        </w:rPr>
        <w:t xml:space="preserve"> not the case in the texts he now starts to write for himself, about grief and the loss of his father. Here there is no trace of solace, no reconciliation:</w:t>
      </w:r>
    </w:p>
    <w:p w:rsidR="00265B68" w:rsidRPr="00B00A2D" w:rsidRDefault="00265B68" w:rsidP="009E0BC3">
      <w:pPr>
        <w:tabs>
          <w:tab w:val="left" w:pos="426"/>
        </w:tabs>
        <w:spacing w:after="0" w:line="360" w:lineRule="atLeast"/>
        <w:jc w:val="both"/>
        <w:rPr>
          <w:rFonts w:ascii="Times New Roman" w:hAnsi="Times New Roman" w:cs="Times New Roman"/>
          <w:lang w:val="en-GB"/>
        </w:rPr>
      </w:pPr>
      <w:r w:rsidRPr="00B00A2D">
        <w:rPr>
          <w:rFonts w:ascii="Times New Roman" w:hAnsi="Times New Roman" w:cs="Times New Roman"/>
          <w:szCs w:val="24"/>
          <w:lang w:val="en-GB"/>
        </w:rPr>
        <w:tab/>
      </w:r>
      <w:r w:rsidR="00306019" w:rsidRPr="00B00A2D">
        <w:rPr>
          <w:rFonts w:ascii="Times New Roman" w:hAnsi="Times New Roman" w:cs="Times New Roman"/>
          <w:szCs w:val="24"/>
          <w:lang w:val="en-GB"/>
        </w:rPr>
        <w:t>Those at home my aunt my brother and my sisters belie</w:t>
      </w:r>
      <w:r w:rsidR="00B07FC9" w:rsidRPr="00B00A2D">
        <w:rPr>
          <w:rFonts w:ascii="Times New Roman" w:hAnsi="Times New Roman" w:cs="Times New Roman"/>
          <w:szCs w:val="24"/>
          <w:lang w:val="en-GB"/>
        </w:rPr>
        <w:t>ve</w:t>
      </w:r>
      <w:r w:rsidR="00306019" w:rsidRPr="00B00A2D">
        <w:rPr>
          <w:rFonts w:ascii="Times New Roman" w:hAnsi="Times New Roman" w:cs="Times New Roman"/>
          <w:szCs w:val="24"/>
          <w:lang w:val="en-GB"/>
        </w:rPr>
        <w:t xml:space="preserve"> that death is nothing more   than sleep – that my father sees and hears –</w:t>
      </w:r>
      <w:r w:rsidRPr="00B00A2D">
        <w:rPr>
          <w:rFonts w:ascii="Times New Roman" w:hAnsi="Times New Roman" w:cs="Times New Roman"/>
          <w:strike/>
          <w:lang w:val="en-GB"/>
        </w:rPr>
        <w:t xml:space="preserve"> h</w:t>
      </w:r>
      <w:r w:rsidR="00B07FC9" w:rsidRPr="00B00A2D">
        <w:rPr>
          <w:rFonts w:ascii="Times New Roman" w:hAnsi="Times New Roman" w:cs="Times New Roman"/>
          <w:strike/>
          <w:lang w:val="en-GB"/>
        </w:rPr>
        <w:t>ears and sees our grief</w:t>
      </w:r>
      <w:r w:rsidRPr="00B00A2D">
        <w:rPr>
          <w:rFonts w:ascii="Times New Roman" w:hAnsi="Times New Roman" w:cs="Times New Roman"/>
          <w:lang w:val="en-GB"/>
        </w:rPr>
        <w:t>.</w:t>
      </w:r>
    </w:p>
    <w:p w:rsidR="00265B68" w:rsidRPr="00B00A2D" w:rsidRDefault="00265B6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I can do nothing other than let my grief overflow</w:t>
      </w:r>
    </w:p>
    <w:p w:rsidR="00265B68" w:rsidRPr="00B00A2D" w:rsidRDefault="00265B6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Run out into </w:t>
      </w:r>
      <w:r w:rsidR="00B07FC9" w:rsidRPr="00B00A2D">
        <w:rPr>
          <w:rFonts w:ascii="Times New Roman" w:hAnsi="Times New Roman" w:cs="Times New Roman"/>
          <w:strike/>
          <w:lang w:val="en-GB"/>
        </w:rPr>
        <w:t>the half light</w:t>
      </w:r>
      <w:r w:rsidRPr="00B00A2D">
        <w:rPr>
          <w:rFonts w:ascii="Times New Roman" w:hAnsi="Times New Roman" w:cs="Times New Roman"/>
          <w:lang w:val="en-GB"/>
        </w:rPr>
        <w:t xml:space="preserve"> </w:t>
      </w:r>
      <w:r w:rsidRPr="00B00A2D">
        <w:rPr>
          <w:rFonts w:ascii="Times New Roman" w:hAnsi="Times New Roman" w:cs="Times New Roman"/>
          <w:szCs w:val="24"/>
          <w:lang w:val="en-GB"/>
        </w:rPr>
        <w:t>the day</w:t>
      </w:r>
    </w:p>
    <w:p w:rsidR="00265B68" w:rsidRPr="00B00A2D" w:rsidRDefault="00265B6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That dawns and the day that fades.</w:t>
      </w:r>
    </w:p>
    <w:p w:rsidR="00265B68" w:rsidRPr="00B00A2D" w:rsidRDefault="00265B68" w:rsidP="009E0BC3">
      <w:pPr>
        <w:tabs>
          <w:tab w:val="left" w:pos="426"/>
        </w:tabs>
        <w:spacing w:after="0" w:line="360" w:lineRule="atLeast"/>
        <w:jc w:val="both"/>
        <w:rPr>
          <w:rFonts w:ascii="Times New Roman" w:hAnsi="Times New Roman" w:cs="Times New Roman"/>
          <w:szCs w:val="24"/>
          <w:lang w:val="en-GB"/>
        </w:rPr>
      </w:pPr>
    </w:p>
    <w:p w:rsidR="00265B68" w:rsidRPr="00B00A2D" w:rsidRDefault="00265B6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He writes his way through grief. </w:t>
      </w:r>
      <w:r w:rsidR="00B07FC9" w:rsidRPr="00B00A2D">
        <w:rPr>
          <w:rFonts w:ascii="Times New Roman" w:hAnsi="Times New Roman" w:cs="Times New Roman"/>
          <w:szCs w:val="24"/>
          <w:lang w:val="en-GB"/>
        </w:rPr>
        <w:t>He does not hide behind</w:t>
      </w:r>
      <w:r w:rsidRPr="00B00A2D">
        <w:rPr>
          <w:rFonts w:ascii="Times New Roman" w:hAnsi="Times New Roman" w:cs="Times New Roman"/>
          <w:szCs w:val="24"/>
          <w:lang w:val="en-GB"/>
        </w:rPr>
        <w:t xml:space="preserve"> </w:t>
      </w:r>
      <w:r w:rsidR="00B07FC9" w:rsidRPr="00B00A2D">
        <w:rPr>
          <w:rFonts w:ascii="Times New Roman" w:hAnsi="Times New Roman" w:cs="Times New Roman"/>
          <w:szCs w:val="24"/>
          <w:lang w:val="en-GB"/>
        </w:rPr>
        <w:t>a</w:t>
      </w:r>
      <w:r w:rsidRPr="00B00A2D">
        <w:rPr>
          <w:rFonts w:ascii="Times New Roman" w:hAnsi="Times New Roman" w:cs="Times New Roman"/>
          <w:szCs w:val="24"/>
          <w:lang w:val="en-GB"/>
        </w:rPr>
        <w:t xml:space="preserve"> pseudonym; these </w:t>
      </w:r>
      <w:r w:rsidR="0098449B" w:rsidRPr="00235247">
        <w:rPr>
          <w:rFonts w:ascii="Times New Roman" w:hAnsi="Times New Roman" w:cs="Times New Roman"/>
          <w:szCs w:val="24"/>
          <w:lang w:val="en-GB"/>
        </w:rPr>
        <w:t>notes of mourning</w:t>
      </w:r>
      <w:r w:rsidRPr="00B00A2D">
        <w:rPr>
          <w:rFonts w:ascii="Times New Roman" w:hAnsi="Times New Roman" w:cs="Times New Roman"/>
          <w:szCs w:val="24"/>
          <w:lang w:val="en-GB"/>
        </w:rPr>
        <w:t xml:space="preserve"> are not told by </w:t>
      </w:r>
      <w:r w:rsidRPr="00B00A2D">
        <w:rPr>
          <w:rFonts w:ascii="Times New Roman" w:hAnsi="Times New Roman" w:cs="Times New Roman"/>
          <w:i/>
          <w:szCs w:val="24"/>
          <w:lang w:val="en-GB"/>
        </w:rPr>
        <w:t>Brandt</w:t>
      </w:r>
      <w:r w:rsidRPr="00B00A2D">
        <w:rPr>
          <w:rFonts w:ascii="Times New Roman" w:hAnsi="Times New Roman" w:cs="Times New Roman"/>
          <w:szCs w:val="24"/>
          <w:lang w:val="en-GB"/>
        </w:rPr>
        <w:t>, but by a son who is weeping for his father, far from those he should be with</w:t>
      </w:r>
      <w:r w:rsidR="0079030D">
        <w:rPr>
          <w:rFonts w:ascii="Times New Roman" w:hAnsi="Times New Roman" w:cs="Times New Roman"/>
          <w:szCs w:val="24"/>
          <w:lang w:val="en-GB"/>
        </w:rPr>
        <w:t xml:space="preserve"> at this time</w:t>
      </w:r>
      <w:r w:rsidRPr="00B00A2D">
        <w:rPr>
          <w:rFonts w:ascii="Times New Roman" w:hAnsi="Times New Roman" w:cs="Times New Roman"/>
          <w:szCs w:val="24"/>
          <w:lang w:val="en-GB"/>
        </w:rPr>
        <w:t>.</w:t>
      </w:r>
    </w:p>
    <w:p w:rsidR="00265B68" w:rsidRPr="00B00A2D" w:rsidRDefault="00265B68" w:rsidP="009E0BC3">
      <w:pPr>
        <w:tabs>
          <w:tab w:val="left" w:pos="426"/>
        </w:tabs>
        <w:spacing w:after="0" w:line="360" w:lineRule="atLeast"/>
        <w:jc w:val="both"/>
        <w:rPr>
          <w:rFonts w:ascii="Times New Roman" w:hAnsi="Times New Roman" w:cs="Times New Roman"/>
          <w:szCs w:val="24"/>
          <w:lang w:val="en-GB"/>
        </w:rPr>
      </w:pPr>
    </w:p>
    <w:p w:rsidR="00265B68" w:rsidRPr="00B00A2D" w:rsidRDefault="00265B6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I sit alone – with millions</w:t>
      </w:r>
    </w:p>
    <w:p w:rsidR="00265B68" w:rsidRPr="00B00A2D" w:rsidRDefault="00265B6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Of memories ... millions of daggers </w:t>
      </w:r>
    </w:p>
    <w:p w:rsidR="00265B68" w:rsidRPr="00B00A2D" w:rsidRDefault="00265B6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That tear my heart – and the wounds</w:t>
      </w:r>
    </w:p>
    <w:p w:rsidR="00265B68" w:rsidRDefault="00265B6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1B0D9D" w:rsidRPr="00B00A2D">
        <w:rPr>
          <w:rFonts w:ascii="Times New Roman" w:hAnsi="Times New Roman" w:cs="Times New Roman"/>
          <w:szCs w:val="24"/>
          <w:lang w:val="en-GB"/>
        </w:rPr>
        <w:t>Remain open.</w:t>
      </w:r>
    </w:p>
    <w:p w:rsidR="00455334" w:rsidRPr="00B00A2D" w:rsidRDefault="00455334" w:rsidP="009E0BC3">
      <w:pPr>
        <w:tabs>
          <w:tab w:val="left" w:pos="426"/>
        </w:tabs>
        <w:spacing w:after="0" w:line="360" w:lineRule="atLeast"/>
        <w:jc w:val="both"/>
        <w:rPr>
          <w:rFonts w:ascii="Times New Roman" w:hAnsi="Times New Roman" w:cs="Times New Roman"/>
          <w:szCs w:val="24"/>
          <w:lang w:val="en-GB"/>
        </w:rPr>
      </w:pPr>
    </w:p>
    <w:p w:rsidR="001B0D9D" w:rsidRPr="00B00A2D" w:rsidRDefault="001B0D9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In these texts, everything </w:t>
      </w:r>
      <w:r w:rsidR="00717CD0" w:rsidRPr="00B00A2D">
        <w:rPr>
          <w:rFonts w:ascii="Times New Roman" w:hAnsi="Times New Roman" w:cs="Times New Roman"/>
          <w:szCs w:val="24"/>
          <w:lang w:val="en-GB"/>
        </w:rPr>
        <w:t xml:space="preserve">is </w:t>
      </w:r>
      <w:r w:rsidR="00B07FC9" w:rsidRPr="00B00A2D">
        <w:rPr>
          <w:rFonts w:ascii="Times New Roman" w:hAnsi="Times New Roman" w:cs="Times New Roman"/>
          <w:szCs w:val="24"/>
          <w:lang w:val="en-GB"/>
        </w:rPr>
        <w:t>woven</w:t>
      </w:r>
      <w:r w:rsidR="00717CD0" w:rsidRPr="00B00A2D">
        <w:rPr>
          <w:rFonts w:ascii="Times New Roman" w:hAnsi="Times New Roman" w:cs="Times New Roman"/>
          <w:szCs w:val="24"/>
          <w:lang w:val="en-GB"/>
        </w:rPr>
        <w:t xml:space="preserve"> together, childhood memories from the sickbed, </w:t>
      </w:r>
      <w:r w:rsidR="00B07FC9" w:rsidRPr="00B00A2D">
        <w:rPr>
          <w:rFonts w:ascii="Times New Roman" w:hAnsi="Times New Roman" w:cs="Times New Roman"/>
          <w:szCs w:val="24"/>
          <w:lang w:val="en-GB"/>
        </w:rPr>
        <w:t>his</w:t>
      </w:r>
      <w:r w:rsidR="00717CD0" w:rsidRPr="00B00A2D">
        <w:rPr>
          <w:rFonts w:ascii="Times New Roman" w:hAnsi="Times New Roman" w:cs="Times New Roman"/>
          <w:szCs w:val="24"/>
          <w:lang w:val="en-GB"/>
        </w:rPr>
        <w:t xml:space="preserve"> fear of </w:t>
      </w:r>
      <w:r w:rsidR="00173C8B">
        <w:rPr>
          <w:rFonts w:ascii="Times New Roman" w:hAnsi="Times New Roman" w:cs="Times New Roman"/>
          <w:szCs w:val="24"/>
          <w:lang w:val="en-GB"/>
        </w:rPr>
        <w:t>consumption</w:t>
      </w:r>
      <w:r w:rsidR="00717CD0" w:rsidRPr="00B00A2D">
        <w:rPr>
          <w:rFonts w:ascii="Times New Roman" w:hAnsi="Times New Roman" w:cs="Times New Roman"/>
          <w:szCs w:val="24"/>
          <w:lang w:val="en-GB"/>
        </w:rPr>
        <w:t xml:space="preserve"> and death, the shame of a dirty secret called Milly, his friendship with Jæger, which was dirty because it was not secret. The betrayal of his family, of his father. He had been irascible or cold, his father was </w:t>
      </w:r>
      <w:r w:rsidR="00C70A80">
        <w:rPr>
          <w:rFonts w:ascii="Times New Roman" w:hAnsi="Times New Roman" w:cs="Times New Roman"/>
          <w:szCs w:val="24"/>
          <w:lang w:val="en-GB"/>
        </w:rPr>
        <w:t>«</w:t>
      </w:r>
      <w:r w:rsidR="00717CD0" w:rsidRPr="00B00A2D">
        <w:rPr>
          <w:rFonts w:ascii="Times New Roman" w:hAnsi="Times New Roman" w:cs="Times New Roman"/>
          <w:szCs w:val="24"/>
          <w:lang w:val="en-GB"/>
        </w:rPr>
        <w:t>soft</w:t>
      </w:r>
      <w:r w:rsidR="009921AF">
        <w:rPr>
          <w:rFonts w:ascii="Times New Roman" w:hAnsi="Times New Roman" w:cs="Times New Roman"/>
          <w:szCs w:val="24"/>
          <w:lang w:val="en-GB"/>
        </w:rPr>
        <w:t>»</w:t>
      </w:r>
      <w:r w:rsidR="00717CD0" w:rsidRPr="00B00A2D">
        <w:rPr>
          <w:rFonts w:ascii="Times New Roman" w:hAnsi="Times New Roman" w:cs="Times New Roman"/>
          <w:szCs w:val="24"/>
          <w:lang w:val="en-GB"/>
        </w:rPr>
        <w:t xml:space="preserve"> and wanted to be reconciled. One </w:t>
      </w:r>
      <w:r w:rsidR="0079030D">
        <w:rPr>
          <w:rFonts w:ascii="Times New Roman" w:hAnsi="Times New Roman" w:cs="Times New Roman"/>
          <w:szCs w:val="24"/>
          <w:lang w:val="en-GB"/>
        </w:rPr>
        <w:t>day</w:t>
      </w:r>
      <w:r w:rsidR="00717CD0" w:rsidRPr="00B00A2D">
        <w:rPr>
          <w:rFonts w:ascii="Times New Roman" w:hAnsi="Times New Roman" w:cs="Times New Roman"/>
          <w:szCs w:val="24"/>
          <w:lang w:val="en-GB"/>
        </w:rPr>
        <w:t>, his father had come down from Helgelandsmoen with a bottle</w:t>
      </w:r>
      <w:r w:rsidR="00B07FC9" w:rsidRPr="00B00A2D">
        <w:rPr>
          <w:rFonts w:ascii="Times New Roman" w:hAnsi="Times New Roman" w:cs="Times New Roman"/>
          <w:szCs w:val="24"/>
          <w:lang w:val="en-GB"/>
        </w:rPr>
        <w:t xml:space="preserve"> of</w:t>
      </w:r>
      <w:r w:rsidR="00717CD0" w:rsidRPr="00B00A2D">
        <w:rPr>
          <w:rFonts w:ascii="Times New Roman" w:hAnsi="Times New Roman" w:cs="Times New Roman"/>
          <w:szCs w:val="24"/>
          <w:lang w:val="en-GB"/>
        </w:rPr>
        <w:t xml:space="preserve"> </w:t>
      </w:r>
      <w:r w:rsidR="0079030D">
        <w:rPr>
          <w:rFonts w:ascii="Times New Roman" w:hAnsi="Times New Roman" w:cs="Times New Roman"/>
          <w:szCs w:val="24"/>
          <w:lang w:val="en-GB"/>
        </w:rPr>
        <w:t>cheap</w:t>
      </w:r>
      <w:r w:rsidR="00717CD0" w:rsidRPr="00B00A2D">
        <w:rPr>
          <w:rFonts w:ascii="Times New Roman" w:hAnsi="Times New Roman" w:cs="Times New Roman"/>
          <w:szCs w:val="24"/>
          <w:lang w:val="en-GB"/>
        </w:rPr>
        <w:t xml:space="preserve"> champagne, which he wanted to drink with his son. </w:t>
      </w:r>
      <w:r w:rsidR="003648D6" w:rsidRPr="00B00A2D">
        <w:rPr>
          <w:rFonts w:ascii="Times New Roman" w:hAnsi="Times New Roman" w:cs="Times New Roman"/>
          <w:szCs w:val="24"/>
          <w:lang w:val="en-GB"/>
        </w:rPr>
        <w:t>As a gesture, despite what had passed between them. Edvard had said, indifferently, that he didn’t think he liked the wine. He could have said yes, he could have embraced his father there and then. Now it was too late, now there was only regret.</w:t>
      </w:r>
    </w:p>
    <w:p w:rsidR="003648D6" w:rsidRPr="00B00A2D" w:rsidRDefault="003648D6"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For seven or eight years, he had lived with </w:t>
      </w:r>
      <w:r w:rsidR="00B07FC9" w:rsidRPr="00B00A2D">
        <w:rPr>
          <w:rFonts w:ascii="Times New Roman" w:hAnsi="Times New Roman" w:cs="Times New Roman"/>
          <w:szCs w:val="24"/>
          <w:lang w:val="en-GB"/>
        </w:rPr>
        <w:t>an</w:t>
      </w:r>
      <w:r w:rsidRPr="00B00A2D">
        <w:rPr>
          <w:rFonts w:ascii="Times New Roman" w:hAnsi="Times New Roman" w:cs="Times New Roman"/>
          <w:szCs w:val="24"/>
          <w:lang w:val="en-GB"/>
        </w:rPr>
        <w:t xml:space="preserve"> increasing </w:t>
      </w:r>
      <w:r w:rsidR="00797750" w:rsidRPr="00B00A2D">
        <w:rPr>
          <w:rFonts w:ascii="Times New Roman" w:hAnsi="Times New Roman" w:cs="Times New Roman"/>
          <w:szCs w:val="24"/>
          <w:lang w:val="en-GB"/>
        </w:rPr>
        <w:t>tension between two spheres w</w:t>
      </w:r>
      <w:r w:rsidR="00B07FC9" w:rsidRPr="00B00A2D">
        <w:rPr>
          <w:rFonts w:ascii="Times New Roman" w:hAnsi="Times New Roman" w:cs="Times New Roman"/>
          <w:szCs w:val="24"/>
          <w:lang w:val="en-GB"/>
        </w:rPr>
        <w:t>ith</w:t>
      </w:r>
      <w:r w:rsidR="00797750" w:rsidRPr="00B00A2D">
        <w:rPr>
          <w:rFonts w:ascii="Times New Roman" w:hAnsi="Times New Roman" w:cs="Times New Roman"/>
          <w:szCs w:val="24"/>
          <w:lang w:val="en-GB"/>
        </w:rPr>
        <w:t xml:space="preserve"> his father and Jæger </w:t>
      </w:r>
      <w:r w:rsidR="00B07FC9" w:rsidRPr="00B00A2D">
        <w:rPr>
          <w:rFonts w:ascii="Times New Roman" w:hAnsi="Times New Roman" w:cs="Times New Roman"/>
          <w:szCs w:val="24"/>
          <w:lang w:val="en-GB"/>
        </w:rPr>
        <w:t>as</w:t>
      </w:r>
      <w:r w:rsidR="00797750" w:rsidRPr="00B00A2D">
        <w:rPr>
          <w:rFonts w:ascii="Times New Roman" w:hAnsi="Times New Roman" w:cs="Times New Roman"/>
          <w:szCs w:val="24"/>
          <w:lang w:val="en-GB"/>
        </w:rPr>
        <w:t xml:space="preserve"> the </w:t>
      </w:r>
      <w:r w:rsidR="00B07FC9" w:rsidRPr="00B00A2D">
        <w:rPr>
          <w:rFonts w:ascii="Times New Roman" w:hAnsi="Times New Roman" w:cs="Times New Roman"/>
          <w:szCs w:val="24"/>
          <w:lang w:val="en-GB"/>
        </w:rPr>
        <w:t xml:space="preserve">extreme </w:t>
      </w:r>
      <w:r w:rsidR="00797750" w:rsidRPr="00B00A2D">
        <w:rPr>
          <w:rFonts w:ascii="Times New Roman" w:hAnsi="Times New Roman" w:cs="Times New Roman"/>
          <w:szCs w:val="24"/>
          <w:lang w:val="en-GB"/>
        </w:rPr>
        <w:t xml:space="preserve">points of gravity: the sphere of home and faith on the one hand, and the Bohemians and </w:t>
      </w:r>
      <w:r w:rsidR="00511699">
        <w:rPr>
          <w:rFonts w:ascii="Times New Roman" w:hAnsi="Times New Roman" w:cs="Times New Roman"/>
          <w:szCs w:val="24"/>
          <w:lang w:val="en-GB"/>
        </w:rPr>
        <w:t xml:space="preserve">a </w:t>
      </w:r>
      <w:r w:rsidR="00797750" w:rsidRPr="00B00A2D">
        <w:rPr>
          <w:rFonts w:ascii="Times New Roman" w:hAnsi="Times New Roman" w:cs="Times New Roman"/>
          <w:szCs w:val="24"/>
          <w:lang w:val="en-GB"/>
        </w:rPr>
        <w:t xml:space="preserve">free </w:t>
      </w:r>
      <w:r w:rsidR="00511699">
        <w:rPr>
          <w:rFonts w:ascii="Times New Roman" w:hAnsi="Times New Roman" w:cs="Times New Roman"/>
          <w:szCs w:val="24"/>
          <w:lang w:val="en-GB"/>
        </w:rPr>
        <w:t>artistic</w:t>
      </w:r>
      <w:r w:rsidR="00797750" w:rsidRPr="00B00A2D">
        <w:rPr>
          <w:rFonts w:ascii="Times New Roman" w:hAnsi="Times New Roman" w:cs="Times New Roman"/>
          <w:szCs w:val="24"/>
          <w:lang w:val="en-GB"/>
        </w:rPr>
        <w:t xml:space="preserve"> life on the other. After the death of his father</w:t>
      </w:r>
      <w:r w:rsidR="00E113CA" w:rsidRPr="00B00A2D">
        <w:rPr>
          <w:rFonts w:ascii="Times New Roman" w:hAnsi="Times New Roman" w:cs="Times New Roman"/>
          <w:szCs w:val="24"/>
          <w:lang w:val="en-GB"/>
        </w:rPr>
        <w:t>, it would seem that he either consciously or subconsciously</w:t>
      </w:r>
      <w:r w:rsidR="005E6300" w:rsidRPr="00B00A2D">
        <w:rPr>
          <w:rFonts w:ascii="Times New Roman" w:hAnsi="Times New Roman" w:cs="Times New Roman"/>
          <w:szCs w:val="24"/>
          <w:lang w:val="en-GB"/>
        </w:rPr>
        <w:t xml:space="preserve">, looked for ways in </w:t>
      </w:r>
      <w:r w:rsidR="005E6300" w:rsidRPr="00B00A2D">
        <w:rPr>
          <w:rFonts w:ascii="Times New Roman" w:hAnsi="Times New Roman" w:cs="Times New Roman"/>
          <w:szCs w:val="24"/>
          <w:lang w:val="en-GB"/>
        </w:rPr>
        <w:lastRenderedPageBreak/>
        <w:t xml:space="preserve">which to </w:t>
      </w:r>
      <w:r w:rsidR="00DB6C79" w:rsidRPr="00B00A2D">
        <w:rPr>
          <w:rFonts w:ascii="Times New Roman" w:hAnsi="Times New Roman" w:cs="Times New Roman"/>
          <w:szCs w:val="24"/>
          <w:lang w:val="en-GB"/>
        </w:rPr>
        <w:t xml:space="preserve">overcome the tension, but without actually renouncing either sphere. </w:t>
      </w:r>
      <w:r w:rsidR="004E49E5" w:rsidRPr="00B00A2D">
        <w:rPr>
          <w:rFonts w:ascii="Times New Roman" w:hAnsi="Times New Roman" w:cs="Times New Roman"/>
          <w:szCs w:val="24"/>
          <w:lang w:val="en-GB"/>
        </w:rPr>
        <w:t>With</w:t>
      </w:r>
      <w:r w:rsidR="00DB6C79" w:rsidRPr="00B00A2D">
        <w:rPr>
          <w:rFonts w:ascii="Times New Roman" w:hAnsi="Times New Roman" w:cs="Times New Roman"/>
          <w:szCs w:val="24"/>
          <w:lang w:val="en-GB"/>
        </w:rPr>
        <w:t xml:space="preserve"> his father, it was a matter of upholding the love by putting the blame on something other than them</w:t>
      </w:r>
      <w:r w:rsidR="00B07FC9" w:rsidRPr="00B00A2D">
        <w:rPr>
          <w:rFonts w:ascii="Times New Roman" w:hAnsi="Times New Roman" w:cs="Times New Roman"/>
          <w:szCs w:val="24"/>
          <w:lang w:val="en-GB"/>
        </w:rPr>
        <w:t>selves</w:t>
      </w:r>
      <w:r w:rsidR="00DB6C79" w:rsidRPr="00B00A2D">
        <w:rPr>
          <w:rFonts w:ascii="Times New Roman" w:hAnsi="Times New Roman" w:cs="Times New Roman"/>
          <w:szCs w:val="24"/>
          <w:lang w:val="en-GB"/>
        </w:rPr>
        <w:t xml:space="preserve">: </w:t>
      </w:r>
      <w:r w:rsidR="00C70A80">
        <w:rPr>
          <w:rFonts w:ascii="Times New Roman" w:hAnsi="Times New Roman" w:cs="Times New Roman"/>
          <w:szCs w:val="24"/>
          <w:lang w:val="en-GB"/>
        </w:rPr>
        <w:t>«</w:t>
      </w:r>
      <w:r w:rsidR="00DB6C79" w:rsidRPr="00B00A2D">
        <w:rPr>
          <w:rFonts w:ascii="Times New Roman" w:hAnsi="Times New Roman" w:cs="Times New Roman"/>
          <w:szCs w:val="24"/>
          <w:lang w:val="en-GB"/>
        </w:rPr>
        <w:t xml:space="preserve">What I wanted, he could not understand. What he revered most, I could not understand. </w:t>
      </w:r>
      <w:r w:rsidR="00D21762" w:rsidRPr="00B00A2D">
        <w:rPr>
          <w:rFonts w:ascii="Times New Roman" w:hAnsi="Times New Roman" w:cs="Times New Roman"/>
          <w:szCs w:val="24"/>
          <w:lang w:val="en-GB"/>
        </w:rPr>
        <w:t>We were separated by God.</w:t>
      </w:r>
      <w:r w:rsidR="009921AF">
        <w:rPr>
          <w:rFonts w:ascii="Times New Roman" w:hAnsi="Times New Roman" w:cs="Times New Roman"/>
          <w:szCs w:val="24"/>
          <w:lang w:val="en-GB"/>
        </w:rPr>
        <w:t>»</w:t>
      </w:r>
      <w:r w:rsidR="00D21762" w:rsidRPr="00B00A2D">
        <w:rPr>
          <w:rFonts w:ascii="Times New Roman" w:hAnsi="Times New Roman" w:cs="Times New Roman"/>
          <w:szCs w:val="24"/>
          <w:lang w:val="en-GB"/>
        </w:rPr>
        <w:t xml:space="preserve"> </w:t>
      </w:r>
      <w:r w:rsidR="00511699">
        <w:rPr>
          <w:rFonts w:ascii="Times New Roman" w:hAnsi="Times New Roman" w:cs="Times New Roman"/>
          <w:szCs w:val="24"/>
          <w:lang w:val="en-GB"/>
        </w:rPr>
        <w:t>In the same way, h</w:t>
      </w:r>
      <w:r w:rsidR="00D21762" w:rsidRPr="00B00A2D">
        <w:rPr>
          <w:rFonts w:ascii="Times New Roman" w:hAnsi="Times New Roman" w:cs="Times New Roman"/>
          <w:szCs w:val="24"/>
          <w:lang w:val="en-GB"/>
        </w:rPr>
        <w:t xml:space="preserve">e made a qualified break from the Bohemians. He realised now that his friendship with Jæger was his father’s greatest sorrow. </w:t>
      </w:r>
      <w:r w:rsidR="00C70A80">
        <w:rPr>
          <w:rFonts w:ascii="Times New Roman" w:hAnsi="Times New Roman" w:cs="Times New Roman"/>
          <w:szCs w:val="24"/>
          <w:lang w:val="en-GB"/>
        </w:rPr>
        <w:t>«</w:t>
      </w:r>
      <w:r w:rsidR="00D21762" w:rsidRPr="00B00A2D">
        <w:rPr>
          <w:rFonts w:ascii="Times New Roman" w:hAnsi="Times New Roman" w:cs="Times New Roman"/>
          <w:szCs w:val="24"/>
          <w:lang w:val="en-GB"/>
        </w:rPr>
        <w:t>I felt something akin to hat</w:t>
      </w:r>
      <w:r w:rsidR="00CE573F" w:rsidRPr="00B00A2D">
        <w:rPr>
          <w:rFonts w:ascii="Times New Roman" w:hAnsi="Times New Roman" w:cs="Times New Roman"/>
          <w:szCs w:val="24"/>
          <w:lang w:val="en-GB"/>
        </w:rPr>
        <w:t>red</w:t>
      </w:r>
      <w:r w:rsidR="00D21762" w:rsidRPr="00B00A2D">
        <w:rPr>
          <w:rFonts w:ascii="Times New Roman" w:hAnsi="Times New Roman" w:cs="Times New Roman"/>
          <w:szCs w:val="24"/>
          <w:lang w:val="en-GB"/>
        </w:rPr>
        <w:t xml:space="preserve"> for Jæger. It was my conviction that he was right – but all the same.</w:t>
      </w:r>
      <w:r w:rsidR="009921AF">
        <w:rPr>
          <w:rFonts w:ascii="Times New Roman" w:hAnsi="Times New Roman" w:cs="Times New Roman"/>
          <w:szCs w:val="24"/>
          <w:lang w:val="en-GB"/>
        </w:rPr>
        <w:t>»</w:t>
      </w:r>
      <w:r w:rsidR="00D21762" w:rsidRPr="00B00A2D">
        <w:rPr>
          <w:rFonts w:ascii="Times New Roman" w:hAnsi="Times New Roman" w:cs="Times New Roman"/>
          <w:szCs w:val="24"/>
          <w:lang w:val="en-GB"/>
        </w:rPr>
        <w:t xml:space="preserve"> In his tirades against the Bohemians’ debauched lives, he </w:t>
      </w:r>
      <w:r w:rsidR="00CE573F" w:rsidRPr="00B00A2D">
        <w:rPr>
          <w:rFonts w:ascii="Times New Roman" w:hAnsi="Times New Roman" w:cs="Times New Roman"/>
          <w:szCs w:val="24"/>
          <w:lang w:val="en-GB"/>
        </w:rPr>
        <w:t>became something</w:t>
      </w:r>
      <w:r w:rsidR="004E49E5" w:rsidRPr="00B00A2D">
        <w:rPr>
          <w:rFonts w:ascii="Times New Roman" w:hAnsi="Times New Roman" w:cs="Times New Roman"/>
          <w:szCs w:val="24"/>
          <w:lang w:val="en-GB"/>
        </w:rPr>
        <w:t xml:space="preserve"> of a preacher</w:t>
      </w:r>
      <w:r w:rsidR="00CE573F" w:rsidRPr="00B00A2D">
        <w:rPr>
          <w:rFonts w:ascii="Times New Roman" w:hAnsi="Times New Roman" w:cs="Times New Roman"/>
          <w:szCs w:val="24"/>
          <w:lang w:val="en-GB"/>
        </w:rPr>
        <w:t xml:space="preserve"> himself</w:t>
      </w:r>
      <w:r w:rsidR="004E49E5" w:rsidRPr="00B00A2D">
        <w:rPr>
          <w:rFonts w:ascii="Times New Roman" w:hAnsi="Times New Roman" w:cs="Times New Roman"/>
          <w:szCs w:val="24"/>
          <w:lang w:val="en-GB"/>
        </w:rPr>
        <w:t xml:space="preserve">, especially when it came to the girls in Vika – </w:t>
      </w:r>
      <w:r w:rsidR="00C70A80">
        <w:rPr>
          <w:rFonts w:ascii="Times New Roman" w:hAnsi="Times New Roman" w:cs="Times New Roman"/>
          <w:szCs w:val="24"/>
          <w:lang w:val="en-GB"/>
        </w:rPr>
        <w:t>«</w:t>
      </w:r>
      <w:r w:rsidR="004E49E5" w:rsidRPr="00B00A2D">
        <w:rPr>
          <w:rFonts w:ascii="Times New Roman" w:hAnsi="Times New Roman" w:cs="Times New Roman"/>
          <w:szCs w:val="24"/>
          <w:lang w:val="en-GB"/>
        </w:rPr>
        <w:t xml:space="preserve">those </w:t>
      </w:r>
      <w:r w:rsidR="0094414D" w:rsidRPr="00B00A2D">
        <w:rPr>
          <w:rFonts w:ascii="Times New Roman" w:hAnsi="Times New Roman" w:cs="Times New Roman"/>
          <w:szCs w:val="24"/>
          <w:lang w:val="en-GB"/>
        </w:rPr>
        <w:t>disgusting creatures down there.</w:t>
      </w:r>
      <w:r w:rsidR="009921AF">
        <w:rPr>
          <w:rFonts w:ascii="Times New Roman" w:hAnsi="Times New Roman" w:cs="Times New Roman"/>
          <w:szCs w:val="24"/>
          <w:lang w:val="en-GB"/>
        </w:rPr>
        <w:t>»</w:t>
      </w:r>
      <w:r w:rsidR="0094414D" w:rsidRPr="00B00A2D">
        <w:rPr>
          <w:rFonts w:ascii="Times New Roman" w:hAnsi="Times New Roman" w:cs="Times New Roman"/>
          <w:szCs w:val="24"/>
          <w:lang w:val="en-GB"/>
        </w:rPr>
        <w:t xml:space="preserve"> But in reality, he </w:t>
      </w:r>
      <w:r w:rsidR="0098449B" w:rsidRPr="00235247">
        <w:rPr>
          <w:rFonts w:ascii="Times New Roman" w:hAnsi="Times New Roman" w:cs="Times New Roman"/>
          <w:szCs w:val="24"/>
          <w:lang w:val="en-GB"/>
        </w:rPr>
        <w:t>didn’t</w:t>
      </w:r>
      <w:r w:rsidR="0094414D" w:rsidRPr="00235247">
        <w:rPr>
          <w:rFonts w:ascii="Times New Roman" w:hAnsi="Times New Roman" w:cs="Times New Roman"/>
          <w:szCs w:val="24"/>
          <w:lang w:val="en-GB"/>
        </w:rPr>
        <w:t xml:space="preserve"> </w:t>
      </w:r>
      <w:r w:rsidR="0094414D" w:rsidRPr="00B00A2D">
        <w:rPr>
          <w:rFonts w:ascii="Times New Roman" w:hAnsi="Times New Roman" w:cs="Times New Roman"/>
          <w:szCs w:val="24"/>
          <w:lang w:val="en-GB"/>
        </w:rPr>
        <w:t>renounce the Bohemian li</w:t>
      </w:r>
      <w:r w:rsidR="00CE573F" w:rsidRPr="00B00A2D">
        <w:rPr>
          <w:rFonts w:ascii="Times New Roman" w:hAnsi="Times New Roman" w:cs="Times New Roman"/>
          <w:szCs w:val="24"/>
          <w:lang w:val="en-GB"/>
        </w:rPr>
        <w:t>f</w:t>
      </w:r>
      <w:r w:rsidR="0094414D" w:rsidRPr="00B00A2D">
        <w:rPr>
          <w:rFonts w:ascii="Times New Roman" w:hAnsi="Times New Roman" w:cs="Times New Roman"/>
          <w:szCs w:val="24"/>
          <w:lang w:val="en-GB"/>
        </w:rPr>
        <w:t xml:space="preserve">e. And even though he spurned Christianity, it remained deeply rooted in him and would come to light </w:t>
      </w:r>
      <w:r w:rsidR="00455334">
        <w:rPr>
          <w:rFonts w:ascii="Times New Roman" w:hAnsi="Times New Roman" w:cs="Times New Roman"/>
          <w:szCs w:val="24"/>
          <w:lang w:val="en-GB"/>
        </w:rPr>
        <w:t xml:space="preserve">in </w:t>
      </w:r>
      <w:r w:rsidR="0094414D" w:rsidRPr="00B00A2D">
        <w:rPr>
          <w:rFonts w:ascii="Times New Roman" w:hAnsi="Times New Roman" w:cs="Times New Roman"/>
          <w:szCs w:val="24"/>
          <w:lang w:val="en-GB"/>
        </w:rPr>
        <w:t xml:space="preserve">the metaphysical symbolism he developed in his paintings from the 1890s. Munch would continue to move between these two spheres of home and art for the rest of his life, between the worlds of the military doctor and the Bohemians, without being able to free himself from </w:t>
      </w:r>
      <w:r w:rsidR="00CE573F" w:rsidRPr="00B00A2D">
        <w:rPr>
          <w:rFonts w:ascii="Times New Roman" w:hAnsi="Times New Roman" w:cs="Times New Roman"/>
          <w:szCs w:val="24"/>
          <w:lang w:val="en-GB"/>
        </w:rPr>
        <w:t>either.</w:t>
      </w:r>
    </w:p>
    <w:p w:rsidR="0098449B" w:rsidRPr="00235247" w:rsidRDefault="0094414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98449B" w:rsidRPr="00235247">
        <w:rPr>
          <w:rFonts w:ascii="Times New Roman" w:hAnsi="Times New Roman" w:cs="Times New Roman"/>
          <w:szCs w:val="24"/>
          <w:lang w:val="en-GB"/>
        </w:rPr>
        <w:t>Identifying God as the source of anxiety in his life is wrong, no matter what. Rather, he was a young man who had felt the presence of death throughout his childhood. His fear of death originated in hellfire and brimstone, and was fuelled by the hypersensitivity of illness and a father who let his own anxiety spill over into his son; the blood on the shirt, his father’s trembling hand on his brow. The painful rejection of God, the shame of a debauched life, the agonizing pleasure of desire. All this in a man who was convinced that his nerves were more delicate and his skin was thinner than those of other people.</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Is that not enough?</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Nor can I live like</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The others – drink like the others not</w:t>
      </w:r>
    </w:p>
    <w:p w:rsidR="00D858CA" w:rsidRPr="00B00A2D" w:rsidRDefault="00D858CA" w:rsidP="009E0BC3">
      <w:pPr>
        <w:tabs>
          <w:tab w:val="left" w:pos="426"/>
        </w:tabs>
        <w:spacing w:after="0" w:line="360" w:lineRule="atLeast"/>
        <w:jc w:val="both"/>
        <w:rPr>
          <w:rFonts w:ascii="Times New Roman" w:hAnsi="Times New Roman" w:cs="Times New Roman"/>
          <w:b/>
          <w:szCs w:val="24"/>
          <w:lang w:val="en-GB"/>
        </w:rPr>
      </w:pPr>
      <w:r w:rsidRPr="00B00A2D">
        <w:rPr>
          <w:rFonts w:ascii="Times New Roman" w:hAnsi="Times New Roman" w:cs="Times New Roman"/>
          <w:szCs w:val="24"/>
          <w:lang w:val="en-GB"/>
        </w:rPr>
        <w:tab/>
        <w:t xml:space="preserve">Eat what I want - love </w:t>
      </w:r>
      <w:r w:rsidRPr="00B00A2D">
        <w:rPr>
          <w:rFonts w:ascii="Times New Roman" w:hAnsi="Times New Roman" w:cs="Times New Roman"/>
          <w:strike/>
          <w:szCs w:val="24"/>
          <w:lang w:val="en-GB"/>
        </w:rPr>
        <w:t>paid</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For payment – I cannot – they are too</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Disgusting – I cannot walk everything spins</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I must lie here on the sofa, sick and</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Tired – without hope of life – without desire to</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Live – dying without death –</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If you did not exist – but kill </w:t>
      </w:r>
      <w:r w:rsidRPr="00B00A2D">
        <w:rPr>
          <w:rFonts w:ascii="Times New Roman" w:hAnsi="Times New Roman" w:cs="Times New Roman"/>
          <w:strike/>
          <w:szCs w:val="24"/>
          <w:lang w:val="en-GB"/>
        </w:rPr>
        <w:t>you</w:t>
      </w:r>
      <w:r w:rsidRPr="00B00A2D">
        <w:rPr>
          <w:rFonts w:ascii="Times New Roman" w:hAnsi="Times New Roman" w:cs="Times New Roman"/>
          <w:szCs w:val="24"/>
          <w:lang w:val="en-GB"/>
        </w:rPr>
        <w:t xml:space="preserve"> me</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I dare not – death makes me shudder</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And life makes me shudder</w:t>
      </w:r>
    </w:p>
    <w:p w:rsidR="00D858CA" w:rsidRPr="00B00A2D" w:rsidRDefault="00D858CA" w:rsidP="009E0BC3">
      <w:pPr>
        <w:tabs>
          <w:tab w:val="left" w:pos="426"/>
        </w:tabs>
        <w:spacing w:after="0" w:line="360" w:lineRule="atLeast"/>
        <w:jc w:val="both"/>
        <w:rPr>
          <w:rFonts w:ascii="Times New Roman" w:hAnsi="Times New Roman" w:cs="Times New Roman"/>
          <w:szCs w:val="24"/>
          <w:lang w:val="en-GB"/>
        </w:rPr>
      </w:pPr>
    </w:p>
    <w:p w:rsidR="00B24282" w:rsidRPr="00B00A2D" w:rsidRDefault="00D858CA" w:rsidP="009E0BC3">
      <w:pPr>
        <w:tabs>
          <w:tab w:val="left" w:pos="426"/>
        </w:tabs>
        <w:spacing w:after="0" w:line="360" w:lineRule="atLeast"/>
        <w:jc w:val="both"/>
        <w:rPr>
          <w:rFonts w:ascii="Times New Roman" w:hAnsi="Times New Roman" w:cs="Times New Roman"/>
          <w:strike/>
          <w:szCs w:val="24"/>
          <w:lang w:val="en-GB"/>
        </w:rPr>
      </w:pPr>
      <w:r w:rsidRPr="00B00A2D">
        <w:rPr>
          <w:rFonts w:ascii="Times New Roman" w:hAnsi="Times New Roman" w:cs="Times New Roman"/>
          <w:szCs w:val="24"/>
          <w:lang w:val="en-GB"/>
        </w:rPr>
        <w:lastRenderedPageBreak/>
        <w:tab/>
      </w:r>
      <w:r w:rsidRPr="00B00A2D">
        <w:rPr>
          <w:rFonts w:ascii="Times New Roman" w:hAnsi="Times New Roman" w:cs="Times New Roman"/>
          <w:szCs w:val="24"/>
          <w:lang w:val="en-GB"/>
        </w:rPr>
        <w:tab/>
      </w:r>
      <w:r w:rsidR="00B24282" w:rsidRPr="00B00A2D">
        <w:rPr>
          <w:rFonts w:ascii="Times New Roman" w:hAnsi="Times New Roman" w:cs="Times New Roman"/>
          <w:strike/>
          <w:szCs w:val="24"/>
          <w:lang w:val="en-GB"/>
        </w:rPr>
        <w:t>Love</w:t>
      </w:r>
    </w:p>
    <w:p w:rsidR="00B24282" w:rsidRDefault="00B24282" w:rsidP="009E0BC3">
      <w:pPr>
        <w:tabs>
          <w:tab w:val="left" w:pos="426"/>
        </w:tabs>
        <w:spacing w:after="0" w:line="360" w:lineRule="atLeast"/>
        <w:jc w:val="both"/>
        <w:rPr>
          <w:rFonts w:ascii="Times New Roman" w:hAnsi="Times New Roman" w:cs="Times New Roman"/>
          <w:strike/>
          <w:szCs w:val="24"/>
          <w:lang w:val="en-GB"/>
        </w:rPr>
      </w:pPr>
    </w:p>
    <w:p w:rsidR="00B61B67" w:rsidRPr="00B00A2D" w:rsidRDefault="00B61B67" w:rsidP="009E0BC3">
      <w:pPr>
        <w:tabs>
          <w:tab w:val="left" w:pos="426"/>
        </w:tabs>
        <w:spacing w:after="0" w:line="360" w:lineRule="atLeast"/>
        <w:jc w:val="both"/>
        <w:rPr>
          <w:rFonts w:ascii="Times New Roman" w:hAnsi="Times New Roman" w:cs="Times New Roman"/>
          <w:strike/>
          <w:szCs w:val="24"/>
          <w:lang w:val="en-GB"/>
        </w:rPr>
      </w:pPr>
    </w:p>
    <w:p w:rsidR="00D858CA" w:rsidRPr="00B00A2D" w:rsidRDefault="00B24282" w:rsidP="009E0BC3">
      <w:pPr>
        <w:tabs>
          <w:tab w:val="left" w:pos="426"/>
        </w:tabs>
        <w:spacing w:after="0" w:line="360" w:lineRule="atLeast"/>
        <w:jc w:val="center"/>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w:t>
      </w:r>
    </w:p>
    <w:p w:rsidR="00B24282" w:rsidRPr="00B00A2D" w:rsidRDefault="002B4075" w:rsidP="009E0BC3">
      <w:pPr>
        <w:tabs>
          <w:tab w:val="left" w:pos="426"/>
        </w:tabs>
        <w:spacing w:after="0" w:line="360" w:lineRule="atLeast"/>
        <w:jc w:val="center"/>
        <w:rPr>
          <w:rFonts w:ascii="Times New Roman" w:eastAsia="Apple SD 산돌고딕 Neo 중간체" w:hAnsi="Times New Roman" w:cs="Times New Roman"/>
          <w:lang w:val="en-GB"/>
        </w:rPr>
      </w:pPr>
      <w:r>
        <w:rPr>
          <w:rFonts w:ascii="Baskerville" w:hAnsi="Baskerville"/>
          <w:noProof/>
          <w:lang w:val="en-GB" w:eastAsia="en-GB"/>
        </w:rPr>
        <w:drawing>
          <wp:inline distT="0" distB="0" distL="0" distR="0">
            <wp:extent cx="1418400" cy="2311200"/>
            <wp:effectExtent l="0" t="0" r="0" b="0"/>
            <wp:docPr id="10" name="Bilde 10" descr="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M"/>
                    <pic:cNvPicPr>
                      <a:picLocks noChangeAspect="1" noChangeArrowheads="1"/>
                    </pic:cNvPicPr>
                  </pic:nvPicPr>
                  <pic:blipFill>
                    <a:blip r:embed="rId14" cstate="print"/>
                    <a:srcRect/>
                    <a:stretch>
                      <a:fillRect/>
                    </a:stretch>
                  </pic:blipFill>
                  <pic:spPr bwMode="auto">
                    <a:xfrm>
                      <a:off x="0" y="0"/>
                      <a:ext cx="1418400" cy="2311200"/>
                    </a:xfrm>
                    <a:prstGeom prst="rect">
                      <a:avLst/>
                    </a:prstGeom>
                    <a:noFill/>
                    <a:ln w="9525">
                      <a:noFill/>
                      <a:miter lim="800000"/>
                      <a:headEnd/>
                      <a:tailEnd/>
                    </a:ln>
                  </pic:spPr>
                </pic:pic>
              </a:graphicData>
            </a:graphic>
          </wp:inline>
        </w:drawing>
      </w:r>
    </w:p>
    <w:p w:rsidR="00B24282" w:rsidRPr="00B00A2D" w:rsidRDefault="00B24282" w:rsidP="009E0BC3">
      <w:pPr>
        <w:tabs>
          <w:tab w:val="left" w:pos="426"/>
        </w:tabs>
        <w:spacing w:after="0" w:line="360" w:lineRule="atLeast"/>
        <w:jc w:val="both"/>
        <w:rPr>
          <w:rFonts w:ascii="Times New Roman" w:eastAsia="Apple SD 산돌고딕 Neo 중간체" w:hAnsi="Times New Roman" w:cs="Times New Roman"/>
          <w:lang w:val="en-GB"/>
        </w:rPr>
      </w:pPr>
    </w:p>
    <w:p w:rsidR="00B24282" w:rsidRPr="00B00A2D" w:rsidRDefault="00B24282" w:rsidP="009E0BC3">
      <w:pPr>
        <w:tabs>
          <w:tab w:val="left" w:pos="426"/>
        </w:tabs>
        <w:spacing w:after="0" w:line="360" w:lineRule="atLeast"/>
        <w:jc w:val="both"/>
        <w:rPr>
          <w:rFonts w:ascii="Times New Roman" w:eastAsia="Apple SD 산돌고딕 Neo 중간체" w:hAnsi="Times New Roman" w:cs="Times New Roman"/>
          <w:lang w:val="en-GB"/>
        </w:rPr>
      </w:pPr>
    </w:p>
    <w:p w:rsidR="00B24282" w:rsidRPr="00B00A2D" w:rsidRDefault="00B24282" w:rsidP="009E0BC3">
      <w:pPr>
        <w:tabs>
          <w:tab w:val="left" w:pos="426"/>
        </w:tabs>
        <w:spacing w:after="0" w:line="360" w:lineRule="atLeast"/>
        <w:jc w:val="center"/>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b/>
          <w:lang w:val="en-GB"/>
        </w:rPr>
        <w:t>Night in Saint-Cloud</w:t>
      </w:r>
    </w:p>
    <w:p w:rsidR="00B24282" w:rsidRPr="00B00A2D" w:rsidRDefault="00B24282" w:rsidP="009E0BC3">
      <w:pPr>
        <w:tabs>
          <w:tab w:val="left" w:pos="426"/>
        </w:tabs>
        <w:spacing w:after="0" w:line="360" w:lineRule="atLeast"/>
        <w:jc w:val="both"/>
        <w:rPr>
          <w:rFonts w:ascii="Times New Roman" w:eastAsia="Apple SD 산돌고딕 Neo 중간체" w:hAnsi="Times New Roman" w:cs="Times New Roman"/>
          <w:lang w:val="en-GB"/>
        </w:rPr>
      </w:pPr>
    </w:p>
    <w:p w:rsidR="00B24282" w:rsidRPr="00B00A2D" w:rsidRDefault="00A16F86"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 xml:space="preserve">Over Christmas 1889, Munch lay in his hotel room, broken by grief and another bout of illness that brought death one step closer. Paris had newly been struck by a </w:t>
      </w:r>
      <w:r w:rsidR="007E2B80" w:rsidRPr="00B00A2D">
        <w:rPr>
          <w:rFonts w:ascii="Times New Roman" w:eastAsia="Apple SD 산돌고딕 Neo 중간체" w:hAnsi="Times New Roman" w:cs="Times New Roman"/>
          <w:lang w:val="en-GB"/>
        </w:rPr>
        <w:t xml:space="preserve">deadly flu which had appeared in the East and swept around the globe within months. If Munch did not have </w:t>
      </w:r>
      <w:r w:rsidR="00C70A80">
        <w:rPr>
          <w:rFonts w:ascii="Times New Roman" w:eastAsia="Apple SD 산돌고딕 Neo 중간체" w:hAnsi="Times New Roman" w:cs="Times New Roman"/>
          <w:lang w:val="en-GB"/>
        </w:rPr>
        <w:t>«</w:t>
      </w:r>
      <w:r w:rsidR="007E2B80" w:rsidRPr="00B00A2D">
        <w:rPr>
          <w:rFonts w:ascii="Times New Roman" w:eastAsia="Apple SD 산돌고딕 Neo 중간체" w:hAnsi="Times New Roman" w:cs="Times New Roman"/>
          <w:lang w:val="en-GB"/>
        </w:rPr>
        <w:t>the Russian flu”, he must certainly have feared it. To be on the safe side, he moved to the suburb of Saint-Cloud, well out of the city centre. Here he took a room in Hôtel Belvédère, on the second floor, with a view to the Seine.</w:t>
      </w:r>
    </w:p>
    <w:p w:rsidR="00B61B67" w:rsidRDefault="00B61B67" w:rsidP="009E0BC3">
      <w:pPr>
        <w:tabs>
          <w:tab w:val="left" w:pos="426"/>
        </w:tabs>
        <w:spacing w:after="0" w:line="360" w:lineRule="atLeast"/>
        <w:jc w:val="both"/>
        <w:rPr>
          <w:rFonts w:ascii="Times New Roman" w:eastAsia="Apple SD 산돌고딕 Neo 중간체" w:hAnsi="Times New Roman" w:cs="Times New Roman"/>
          <w:lang w:val="en-GB"/>
        </w:rPr>
      </w:pPr>
    </w:p>
    <w:p w:rsidR="00B61B67" w:rsidRDefault="002B4075" w:rsidP="009E0BC3">
      <w:pPr>
        <w:tabs>
          <w:tab w:val="left" w:pos="426"/>
        </w:tabs>
        <w:spacing w:after="0" w:line="360" w:lineRule="atLeast"/>
        <w:jc w:val="center"/>
        <w:rPr>
          <w:rFonts w:ascii="Times New Roman" w:eastAsia="Apple SD 산돌고딕 Neo 중간체" w:hAnsi="Times New Roman" w:cs="Times New Roman"/>
          <w:lang w:val="en-GB"/>
        </w:rPr>
      </w:pPr>
      <w:r>
        <w:rPr>
          <w:rFonts w:ascii="Baskerville" w:hAnsi="Baskerville"/>
          <w:noProof/>
          <w:lang w:val="en-GB" w:eastAsia="en-GB"/>
        </w:rPr>
        <w:drawing>
          <wp:inline distT="0" distB="0" distL="0" distR="0">
            <wp:extent cx="3020400" cy="1983600"/>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srcRect/>
                    <a:stretch>
                      <a:fillRect/>
                    </a:stretch>
                  </pic:blipFill>
                  <pic:spPr bwMode="auto">
                    <a:xfrm>
                      <a:off x="0" y="0"/>
                      <a:ext cx="3020400" cy="1983600"/>
                    </a:xfrm>
                    <a:prstGeom prst="rect">
                      <a:avLst/>
                    </a:prstGeom>
                    <a:noFill/>
                    <a:ln w="9525">
                      <a:noFill/>
                      <a:miter lim="800000"/>
                      <a:headEnd/>
                      <a:tailEnd/>
                    </a:ln>
                  </pic:spPr>
                </pic:pic>
              </a:graphicData>
            </a:graphic>
          </wp:inline>
        </w:drawing>
      </w:r>
    </w:p>
    <w:p w:rsidR="00B61B67" w:rsidRDefault="00B61B67" w:rsidP="009E0BC3">
      <w:pPr>
        <w:tabs>
          <w:tab w:val="left" w:pos="426"/>
        </w:tabs>
        <w:spacing w:after="0" w:line="360" w:lineRule="atLeast"/>
        <w:jc w:val="both"/>
        <w:rPr>
          <w:rFonts w:ascii="Times New Roman" w:eastAsia="Apple SD 산돌고딕 Neo 중간체" w:hAnsi="Times New Roman" w:cs="Times New Roman"/>
          <w:lang w:val="en-GB"/>
        </w:rPr>
      </w:pPr>
    </w:p>
    <w:p w:rsidR="00B50526" w:rsidRPr="00B00A2D" w:rsidRDefault="007E2B80"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 xml:space="preserve">He was alone out there to begin with, but then one day an acquaintance moved into the neighbourhood. Munch had met the Danish writer, </w:t>
      </w:r>
      <w:r w:rsidRPr="00235247">
        <w:rPr>
          <w:rFonts w:ascii="Times New Roman" w:eastAsia="Apple SD 산돌고딕 Neo 중간체" w:hAnsi="Times New Roman" w:cs="Times New Roman"/>
          <w:lang w:val="en-GB"/>
        </w:rPr>
        <w:t>Emanuel Goldstein</w:t>
      </w:r>
      <w:r w:rsidR="00CF59E8" w:rsidRPr="00235247">
        <w:rPr>
          <w:rFonts w:ascii="Times New Roman" w:eastAsia="Apple SD 산돌고딕 Neo 중간체" w:hAnsi="Times New Roman" w:cs="Times New Roman"/>
          <w:lang w:val="en-GB"/>
        </w:rPr>
        <w:t>, in Paris,</w:t>
      </w:r>
      <w:r w:rsidR="00CF59E8" w:rsidRPr="00B00A2D">
        <w:rPr>
          <w:rFonts w:ascii="Times New Roman" w:eastAsia="Apple SD 산돌고딕 Neo 중간체" w:hAnsi="Times New Roman" w:cs="Times New Roman"/>
          <w:lang w:val="en-GB"/>
        </w:rPr>
        <w:t xml:space="preserve"> and was </w:t>
      </w:r>
      <w:r w:rsidR="00CF59E8" w:rsidRPr="00B00A2D">
        <w:rPr>
          <w:rFonts w:ascii="Times New Roman" w:eastAsia="Apple SD 산돌고딕 Neo 중간체" w:hAnsi="Times New Roman" w:cs="Times New Roman"/>
          <w:lang w:val="en-GB"/>
        </w:rPr>
        <w:lastRenderedPageBreak/>
        <w:t xml:space="preserve">familiar with his views on life and art. Goldstein was an eccentric poet from Copenhagen, who identified with Baudelaire and decadence and was vehemently opposed to naturalism. A writer, he believed, should free himself from any school in order to write based on emotional experience, on what he called </w:t>
      </w:r>
      <w:r w:rsidR="00C70A80">
        <w:rPr>
          <w:rFonts w:ascii="Times New Roman" w:eastAsia="Apple SD 산돌고딕 Neo 중간체" w:hAnsi="Times New Roman" w:cs="Times New Roman"/>
          <w:lang w:val="en-GB"/>
        </w:rPr>
        <w:t>«</w:t>
      </w:r>
      <w:r w:rsidR="00CF59E8" w:rsidRPr="00B00A2D">
        <w:rPr>
          <w:rFonts w:ascii="Times New Roman" w:eastAsia="Apple SD 산돌고딕 Neo 중간체" w:hAnsi="Times New Roman" w:cs="Times New Roman"/>
          <w:lang w:val="en-GB"/>
        </w:rPr>
        <w:t xml:space="preserve">the Soul’s Design”. Such a tabula rasa of course appealed to Munch. As did the Dane’s view on love as a battle between the sexes, where the man was inferior: Goldstein would continue to develop the themes in his debut book, the poetry collection </w:t>
      </w:r>
      <w:r w:rsidR="00CF59E8" w:rsidRPr="00B00A2D">
        <w:rPr>
          <w:rFonts w:ascii="Times New Roman" w:eastAsia="Apple SD 산돌고딕 Neo 중간체" w:hAnsi="Times New Roman" w:cs="Times New Roman"/>
          <w:i/>
          <w:lang w:val="en-GB"/>
        </w:rPr>
        <w:t xml:space="preserve">Vexelspil </w:t>
      </w:r>
      <w:r w:rsidR="00CF59E8" w:rsidRPr="00B00A2D">
        <w:rPr>
          <w:rFonts w:ascii="Times New Roman" w:eastAsia="Apple SD 산돌고딕 Neo 중간체" w:hAnsi="Times New Roman" w:cs="Times New Roman"/>
          <w:lang w:val="en-GB"/>
        </w:rPr>
        <w:t xml:space="preserve">(1886), which was about his first unhappy love, the curse of desire and the dangerous </w:t>
      </w:r>
      <w:r w:rsidR="00B50526" w:rsidRPr="00B00A2D">
        <w:rPr>
          <w:rFonts w:ascii="Times New Roman" w:eastAsia="Apple SD 산돌고딕 Neo 중간체" w:hAnsi="Times New Roman" w:cs="Times New Roman"/>
          <w:lang w:val="en-GB"/>
        </w:rPr>
        <w:t>nature of women, f</w:t>
      </w:r>
      <w:r w:rsidR="00CF59E8" w:rsidRPr="00B00A2D">
        <w:rPr>
          <w:rFonts w:ascii="Times New Roman" w:eastAsia="Apple SD 산돌고딕 Neo 중간체" w:hAnsi="Times New Roman" w:cs="Times New Roman"/>
          <w:lang w:val="en-GB"/>
        </w:rPr>
        <w:t>or the rest of his life</w:t>
      </w:r>
      <w:r w:rsidR="00B50526" w:rsidRPr="00B00A2D">
        <w:rPr>
          <w:rFonts w:ascii="Times New Roman" w:eastAsia="Apple SD 산돌고딕 Neo 중간체" w:hAnsi="Times New Roman" w:cs="Times New Roman"/>
          <w:lang w:val="en-GB"/>
        </w:rPr>
        <w:t xml:space="preserve">: </w:t>
      </w:r>
      <w:r w:rsidR="00C70A80">
        <w:rPr>
          <w:rFonts w:ascii="Times New Roman" w:eastAsia="Apple SD 산돌고딕 Neo 중간체" w:hAnsi="Times New Roman" w:cs="Times New Roman"/>
          <w:lang w:val="en-GB"/>
        </w:rPr>
        <w:t>«</w:t>
      </w:r>
      <w:r w:rsidR="00B50526" w:rsidRPr="00B00A2D">
        <w:rPr>
          <w:rFonts w:ascii="Times New Roman" w:eastAsia="Apple SD 산돌고딕 Neo 중간체" w:hAnsi="Times New Roman" w:cs="Times New Roman"/>
          <w:lang w:val="en-GB"/>
        </w:rPr>
        <w:t xml:space="preserve">You are the Vampire, </w:t>
      </w:r>
      <w:r w:rsidR="003D2374" w:rsidRPr="00B00A2D">
        <w:rPr>
          <w:rFonts w:ascii="Times New Roman" w:eastAsia="Apple SD 산돌고딕 Neo 중간체" w:hAnsi="Times New Roman" w:cs="Times New Roman"/>
          <w:lang w:val="en-GB"/>
        </w:rPr>
        <w:t>who suc</w:t>
      </w:r>
      <w:r w:rsidR="00B50526" w:rsidRPr="00B00A2D">
        <w:rPr>
          <w:rFonts w:ascii="Times New Roman" w:eastAsia="Apple SD 산돌고딕 Neo 중간체" w:hAnsi="Times New Roman" w:cs="Times New Roman"/>
          <w:lang w:val="en-GB"/>
        </w:rPr>
        <w:t>ks / my Blood.</w:t>
      </w:r>
      <w:r w:rsidR="009921AF">
        <w:rPr>
          <w:rFonts w:ascii="Times New Roman" w:eastAsia="Apple SD 산돌고딕 Neo 중간체" w:hAnsi="Times New Roman" w:cs="Times New Roman"/>
          <w:lang w:val="en-GB"/>
        </w:rPr>
        <w:t>»</w:t>
      </w:r>
    </w:p>
    <w:p w:rsidR="001F645D" w:rsidRPr="00B00A2D" w:rsidRDefault="00B50526"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ab/>
        <w:t xml:space="preserve">Unsurprisingly, Munch was influenced by his friend and around this time started to write about his own story with Milly Thaulow. The result was a mass of notes, part memoir, </w:t>
      </w:r>
      <w:r w:rsidR="003D2374" w:rsidRPr="00B00A2D">
        <w:rPr>
          <w:rFonts w:ascii="Times New Roman" w:eastAsia="Apple SD 산돌고딕 Neo 중간체" w:hAnsi="Times New Roman" w:cs="Times New Roman"/>
          <w:lang w:val="en-GB"/>
        </w:rPr>
        <w:t>part</w:t>
      </w:r>
      <w:r w:rsidRPr="00B00A2D">
        <w:rPr>
          <w:rFonts w:ascii="Times New Roman" w:eastAsia="Apple SD 산돌고딕 Neo 중간체" w:hAnsi="Times New Roman" w:cs="Times New Roman"/>
          <w:lang w:val="en-GB"/>
        </w:rPr>
        <w:t xml:space="preserve"> literary, chronological or fractured into scenes, all permeated by a fear of love and desire, a fear that we now understand was f</w:t>
      </w:r>
      <w:r w:rsidR="003D2374" w:rsidRPr="00B00A2D">
        <w:rPr>
          <w:rFonts w:ascii="Times New Roman" w:eastAsia="Apple SD 산돌고딕 Neo 중간체" w:hAnsi="Times New Roman" w:cs="Times New Roman"/>
          <w:lang w:val="en-GB"/>
        </w:rPr>
        <w:t>anned</w:t>
      </w:r>
      <w:r w:rsidRPr="00B00A2D">
        <w:rPr>
          <w:rFonts w:ascii="Times New Roman" w:eastAsia="Apple SD 산돌고딕 Neo 중간체" w:hAnsi="Times New Roman" w:cs="Times New Roman"/>
          <w:lang w:val="en-GB"/>
        </w:rPr>
        <w:t xml:space="preserve"> by feelings of grief and guilt after his father’s death. </w:t>
      </w:r>
      <w:r w:rsidR="003506F9" w:rsidRPr="00B00A2D">
        <w:rPr>
          <w:rFonts w:ascii="Times New Roman" w:eastAsia="Apple SD 산돌고딕 Neo 중간체" w:hAnsi="Times New Roman" w:cs="Times New Roman"/>
          <w:lang w:val="en-GB"/>
        </w:rPr>
        <w:t xml:space="preserve">It is difficult to say whether he really </w:t>
      </w:r>
      <w:r w:rsidR="003D2374" w:rsidRPr="00B00A2D">
        <w:rPr>
          <w:rFonts w:ascii="Times New Roman" w:eastAsia="Apple SD 산돌고딕 Neo 중간체" w:hAnsi="Times New Roman" w:cs="Times New Roman"/>
          <w:lang w:val="en-GB"/>
        </w:rPr>
        <w:t xml:space="preserve">had not got </w:t>
      </w:r>
      <w:r w:rsidR="003506F9" w:rsidRPr="00B00A2D">
        <w:rPr>
          <w:rFonts w:ascii="Times New Roman" w:eastAsia="Apple SD 산돌고딕 Neo 중간체" w:hAnsi="Times New Roman" w:cs="Times New Roman"/>
          <w:lang w:val="en-GB"/>
        </w:rPr>
        <w:t>over Milly, or if she just lived on in him as a fixed eros motif. Later that spring, he heard the latest news about her from the illustrator, Olaf Krohn. Milly had</w:t>
      </w:r>
      <w:r w:rsidR="006C59D4" w:rsidRPr="00B00A2D">
        <w:rPr>
          <w:rFonts w:ascii="Times New Roman" w:eastAsia="Apple SD 산돌고딕 Neo 중간체" w:hAnsi="Times New Roman" w:cs="Times New Roman"/>
          <w:lang w:val="en-GB"/>
        </w:rPr>
        <w:t xml:space="preserve"> divorced the medical corps captain, Thaulow, </w:t>
      </w:r>
      <w:r w:rsidR="003D2374" w:rsidRPr="00B00A2D">
        <w:rPr>
          <w:rFonts w:ascii="Times New Roman" w:eastAsia="Apple SD 산돌고딕 Neo 중간체" w:hAnsi="Times New Roman" w:cs="Times New Roman"/>
          <w:lang w:val="en-GB"/>
        </w:rPr>
        <w:t xml:space="preserve">some time ago </w:t>
      </w:r>
      <w:r w:rsidR="006C59D4" w:rsidRPr="00B00A2D">
        <w:rPr>
          <w:rFonts w:ascii="Times New Roman" w:eastAsia="Apple SD 산돌고딕 Neo 중간체" w:hAnsi="Times New Roman" w:cs="Times New Roman"/>
          <w:lang w:val="en-GB"/>
        </w:rPr>
        <w:t xml:space="preserve">and </w:t>
      </w:r>
      <w:r w:rsidR="003D2374" w:rsidRPr="00B00A2D">
        <w:rPr>
          <w:rFonts w:ascii="Times New Roman" w:eastAsia="Apple SD 산돌고딕 Neo 중간체" w:hAnsi="Times New Roman" w:cs="Times New Roman"/>
          <w:lang w:val="en-GB"/>
        </w:rPr>
        <w:t>made</w:t>
      </w:r>
      <w:r w:rsidR="006C59D4" w:rsidRPr="00B00A2D">
        <w:rPr>
          <w:rFonts w:ascii="Times New Roman" w:eastAsia="Apple SD 산돌고딕 Neo 중간체" w:hAnsi="Times New Roman" w:cs="Times New Roman"/>
          <w:lang w:val="en-GB"/>
        </w:rPr>
        <w:t xml:space="preserve"> a living as a singing teacher. Krohn told Munch that she had </w:t>
      </w:r>
      <w:r w:rsidR="003D2374" w:rsidRPr="00B00A2D">
        <w:rPr>
          <w:rFonts w:ascii="Times New Roman" w:eastAsia="Apple SD 산돌고딕 Neo 중간체" w:hAnsi="Times New Roman" w:cs="Times New Roman"/>
          <w:lang w:val="en-GB"/>
        </w:rPr>
        <w:t xml:space="preserve">since </w:t>
      </w:r>
      <w:r w:rsidR="006C59D4" w:rsidRPr="00B00A2D">
        <w:rPr>
          <w:rFonts w:ascii="Times New Roman" w:eastAsia="Apple SD 산돌고딕 Neo 중간체" w:hAnsi="Times New Roman" w:cs="Times New Roman"/>
          <w:lang w:val="en-GB"/>
        </w:rPr>
        <w:t xml:space="preserve">been rejected by the family, and </w:t>
      </w:r>
      <w:r w:rsidR="001F645D" w:rsidRPr="00B00A2D">
        <w:rPr>
          <w:rFonts w:ascii="Times New Roman" w:eastAsia="Apple SD 산돌고딕 Neo 중간체" w:hAnsi="Times New Roman" w:cs="Times New Roman"/>
          <w:lang w:val="en-GB"/>
        </w:rPr>
        <w:t>travelled</w:t>
      </w:r>
      <w:r w:rsidR="006C59D4" w:rsidRPr="00B00A2D">
        <w:rPr>
          <w:rFonts w:ascii="Times New Roman" w:eastAsia="Apple SD 산돌고딕 Neo 중간체" w:hAnsi="Times New Roman" w:cs="Times New Roman"/>
          <w:lang w:val="en-GB"/>
        </w:rPr>
        <w:t xml:space="preserve"> to Vienna to become a singer. Munch assured Krohn that he was done with her, but confessed in his diary that he could imagine Milly as a fallen </w:t>
      </w:r>
      <w:r w:rsidR="001F645D" w:rsidRPr="00B00A2D">
        <w:rPr>
          <w:rFonts w:ascii="Times New Roman" w:eastAsia="Apple SD 산돌고딕 Neo 중간체" w:hAnsi="Times New Roman" w:cs="Times New Roman"/>
          <w:lang w:val="en-GB"/>
        </w:rPr>
        <w:t>temptress in a smoky club with that wanton smile he knew so well, offering herself to the men of Vienna for money.</w:t>
      </w:r>
    </w:p>
    <w:p w:rsidR="0086147D" w:rsidRPr="00B00A2D" w:rsidRDefault="001F645D"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ab/>
        <w:t>In reality,</w:t>
      </w:r>
      <w:r w:rsidR="00D11A0C" w:rsidRPr="00B00A2D">
        <w:rPr>
          <w:rFonts w:ascii="Times New Roman" w:eastAsia="Apple SD 산돌고딕 Neo 중간체" w:hAnsi="Times New Roman" w:cs="Times New Roman"/>
          <w:lang w:val="en-GB"/>
        </w:rPr>
        <w:t xml:space="preserve"> in January 1890,</w:t>
      </w:r>
      <w:r w:rsidRPr="00B00A2D">
        <w:rPr>
          <w:rFonts w:ascii="Times New Roman" w:eastAsia="Apple SD 산돌고딕 Neo 중간체" w:hAnsi="Times New Roman" w:cs="Times New Roman"/>
          <w:lang w:val="en-GB"/>
        </w:rPr>
        <w:t xml:space="preserve"> Milly was in hospital in Berlin, with a child on the way. A year later she married the actor Ludvig Bergh, who was possibly the father,</w:t>
      </w:r>
      <w:r w:rsidR="0060301E" w:rsidRPr="00B00A2D">
        <w:rPr>
          <w:rFonts w:ascii="Times New Roman" w:eastAsia="Apple SD 산돌고딕 Neo 중간체" w:hAnsi="Times New Roman" w:cs="Times New Roman"/>
          <w:lang w:val="en-GB"/>
        </w:rPr>
        <w:t xml:space="preserve"> but </w:t>
      </w:r>
      <w:r w:rsidRPr="00B00A2D">
        <w:rPr>
          <w:rFonts w:ascii="Times New Roman" w:eastAsia="Apple SD 산돌고딕 Neo 중간체" w:hAnsi="Times New Roman" w:cs="Times New Roman"/>
          <w:lang w:val="en-GB"/>
        </w:rPr>
        <w:t>assumed responsibility for the child</w:t>
      </w:r>
      <w:r w:rsidR="00D11A0C" w:rsidRPr="00B00A2D">
        <w:rPr>
          <w:rFonts w:ascii="Times New Roman" w:eastAsia="Apple SD 산돌고딕 Neo 중간체" w:hAnsi="Times New Roman" w:cs="Times New Roman"/>
          <w:lang w:val="en-GB"/>
        </w:rPr>
        <w:t>, regardless</w:t>
      </w:r>
      <w:r w:rsidRPr="00B00A2D">
        <w:rPr>
          <w:rFonts w:ascii="Times New Roman" w:eastAsia="Apple SD 산돌고딕 Neo 중간체" w:hAnsi="Times New Roman" w:cs="Times New Roman"/>
          <w:lang w:val="en-GB"/>
        </w:rPr>
        <w:t xml:space="preserve">. In the years that followed, Milly performed with her husband, singing and playing the piano. In 1906, she translated the Belgian playwright Maurice Maeterlinck’s play </w:t>
      </w:r>
      <w:r w:rsidRPr="00B00A2D">
        <w:rPr>
          <w:rFonts w:ascii="Times New Roman" w:eastAsia="Apple SD 산돌고딕 Neo 중간체" w:hAnsi="Times New Roman" w:cs="Times New Roman"/>
          <w:i/>
          <w:lang w:val="en-GB"/>
        </w:rPr>
        <w:t xml:space="preserve">Pelléas and Mélisande </w:t>
      </w:r>
      <w:r w:rsidR="0086147D" w:rsidRPr="00B00A2D">
        <w:rPr>
          <w:rFonts w:ascii="Times New Roman" w:eastAsia="Apple SD 산돌고딕 Neo 중간체" w:hAnsi="Times New Roman" w:cs="Times New Roman"/>
          <w:lang w:val="en-GB"/>
        </w:rPr>
        <w:t xml:space="preserve">into Norwegian. After her divorce from Bergh, she went </w:t>
      </w:r>
      <w:r w:rsidR="0060301E" w:rsidRPr="00B00A2D">
        <w:rPr>
          <w:rFonts w:ascii="Times New Roman" w:eastAsia="Apple SD 산돌고딕 Neo 중간체" w:hAnsi="Times New Roman" w:cs="Times New Roman"/>
          <w:lang w:val="en-GB"/>
        </w:rPr>
        <w:t xml:space="preserve">on </w:t>
      </w:r>
      <w:r w:rsidR="0086147D" w:rsidRPr="00B00A2D">
        <w:rPr>
          <w:rFonts w:ascii="Times New Roman" w:eastAsia="Apple SD 산돌고딕 Neo 중간체" w:hAnsi="Times New Roman" w:cs="Times New Roman"/>
          <w:lang w:val="en-GB"/>
        </w:rPr>
        <w:t xml:space="preserve">to build a career as a fashion and food writer, which led to a cook book with the </w:t>
      </w:r>
      <w:r w:rsidR="003F2D88">
        <w:rPr>
          <w:rFonts w:ascii="Times New Roman" w:eastAsia="Apple SD 산돌고딕 Neo 중간체" w:hAnsi="Times New Roman" w:cs="Times New Roman"/>
          <w:lang w:val="en-GB"/>
        </w:rPr>
        <w:t>rather</w:t>
      </w:r>
      <w:r w:rsidR="0086147D" w:rsidRPr="00B00A2D">
        <w:rPr>
          <w:rFonts w:ascii="Times New Roman" w:eastAsia="Apple SD 산돌고딕 Neo 중간체" w:hAnsi="Times New Roman" w:cs="Times New Roman"/>
          <w:lang w:val="en-GB"/>
        </w:rPr>
        <w:t xml:space="preserve"> unvampire-</w:t>
      </w:r>
      <w:r w:rsidR="0060301E" w:rsidRPr="00B00A2D">
        <w:rPr>
          <w:rFonts w:ascii="Times New Roman" w:eastAsia="Apple SD 산돌고딕 Neo 중간체" w:hAnsi="Times New Roman" w:cs="Times New Roman"/>
          <w:lang w:val="en-GB"/>
        </w:rPr>
        <w:t>ish</w:t>
      </w:r>
      <w:r w:rsidR="0086147D" w:rsidRPr="00B00A2D">
        <w:rPr>
          <w:rFonts w:ascii="Times New Roman" w:eastAsia="Apple SD 산돌고딕 Neo 중간체" w:hAnsi="Times New Roman" w:cs="Times New Roman"/>
          <w:lang w:val="en-GB"/>
        </w:rPr>
        <w:t xml:space="preserve"> title of </w:t>
      </w:r>
      <w:r w:rsidR="00C70A80">
        <w:rPr>
          <w:rFonts w:ascii="Times New Roman" w:eastAsia="Apple SD 산돌고딕 Neo 중간체" w:hAnsi="Times New Roman" w:cs="Times New Roman"/>
          <w:lang w:val="en-GB"/>
        </w:rPr>
        <w:t>«</w:t>
      </w:r>
      <w:r w:rsidR="0086147D" w:rsidRPr="00B00A2D">
        <w:rPr>
          <w:rFonts w:ascii="Times New Roman" w:eastAsia="Apple SD 산돌고딕 Neo 중간체" w:hAnsi="Times New Roman" w:cs="Times New Roman"/>
          <w:lang w:val="en-GB"/>
        </w:rPr>
        <w:t>Fun Food” (1921).</w:t>
      </w:r>
    </w:p>
    <w:p w:rsidR="007E2B80" w:rsidRPr="00B00A2D" w:rsidRDefault="0086147D"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ab/>
      </w:r>
      <w:r w:rsidR="0098449B" w:rsidRPr="00235247">
        <w:rPr>
          <w:rFonts w:ascii="Times New Roman" w:eastAsia="Apple SD 산돌고딕 Neo 중간체" w:hAnsi="Times New Roman" w:cs="Times New Roman"/>
          <w:lang w:val="en-GB"/>
        </w:rPr>
        <w:t>Vampire women are probably best cultivated in memories, and possibly philosophy and art. And it was in the world of thought and art that Munch mainly moved in those winter months in Saint-Cloud</w:t>
      </w:r>
      <w:r w:rsidRPr="00B00A2D">
        <w:rPr>
          <w:rFonts w:ascii="Times New Roman" w:eastAsia="Apple SD 산돌고딕 Neo 중간체" w:hAnsi="Times New Roman" w:cs="Times New Roman"/>
          <w:lang w:val="en-GB"/>
        </w:rPr>
        <w:t>, with only Goldstein for company. And soon</w:t>
      </w:r>
      <w:r w:rsidR="0060301E" w:rsidRPr="00B00A2D">
        <w:rPr>
          <w:rFonts w:ascii="Times New Roman" w:eastAsia="Apple SD 산돌고딕 Neo 중간체" w:hAnsi="Times New Roman" w:cs="Times New Roman"/>
          <w:lang w:val="en-GB"/>
        </w:rPr>
        <w:t xml:space="preserve"> Goldstein</w:t>
      </w:r>
      <w:r w:rsidRPr="00B00A2D">
        <w:rPr>
          <w:rFonts w:ascii="Times New Roman" w:eastAsia="Apple SD 산돌고딕 Neo 중간체" w:hAnsi="Times New Roman" w:cs="Times New Roman"/>
          <w:lang w:val="en-GB"/>
        </w:rPr>
        <w:t xml:space="preserve"> disappeared </w:t>
      </w:r>
      <w:r w:rsidR="00D11A0C" w:rsidRPr="00B00A2D">
        <w:rPr>
          <w:rFonts w:ascii="Times New Roman" w:eastAsia="Apple SD 산돌고딕 Neo 중간체" w:hAnsi="Times New Roman" w:cs="Times New Roman"/>
          <w:lang w:val="en-GB"/>
        </w:rPr>
        <w:t>as well</w:t>
      </w:r>
      <w:r w:rsidRPr="00B00A2D">
        <w:rPr>
          <w:rFonts w:ascii="Times New Roman" w:eastAsia="Apple SD 산돌고딕 Neo 중간체" w:hAnsi="Times New Roman" w:cs="Times New Roman"/>
          <w:lang w:val="en-GB"/>
        </w:rPr>
        <w:t>. Munch was alone again</w:t>
      </w:r>
      <w:r w:rsidR="00D11A0C" w:rsidRPr="00B00A2D">
        <w:rPr>
          <w:rFonts w:ascii="Times New Roman" w:eastAsia="Apple SD 산돌고딕 Neo 중간체" w:hAnsi="Times New Roman" w:cs="Times New Roman"/>
          <w:lang w:val="en-GB"/>
        </w:rPr>
        <w:t xml:space="preserve"> </w:t>
      </w:r>
      <w:r w:rsidRPr="00B00A2D">
        <w:rPr>
          <w:rFonts w:ascii="Times New Roman" w:eastAsia="Apple SD 산돌고딕 Neo 중간체" w:hAnsi="Times New Roman" w:cs="Times New Roman"/>
          <w:lang w:val="en-GB"/>
        </w:rPr>
        <w:t xml:space="preserve">and </w:t>
      </w:r>
      <w:r w:rsidR="0060301E" w:rsidRPr="00B00A2D">
        <w:rPr>
          <w:rFonts w:ascii="Times New Roman" w:eastAsia="Apple SD 산돌고딕 Neo 중간체" w:hAnsi="Times New Roman" w:cs="Times New Roman"/>
          <w:lang w:val="en-GB"/>
        </w:rPr>
        <w:t xml:space="preserve">he </w:t>
      </w:r>
      <w:r w:rsidRPr="00B00A2D">
        <w:rPr>
          <w:rFonts w:ascii="Times New Roman" w:eastAsia="Apple SD 산돌고딕 Neo 중간체" w:hAnsi="Times New Roman" w:cs="Times New Roman"/>
          <w:lang w:val="en-GB"/>
        </w:rPr>
        <w:t xml:space="preserve">lay in his bed, </w:t>
      </w:r>
      <w:r w:rsidR="00D11A0C" w:rsidRPr="00B00A2D">
        <w:rPr>
          <w:rFonts w:ascii="Times New Roman" w:eastAsia="Apple SD 산돌고딕 Neo 중간체" w:hAnsi="Times New Roman" w:cs="Times New Roman"/>
          <w:lang w:val="en-GB"/>
        </w:rPr>
        <w:t xml:space="preserve">still ill, or </w:t>
      </w:r>
      <w:r w:rsidRPr="00B00A2D">
        <w:rPr>
          <w:rFonts w:ascii="Times New Roman" w:eastAsia="Apple SD 산돌고딕 Neo 중간체" w:hAnsi="Times New Roman" w:cs="Times New Roman"/>
          <w:lang w:val="en-GB"/>
        </w:rPr>
        <w:t xml:space="preserve">pondered and paced around the room, while the pandemic raged outside. </w:t>
      </w:r>
      <w:r w:rsidR="00362001" w:rsidRPr="00B00A2D">
        <w:rPr>
          <w:rFonts w:ascii="Times New Roman" w:eastAsia="Apple SD 산돌고딕 Neo 중간체" w:hAnsi="Times New Roman" w:cs="Times New Roman"/>
          <w:lang w:val="en-GB"/>
        </w:rPr>
        <w:t>His daily walks became fewer and shorter, and eventually he stayed indoors, his frozen feet on the hearth as he stared into the flames. Or he spent hours on his morning ablutions, then dressed up and performed in front of the mirror, with his top hat at jaunty angle.</w:t>
      </w:r>
    </w:p>
    <w:p w:rsidR="008F0BC1" w:rsidRPr="00B00A2D" w:rsidRDefault="00362001"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lastRenderedPageBreak/>
        <w:tab/>
      </w:r>
      <w:r w:rsidR="00C70A80">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You see, I have had a rather lonely winter,</w:t>
      </w:r>
      <w:r w:rsidR="009921AF">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 xml:space="preserve"> he complains in a letter to Aase Nørregaard. </w:t>
      </w:r>
      <w:r w:rsidR="00C70A80">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I cannot count the number of evenings I have spent here alone, sitting by the window, vexed that you were no</w:t>
      </w:r>
      <w:r w:rsidR="00173C8B">
        <w:rPr>
          <w:rFonts w:ascii="Times New Roman" w:eastAsia="Apple SD 산돌고딕 Neo 중간체" w:hAnsi="Times New Roman" w:cs="Times New Roman"/>
          <w:lang w:val="en-GB"/>
        </w:rPr>
        <w:t>t</w:t>
      </w:r>
      <w:r w:rsidRPr="00B00A2D">
        <w:rPr>
          <w:rFonts w:ascii="Times New Roman" w:eastAsia="Apple SD 산돌고딕 Neo 중간체" w:hAnsi="Times New Roman" w:cs="Times New Roman"/>
          <w:lang w:val="en-GB"/>
        </w:rPr>
        <w:t xml:space="preserve"> here so we could admire the moonlit scene outside</w:t>
      </w:r>
      <w:r w:rsidR="0060301E" w:rsidRPr="00B00A2D">
        <w:rPr>
          <w:rFonts w:ascii="Times New Roman" w:eastAsia="Apple SD 산돌고딕 Neo 중간체" w:hAnsi="Times New Roman" w:cs="Times New Roman"/>
          <w:lang w:val="en-GB"/>
        </w:rPr>
        <w:t>, together</w:t>
      </w:r>
      <w:r w:rsidRPr="00B00A2D">
        <w:rPr>
          <w:rFonts w:ascii="Times New Roman" w:eastAsia="Apple SD 산돌고딕 Neo 중간체" w:hAnsi="Times New Roman" w:cs="Times New Roman"/>
          <w:lang w:val="en-GB"/>
        </w:rPr>
        <w:t>.</w:t>
      </w:r>
      <w:r w:rsidR="009921AF">
        <w:rPr>
          <w:rFonts w:ascii="Times New Roman" w:eastAsia="Apple SD 산돌고딕 Neo 중간체" w:hAnsi="Times New Roman" w:cs="Times New Roman"/>
          <w:lang w:val="en-GB"/>
        </w:rPr>
        <w:t>»</w:t>
      </w:r>
      <w:r w:rsidR="00C50304" w:rsidRPr="00B00A2D">
        <w:rPr>
          <w:rFonts w:ascii="Times New Roman" w:eastAsia="Apple SD 산돌고딕 Neo 중간체" w:hAnsi="Times New Roman" w:cs="Times New Roman"/>
          <w:lang w:val="en-GB"/>
        </w:rPr>
        <w:t xml:space="preserve"> When he did e</w:t>
      </w:r>
      <w:r w:rsidR="008F0BC1" w:rsidRPr="00B00A2D">
        <w:rPr>
          <w:rFonts w:ascii="Times New Roman" w:eastAsia="Apple SD 산돌고딕 Neo 중간체" w:hAnsi="Times New Roman" w:cs="Times New Roman"/>
          <w:lang w:val="en-GB"/>
        </w:rPr>
        <w:t>ventually dare to venture to the other side of the Seine, for a matinee</w:t>
      </w:r>
      <w:r w:rsidR="00C50304" w:rsidRPr="00B00A2D">
        <w:rPr>
          <w:rFonts w:ascii="Times New Roman" w:eastAsia="Apple SD 산돌고딕 Neo 중간체" w:hAnsi="Times New Roman" w:cs="Times New Roman"/>
          <w:lang w:val="en-GB"/>
        </w:rPr>
        <w:t xml:space="preserve">, it </w:t>
      </w:r>
      <w:r w:rsidR="0098449B" w:rsidRPr="00235247">
        <w:rPr>
          <w:rFonts w:ascii="Times New Roman" w:eastAsia="Apple SD 산돌고딕 Neo 중간체" w:hAnsi="Times New Roman" w:cs="Times New Roman"/>
          <w:lang w:val="en-GB"/>
        </w:rPr>
        <w:t>didn’</w:t>
      </w:r>
      <w:r w:rsidR="008F0BC1" w:rsidRPr="00235247">
        <w:rPr>
          <w:rFonts w:ascii="Times New Roman" w:eastAsia="Apple SD 산돌고딕 Neo 중간체" w:hAnsi="Times New Roman" w:cs="Times New Roman"/>
          <w:lang w:val="en-GB"/>
        </w:rPr>
        <w:t>t</w:t>
      </w:r>
      <w:r w:rsidR="008F0BC1" w:rsidRPr="00B00A2D">
        <w:rPr>
          <w:rFonts w:ascii="Times New Roman" w:eastAsia="Apple SD 산돌고딕 Neo 중간체" w:hAnsi="Times New Roman" w:cs="Times New Roman"/>
          <w:lang w:val="en-GB"/>
        </w:rPr>
        <w:t xml:space="preserve"> go well. As soon as the orchestra began to play, the music felt deafeningly loud to him. He suddenly became extremely aware of the smell of fresh paint and damp cellars, and the garish, green light from the stained-glass window hurt his eyes. As he pushed his way through the audience, he was trembling, the sweat was pouring, and once outside he collapsed and </w:t>
      </w:r>
      <w:r w:rsidR="00C50304" w:rsidRPr="00B00A2D">
        <w:rPr>
          <w:rFonts w:ascii="Times New Roman" w:eastAsia="Apple SD 산돌고딕 Neo 중간체" w:hAnsi="Times New Roman" w:cs="Times New Roman"/>
          <w:lang w:val="en-GB"/>
        </w:rPr>
        <w:t xml:space="preserve">had to be </w:t>
      </w:r>
      <w:r w:rsidR="008F0BC1" w:rsidRPr="00B00A2D">
        <w:rPr>
          <w:rFonts w:ascii="Times New Roman" w:eastAsia="Apple SD 산돌고딕 Neo 중간체" w:hAnsi="Times New Roman" w:cs="Times New Roman"/>
          <w:lang w:val="en-GB"/>
        </w:rPr>
        <w:t>examined by a doctor.</w:t>
      </w:r>
    </w:p>
    <w:p w:rsidR="008F0BC1" w:rsidRPr="00B00A2D" w:rsidRDefault="00AB751E"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ab/>
      </w:r>
      <w:r w:rsidR="00C70A80">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He is terribly thin,</w:t>
      </w:r>
      <w:r w:rsidR="009921AF">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 xml:space="preserve"> was the doctor’s </w:t>
      </w:r>
      <w:r w:rsidR="00770C5B" w:rsidRPr="00B00A2D">
        <w:rPr>
          <w:rFonts w:ascii="Times New Roman" w:eastAsia="Apple SD 산돌고딕 Neo 중간체" w:hAnsi="Times New Roman" w:cs="Times New Roman"/>
          <w:lang w:val="en-GB"/>
        </w:rPr>
        <w:t>conclusion. He thought that Munch must be overworked.</w:t>
      </w:r>
    </w:p>
    <w:p w:rsidR="00090FE7" w:rsidRPr="00B00A2D" w:rsidRDefault="00770C5B"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ab/>
        <w:t>It took a lot for Munch to put down his brush. And now he was being forced to rest</w:t>
      </w:r>
      <w:r w:rsidR="00C50304" w:rsidRPr="00B00A2D">
        <w:rPr>
          <w:rFonts w:ascii="Times New Roman" w:eastAsia="Apple SD 산돌고딕 Neo 중간체" w:hAnsi="Times New Roman" w:cs="Times New Roman"/>
          <w:lang w:val="en-GB"/>
        </w:rPr>
        <w:t xml:space="preserve">; </w:t>
      </w:r>
      <w:r w:rsidRPr="00B00A2D">
        <w:rPr>
          <w:rFonts w:ascii="Times New Roman" w:eastAsia="Apple SD 산돌고딕 Neo 중간체" w:hAnsi="Times New Roman" w:cs="Times New Roman"/>
          <w:lang w:val="en-GB"/>
        </w:rPr>
        <w:t xml:space="preserve">the only thing he could bear to use was the pen. The literary impulse </w:t>
      </w:r>
      <w:r w:rsidR="00080ED5" w:rsidRPr="00B00A2D">
        <w:rPr>
          <w:rFonts w:ascii="Times New Roman" w:eastAsia="Apple SD 산돌고딕 Neo 중간체" w:hAnsi="Times New Roman" w:cs="Times New Roman"/>
          <w:lang w:val="en-GB"/>
        </w:rPr>
        <w:t>that he experienced during those winter months arose from several source</w:t>
      </w:r>
      <w:r w:rsidR="0060301E" w:rsidRPr="00B00A2D">
        <w:rPr>
          <w:rFonts w:ascii="Times New Roman" w:eastAsia="Apple SD 산돌고딕 Neo 중간체" w:hAnsi="Times New Roman" w:cs="Times New Roman"/>
          <w:lang w:val="en-GB"/>
        </w:rPr>
        <w:t>s</w:t>
      </w:r>
      <w:r w:rsidR="00080ED5" w:rsidRPr="00B00A2D">
        <w:rPr>
          <w:rFonts w:ascii="Times New Roman" w:eastAsia="Apple SD 산돌고딕 Neo 중간체" w:hAnsi="Times New Roman" w:cs="Times New Roman"/>
          <w:lang w:val="en-GB"/>
        </w:rPr>
        <w:t xml:space="preserve">, the most important being the death of his father. The Saint-Cloud </w:t>
      </w:r>
      <w:r w:rsidR="0098449B" w:rsidRPr="00235247">
        <w:rPr>
          <w:rFonts w:ascii="Times New Roman" w:eastAsia="Apple SD 산돌고딕 Neo 중간체" w:hAnsi="Times New Roman" w:cs="Times New Roman"/>
          <w:lang w:val="en-GB"/>
        </w:rPr>
        <w:t>Notes</w:t>
      </w:r>
      <w:r w:rsidR="00080ED5" w:rsidRPr="00235247">
        <w:rPr>
          <w:rFonts w:ascii="Times New Roman" w:eastAsia="Apple SD 산돌고딕 Neo 중간체" w:hAnsi="Times New Roman" w:cs="Times New Roman"/>
          <w:lang w:val="en-GB"/>
        </w:rPr>
        <w:t xml:space="preserve"> </w:t>
      </w:r>
      <w:r w:rsidR="0098449B" w:rsidRPr="00235247">
        <w:rPr>
          <w:rFonts w:ascii="Times New Roman" w:eastAsia="Apple SD 산돌고딕 Neo 중간체" w:hAnsi="Times New Roman" w:cs="Times New Roman"/>
          <w:lang w:val="en-GB"/>
        </w:rPr>
        <w:t>are</w:t>
      </w:r>
      <w:r w:rsidR="00080ED5" w:rsidRPr="00B00A2D">
        <w:rPr>
          <w:rFonts w:ascii="Times New Roman" w:eastAsia="Apple SD 산돌고딕 Neo 중간체" w:hAnsi="Times New Roman" w:cs="Times New Roman"/>
          <w:lang w:val="en-GB"/>
        </w:rPr>
        <w:t xml:space="preserve"> an odd collection of texts, apparently honest and stripped bare, yet written with an experimental literary awareness. Some passages </w:t>
      </w:r>
      <w:r w:rsidR="0070256E">
        <w:rPr>
          <w:rFonts w:ascii="Times New Roman" w:eastAsia="Apple SD 산돌고딕 Neo 중간체" w:hAnsi="Times New Roman" w:cs="Times New Roman"/>
          <w:lang w:val="en-GB"/>
        </w:rPr>
        <w:t>resemble</w:t>
      </w:r>
      <w:r w:rsidR="00080ED5" w:rsidRPr="00B00A2D">
        <w:rPr>
          <w:rFonts w:ascii="Times New Roman" w:eastAsia="Apple SD 산돌고딕 Neo 중간체" w:hAnsi="Times New Roman" w:cs="Times New Roman"/>
          <w:lang w:val="en-GB"/>
        </w:rPr>
        <w:t xml:space="preserve"> diary entrances, </w:t>
      </w:r>
      <w:r w:rsidR="0070256E">
        <w:rPr>
          <w:rFonts w:ascii="Times New Roman" w:eastAsia="Apple SD 산돌고딕 Neo 중간체" w:hAnsi="Times New Roman" w:cs="Times New Roman"/>
          <w:lang w:val="en-GB"/>
        </w:rPr>
        <w:t>while</w:t>
      </w:r>
      <w:r w:rsidR="00080ED5" w:rsidRPr="00B00A2D">
        <w:rPr>
          <w:rFonts w:ascii="Times New Roman" w:eastAsia="Apple SD 산돌고딕 Neo 중간체" w:hAnsi="Times New Roman" w:cs="Times New Roman"/>
          <w:lang w:val="en-GB"/>
        </w:rPr>
        <w:t xml:space="preserve"> </w:t>
      </w:r>
      <w:r w:rsidR="0060301E" w:rsidRPr="00B00A2D">
        <w:rPr>
          <w:rFonts w:ascii="Times New Roman" w:eastAsia="Apple SD 산돌고딕 Neo 중간체" w:hAnsi="Times New Roman" w:cs="Times New Roman"/>
          <w:lang w:val="en-GB"/>
        </w:rPr>
        <w:t xml:space="preserve">in </w:t>
      </w:r>
      <w:r w:rsidR="00080ED5" w:rsidRPr="00B00A2D">
        <w:rPr>
          <w:rFonts w:ascii="Times New Roman" w:eastAsia="Apple SD 산돌고딕 Neo 중간체" w:hAnsi="Times New Roman" w:cs="Times New Roman"/>
          <w:lang w:val="en-GB"/>
        </w:rPr>
        <w:t xml:space="preserve">other places he delves back to his earliest memories, recalling episodes from Nedre Slottsgate and </w:t>
      </w:r>
      <w:r w:rsidR="00C50304" w:rsidRPr="00B00A2D">
        <w:rPr>
          <w:rFonts w:ascii="Times New Roman" w:eastAsia="Apple SD 산돌고딕 Neo 중간체" w:hAnsi="Times New Roman" w:cs="Times New Roman"/>
          <w:lang w:val="en-GB"/>
        </w:rPr>
        <w:t>everything</w:t>
      </w:r>
      <w:r w:rsidR="0069194C" w:rsidRPr="00B00A2D">
        <w:rPr>
          <w:rFonts w:ascii="Times New Roman" w:eastAsia="Apple SD 산돌고딕 Neo 중간체" w:hAnsi="Times New Roman" w:cs="Times New Roman"/>
          <w:lang w:val="en-GB"/>
        </w:rPr>
        <w:t xml:space="preserve"> that</w:t>
      </w:r>
      <w:r w:rsidR="00080ED5" w:rsidRPr="00B00A2D">
        <w:rPr>
          <w:rFonts w:ascii="Times New Roman" w:eastAsia="Apple SD 산돌고딕 Neo 중간체" w:hAnsi="Times New Roman" w:cs="Times New Roman"/>
          <w:lang w:val="en-GB"/>
        </w:rPr>
        <w:t xml:space="preserve"> he c</w:t>
      </w:r>
      <w:r w:rsidR="00C50304" w:rsidRPr="00B00A2D">
        <w:rPr>
          <w:rFonts w:ascii="Times New Roman" w:eastAsia="Apple SD 산돌고딕 Neo 중간체" w:hAnsi="Times New Roman" w:cs="Times New Roman"/>
          <w:lang w:val="en-GB"/>
        </w:rPr>
        <w:t>an</w:t>
      </w:r>
      <w:r w:rsidR="00080ED5" w:rsidRPr="00B00A2D">
        <w:rPr>
          <w:rFonts w:ascii="Times New Roman" w:eastAsia="Apple SD 산돌고딕 Neo 중간체" w:hAnsi="Times New Roman" w:cs="Times New Roman"/>
          <w:lang w:val="en-GB"/>
        </w:rPr>
        <w:t xml:space="preserve"> remember about his mother.</w:t>
      </w:r>
      <w:r w:rsidR="0069194C" w:rsidRPr="00B00A2D">
        <w:rPr>
          <w:rFonts w:ascii="Times New Roman" w:eastAsia="Apple SD 산돌고딕 Neo 중간체" w:hAnsi="Times New Roman" w:cs="Times New Roman"/>
          <w:lang w:val="en-GB"/>
        </w:rPr>
        <w:t xml:space="preserve"> Other texts are written in the style of auto-fiction – such as the story about Brandt and Mrs Heiberg. He moves seamlessly between the past and present </w:t>
      </w:r>
      <w:r w:rsidR="0060301E" w:rsidRPr="00B00A2D">
        <w:rPr>
          <w:rFonts w:ascii="Times New Roman" w:eastAsia="Apple SD 산돌고딕 Neo 중간체" w:hAnsi="Times New Roman" w:cs="Times New Roman"/>
          <w:lang w:val="en-GB"/>
        </w:rPr>
        <w:t>in</w:t>
      </w:r>
      <w:r w:rsidR="0069194C" w:rsidRPr="00B00A2D">
        <w:rPr>
          <w:rFonts w:ascii="Times New Roman" w:eastAsia="Apple SD 산돌고딕 Neo 중간체" w:hAnsi="Times New Roman" w:cs="Times New Roman"/>
          <w:lang w:val="en-GB"/>
        </w:rPr>
        <w:t xml:space="preserve"> his free, associative method. The notes read very much like rough drafts and the many deletions indicate that he is searching to find </w:t>
      </w:r>
      <w:r w:rsidR="00090FE7" w:rsidRPr="00B00A2D">
        <w:rPr>
          <w:rFonts w:ascii="Times New Roman" w:eastAsia="Apple SD 산돌고딕 Neo 중간체" w:hAnsi="Times New Roman" w:cs="Times New Roman"/>
          <w:lang w:val="en-GB"/>
        </w:rPr>
        <w:t xml:space="preserve">not only </w:t>
      </w:r>
      <w:r w:rsidR="0069194C" w:rsidRPr="00B00A2D">
        <w:rPr>
          <w:rFonts w:ascii="Times New Roman" w:eastAsia="Apple SD 산돌고딕 Neo 중간체" w:hAnsi="Times New Roman" w:cs="Times New Roman"/>
          <w:lang w:val="en-GB"/>
        </w:rPr>
        <w:t>the best words, but also the right words.</w:t>
      </w:r>
    </w:p>
    <w:p w:rsidR="00770C5B" w:rsidRPr="00B00A2D" w:rsidRDefault="00090FE7"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ab/>
        <w:t xml:space="preserve">As a whole, the Saint-Cloud </w:t>
      </w:r>
      <w:r w:rsidR="0098449B" w:rsidRPr="00235247">
        <w:rPr>
          <w:rFonts w:ascii="Times New Roman" w:eastAsia="Apple SD 산돌고딕 Neo 중간체" w:hAnsi="Times New Roman" w:cs="Times New Roman"/>
          <w:lang w:val="en-GB"/>
        </w:rPr>
        <w:t>Notes</w:t>
      </w:r>
      <w:r w:rsidRPr="00235247">
        <w:rPr>
          <w:rFonts w:ascii="Times New Roman" w:eastAsia="Apple SD 산돌고딕 Neo 중간체" w:hAnsi="Times New Roman" w:cs="Times New Roman"/>
          <w:lang w:val="en-GB"/>
        </w:rPr>
        <w:t xml:space="preserve"> </w:t>
      </w:r>
      <w:r w:rsidR="00235247">
        <w:rPr>
          <w:rFonts w:ascii="Times New Roman" w:eastAsia="Apple SD 산돌고딕 Neo 중간체" w:hAnsi="Times New Roman" w:cs="Times New Roman"/>
          <w:lang w:val="en-GB"/>
        </w:rPr>
        <w:t>are</w:t>
      </w:r>
      <w:r w:rsidRPr="00B00A2D">
        <w:rPr>
          <w:rFonts w:ascii="Times New Roman" w:eastAsia="Apple SD 산돌고딕 Neo 중간체" w:hAnsi="Times New Roman" w:cs="Times New Roman"/>
          <w:lang w:val="en-GB"/>
        </w:rPr>
        <w:t xml:space="preserve"> characterised by Munch’s attempt to reconstruct his own </w:t>
      </w:r>
      <w:r w:rsidR="003E23C9" w:rsidRPr="003E23C9">
        <w:rPr>
          <w:rFonts w:ascii="Times New Roman" w:eastAsia="Apple SD 산돌고딕 Neo 중간체" w:hAnsi="Times New Roman" w:cs="Times New Roman"/>
          <w:lang w:val="en-GB"/>
        </w:rPr>
        <w:t>memories</w:t>
      </w:r>
      <w:r w:rsidRPr="0070256E">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 xml:space="preserve"> but also to explore his excessive </w:t>
      </w:r>
      <w:r w:rsidR="003E23C9" w:rsidRPr="003E23C9">
        <w:rPr>
          <w:rFonts w:ascii="Times New Roman" w:eastAsia="Apple SD 산돌고딕 Neo 중간체" w:hAnsi="Times New Roman" w:cs="Times New Roman"/>
          <w:lang w:val="en-GB"/>
        </w:rPr>
        <w:t>hypersensitivity</w:t>
      </w:r>
      <w:r w:rsidR="0060301E" w:rsidRPr="0070256E">
        <w:rPr>
          <w:rFonts w:ascii="Times New Roman" w:eastAsia="Apple SD 산돌고딕 Neo 중간체" w:hAnsi="Times New Roman" w:cs="Times New Roman"/>
          <w:iCs/>
          <w:lang w:val="en-GB"/>
        </w:rPr>
        <w:t>,</w:t>
      </w:r>
      <w:r w:rsidR="0060301E" w:rsidRPr="00B00A2D">
        <w:rPr>
          <w:rFonts w:ascii="Times New Roman" w:eastAsia="Apple SD 산돌고딕 Neo 중간체" w:hAnsi="Times New Roman" w:cs="Times New Roman"/>
          <w:iCs/>
          <w:lang w:val="en-GB"/>
        </w:rPr>
        <w:t xml:space="preserve"> </w:t>
      </w:r>
      <w:r w:rsidRPr="00B00A2D">
        <w:rPr>
          <w:rFonts w:ascii="Times New Roman" w:eastAsia="Apple SD 산돌고딕 Neo 중간체" w:hAnsi="Times New Roman" w:cs="Times New Roman"/>
          <w:iCs/>
          <w:lang w:val="en-GB"/>
        </w:rPr>
        <w:t>not</w:t>
      </w:r>
      <w:r w:rsidRPr="00B00A2D">
        <w:rPr>
          <w:rFonts w:ascii="Times New Roman" w:eastAsia="Apple SD 산돌고딕 Neo 중간체" w:hAnsi="Times New Roman" w:cs="Times New Roman"/>
          <w:lang w:val="en-GB"/>
        </w:rPr>
        <w:t xml:space="preserve"> least</w:t>
      </w:r>
      <w:r w:rsidR="0069194C" w:rsidRPr="00B00A2D">
        <w:rPr>
          <w:rFonts w:ascii="Times New Roman" w:eastAsia="Apple SD 산돌고딕 Neo 중간체" w:hAnsi="Times New Roman" w:cs="Times New Roman"/>
          <w:lang w:val="en-GB"/>
        </w:rPr>
        <w:t xml:space="preserve"> </w:t>
      </w:r>
      <w:r w:rsidRPr="00B00A2D">
        <w:rPr>
          <w:rFonts w:ascii="Times New Roman" w:eastAsia="Apple SD 산돌고딕 Neo 중간체" w:hAnsi="Times New Roman" w:cs="Times New Roman"/>
          <w:lang w:val="en-GB"/>
        </w:rPr>
        <w:t xml:space="preserve">when ill. It is possible that he wrote some of the texts while fevered in order to </w:t>
      </w:r>
      <w:r w:rsidR="002E289A" w:rsidRPr="00B00A2D">
        <w:rPr>
          <w:rFonts w:ascii="Times New Roman" w:eastAsia="Apple SD 산돌고딕 Neo 중간체" w:hAnsi="Times New Roman" w:cs="Times New Roman"/>
          <w:lang w:val="en-GB"/>
        </w:rPr>
        <w:t>study the enhancing and distorting effect</w:t>
      </w:r>
      <w:r w:rsidR="0060301E" w:rsidRPr="00B00A2D">
        <w:rPr>
          <w:rFonts w:ascii="Times New Roman" w:eastAsia="Apple SD 산돌고딕 Neo 중간체" w:hAnsi="Times New Roman" w:cs="Times New Roman"/>
          <w:lang w:val="en-GB"/>
        </w:rPr>
        <w:t>s</w:t>
      </w:r>
      <w:r w:rsidR="002E289A" w:rsidRPr="00B00A2D">
        <w:rPr>
          <w:rFonts w:ascii="Times New Roman" w:eastAsia="Apple SD 산돌고딕 Neo 중간체" w:hAnsi="Times New Roman" w:cs="Times New Roman"/>
          <w:lang w:val="en-GB"/>
        </w:rPr>
        <w:t xml:space="preserve"> of a febrile condition on the senses: </w:t>
      </w:r>
      <w:r w:rsidR="00C70A80">
        <w:rPr>
          <w:rFonts w:ascii="Times New Roman" w:eastAsia="Apple SD 산돌고딕 Neo 중간체" w:hAnsi="Times New Roman" w:cs="Times New Roman"/>
          <w:lang w:val="en-GB"/>
        </w:rPr>
        <w:t>«</w:t>
      </w:r>
      <w:r w:rsidR="002E289A" w:rsidRPr="00B00A2D">
        <w:rPr>
          <w:rFonts w:ascii="Times New Roman" w:eastAsia="Apple SD 산돌고딕 Neo 중간체" w:hAnsi="Times New Roman" w:cs="Times New Roman"/>
          <w:lang w:val="en-GB"/>
        </w:rPr>
        <w:t xml:space="preserve">Once I have turned on the lamp, I suddenly see – my enormous shadow across half the wall, </w:t>
      </w:r>
      <w:r w:rsidR="0060301E" w:rsidRPr="00B00A2D">
        <w:rPr>
          <w:rFonts w:ascii="Times New Roman" w:eastAsia="Apple SD 산돌고딕 Neo 중간체" w:hAnsi="Times New Roman" w:cs="Times New Roman"/>
          <w:lang w:val="en-GB"/>
        </w:rPr>
        <w:t xml:space="preserve">reaching </w:t>
      </w:r>
      <w:r w:rsidR="002E289A" w:rsidRPr="00B00A2D">
        <w:rPr>
          <w:rFonts w:ascii="Times New Roman" w:eastAsia="Apple SD 산돌고딕 Neo 중간체" w:hAnsi="Times New Roman" w:cs="Times New Roman"/>
          <w:lang w:val="en-GB"/>
        </w:rPr>
        <w:t>right up to the ceiling – And in the mirror over the fire place I see myself – my own ghostly face.”</w:t>
      </w:r>
    </w:p>
    <w:p w:rsidR="00822701" w:rsidRPr="00B00A2D" w:rsidRDefault="00822701"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ab/>
        <w:t xml:space="preserve">His attention then turns from the hotel room to memories of childhood sickness, when he lay in bed watching his father, aunt and siblings move around the flat like </w:t>
      </w:r>
      <w:r w:rsidR="00C70A80">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 xml:space="preserve">dark and sinister” figures with an overlay of </w:t>
      </w:r>
      <w:r w:rsidR="00C70A80">
        <w:rPr>
          <w:rFonts w:ascii="Times New Roman" w:eastAsia="Apple SD 산돌고딕 Neo 중간체" w:hAnsi="Times New Roman" w:cs="Times New Roman"/>
          <w:lang w:val="en-GB"/>
        </w:rPr>
        <w:t>«</w:t>
      </w:r>
      <w:r w:rsidR="0060301E" w:rsidRPr="00B00A2D">
        <w:rPr>
          <w:rFonts w:ascii="Times New Roman" w:eastAsia="Apple SD 산돌고딕 Neo 중간체" w:hAnsi="Times New Roman" w:cs="Times New Roman"/>
          <w:lang w:val="en-GB"/>
        </w:rPr>
        <w:t xml:space="preserve">screeching, </w:t>
      </w:r>
      <w:r w:rsidRPr="00B00A2D">
        <w:rPr>
          <w:rFonts w:ascii="Times New Roman" w:eastAsia="Apple SD 산돌고딕 Neo 중간체" w:hAnsi="Times New Roman" w:cs="Times New Roman"/>
          <w:lang w:val="en-GB"/>
        </w:rPr>
        <w:t>glaring” colours.</w:t>
      </w:r>
    </w:p>
    <w:p w:rsidR="00822701" w:rsidRPr="00B00A2D" w:rsidRDefault="00822701" w:rsidP="009E0BC3">
      <w:pPr>
        <w:tabs>
          <w:tab w:val="left" w:pos="426"/>
        </w:tabs>
        <w:spacing w:after="0" w:line="360" w:lineRule="atLeast"/>
        <w:jc w:val="center"/>
        <w:rPr>
          <w:rFonts w:ascii="Times New Roman" w:eastAsia="Apple SD 산돌고딕 Neo 중간체" w:hAnsi="Times New Roman" w:cs="Times New Roman"/>
          <w:lang w:val="en-GB"/>
        </w:rPr>
      </w:pPr>
    </w:p>
    <w:p w:rsidR="00822701" w:rsidRDefault="002B4075" w:rsidP="009E0BC3">
      <w:pPr>
        <w:tabs>
          <w:tab w:val="left" w:pos="426"/>
        </w:tabs>
        <w:spacing w:after="0" w:line="360" w:lineRule="atLeast"/>
        <w:jc w:val="center"/>
        <w:rPr>
          <w:rFonts w:ascii="Times New Roman" w:eastAsia="Apple SD 산돌고딕 Neo 중간체" w:hAnsi="Times New Roman" w:cs="Times New Roman"/>
          <w:lang w:val="en-GB"/>
        </w:rPr>
      </w:pPr>
      <w:r>
        <w:rPr>
          <w:rFonts w:ascii="Baskerville" w:hAnsi="Baskerville"/>
          <w:noProof/>
          <w:lang w:val="en-GB" w:eastAsia="en-GB"/>
        </w:rPr>
        <w:lastRenderedPageBreak/>
        <w:drawing>
          <wp:inline distT="0" distB="0" distL="0" distR="0">
            <wp:extent cx="1828800" cy="1744345"/>
            <wp:effectExtent l="25400" t="0" r="0" b="0"/>
            <wp:docPr id="12" name="Bilde 12" descr="F0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014-1"/>
                    <pic:cNvPicPr>
                      <a:picLocks noChangeAspect="1" noChangeArrowheads="1"/>
                    </pic:cNvPicPr>
                  </pic:nvPicPr>
                  <pic:blipFill>
                    <a:blip r:embed="rId16" cstate="print"/>
                    <a:srcRect/>
                    <a:stretch>
                      <a:fillRect/>
                    </a:stretch>
                  </pic:blipFill>
                  <pic:spPr bwMode="auto">
                    <a:xfrm>
                      <a:off x="0" y="0"/>
                      <a:ext cx="1828800" cy="1744345"/>
                    </a:xfrm>
                    <a:prstGeom prst="rect">
                      <a:avLst/>
                    </a:prstGeom>
                    <a:noFill/>
                    <a:ln w="9525">
                      <a:noFill/>
                      <a:miter lim="800000"/>
                      <a:headEnd/>
                      <a:tailEnd/>
                    </a:ln>
                  </pic:spPr>
                </pic:pic>
              </a:graphicData>
            </a:graphic>
          </wp:inline>
        </w:drawing>
      </w:r>
    </w:p>
    <w:p w:rsidR="00B61B67" w:rsidRPr="00B00A2D" w:rsidRDefault="00B61B67" w:rsidP="009E0BC3">
      <w:pPr>
        <w:tabs>
          <w:tab w:val="left" w:pos="426"/>
        </w:tabs>
        <w:spacing w:after="0" w:line="360" w:lineRule="atLeast"/>
        <w:jc w:val="center"/>
        <w:rPr>
          <w:rFonts w:ascii="Times New Roman" w:eastAsia="Apple SD 산돌고딕 Neo 중간체" w:hAnsi="Times New Roman" w:cs="Times New Roman"/>
          <w:lang w:val="en-GB"/>
        </w:rPr>
      </w:pPr>
    </w:p>
    <w:p w:rsidR="00822701" w:rsidRPr="00B00A2D" w:rsidRDefault="00622FB1"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 xml:space="preserve">The Saint-Cloud </w:t>
      </w:r>
      <w:r w:rsidR="0098449B" w:rsidRPr="00235247">
        <w:rPr>
          <w:rFonts w:ascii="Times New Roman" w:eastAsia="Apple SD 산돌고딕 Neo 중간체" w:hAnsi="Times New Roman" w:cs="Times New Roman"/>
          <w:lang w:val="en-GB"/>
        </w:rPr>
        <w:t>Notes</w:t>
      </w:r>
      <w:r w:rsidR="0060301E" w:rsidRPr="00B00A2D">
        <w:rPr>
          <w:rFonts w:ascii="Times New Roman" w:eastAsia="Apple SD 산돌고딕 Neo 중간체" w:hAnsi="Times New Roman" w:cs="Times New Roman"/>
          <w:lang w:val="en-GB"/>
        </w:rPr>
        <w:t xml:space="preserve"> ha</w:t>
      </w:r>
      <w:r w:rsidR="00235247">
        <w:rPr>
          <w:rFonts w:ascii="Times New Roman" w:eastAsia="Apple SD 산돌고딕 Neo 중간체" w:hAnsi="Times New Roman" w:cs="Times New Roman"/>
          <w:lang w:val="en-GB"/>
        </w:rPr>
        <w:t>ve</w:t>
      </w:r>
      <w:r w:rsidRPr="00B00A2D">
        <w:rPr>
          <w:rFonts w:ascii="Times New Roman" w:eastAsia="Apple SD 산돌고딕 Neo 중간체" w:hAnsi="Times New Roman" w:cs="Times New Roman"/>
          <w:lang w:val="en-GB"/>
        </w:rPr>
        <w:t xml:space="preserve"> always fascinated art historians, and many are those who have compared </w:t>
      </w:r>
      <w:r w:rsidR="008A071C" w:rsidRPr="00B00A2D">
        <w:rPr>
          <w:rFonts w:ascii="Times New Roman" w:eastAsia="Apple SD 산돌고딕 Neo 중간체" w:hAnsi="Times New Roman" w:cs="Times New Roman"/>
          <w:lang w:val="en-GB"/>
        </w:rPr>
        <w:t>it</w:t>
      </w:r>
      <w:r w:rsidRPr="00B00A2D">
        <w:rPr>
          <w:rFonts w:ascii="Times New Roman" w:eastAsia="Apple SD 산돌고딕 Neo 중간체" w:hAnsi="Times New Roman" w:cs="Times New Roman"/>
          <w:lang w:val="en-GB"/>
        </w:rPr>
        <w:t xml:space="preserve"> with </w:t>
      </w:r>
      <w:r w:rsidRPr="00B00A2D">
        <w:rPr>
          <w:rFonts w:ascii="Times New Roman" w:eastAsia="Apple SD 산돌고딕 Neo 중간체" w:hAnsi="Times New Roman" w:cs="Times New Roman"/>
          <w:i/>
          <w:lang w:val="en-GB"/>
        </w:rPr>
        <w:t>The Sick Child, Spring</w:t>
      </w:r>
      <w:r w:rsidRPr="00B00A2D">
        <w:rPr>
          <w:rFonts w:ascii="Times New Roman" w:eastAsia="Apple SD 산돌고딕 Neo 중간체" w:hAnsi="Times New Roman" w:cs="Times New Roman"/>
          <w:lang w:val="en-GB"/>
        </w:rPr>
        <w:t xml:space="preserve"> and </w:t>
      </w:r>
      <w:r w:rsidRPr="00B00A2D">
        <w:rPr>
          <w:rFonts w:ascii="Times New Roman" w:eastAsia="Apple SD 산돌고딕 Neo 중간체" w:hAnsi="Times New Roman" w:cs="Times New Roman"/>
          <w:i/>
          <w:lang w:val="en-GB"/>
        </w:rPr>
        <w:t>Death in the Sickroom</w:t>
      </w:r>
      <w:r w:rsidRPr="00B00A2D">
        <w:rPr>
          <w:rFonts w:ascii="Times New Roman" w:eastAsia="Apple SD 산돌고딕 Neo 중간체" w:hAnsi="Times New Roman" w:cs="Times New Roman"/>
          <w:lang w:val="en-GB"/>
        </w:rPr>
        <w:t xml:space="preserve">, with the thought that Munch was a man who was haunted by the past – by his mother’s death, his sister’s death, by the </w:t>
      </w:r>
      <w:r w:rsidR="0070256E">
        <w:rPr>
          <w:rFonts w:ascii="Times New Roman" w:eastAsia="Apple SD 산돌고딕 Neo 중간체" w:hAnsi="Times New Roman" w:cs="Times New Roman"/>
          <w:lang w:val="en-GB"/>
        </w:rPr>
        <w:t>fury</w:t>
      </w:r>
      <w:r w:rsidRPr="00B00A2D">
        <w:rPr>
          <w:rFonts w:ascii="Times New Roman" w:eastAsia="Apple SD 산돌고딕 Neo 중간체" w:hAnsi="Times New Roman" w:cs="Times New Roman"/>
          <w:lang w:val="en-GB"/>
        </w:rPr>
        <w:t xml:space="preserve"> of his father and the </w:t>
      </w:r>
      <w:r w:rsidR="0070256E">
        <w:rPr>
          <w:rFonts w:ascii="Times New Roman" w:eastAsia="Apple SD 산돌고딕 Neo 중간체" w:hAnsi="Times New Roman" w:cs="Times New Roman"/>
          <w:lang w:val="en-GB"/>
        </w:rPr>
        <w:t xml:space="preserve">fear of </w:t>
      </w:r>
      <w:r w:rsidRPr="00B00A2D">
        <w:rPr>
          <w:rFonts w:ascii="Times New Roman" w:eastAsia="Apple SD 산돌고딕 Neo 중간체" w:hAnsi="Times New Roman" w:cs="Times New Roman"/>
          <w:lang w:val="en-GB"/>
        </w:rPr>
        <w:t xml:space="preserve">devil in hell. He later </w:t>
      </w:r>
      <w:r w:rsidR="005A4201">
        <w:rPr>
          <w:rFonts w:ascii="Times New Roman" w:eastAsia="Apple SD 산돌고딕 Neo 중간체" w:hAnsi="Times New Roman" w:cs="Times New Roman"/>
          <w:lang w:val="en-GB"/>
        </w:rPr>
        <w:t xml:space="preserve">described </w:t>
      </w:r>
      <w:r w:rsidRPr="00B00A2D">
        <w:rPr>
          <w:rFonts w:ascii="Times New Roman" w:eastAsia="Apple SD 산돌고딕 Neo 중간체" w:hAnsi="Times New Roman" w:cs="Times New Roman"/>
          <w:lang w:val="en-GB"/>
        </w:rPr>
        <w:t xml:space="preserve">himself in this period as </w:t>
      </w:r>
      <w:r w:rsidR="00C70A80">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th</w:t>
      </w:r>
      <w:r w:rsidR="005A4201">
        <w:rPr>
          <w:rFonts w:ascii="Times New Roman" w:eastAsia="Apple SD 산돌고딕 Neo 중간체" w:hAnsi="Times New Roman" w:cs="Times New Roman"/>
          <w:lang w:val="en-GB"/>
        </w:rPr>
        <w:t>at</w:t>
      </w:r>
      <w:r w:rsidRPr="00B00A2D">
        <w:rPr>
          <w:rFonts w:ascii="Times New Roman" w:eastAsia="Apple SD 산돌고딕 Neo 중간체" w:hAnsi="Times New Roman" w:cs="Times New Roman"/>
          <w:lang w:val="en-GB"/>
        </w:rPr>
        <w:t xml:space="preserve"> nervous chap who plagued himself </w:t>
      </w:r>
      <w:r w:rsidR="008A071C" w:rsidRPr="00B00A2D">
        <w:rPr>
          <w:rFonts w:ascii="Times New Roman" w:eastAsia="Apple SD 산돌고딕 Neo 중간체" w:hAnsi="Times New Roman" w:cs="Times New Roman"/>
          <w:lang w:val="en-GB"/>
        </w:rPr>
        <w:t>over</w:t>
      </w:r>
      <w:r w:rsidRPr="00B00A2D">
        <w:rPr>
          <w:rFonts w:ascii="Times New Roman" w:eastAsia="Apple SD 산돌고딕 Neo 중간체" w:hAnsi="Times New Roman" w:cs="Times New Roman"/>
          <w:lang w:val="en-GB"/>
        </w:rPr>
        <w:t xml:space="preserve"> and again with these sickly memories”. </w:t>
      </w:r>
      <w:r w:rsidR="00900A2D" w:rsidRPr="00B00A2D">
        <w:rPr>
          <w:rFonts w:ascii="Times New Roman" w:eastAsia="Apple SD 산돌고딕 Neo 중간체" w:hAnsi="Times New Roman" w:cs="Times New Roman"/>
          <w:lang w:val="en-GB"/>
        </w:rPr>
        <w:t xml:space="preserve">But it is equally true that he </w:t>
      </w:r>
      <w:r w:rsidR="00900A2D" w:rsidRPr="00B00A2D">
        <w:rPr>
          <w:rFonts w:ascii="Times New Roman" w:eastAsia="Apple SD 산돌고딕 Neo 중간체" w:hAnsi="Times New Roman" w:cs="Times New Roman"/>
          <w:i/>
          <w:lang w:val="en-GB"/>
        </w:rPr>
        <w:t>sought out</w:t>
      </w:r>
      <w:r w:rsidR="00900A2D" w:rsidRPr="00B00A2D">
        <w:rPr>
          <w:rFonts w:ascii="Times New Roman" w:eastAsia="Apple SD 산돌고딕 Neo 중간체" w:hAnsi="Times New Roman" w:cs="Times New Roman"/>
          <w:lang w:val="en-GB"/>
        </w:rPr>
        <w:t xml:space="preserve"> these memories and explored the sensory experience in conscious pursuit of an artistic programme:</w:t>
      </w:r>
    </w:p>
    <w:p w:rsidR="00900A2D" w:rsidRPr="00B00A2D" w:rsidRDefault="00900A2D" w:rsidP="009E0BC3">
      <w:pPr>
        <w:tabs>
          <w:tab w:val="left" w:pos="426"/>
        </w:tabs>
        <w:spacing w:after="0" w:line="360" w:lineRule="atLeast"/>
        <w:jc w:val="both"/>
        <w:rPr>
          <w:rFonts w:ascii="Times New Roman" w:eastAsia="Apple SD 산돌고딕 Neo 중간체" w:hAnsi="Times New Roman" w:cs="Times New Roman"/>
          <w:lang w:val="en-GB"/>
        </w:rPr>
      </w:pPr>
    </w:p>
    <w:p w:rsidR="00900A2D" w:rsidRPr="00B00A2D" w:rsidRDefault="00900A2D"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ab/>
        <w:t xml:space="preserve">No more </w:t>
      </w:r>
      <w:r w:rsidR="00C50304" w:rsidRPr="00B00A2D">
        <w:rPr>
          <w:rFonts w:ascii="Times New Roman" w:eastAsia="Apple SD 산돌고딕 Neo 중간체" w:hAnsi="Times New Roman" w:cs="Times New Roman"/>
          <w:lang w:val="en-GB"/>
        </w:rPr>
        <w:t xml:space="preserve">interiors with men </w:t>
      </w:r>
      <w:r w:rsidRPr="00B00A2D">
        <w:rPr>
          <w:rFonts w:ascii="Times New Roman" w:eastAsia="Apple SD 산돌고딕 Neo 중간체" w:hAnsi="Times New Roman" w:cs="Times New Roman"/>
          <w:lang w:val="en-GB"/>
        </w:rPr>
        <w:t>reading and</w:t>
      </w:r>
      <w:r w:rsidR="00C50304" w:rsidRPr="00B00A2D">
        <w:rPr>
          <w:rFonts w:ascii="Times New Roman" w:eastAsia="Apple SD 산돌고딕 Neo 중간체" w:hAnsi="Times New Roman" w:cs="Times New Roman"/>
          <w:lang w:val="en-GB"/>
        </w:rPr>
        <w:t xml:space="preserve"> w</w:t>
      </w:r>
      <w:r w:rsidRPr="00B00A2D">
        <w:rPr>
          <w:rFonts w:ascii="Times New Roman" w:eastAsia="Apple SD 산돌고딕 Neo 중간체" w:hAnsi="Times New Roman" w:cs="Times New Roman"/>
          <w:lang w:val="en-GB"/>
        </w:rPr>
        <w:t>omen knitting</w:t>
      </w:r>
      <w:r w:rsidR="00C50304" w:rsidRPr="00B00A2D">
        <w:rPr>
          <w:rFonts w:ascii="Times New Roman" w:eastAsia="Apple SD 산돌고딕 Neo 중간체" w:hAnsi="Times New Roman" w:cs="Times New Roman"/>
          <w:lang w:val="en-GB"/>
        </w:rPr>
        <w:t xml:space="preserve"> shall be painted.</w:t>
      </w:r>
    </w:p>
    <w:p w:rsidR="00900A2D" w:rsidRPr="00B00A2D" w:rsidRDefault="00900A2D"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ab/>
      </w:r>
      <w:r w:rsidR="00C50304" w:rsidRPr="00B00A2D">
        <w:rPr>
          <w:rFonts w:ascii="Times New Roman" w:eastAsia="Apple SD 산돌고딕 Neo 중간체" w:hAnsi="Times New Roman" w:cs="Times New Roman"/>
          <w:lang w:val="en-GB"/>
        </w:rPr>
        <w:t>They</w:t>
      </w:r>
      <w:r w:rsidRPr="00B00A2D">
        <w:rPr>
          <w:rFonts w:ascii="Times New Roman" w:eastAsia="Apple SD 산돌고딕 Neo 중간체" w:hAnsi="Times New Roman" w:cs="Times New Roman"/>
          <w:lang w:val="en-GB"/>
        </w:rPr>
        <w:t xml:space="preserve"> must be living people who breat</w:t>
      </w:r>
      <w:r w:rsidR="00C50304" w:rsidRPr="00B00A2D">
        <w:rPr>
          <w:rFonts w:ascii="Times New Roman" w:eastAsia="Apple SD 산돌고딕 Neo 중간체" w:hAnsi="Times New Roman" w:cs="Times New Roman"/>
          <w:lang w:val="en-GB"/>
        </w:rPr>
        <w:t>he,</w:t>
      </w:r>
      <w:r w:rsidRPr="00B00A2D">
        <w:rPr>
          <w:rFonts w:ascii="Times New Roman" w:eastAsia="Apple SD 산돌고딕 Neo 중간체" w:hAnsi="Times New Roman" w:cs="Times New Roman"/>
          <w:lang w:val="en-GB"/>
        </w:rPr>
        <w:t xml:space="preserve"> feel</w:t>
      </w:r>
      <w:r w:rsidR="00C50304" w:rsidRPr="00B00A2D">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 xml:space="preserve"> suffer and lov</w:t>
      </w:r>
      <w:r w:rsidR="00C50304" w:rsidRPr="00B00A2D">
        <w:rPr>
          <w:rFonts w:ascii="Times New Roman" w:eastAsia="Apple SD 산돌고딕 Neo 중간체" w:hAnsi="Times New Roman" w:cs="Times New Roman"/>
          <w:lang w:val="en-GB"/>
        </w:rPr>
        <w:t>e.</w:t>
      </w:r>
      <w:r w:rsidRPr="00B00A2D">
        <w:rPr>
          <w:rFonts w:ascii="Times New Roman" w:eastAsia="Apple SD 산돌고딕 Neo 중간체" w:hAnsi="Times New Roman" w:cs="Times New Roman"/>
          <w:lang w:val="en-GB"/>
        </w:rPr>
        <w:t xml:space="preserve"> </w:t>
      </w:r>
    </w:p>
    <w:p w:rsidR="00900A2D" w:rsidRPr="00B00A2D" w:rsidRDefault="00900A2D"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ab/>
        <w:t xml:space="preserve">I </w:t>
      </w:r>
      <w:r w:rsidR="00C50304" w:rsidRPr="00B00A2D">
        <w:rPr>
          <w:rFonts w:ascii="Times New Roman" w:eastAsia="Apple SD 산돌고딕 Neo 중간체" w:hAnsi="Times New Roman" w:cs="Times New Roman"/>
          <w:lang w:val="en-GB"/>
        </w:rPr>
        <w:t>will</w:t>
      </w:r>
      <w:r w:rsidRPr="00B00A2D">
        <w:rPr>
          <w:rFonts w:ascii="Times New Roman" w:eastAsia="Apple SD 산돌고딕 Neo 중간체" w:hAnsi="Times New Roman" w:cs="Times New Roman"/>
          <w:lang w:val="en-GB"/>
        </w:rPr>
        <w:t xml:space="preserve"> </w:t>
      </w:r>
      <w:r w:rsidR="00C50304" w:rsidRPr="00B00A2D">
        <w:rPr>
          <w:rFonts w:ascii="Times New Roman" w:eastAsia="Apple SD 산돌고딕 Neo 중간체" w:hAnsi="Times New Roman" w:cs="Times New Roman"/>
          <w:lang w:val="en-GB"/>
        </w:rPr>
        <w:t>p</w:t>
      </w:r>
      <w:r w:rsidRPr="00B00A2D">
        <w:rPr>
          <w:rFonts w:ascii="Times New Roman" w:eastAsia="Apple SD 산돌고딕 Neo 중간체" w:hAnsi="Times New Roman" w:cs="Times New Roman"/>
          <w:lang w:val="en-GB"/>
        </w:rPr>
        <w:t xml:space="preserve">aint a series of </w:t>
      </w:r>
      <w:r w:rsidR="00C50304" w:rsidRPr="00B00A2D">
        <w:rPr>
          <w:rFonts w:ascii="Times New Roman" w:eastAsia="Apple SD 산돌고딕 Neo 중간체" w:hAnsi="Times New Roman" w:cs="Times New Roman"/>
          <w:lang w:val="en-GB"/>
        </w:rPr>
        <w:t xml:space="preserve">such </w:t>
      </w:r>
      <w:r w:rsidRPr="00B00A2D">
        <w:rPr>
          <w:rFonts w:ascii="Times New Roman" w:eastAsia="Apple SD 산돌고딕 Neo 중간체" w:hAnsi="Times New Roman" w:cs="Times New Roman"/>
          <w:lang w:val="en-GB"/>
        </w:rPr>
        <w:t>pictures</w:t>
      </w:r>
    </w:p>
    <w:p w:rsidR="00900A2D" w:rsidRPr="00B00A2D" w:rsidRDefault="00900A2D" w:rsidP="009921AF">
      <w:pPr>
        <w:tabs>
          <w:tab w:val="left" w:pos="426"/>
        </w:tabs>
        <w:spacing w:after="0" w:line="360" w:lineRule="atLeast"/>
        <w:ind w:left="426"/>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 xml:space="preserve">People </w:t>
      </w:r>
      <w:r w:rsidR="00C50304" w:rsidRPr="00B00A2D">
        <w:rPr>
          <w:rFonts w:ascii="Times New Roman" w:eastAsia="Apple SD 산돌고딕 Neo 중간체" w:hAnsi="Times New Roman" w:cs="Times New Roman"/>
          <w:lang w:val="en-GB"/>
        </w:rPr>
        <w:t>sha</w:t>
      </w:r>
      <w:r w:rsidRPr="00B00A2D">
        <w:rPr>
          <w:rFonts w:ascii="Times New Roman" w:eastAsia="Apple SD 산돌고딕 Neo 중간체" w:hAnsi="Times New Roman" w:cs="Times New Roman"/>
          <w:lang w:val="en-GB"/>
        </w:rPr>
        <w:t xml:space="preserve">ll understand </w:t>
      </w:r>
      <w:r w:rsidR="00C50304" w:rsidRPr="00235247">
        <w:rPr>
          <w:rFonts w:ascii="Times New Roman" w:eastAsia="Apple SD 산돌고딕 Neo 중간체" w:hAnsi="Times New Roman" w:cs="Times New Roman"/>
          <w:lang w:val="en-GB"/>
        </w:rPr>
        <w:t xml:space="preserve">the </w:t>
      </w:r>
      <w:r w:rsidR="0098449B" w:rsidRPr="00235247">
        <w:rPr>
          <w:rFonts w:ascii="Times New Roman" w:eastAsia="Apple SD 산돌고딕 Neo 중간체" w:hAnsi="Times New Roman" w:cs="Times New Roman"/>
          <w:lang w:val="en-GB"/>
        </w:rPr>
        <w:t>sacred with</w:t>
      </w:r>
      <w:r w:rsidR="00C50304" w:rsidRPr="00235247">
        <w:rPr>
          <w:rFonts w:ascii="Times New Roman" w:eastAsia="Apple SD 산돌고딕 Neo 중간체" w:hAnsi="Times New Roman" w:cs="Times New Roman"/>
          <w:lang w:val="en-GB"/>
        </w:rPr>
        <w:t>in</w:t>
      </w:r>
      <w:r w:rsidR="00C50304" w:rsidRPr="00B00A2D">
        <w:rPr>
          <w:rFonts w:ascii="Times New Roman" w:eastAsia="Apple SD 산돌고딕 Neo 중간체" w:hAnsi="Times New Roman" w:cs="Times New Roman"/>
          <w:lang w:val="en-GB"/>
        </w:rPr>
        <w:t xml:space="preserve"> them </w:t>
      </w:r>
      <w:r w:rsidRPr="00B00A2D">
        <w:rPr>
          <w:rFonts w:ascii="Times New Roman" w:eastAsia="Apple SD 산돌고딕 Neo 중간체" w:hAnsi="Times New Roman" w:cs="Times New Roman"/>
          <w:lang w:val="en-GB"/>
        </w:rPr>
        <w:t xml:space="preserve">and </w:t>
      </w:r>
      <w:r w:rsidR="00C50304" w:rsidRPr="00B00A2D">
        <w:rPr>
          <w:rFonts w:ascii="Times New Roman" w:eastAsia="Apple SD 산돌고딕 Neo 중간체" w:hAnsi="Times New Roman" w:cs="Times New Roman"/>
          <w:lang w:val="en-GB"/>
        </w:rPr>
        <w:t>bare their heads before them as though they were</w:t>
      </w:r>
      <w:r w:rsidRPr="00B00A2D">
        <w:rPr>
          <w:rFonts w:ascii="Times New Roman" w:eastAsia="Apple SD 산돌고딕 Neo 중간체" w:hAnsi="Times New Roman" w:cs="Times New Roman"/>
          <w:lang w:val="en-GB"/>
        </w:rPr>
        <w:t xml:space="preserve"> in church.</w:t>
      </w:r>
    </w:p>
    <w:p w:rsidR="00900A2D" w:rsidRPr="00B00A2D" w:rsidRDefault="00900A2D" w:rsidP="009E0BC3">
      <w:pPr>
        <w:tabs>
          <w:tab w:val="left" w:pos="426"/>
        </w:tabs>
        <w:spacing w:after="0" w:line="360" w:lineRule="atLeast"/>
        <w:jc w:val="both"/>
        <w:rPr>
          <w:rFonts w:ascii="Times New Roman" w:eastAsia="Apple SD 산돌고딕 Neo 중간체" w:hAnsi="Times New Roman" w:cs="Times New Roman"/>
          <w:lang w:val="en-GB"/>
        </w:rPr>
      </w:pPr>
    </w:p>
    <w:p w:rsidR="00900A2D" w:rsidRPr="00B00A2D" w:rsidRDefault="00900A2D"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lang w:val="en-GB"/>
        </w:rPr>
        <w:t xml:space="preserve">These words were written towards the end of the 1920s, but are either identical to or build on texts that Munch wrote in winter 1889-1890. The words have later been understood as a </w:t>
      </w:r>
      <w:r w:rsidR="00C70A80">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manifesto”, but it is more correct to see them as part of Munch’s working process in Saint-Cloud to achieve artistic clarity. In another note he declare</w:t>
      </w:r>
      <w:r w:rsidR="00AF1B54" w:rsidRPr="00B00A2D">
        <w:rPr>
          <w:rFonts w:ascii="Times New Roman" w:eastAsia="Apple SD 산돌고딕 Neo 중간체" w:hAnsi="Times New Roman" w:cs="Times New Roman"/>
          <w:lang w:val="en-GB"/>
        </w:rPr>
        <w:t>s</w:t>
      </w:r>
      <w:r w:rsidRPr="00B00A2D">
        <w:rPr>
          <w:rFonts w:ascii="Times New Roman" w:eastAsia="Apple SD 산돌고딕 Neo 중간체" w:hAnsi="Times New Roman" w:cs="Times New Roman"/>
          <w:lang w:val="en-GB"/>
        </w:rPr>
        <w:t xml:space="preserve">, on behalf of himself and his generation, that he </w:t>
      </w:r>
      <w:r w:rsidR="00C70A80">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 xml:space="preserve">wants something other than merely a photograph of nature”. The aim must be, he writes, to create </w:t>
      </w:r>
      <w:r w:rsidR="00C70A80">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a</w:t>
      </w:r>
      <w:r w:rsidR="00E9183A" w:rsidRPr="00B00A2D">
        <w:rPr>
          <w:rFonts w:ascii="Times New Roman" w:eastAsia="Apple SD 산돌고딕 Neo 중간체" w:hAnsi="Times New Roman" w:cs="Times New Roman"/>
          <w:lang w:val="en-GB"/>
        </w:rPr>
        <w:t xml:space="preserve">n art that portrays the human condition” and that </w:t>
      </w:r>
      <w:r w:rsidR="00AF1B54" w:rsidRPr="00B00A2D">
        <w:rPr>
          <w:rFonts w:ascii="Times New Roman" w:eastAsia="Apple SD 산돌고딕 Neo 중간체" w:hAnsi="Times New Roman" w:cs="Times New Roman"/>
          <w:lang w:val="en-GB"/>
        </w:rPr>
        <w:t>i</w:t>
      </w:r>
      <w:r w:rsidR="00E9183A" w:rsidRPr="00B00A2D">
        <w:rPr>
          <w:rFonts w:ascii="Times New Roman" w:eastAsia="Apple SD 산돌고딕 Neo 중간체" w:hAnsi="Times New Roman" w:cs="Times New Roman"/>
          <w:lang w:val="en-GB"/>
        </w:rPr>
        <w:t>s rendered with the artist’s own life blood.</w:t>
      </w:r>
    </w:p>
    <w:p w:rsidR="004F4D6C" w:rsidRPr="00B00A2D" w:rsidRDefault="00E9183A" w:rsidP="009E0BC3">
      <w:pPr>
        <w:tabs>
          <w:tab w:val="left" w:pos="426"/>
        </w:tabs>
        <w:spacing w:after="0" w:line="360" w:lineRule="atLeast"/>
        <w:jc w:val="both"/>
        <w:rPr>
          <w:rFonts w:ascii="Times New Roman" w:eastAsia="Apple SD 산돌고딕 Neo 중간체" w:hAnsi="Times New Roman" w:cs="Times New Roman"/>
          <w:i/>
          <w:lang w:val="en-GB"/>
        </w:rPr>
      </w:pPr>
      <w:r w:rsidRPr="00B00A2D">
        <w:rPr>
          <w:rFonts w:ascii="Times New Roman" w:eastAsia="Apple SD 산돌고딕 Neo 중간체" w:hAnsi="Times New Roman" w:cs="Times New Roman"/>
          <w:lang w:val="en-GB"/>
        </w:rPr>
        <w:tab/>
        <w:t xml:space="preserve">The essence is the same: he wanted to abandon naturalism and photographic realism, and work towards an art which, with a subjective and metaphysical eye, would focus on what is </w:t>
      </w:r>
      <w:r w:rsidRPr="00B00A2D">
        <w:rPr>
          <w:rFonts w:ascii="Times New Roman" w:eastAsia="Apple SD 산돌고딕 Neo 중간체" w:hAnsi="Times New Roman" w:cs="Times New Roman"/>
          <w:i/>
          <w:lang w:val="en-GB"/>
        </w:rPr>
        <w:t>human in people and what is sacred in humanity.</w:t>
      </w:r>
      <w:r w:rsidR="004F4D6C" w:rsidRPr="00B00A2D">
        <w:rPr>
          <w:rFonts w:ascii="Times New Roman" w:eastAsia="Apple SD 산돌고딕 Neo 중간체" w:hAnsi="Times New Roman" w:cs="Times New Roman"/>
          <w:i/>
          <w:lang w:val="en-GB"/>
        </w:rPr>
        <w:tab/>
      </w:r>
    </w:p>
    <w:p w:rsidR="001B3159" w:rsidRPr="00B00A2D" w:rsidRDefault="004F4D6C" w:rsidP="009E0BC3">
      <w:pPr>
        <w:tabs>
          <w:tab w:val="left" w:pos="426"/>
        </w:tabs>
        <w:spacing w:after="0" w:line="360" w:lineRule="atLeast"/>
        <w:jc w:val="both"/>
        <w:rPr>
          <w:rFonts w:ascii="Times New Roman" w:eastAsia="Apple SD 산돌고딕 Neo 중간체" w:hAnsi="Times New Roman" w:cs="Times New Roman"/>
          <w:lang w:val="en-GB"/>
        </w:rPr>
      </w:pPr>
      <w:r w:rsidRPr="00B00A2D">
        <w:rPr>
          <w:rFonts w:ascii="Times New Roman" w:eastAsia="Apple SD 산돌고딕 Neo 중간체" w:hAnsi="Times New Roman" w:cs="Times New Roman"/>
          <w:i/>
          <w:lang w:val="en-GB"/>
        </w:rPr>
        <w:tab/>
      </w:r>
      <w:r w:rsidR="00AF1B54" w:rsidRPr="00B00A2D">
        <w:rPr>
          <w:rFonts w:ascii="Times New Roman" w:eastAsia="Apple SD 산돌고딕 Neo 중간체" w:hAnsi="Times New Roman" w:cs="Times New Roman"/>
          <w:iCs/>
          <w:lang w:val="en-GB"/>
        </w:rPr>
        <w:t>Emanuel Goldstein was a</w:t>
      </w:r>
      <w:r w:rsidRPr="00B00A2D">
        <w:rPr>
          <w:rFonts w:ascii="Times New Roman" w:eastAsia="Apple SD 산돌고딕 Neo 중간체" w:hAnsi="Times New Roman" w:cs="Times New Roman"/>
          <w:lang w:val="en-GB"/>
        </w:rPr>
        <w:t xml:space="preserve">n obvious source of inspiration for this line of thought, as </w:t>
      </w:r>
      <w:r w:rsidR="00AF1B54" w:rsidRPr="00B00A2D">
        <w:rPr>
          <w:rFonts w:ascii="Times New Roman" w:eastAsia="Apple SD 산돌고딕 Neo 중간체" w:hAnsi="Times New Roman" w:cs="Times New Roman"/>
          <w:lang w:val="en-GB"/>
        </w:rPr>
        <w:t>was</w:t>
      </w:r>
      <w:r w:rsidRPr="00B00A2D">
        <w:rPr>
          <w:rFonts w:ascii="Times New Roman" w:eastAsia="Apple SD 산돌고딕 Neo 중간체" w:hAnsi="Times New Roman" w:cs="Times New Roman"/>
          <w:lang w:val="en-GB"/>
        </w:rPr>
        <w:t xml:space="preserve"> the Danish art historian Juli</w:t>
      </w:r>
      <w:r w:rsidR="00173C8B">
        <w:rPr>
          <w:rFonts w:ascii="Times New Roman" w:eastAsia="Apple SD 산돌고딕 Neo 중간체" w:hAnsi="Times New Roman" w:cs="Times New Roman"/>
          <w:lang w:val="en-GB"/>
        </w:rPr>
        <w:t>us</w:t>
      </w:r>
      <w:r w:rsidRPr="00B00A2D">
        <w:rPr>
          <w:rFonts w:ascii="Times New Roman" w:eastAsia="Apple SD 산돌고딕 Neo 중간체" w:hAnsi="Times New Roman" w:cs="Times New Roman"/>
          <w:lang w:val="en-GB"/>
        </w:rPr>
        <w:t xml:space="preserve"> Lange, who had recently published a book portraying a new kind of artist who seeks out the </w:t>
      </w:r>
      <w:r w:rsidR="00C70A80">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 xml:space="preserve">half clear, half shadowy” images that arise from his own memory, rather than observing the world as the Impressionists did. This corresponds </w:t>
      </w:r>
      <w:r w:rsidRPr="00B00A2D">
        <w:rPr>
          <w:rFonts w:ascii="Times New Roman" w:eastAsia="Apple SD 산돌고딕 Neo 중간체" w:hAnsi="Times New Roman" w:cs="Times New Roman"/>
          <w:lang w:val="en-GB"/>
        </w:rPr>
        <w:lastRenderedPageBreak/>
        <w:t xml:space="preserve">well with Munch’s insistence that the artist should portray the world as seen with the mind’s eye: </w:t>
      </w:r>
      <w:r w:rsidR="00C70A80">
        <w:rPr>
          <w:rFonts w:ascii="Times New Roman" w:eastAsia="Apple SD 산돌고딕 Neo 중간체" w:hAnsi="Times New Roman" w:cs="Times New Roman"/>
          <w:lang w:val="en-GB"/>
        </w:rPr>
        <w:t>«</w:t>
      </w:r>
      <w:r w:rsidRPr="00B00A2D">
        <w:rPr>
          <w:rFonts w:ascii="Times New Roman" w:eastAsia="Apple SD 산돌고딕 Neo 중간체" w:hAnsi="Times New Roman" w:cs="Times New Roman"/>
          <w:lang w:val="en-GB"/>
        </w:rPr>
        <w:t xml:space="preserve">If the clouds </w:t>
      </w:r>
      <w:r w:rsidR="001B3159" w:rsidRPr="00B00A2D">
        <w:rPr>
          <w:rFonts w:ascii="Times New Roman" w:eastAsia="Apple SD 산돌고딕 Neo 중간체" w:hAnsi="Times New Roman" w:cs="Times New Roman"/>
          <w:lang w:val="en-GB"/>
        </w:rPr>
        <w:t>resemble a bloody cover for a disturbed mind, then one should paint a bloody cover – not ‘ordinary clouds.’”</w:t>
      </w:r>
    </w:p>
    <w:p w:rsidR="0098449B" w:rsidRPr="00235247" w:rsidRDefault="0012629E" w:rsidP="009E0BC3">
      <w:pPr>
        <w:tabs>
          <w:tab w:val="left" w:pos="426"/>
        </w:tabs>
        <w:spacing w:after="0" w:line="360" w:lineRule="atLeast"/>
        <w:jc w:val="both"/>
        <w:rPr>
          <w:rFonts w:ascii="Times New Roman" w:hAnsi="Times New Roman"/>
          <w:lang w:val="en-GB"/>
        </w:rPr>
      </w:pPr>
      <w:r w:rsidRPr="00B00A2D">
        <w:rPr>
          <w:rFonts w:ascii="Times New Roman" w:eastAsia="Apple SD 산돌고딕 Neo 중간체" w:hAnsi="Times New Roman" w:cs="Times New Roman"/>
          <w:lang w:val="en-GB"/>
        </w:rPr>
        <w:tab/>
        <w:t>This kind of mood painting would by necessity build on memory, not on direct observation, and thus entailed a break from photographic realism. This gave Munch the opportunity to have a dig at one of his old enemies: Gustav Wentzel had take</w:t>
      </w:r>
      <w:r w:rsidR="00AF1B54" w:rsidRPr="00B00A2D">
        <w:rPr>
          <w:rFonts w:ascii="Times New Roman" w:eastAsia="Apple SD 산돌고딕 Neo 중간체" w:hAnsi="Times New Roman" w:cs="Times New Roman"/>
          <w:lang w:val="en-GB"/>
        </w:rPr>
        <w:t>n</w:t>
      </w:r>
      <w:r w:rsidRPr="00B00A2D">
        <w:rPr>
          <w:rFonts w:ascii="Times New Roman" w:eastAsia="Apple SD 산돌고딕 Neo 중간체" w:hAnsi="Times New Roman" w:cs="Times New Roman"/>
          <w:lang w:val="en-GB"/>
        </w:rPr>
        <w:t xml:space="preserve"> realism </w:t>
      </w:r>
      <w:r w:rsidR="00AF1B54" w:rsidRPr="00B00A2D">
        <w:rPr>
          <w:rFonts w:ascii="Times New Roman" w:eastAsia="Apple SD 산돌고딕 Neo 중간체" w:hAnsi="Times New Roman" w:cs="Times New Roman"/>
          <w:lang w:val="en-GB"/>
        </w:rPr>
        <w:t>to the extreme</w:t>
      </w:r>
      <w:r w:rsidRPr="00B00A2D">
        <w:rPr>
          <w:rFonts w:ascii="Times New Roman" w:eastAsia="Apple SD 산돌고딕 Neo 중간체" w:hAnsi="Times New Roman" w:cs="Times New Roman"/>
          <w:lang w:val="en-GB"/>
        </w:rPr>
        <w:t xml:space="preserve"> with his detailed painting, but was nonetheless unable to surpass the photograph. </w:t>
      </w:r>
      <w:r w:rsidR="005A4201">
        <w:rPr>
          <w:rFonts w:ascii="Times New Roman" w:eastAsia="Apple SD 산돌고딕 Neo 중간체" w:hAnsi="Times New Roman" w:cs="Times New Roman"/>
          <w:lang w:val="en-GB"/>
        </w:rPr>
        <w:t>Surely it would be</w:t>
      </w:r>
      <w:r w:rsidRPr="00B00A2D">
        <w:rPr>
          <w:rFonts w:ascii="Times New Roman" w:eastAsia="Apple SD 산돌고딕 Neo 중간체" w:hAnsi="Times New Roman" w:cs="Times New Roman"/>
          <w:lang w:val="en-GB"/>
        </w:rPr>
        <w:t xml:space="preserve"> more honest to paint a chair, not as one s</w:t>
      </w:r>
      <w:r w:rsidR="005A4201">
        <w:rPr>
          <w:rFonts w:ascii="Times New Roman" w:eastAsia="Apple SD 산돌고딕 Neo 중간체" w:hAnsi="Times New Roman" w:cs="Times New Roman"/>
          <w:lang w:val="en-GB"/>
        </w:rPr>
        <w:t>ees</w:t>
      </w:r>
      <w:r w:rsidR="00AF1B54" w:rsidRPr="00B00A2D">
        <w:rPr>
          <w:rFonts w:ascii="Times New Roman" w:eastAsia="Apple SD 산돌고딕 Neo 중간체" w:hAnsi="Times New Roman" w:cs="Times New Roman"/>
          <w:lang w:val="en-GB"/>
        </w:rPr>
        <w:t xml:space="preserve"> it</w:t>
      </w:r>
      <w:r w:rsidRPr="00B00A2D">
        <w:rPr>
          <w:rFonts w:ascii="Times New Roman" w:eastAsia="Apple SD 산돌고딕 Neo 중간체" w:hAnsi="Times New Roman" w:cs="Times New Roman"/>
          <w:lang w:val="en-GB"/>
        </w:rPr>
        <w:t xml:space="preserve">, but as one </w:t>
      </w:r>
      <w:r w:rsidRPr="00B00A2D">
        <w:rPr>
          <w:rFonts w:ascii="Times New Roman" w:eastAsia="Apple SD 산돌고딕 Neo 중간체" w:hAnsi="Times New Roman" w:cs="Times New Roman"/>
          <w:i/>
          <w:lang w:val="en-GB"/>
        </w:rPr>
        <w:t>saw</w:t>
      </w:r>
      <w:r w:rsidRPr="00B00A2D">
        <w:rPr>
          <w:rFonts w:ascii="Times New Roman" w:eastAsia="Apple SD 산돌고딕 Neo 중간체" w:hAnsi="Times New Roman" w:cs="Times New Roman"/>
          <w:lang w:val="en-GB"/>
        </w:rPr>
        <w:t xml:space="preserve"> it in a given light and given mood. </w:t>
      </w:r>
      <w:r w:rsidR="0098449B" w:rsidRPr="00235247">
        <w:rPr>
          <w:rFonts w:ascii="Times New Roman" w:eastAsia="Apple SD 산돌고딕 Neo 중간체" w:hAnsi="Times New Roman" w:cs="Times New Roman"/>
          <w:lang w:val="en-GB"/>
        </w:rPr>
        <w:t xml:space="preserve">Surely it would be more honest to paint a chair, not as one sees it, but as one </w:t>
      </w:r>
      <w:r w:rsidR="0098449B" w:rsidRPr="00235247">
        <w:rPr>
          <w:rFonts w:ascii="Times New Roman" w:eastAsia="Apple SD 산돌고딕 Neo 중간체" w:hAnsi="Times New Roman" w:cs="Times New Roman"/>
          <w:i/>
          <w:lang w:val="en-GB"/>
        </w:rPr>
        <w:t>saw</w:t>
      </w:r>
      <w:r w:rsidR="0098449B" w:rsidRPr="00235247">
        <w:rPr>
          <w:rFonts w:ascii="Times New Roman" w:eastAsia="Apple SD 산돌고딕 Neo 중간체" w:hAnsi="Times New Roman" w:cs="Times New Roman"/>
          <w:lang w:val="en-GB"/>
        </w:rPr>
        <w:t xml:space="preserve"> it in a given light and given mood. In that sense, a chair and the death of a sister were the same.</w:t>
      </w:r>
    </w:p>
    <w:p w:rsidR="00A73BEE" w:rsidRPr="00B00A2D" w:rsidRDefault="004515D7"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At first glance, Goldstein’s contribution to this manifesto may be somewhat obscure. The Dane’s fixation with </w:t>
      </w:r>
      <w:r w:rsidR="005A4201">
        <w:rPr>
          <w:rFonts w:ascii="Times New Roman" w:hAnsi="Times New Roman" w:cs="Times New Roman"/>
          <w:szCs w:val="24"/>
          <w:lang w:val="en-GB"/>
        </w:rPr>
        <w:t xml:space="preserve">emotional experience and </w:t>
      </w:r>
      <w:r w:rsidRPr="00B00A2D">
        <w:rPr>
          <w:rFonts w:ascii="Times New Roman" w:hAnsi="Times New Roman" w:cs="Times New Roman"/>
          <w:szCs w:val="24"/>
          <w:lang w:val="en-GB"/>
        </w:rPr>
        <w:t xml:space="preserve">the battle of the sexes was part of his own natural philosophy on the synthesis of spirit and material, and positive male and negative female energy, where the individual’s life </w:t>
      </w:r>
      <w:r w:rsidR="0081252B" w:rsidRPr="00B00A2D">
        <w:rPr>
          <w:rFonts w:ascii="Times New Roman" w:hAnsi="Times New Roman" w:cs="Times New Roman"/>
          <w:szCs w:val="24"/>
          <w:lang w:val="en-GB"/>
        </w:rPr>
        <w:t xml:space="preserve">struggles </w:t>
      </w:r>
      <w:r w:rsidRPr="00B00A2D">
        <w:rPr>
          <w:rFonts w:ascii="Times New Roman" w:hAnsi="Times New Roman" w:cs="Times New Roman"/>
          <w:szCs w:val="24"/>
          <w:lang w:val="en-GB"/>
        </w:rPr>
        <w:t xml:space="preserve">could be traced back to humanity’s mythical beginnings. </w:t>
      </w:r>
      <w:r w:rsidR="00825CE3" w:rsidRPr="00B00A2D">
        <w:rPr>
          <w:rFonts w:ascii="Times New Roman" w:hAnsi="Times New Roman" w:cs="Times New Roman"/>
          <w:szCs w:val="24"/>
          <w:lang w:val="en-GB"/>
        </w:rPr>
        <w:t xml:space="preserve">One artistic consequence of this unquestionably loose philosophy was the belief in </w:t>
      </w:r>
      <w:r w:rsidR="00C70A80">
        <w:rPr>
          <w:rFonts w:ascii="Times New Roman" w:hAnsi="Times New Roman" w:cs="Times New Roman"/>
          <w:szCs w:val="24"/>
          <w:lang w:val="en-GB"/>
        </w:rPr>
        <w:t>«</w:t>
      </w:r>
      <w:r w:rsidR="00825CE3" w:rsidRPr="00B00A2D">
        <w:rPr>
          <w:rFonts w:ascii="Times New Roman" w:hAnsi="Times New Roman" w:cs="Times New Roman"/>
          <w:szCs w:val="24"/>
          <w:lang w:val="en-GB"/>
        </w:rPr>
        <w:t xml:space="preserve">energies” that could manifest for the artist through the various senses – not just sight. So Munch and Goldstein spent many a winter night in Saint-Cloud </w:t>
      </w:r>
      <w:r w:rsidR="00825CE3" w:rsidRPr="00235247">
        <w:rPr>
          <w:rFonts w:ascii="Times New Roman" w:hAnsi="Times New Roman" w:cs="Times New Roman"/>
          <w:szCs w:val="24"/>
          <w:lang w:val="en-GB"/>
        </w:rPr>
        <w:t xml:space="preserve">talking </w:t>
      </w:r>
      <w:r w:rsidR="0098449B" w:rsidRPr="00235247">
        <w:rPr>
          <w:rFonts w:ascii="Times New Roman" w:hAnsi="Times New Roman" w:cs="Times New Roman"/>
          <w:szCs w:val="24"/>
          <w:lang w:val="en-GB"/>
        </w:rPr>
        <w:t>passionately</w:t>
      </w:r>
      <w:r w:rsidR="00825CE3" w:rsidRPr="00B00A2D">
        <w:rPr>
          <w:rFonts w:ascii="Times New Roman" w:hAnsi="Times New Roman" w:cs="Times New Roman"/>
          <w:szCs w:val="24"/>
          <w:lang w:val="en-GB"/>
        </w:rPr>
        <w:t xml:space="preserve"> about electricity, light and sound waves, </w:t>
      </w:r>
      <w:r w:rsidR="00A73BEE" w:rsidRPr="00B00A2D">
        <w:rPr>
          <w:rFonts w:ascii="Times New Roman" w:hAnsi="Times New Roman" w:cs="Times New Roman"/>
          <w:szCs w:val="24"/>
          <w:lang w:val="en-GB"/>
        </w:rPr>
        <w:t>the phonograph, the telegraph and a future wireless telegraph. Both wanted to break with realis</w:t>
      </w:r>
      <w:r w:rsidR="0081252B" w:rsidRPr="00B00A2D">
        <w:rPr>
          <w:rFonts w:ascii="Times New Roman" w:hAnsi="Times New Roman" w:cs="Times New Roman"/>
          <w:szCs w:val="24"/>
          <w:lang w:val="en-GB"/>
        </w:rPr>
        <w:t>m</w:t>
      </w:r>
      <w:r w:rsidR="00A73BEE" w:rsidRPr="00B00A2D">
        <w:rPr>
          <w:rFonts w:ascii="Times New Roman" w:hAnsi="Times New Roman" w:cs="Times New Roman"/>
          <w:szCs w:val="24"/>
          <w:lang w:val="en-GB"/>
        </w:rPr>
        <w:t xml:space="preserve"> by finding an artistic language that would capture their subjective perception of the world in the same way that a phonograph reproduced voices that had long since been silenced. </w:t>
      </w:r>
    </w:p>
    <w:p w:rsidR="0011168A" w:rsidRPr="00B00A2D" w:rsidRDefault="00A73BE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Judging </w:t>
      </w:r>
      <w:r w:rsidR="0098449B">
        <w:rPr>
          <w:rFonts w:ascii="Times New Roman" w:hAnsi="Times New Roman" w:cs="Times New Roman"/>
          <w:szCs w:val="24"/>
          <w:lang w:val="en-GB"/>
        </w:rPr>
        <w:t>from</w:t>
      </w:r>
      <w:r w:rsidRPr="00B00A2D">
        <w:rPr>
          <w:rFonts w:ascii="Times New Roman" w:hAnsi="Times New Roman" w:cs="Times New Roman"/>
          <w:szCs w:val="24"/>
          <w:lang w:val="en-GB"/>
        </w:rPr>
        <w:t xml:space="preserve"> the Saint-Cloud </w:t>
      </w:r>
      <w:r w:rsidR="0098449B" w:rsidRPr="00235247">
        <w:rPr>
          <w:rFonts w:ascii="Times New Roman" w:hAnsi="Times New Roman" w:cs="Times New Roman"/>
          <w:szCs w:val="24"/>
          <w:lang w:val="en-GB"/>
        </w:rPr>
        <w:t>Notes</w:t>
      </w:r>
      <w:r w:rsidRPr="00B00A2D">
        <w:rPr>
          <w:rFonts w:ascii="Times New Roman" w:hAnsi="Times New Roman" w:cs="Times New Roman"/>
          <w:szCs w:val="24"/>
          <w:lang w:val="en-GB"/>
        </w:rPr>
        <w:t xml:space="preserve">, these conversations were rather theoretical, if not simply grandiose. </w:t>
      </w:r>
      <w:r w:rsidR="004636B8" w:rsidRPr="00B00A2D">
        <w:rPr>
          <w:rFonts w:ascii="Times New Roman" w:hAnsi="Times New Roman" w:cs="Times New Roman"/>
          <w:szCs w:val="24"/>
          <w:lang w:val="en-GB"/>
        </w:rPr>
        <w:t xml:space="preserve">Precisely </w:t>
      </w:r>
      <w:r w:rsidR="004636B8" w:rsidRPr="00B00A2D">
        <w:rPr>
          <w:rFonts w:ascii="Times New Roman" w:hAnsi="Times New Roman" w:cs="Times New Roman"/>
          <w:i/>
          <w:szCs w:val="24"/>
          <w:lang w:val="en-GB"/>
        </w:rPr>
        <w:t>how</w:t>
      </w:r>
      <w:r w:rsidR="004636B8" w:rsidRPr="00B00A2D">
        <w:rPr>
          <w:rFonts w:ascii="Times New Roman" w:hAnsi="Times New Roman" w:cs="Times New Roman"/>
          <w:szCs w:val="24"/>
          <w:lang w:val="en-GB"/>
        </w:rPr>
        <w:t xml:space="preserve"> these new thoughts would be given artistic form is more diffuse. What was an art that </w:t>
      </w:r>
      <w:r w:rsidR="00C70A80">
        <w:rPr>
          <w:rFonts w:ascii="Times New Roman" w:hAnsi="Times New Roman" w:cs="Times New Roman"/>
          <w:szCs w:val="24"/>
          <w:lang w:val="en-GB"/>
        </w:rPr>
        <w:t>«</w:t>
      </w:r>
      <w:r w:rsidR="004636B8" w:rsidRPr="00B00A2D">
        <w:rPr>
          <w:rFonts w:ascii="Times New Roman" w:hAnsi="Times New Roman" w:cs="Times New Roman"/>
          <w:szCs w:val="24"/>
          <w:lang w:val="en-GB"/>
        </w:rPr>
        <w:t>portrays the human”? How to paint the sacred?  And what does a memory actually look like? Goldstein had an inexhaustible repertoire of metaphors, but for Munch it was in no way obvious how these noctur</w:t>
      </w:r>
      <w:r w:rsidR="00B51FF2" w:rsidRPr="00B00A2D">
        <w:rPr>
          <w:rFonts w:ascii="Times New Roman" w:hAnsi="Times New Roman" w:cs="Times New Roman"/>
          <w:szCs w:val="24"/>
          <w:lang w:val="en-GB"/>
        </w:rPr>
        <w:t>nal ruminations from Saint-Clou</w:t>
      </w:r>
      <w:r w:rsidR="004636B8" w:rsidRPr="00B00A2D">
        <w:rPr>
          <w:rFonts w:ascii="Times New Roman" w:hAnsi="Times New Roman" w:cs="Times New Roman"/>
          <w:szCs w:val="24"/>
          <w:lang w:val="en-GB"/>
        </w:rPr>
        <w:t xml:space="preserve">d would be translated into colours and shapes on a canvas. He would explore solutions in the </w:t>
      </w:r>
      <w:r w:rsidR="00203A46">
        <w:rPr>
          <w:rFonts w:ascii="Times New Roman" w:hAnsi="Times New Roman" w:cs="Times New Roman"/>
          <w:szCs w:val="24"/>
          <w:lang w:val="en-GB"/>
        </w:rPr>
        <w:t>months that followed. I</w:t>
      </w:r>
      <w:r w:rsidR="004636B8" w:rsidRPr="00B00A2D">
        <w:rPr>
          <w:rFonts w:ascii="Times New Roman" w:hAnsi="Times New Roman" w:cs="Times New Roman"/>
          <w:szCs w:val="24"/>
          <w:lang w:val="en-GB"/>
        </w:rPr>
        <w:t xml:space="preserve">n </w:t>
      </w:r>
      <w:r w:rsidR="00203A46">
        <w:rPr>
          <w:rFonts w:ascii="Times New Roman" w:hAnsi="Times New Roman" w:cs="Times New Roman"/>
          <w:szCs w:val="24"/>
          <w:lang w:val="en-GB"/>
        </w:rPr>
        <w:t xml:space="preserve">the </w:t>
      </w:r>
      <w:r w:rsidR="004636B8" w:rsidRPr="00B00A2D">
        <w:rPr>
          <w:rFonts w:ascii="Times New Roman" w:hAnsi="Times New Roman" w:cs="Times New Roman"/>
          <w:szCs w:val="24"/>
          <w:lang w:val="en-GB"/>
        </w:rPr>
        <w:t>meantime</w:t>
      </w:r>
      <w:r w:rsidR="00203A46">
        <w:rPr>
          <w:rFonts w:ascii="Times New Roman" w:hAnsi="Times New Roman" w:cs="Times New Roman"/>
          <w:szCs w:val="24"/>
          <w:lang w:val="en-GB"/>
        </w:rPr>
        <w:t>, he</w:t>
      </w:r>
      <w:r w:rsidR="009D6763">
        <w:rPr>
          <w:rFonts w:ascii="Times New Roman" w:hAnsi="Times New Roman" w:cs="Times New Roman"/>
          <w:szCs w:val="24"/>
          <w:lang w:val="en-GB"/>
        </w:rPr>
        <w:t xml:space="preserve"> </w:t>
      </w:r>
      <w:r w:rsidR="004636B8" w:rsidRPr="00B00A2D">
        <w:rPr>
          <w:rFonts w:ascii="Times New Roman" w:hAnsi="Times New Roman" w:cs="Times New Roman"/>
          <w:szCs w:val="24"/>
          <w:lang w:val="en-GB"/>
        </w:rPr>
        <w:t xml:space="preserve">continued to work in a </w:t>
      </w:r>
      <w:r w:rsidR="008D6E17" w:rsidRPr="00B00A2D">
        <w:rPr>
          <w:rFonts w:ascii="Times New Roman" w:hAnsi="Times New Roman" w:cs="Times New Roman"/>
          <w:szCs w:val="24"/>
          <w:lang w:val="en-GB"/>
        </w:rPr>
        <w:t>borderland. For what was th</w:t>
      </w:r>
      <w:r w:rsidR="0081252B" w:rsidRPr="00B00A2D">
        <w:rPr>
          <w:rFonts w:ascii="Times New Roman" w:hAnsi="Times New Roman" w:cs="Times New Roman"/>
          <w:szCs w:val="24"/>
          <w:lang w:val="en-GB"/>
        </w:rPr>
        <w:t>is</w:t>
      </w:r>
      <w:r w:rsidR="008D6E17" w:rsidRPr="00B00A2D">
        <w:rPr>
          <w:rFonts w:ascii="Times New Roman" w:hAnsi="Times New Roman" w:cs="Times New Roman"/>
          <w:szCs w:val="24"/>
          <w:lang w:val="en-GB"/>
        </w:rPr>
        <w:t xml:space="preserve"> meeting of mind and world</w:t>
      </w:r>
      <w:r w:rsidR="0081252B" w:rsidRPr="00B00A2D">
        <w:rPr>
          <w:rFonts w:ascii="Times New Roman" w:hAnsi="Times New Roman" w:cs="Times New Roman"/>
          <w:szCs w:val="24"/>
          <w:lang w:val="en-GB"/>
        </w:rPr>
        <w:t>,</w:t>
      </w:r>
      <w:r w:rsidR="008D6E17" w:rsidRPr="00B00A2D">
        <w:rPr>
          <w:rFonts w:ascii="Times New Roman" w:hAnsi="Times New Roman" w:cs="Times New Roman"/>
          <w:szCs w:val="24"/>
          <w:lang w:val="en-GB"/>
        </w:rPr>
        <w:t xml:space="preserve"> other than a borderland that corresponded with dusk in </w:t>
      </w:r>
      <w:r w:rsidR="00BD28F8">
        <w:rPr>
          <w:rFonts w:ascii="Times New Roman" w:hAnsi="Times New Roman" w:cs="Times New Roman"/>
          <w:szCs w:val="24"/>
          <w:lang w:val="en-GB"/>
        </w:rPr>
        <w:t>the</w:t>
      </w:r>
      <w:r w:rsidR="008D6E17" w:rsidRPr="00B00A2D">
        <w:rPr>
          <w:rFonts w:ascii="Times New Roman" w:hAnsi="Times New Roman" w:cs="Times New Roman"/>
          <w:szCs w:val="24"/>
          <w:lang w:val="en-GB"/>
        </w:rPr>
        <w:t xml:space="preserve"> wood</w:t>
      </w:r>
      <w:r w:rsidR="00BD28F8">
        <w:rPr>
          <w:rFonts w:ascii="Times New Roman" w:hAnsi="Times New Roman" w:cs="Times New Roman"/>
          <w:szCs w:val="24"/>
          <w:lang w:val="en-GB"/>
        </w:rPr>
        <w:t>land</w:t>
      </w:r>
      <w:r w:rsidR="008D6E17" w:rsidRPr="00B00A2D">
        <w:rPr>
          <w:rFonts w:ascii="Times New Roman" w:hAnsi="Times New Roman" w:cs="Times New Roman"/>
          <w:szCs w:val="24"/>
          <w:lang w:val="en-GB"/>
        </w:rPr>
        <w:t>s by Åsgårdstrand, with the sickrooms in Grünerløkka and the night moods in Saint-Cloud, where all that separated the room from the landscape outside was the thin curtains that breathed with the breeze</w:t>
      </w:r>
      <w:r w:rsidR="0081252B" w:rsidRPr="00B00A2D">
        <w:rPr>
          <w:rFonts w:ascii="Times New Roman" w:hAnsi="Times New Roman" w:cs="Times New Roman"/>
          <w:szCs w:val="24"/>
          <w:lang w:val="en-GB"/>
        </w:rPr>
        <w:t>?</w:t>
      </w:r>
      <w:r w:rsidR="008D6E17" w:rsidRPr="00B00A2D">
        <w:rPr>
          <w:rFonts w:ascii="Times New Roman" w:hAnsi="Times New Roman" w:cs="Times New Roman"/>
          <w:szCs w:val="24"/>
          <w:lang w:val="en-GB"/>
        </w:rPr>
        <w:t xml:space="preserve"> Skin was the </w:t>
      </w:r>
      <w:r w:rsidR="0081252B" w:rsidRPr="00B00A2D">
        <w:rPr>
          <w:rFonts w:ascii="Times New Roman" w:hAnsi="Times New Roman" w:cs="Times New Roman"/>
          <w:szCs w:val="24"/>
          <w:lang w:val="en-GB"/>
        </w:rPr>
        <w:t>most intimate</w:t>
      </w:r>
      <w:r w:rsidR="008D6E17" w:rsidRPr="00B00A2D">
        <w:rPr>
          <w:rFonts w:ascii="Times New Roman" w:hAnsi="Times New Roman" w:cs="Times New Roman"/>
          <w:szCs w:val="24"/>
          <w:lang w:val="en-GB"/>
        </w:rPr>
        <w:t xml:space="preserve"> barrier between the self and the world, and in illness, </w:t>
      </w:r>
      <w:r w:rsidR="0011168A" w:rsidRPr="00B00A2D">
        <w:rPr>
          <w:rFonts w:ascii="Times New Roman" w:hAnsi="Times New Roman" w:cs="Times New Roman"/>
          <w:szCs w:val="24"/>
          <w:lang w:val="en-GB"/>
        </w:rPr>
        <w:t>even this barrier was erased by the heightened senses.</w:t>
      </w:r>
    </w:p>
    <w:p w:rsidR="00D858CA" w:rsidRPr="00B00A2D" w:rsidRDefault="0011168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In only one of the paintings he did in Saint-Cloud does all of this manifest. </w:t>
      </w:r>
      <w:r w:rsidRPr="00B00A2D">
        <w:rPr>
          <w:rFonts w:ascii="Times New Roman" w:hAnsi="Times New Roman" w:cs="Times New Roman"/>
          <w:i/>
          <w:szCs w:val="24"/>
          <w:lang w:val="en-GB"/>
        </w:rPr>
        <w:t xml:space="preserve">Night in Saint- Cloud </w:t>
      </w:r>
      <w:r w:rsidRPr="00B00A2D">
        <w:rPr>
          <w:rFonts w:ascii="Times New Roman" w:hAnsi="Times New Roman" w:cs="Times New Roman"/>
          <w:szCs w:val="24"/>
          <w:lang w:val="en-GB"/>
        </w:rPr>
        <w:t>is full of sorrow, and a biographical interpretation</w:t>
      </w:r>
      <w:r w:rsidR="00B51FF2" w:rsidRPr="00B00A2D">
        <w:rPr>
          <w:rFonts w:ascii="Times New Roman" w:hAnsi="Times New Roman" w:cs="Times New Roman"/>
          <w:szCs w:val="24"/>
          <w:lang w:val="en-GB"/>
        </w:rPr>
        <w:t xml:space="preserve"> would </w:t>
      </w:r>
      <w:r w:rsidR="0081252B" w:rsidRPr="00B00A2D">
        <w:rPr>
          <w:rFonts w:ascii="Times New Roman" w:hAnsi="Times New Roman" w:cs="Times New Roman"/>
          <w:szCs w:val="24"/>
          <w:lang w:val="en-GB"/>
        </w:rPr>
        <w:t>undoubtedly</w:t>
      </w:r>
      <w:r w:rsidR="00B51FF2" w:rsidRPr="00B00A2D">
        <w:rPr>
          <w:rFonts w:ascii="Times New Roman" w:hAnsi="Times New Roman" w:cs="Times New Roman"/>
          <w:szCs w:val="24"/>
          <w:lang w:val="en-GB"/>
        </w:rPr>
        <w:t xml:space="preserve"> link </w:t>
      </w:r>
      <w:r w:rsidR="00B51FF2" w:rsidRPr="00B00A2D">
        <w:rPr>
          <w:rFonts w:ascii="Times New Roman" w:hAnsi="Times New Roman" w:cs="Times New Roman"/>
          <w:szCs w:val="24"/>
          <w:lang w:val="en-GB"/>
        </w:rPr>
        <w:lastRenderedPageBreak/>
        <w:t xml:space="preserve">this </w:t>
      </w:r>
      <w:r w:rsidR="0081252B" w:rsidRPr="00B00A2D">
        <w:rPr>
          <w:rFonts w:ascii="Times New Roman" w:hAnsi="Times New Roman" w:cs="Times New Roman"/>
          <w:szCs w:val="24"/>
          <w:lang w:val="en-GB"/>
        </w:rPr>
        <w:t>to</w:t>
      </w:r>
      <w:r w:rsidR="00B51FF2" w:rsidRPr="00B00A2D">
        <w:rPr>
          <w:rFonts w:ascii="Times New Roman" w:hAnsi="Times New Roman" w:cs="Times New Roman"/>
          <w:szCs w:val="24"/>
          <w:lang w:val="en-GB"/>
        </w:rPr>
        <w:t xml:space="preserve"> his father’s death.</w:t>
      </w:r>
      <w:r w:rsidR="006A20CB" w:rsidRPr="00B00A2D">
        <w:rPr>
          <w:rFonts w:ascii="Times New Roman" w:hAnsi="Times New Roman" w:cs="Times New Roman"/>
          <w:szCs w:val="24"/>
          <w:lang w:val="en-GB"/>
        </w:rPr>
        <w:t xml:space="preserve"> A melancholy man sitting looking out of the window at night. </w:t>
      </w:r>
      <w:r w:rsidR="0088221C" w:rsidRPr="00B00A2D">
        <w:rPr>
          <w:rFonts w:ascii="Times New Roman" w:hAnsi="Times New Roman" w:cs="Times New Roman"/>
          <w:szCs w:val="24"/>
          <w:lang w:val="en-GB"/>
        </w:rPr>
        <w:t xml:space="preserve">The only sources of light are the moon, the glow of his </w:t>
      </w:r>
      <w:r w:rsidR="00A87775" w:rsidRPr="00B00A2D">
        <w:rPr>
          <w:rFonts w:ascii="Times New Roman" w:hAnsi="Times New Roman" w:cs="Times New Roman"/>
          <w:szCs w:val="24"/>
          <w:lang w:val="en-GB"/>
        </w:rPr>
        <w:t xml:space="preserve">cigarette and </w:t>
      </w:r>
      <w:r w:rsidR="0081252B" w:rsidRPr="00B00A2D">
        <w:rPr>
          <w:rFonts w:ascii="Times New Roman" w:hAnsi="Times New Roman" w:cs="Times New Roman"/>
          <w:szCs w:val="24"/>
          <w:lang w:val="en-GB"/>
        </w:rPr>
        <w:t>a</w:t>
      </w:r>
      <w:r w:rsidR="00A87775" w:rsidRPr="00B00A2D">
        <w:rPr>
          <w:rFonts w:ascii="Times New Roman" w:hAnsi="Times New Roman" w:cs="Times New Roman"/>
          <w:szCs w:val="24"/>
          <w:lang w:val="en-GB"/>
        </w:rPr>
        <w:t xml:space="preserve"> street lamp. In one </w:t>
      </w:r>
      <w:r w:rsidR="0081252B" w:rsidRPr="00B00A2D">
        <w:rPr>
          <w:rFonts w:ascii="Times New Roman" w:hAnsi="Times New Roman" w:cs="Times New Roman"/>
          <w:szCs w:val="24"/>
          <w:lang w:val="en-GB"/>
        </w:rPr>
        <w:t>of his</w:t>
      </w:r>
      <w:r w:rsidR="00A87775" w:rsidRPr="00B00A2D">
        <w:rPr>
          <w:rFonts w:ascii="Times New Roman" w:hAnsi="Times New Roman" w:cs="Times New Roman"/>
          <w:szCs w:val="24"/>
          <w:lang w:val="en-GB"/>
        </w:rPr>
        <w:t xml:space="preserve"> </w:t>
      </w:r>
    </w:p>
    <w:p w:rsidR="00A87775" w:rsidRPr="00B00A2D" w:rsidRDefault="00A87775" w:rsidP="009E0BC3">
      <w:pPr>
        <w:tabs>
          <w:tab w:val="left" w:pos="426"/>
        </w:tabs>
        <w:spacing w:after="0" w:line="360" w:lineRule="atLeast"/>
        <w:jc w:val="both"/>
        <w:rPr>
          <w:rFonts w:ascii="Times New Roman" w:hAnsi="Times New Roman" w:cs="Times New Roman"/>
          <w:szCs w:val="24"/>
          <w:lang w:val="en-GB"/>
        </w:rPr>
      </w:pPr>
    </w:p>
    <w:p w:rsidR="00A87775" w:rsidRPr="00B00A2D" w:rsidRDefault="002B4075" w:rsidP="009E0BC3">
      <w:pPr>
        <w:tabs>
          <w:tab w:val="left" w:pos="426"/>
        </w:tabs>
        <w:spacing w:after="0" w:line="360" w:lineRule="atLeast"/>
        <w:jc w:val="center"/>
        <w:rPr>
          <w:rFonts w:ascii="Times New Roman" w:hAnsi="Times New Roman" w:cs="Times New Roman"/>
          <w:szCs w:val="24"/>
          <w:lang w:val="en-GB"/>
        </w:rPr>
      </w:pPr>
      <w:r>
        <w:rPr>
          <w:rFonts w:ascii="Baskerville" w:hAnsi="Baskerville"/>
          <w:noProof/>
          <w:lang w:val="en-GB" w:eastAsia="en-GB"/>
        </w:rPr>
        <w:drawing>
          <wp:inline distT="0" distB="0" distL="0" distR="0">
            <wp:extent cx="2539092" cy="3041373"/>
            <wp:effectExtent l="0" t="0" r="0" b="0"/>
            <wp:docPr id="3" name="Bilde 13" descr="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G"/>
                    <pic:cNvPicPr>
                      <a:picLocks noChangeAspect="1" noChangeArrowheads="1"/>
                    </pic:cNvPicPr>
                  </pic:nvPicPr>
                  <pic:blipFill>
                    <a:blip r:embed="rId17" cstate="print"/>
                    <a:srcRect/>
                    <a:stretch>
                      <a:fillRect/>
                    </a:stretch>
                  </pic:blipFill>
                  <pic:spPr bwMode="auto">
                    <a:xfrm>
                      <a:off x="0" y="0"/>
                      <a:ext cx="2551566" cy="3056314"/>
                    </a:xfrm>
                    <a:prstGeom prst="rect">
                      <a:avLst/>
                    </a:prstGeom>
                    <a:noFill/>
                    <a:ln w="9525">
                      <a:noFill/>
                      <a:miter lim="800000"/>
                      <a:headEnd/>
                      <a:tailEnd/>
                    </a:ln>
                  </pic:spPr>
                </pic:pic>
              </a:graphicData>
            </a:graphic>
          </wp:inline>
        </w:drawing>
      </w:r>
    </w:p>
    <w:p w:rsidR="00A87775" w:rsidRPr="00B00A2D" w:rsidRDefault="00A87775" w:rsidP="009E0BC3">
      <w:pPr>
        <w:tabs>
          <w:tab w:val="left" w:pos="426"/>
        </w:tabs>
        <w:spacing w:after="0" w:line="360" w:lineRule="atLeast"/>
        <w:jc w:val="both"/>
        <w:rPr>
          <w:rFonts w:ascii="Times New Roman" w:hAnsi="Times New Roman" w:cs="Times New Roman"/>
          <w:szCs w:val="24"/>
          <w:lang w:val="en-GB"/>
        </w:rPr>
      </w:pPr>
    </w:p>
    <w:p w:rsidR="00A87775" w:rsidRPr="00B00A2D" w:rsidRDefault="009921A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notes, Munch associates </w:t>
      </w:r>
      <w:r w:rsidR="00A87775" w:rsidRPr="00B00A2D">
        <w:rPr>
          <w:rFonts w:ascii="Times New Roman" w:hAnsi="Times New Roman" w:cs="Times New Roman"/>
          <w:szCs w:val="24"/>
          <w:lang w:val="en-GB"/>
        </w:rPr>
        <w:t xml:space="preserve">the moon </w:t>
      </w:r>
      <w:r w:rsidR="0081252B" w:rsidRPr="00B00A2D">
        <w:rPr>
          <w:rFonts w:ascii="Times New Roman" w:hAnsi="Times New Roman" w:cs="Times New Roman"/>
          <w:szCs w:val="24"/>
          <w:lang w:val="en-GB"/>
        </w:rPr>
        <w:t>with</w:t>
      </w:r>
      <w:r w:rsidR="00A87775" w:rsidRPr="00B00A2D">
        <w:rPr>
          <w:rFonts w:ascii="Times New Roman" w:hAnsi="Times New Roman" w:cs="Times New Roman"/>
          <w:szCs w:val="24"/>
          <w:lang w:val="en-GB"/>
        </w:rPr>
        <w:t xml:space="preserve"> memory – </w:t>
      </w:r>
      <w:r w:rsidR="00C70A80">
        <w:rPr>
          <w:rFonts w:ascii="Times New Roman" w:hAnsi="Times New Roman" w:cs="Times New Roman"/>
          <w:szCs w:val="24"/>
          <w:lang w:val="en-GB"/>
        </w:rPr>
        <w:t>«</w:t>
      </w:r>
      <w:r w:rsidR="0081252B" w:rsidRPr="00B00A2D">
        <w:rPr>
          <w:rFonts w:ascii="Times New Roman" w:hAnsi="Times New Roman" w:cs="Times New Roman"/>
          <w:szCs w:val="24"/>
          <w:lang w:val="en-GB"/>
        </w:rPr>
        <w:t xml:space="preserve">up there, </w:t>
      </w:r>
      <w:r w:rsidR="00A87775" w:rsidRPr="00B00A2D">
        <w:rPr>
          <w:rFonts w:ascii="Times New Roman" w:hAnsi="Times New Roman" w:cs="Times New Roman"/>
          <w:szCs w:val="24"/>
          <w:lang w:val="en-GB"/>
        </w:rPr>
        <w:t xml:space="preserve">it is pale and small – it is like memory”. The moon itself is no more than a hazy </w:t>
      </w:r>
      <w:r w:rsidR="00AA4F12" w:rsidRPr="00B00A2D">
        <w:rPr>
          <w:rFonts w:ascii="Times New Roman" w:hAnsi="Times New Roman" w:cs="Times New Roman"/>
          <w:szCs w:val="24"/>
          <w:lang w:val="en-GB"/>
        </w:rPr>
        <w:t>light that fills the room with shadow</w:t>
      </w:r>
      <w:r w:rsidR="0081252B" w:rsidRPr="00B00A2D">
        <w:rPr>
          <w:rFonts w:ascii="Times New Roman" w:hAnsi="Times New Roman" w:cs="Times New Roman"/>
          <w:szCs w:val="24"/>
          <w:lang w:val="en-GB"/>
        </w:rPr>
        <w:t>y</w:t>
      </w:r>
      <w:r w:rsidR="00AA4F12" w:rsidRPr="00B00A2D">
        <w:rPr>
          <w:rFonts w:ascii="Times New Roman" w:hAnsi="Times New Roman" w:cs="Times New Roman"/>
          <w:szCs w:val="24"/>
          <w:lang w:val="en-GB"/>
        </w:rPr>
        <w:t xml:space="preserve"> memories, transforming it into a room of the soul. Where the bright daylight in </w:t>
      </w:r>
      <w:r w:rsidR="00AA4F12" w:rsidRPr="00B00A2D">
        <w:rPr>
          <w:rFonts w:ascii="Times New Roman" w:hAnsi="Times New Roman" w:cs="Times New Roman"/>
          <w:i/>
          <w:szCs w:val="24"/>
          <w:lang w:val="en-GB"/>
        </w:rPr>
        <w:t>Morning</w:t>
      </w:r>
      <w:r w:rsidR="00AA4F12" w:rsidRPr="00B00A2D">
        <w:rPr>
          <w:rFonts w:ascii="Times New Roman" w:hAnsi="Times New Roman" w:cs="Times New Roman"/>
          <w:szCs w:val="24"/>
          <w:lang w:val="en-GB"/>
        </w:rPr>
        <w:t xml:space="preserve"> touches and shapes the girl on the bed, the light in </w:t>
      </w:r>
      <w:r w:rsidR="00AA4F12" w:rsidRPr="00B00A2D">
        <w:rPr>
          <w:rFonts w:ascii="Times New Roman" w:hAnsi="Times New Roman" w:cs="Times New Roman"/>
          <w:i/>
          <w:szCs w:val="24"/>
          <w:lang w:val="en-GB"/>
        </w:rPr>
        <w:t>Night in Saint-Cloud</w:t>
      </w:r>
      <w:r w:rsidR="00AA4F12" w:rsidRPr="00B00A2D">
        <w:rPr>
          <w:rFonts w:ascii="Times New Roman" w:hAnsi="Times New Roman" w:cs="Times New Roman"/>
          <w:szCs w:val="24"/>
          <w:lang w:val="en-GB"/>
        </w:rPr>
        <w:t xml:space="preserve"> </w:t>
      </w:r>
      <w:r w:rsidR="0081252B" w:rsidRPr="00B00A2D">
        <w:rPr>
          <w:rFonts w:ascii="Times New Roman" w:hAnsi="Times New Roman" w:cs="Times New Roman"/>
          <w:szCs w:val="24"/>
          <w:lang w:val="en-GB"/>
        </w:rPr>
        <w:t>embraces</w:t>
      </w:r>
      <w:r w:rsidR="00AA4F12" w:rsidRPr="00B00A2D">
        <w:rPr>
          <w:rFonts w:ascii="Times New Roman" w:hAnsi="Times New Roman" w:cs="Times New Roman"/>
          <w:szCs w:val="24"/>
          <w:lang w:val="en-GB"/>
        </w:rPr>
        <w:t xml:space="preserve"> the dark and erases </w:t>
      </w:r>
      <w:r w:rsidR="0081252B" w:rsidRPr="00B00A2D">
        <w:rPr>
          <w:rFonts w:ascii="Times New Roman" w:hAnsi="Times New Roman" w:cs="Times New Roman"/>
          <w:szCs w:val="24"/>
          <w:lang w:val="en-GB"/>
        </w:rPr>
        <w:t>any</w:t>
      </w:r>
      <w:r w:rsidR="00AA4F12" w:rsidRPr="00B00A2D">
        <w:rPr>
          <w:rFonts w:ascii="Times New Roman" w:hAnsi="Times New Roman" w:cs="Times New Roman"/>
          <w:szCs w:val="24"/>
          <w:lang w:val="en-GB"/>
        </w:rPr>
        <w:t xml:space="preserve"> differentiation between man and room until </w:t>
      </w:r>
      <w:r w:rsidR="00203A46">
        <w:rPr>
          <w:rFonts w:ascii="Times New Roman" w:hAnsi="Times New Roman" w:cs="Times New Roman"/>
          <w:szCs w:val="24"/>
          <w:lang w:val="en-GB"/>
        </w:rPr>
        <w:t>there is</w:t>
      </w:r>
      <w:r w:rsidR="009D6763">
        <w:rPr>
          <w:rFonts w:ascii="Times New Roman" w:hAnsi="Times New Roman" w:cs="Times New Roman"/>
          <w:szCs w:val="24"/>
          <w:lang w:val="en-GB"/>
        </w:rPr>
        <w:t xml:space="preserve"> </w:t>
      </w:r>
      <w:r w:rsidR="00203A46">
        <w:rPr>
          <w:rFonts w:ascii="Times New Roman" w:hAnsi="Times New Roman" w:cs="Times New Roman"/>
          <w:szCs w:val="24"/>
          <w:lang w:val="en-GB"/>
        </w:rPr>
        <w:t>nothing but</w:t>
      </w:r>
      <w:r w:rsidR="00AA4F12" w:rsidRPr="00B00A2D">
        <w:rPr>
          <w:rFonts w:ascii="Times New Roman" w:hAnsi="Times New Roman" w:cs="Times New Roman"/>
          <w:szCs w:val="24"/>
          <w:lang w:val="en-GB"/>
        </w:rPr>
        <w:t xml:space="preserve"> atmosphere, </w:t>
      </w:r>
      <w:r w:rsidR="00173C8B">
        <w:rPr>
          <w:rFonts w:ascii="Times New Roman" w:hAnsi="Times New Roman" w:cs="Times New Roman"/>
          <w:szCs w:val="24"/>
          <w:lang w:val="en-GB"/>
        </w:rPr>
        <w:t xml:space="preserve">a restless atmosphere, </w:t>
      </w:r>
      <w:r w:rsidR="00AA4F12" w:rsidRPr="00B00A2D">
        <w:rPr>
          <w:rFonts w:ascii="Times New Roman" w:hAnsi="Times New Roman" w:cs="Times New Roman"/>
          <w:szCs w:val="24"/>
          <w:lang w:val="en-GB"/>
        </w:rPr>
        <w:t xml:space="preserve">restless strokes; even the curtain to the left appears to be in motion, </w:t>
      </w:r>
      <w:r w:rsidR="0081252B" w:rsidRPr="00B00A2D">
        <w:rPr>
          <w:rFonts w:ascii="Times New Roman" w:hAnsi="Times New Roman" w:cs="Times New Roman"/>
          <w:szCs w:val="24"/>
          <w:lang w:val="en-GB"/>
        </w:rPr>
        <w:t>though</w:t>
      </w:r>
      <w:r w:rsidR="00AA4F12" w:rsidRPr="00B00A2D">
        <w:rPr>
          <w:rFonts w:ascii="Times New Roman" w:hAnsi="Times New Roman" w:cs="Times New Roman"/>
          <w:szCs w:val="24"/>
          <w:lang w:val="en-GB"/>
        </w:rPr>
        <w:t xml:space="preserve"> the window is shut. Only the man is still. And </w:t>
      </w:r>
      <w:r w:rsidR="0081252B" w:rsidRPr="00B00A2D">
        <w:rPr>
          <w:rFonts w:ascii="Times New Roman" w:hAnsi="Times New Roman" w:cs="Times New Roman"/>
          <w:szCs w:val="24"/>
          <w:lang w:val="en-GB"/>
        </w:rPr>
        <w:t xml:space="preserve">a </w:t>
      </w:r>
      <w:r w:rsidR="00AA4F12" w:rsidRPr="00B00A2D">
        <w:rPr>
          <w:rFonts w:ascii="Times New Roman" w:hAnsi="Times New Roman" w:cs="Times New Roman"/>
          <w:szCs w:val="24"/>
          <w:lang w:val="en-GB"/>
        </w:rPr>
        <w:t>cross on the floor, the only message the moon seems to offer.</w:t>
      </w:r>
    </w:p>
    <w:p w:rsidR="00AA4F12" w:rsidRPr="00B00A2D" w:rsidRDefault="00AA4F12" w:rsidP="009E0BC3">
      <w:pPr>
        <w:tabs>
          <w:tab w:val="left" w:pos="426"/>
        </w:tabs>
        <w:spacing w:after="0" w:line="360" w:lineRule="atLeast"/>
        <w:jc w:val="both"/>
        <w:rPr>
          <w:rFonts w:ascii="Times New Roman" w:hAnsi="Times New Roman" w:cs="Times New Roman"/>
          <w:szCs w:val="24"/>
          <w:lang w:val="en-GB"/>
        </w:rPr>
      </w:pPr>
    </w:p>
    <w:p w:rsidR="00AA4F12" w:rsidRPr="00B00A2D" w:rsidRDefault="00AA4F12" w:rsidP="009E0BC3">
      <w:pPr>
        <w:tabs>
          <w:tab w:val="left" w:pos="426"/>
        </w:tabs>
        <w:spacing w:after="0" w:line="360" w:lineRule="atLeast"/>
        <w:jc w:val="both"/>
        <w:rPr>
          <w:rFonts w:ascii="Times New Roman" w:hAnsi="Times New Roman" w:cs="Times New Roman"/>
          <w:b/>
          <w:szCs w:val="24"/>
          <w:lang w:val="en-GB"/>
        </w:rPr>
      </w:pPr>
    </w:p>
    <w:p w:rsidR="00AA4F12" w:rsidRPr="00B00A2D" w:rsidRDefault="0081252B" w:rsidP="009E0BC3">
      <w:pPr>
        <w:tabs>
          <w:tab w:val="left" w:pos="426"/>
        </w:tabs>
        <w:spacing w:after="0" w:line="360" w:lineRule="atLeast"/>
        <w:jc w:val="center"/>
        <w:rPr>
          <w:rFonts w:ascii="Times New Roman" w:hAnsi="Times New Roman" w:cs="Times New Roman"/>
          <w:szCs w:val="24"/>
          <w:lang w:val="en-GB"/>
        </w:rPr>
      </w:pPr>
      <w:r w:rsidRPr="00B00A2D">
        <w:rPr>
          <w:rFonts w:ascii="Times New Roman" w:hAnsi="Times New Roman" w:cs="Times New Roman"/>
          <w:b/>
          <w:szCs w:val="24"/>
          <w:lang w:val="en-GB"/>
        </w:rPr>
        <w:t>Duty</w:t>
      </w:r>
      <w:r w:rsidR="00AA4F12" w:rsidRPr="00B00A2D">
        <w:rPr>
          <w:rFonts w:ascii="Times New Roman" w:hAnsi="Times New Roman" w:cs="Times New Roman"/>
          <w:b/>
          <w:szCs w:val="24"/>
          <w:lang w:val="en-GB"/>
        </w:rPr>
        <w:t xml:space="preserve"> and Vocation</w:t>
      </w:r>
    </w:p>
    <w:p w:rsidR="006B258B" w:rsidRPr="00B00A2D" w:rsidRDefault="006B258B" w:rsidP="009E0BC3">
      <w:pPr>
        <w:tabs>
          <w:tab w:val="left" w:pos="426"/>
        </w:tabs>
        <w:spacing w:after="0" w:line="360" w:lineRule="atLeast"/>
        <w:jc w:val="both"/>
        <w:rPr>
          <w:rFonts w:ascii="Times New Roman" w:hAnsi="Times New Roman" w:cs="Times New Roman"/>
          <w:szCs w:val="24"/>
          <w:lang w:val="en-GB"/>
        </w:rPr>
      </w:pPr>
    </w:p>
    <w:p w:rsidR="006B258B" w:rsidRPr="00B00A2D" w:rsidRDefault="006B258B"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Towards the end of April 1980, Munch left Saint-Cloud and went </w:t>
      </w:r>
      <w:r w:rsidR="00532C35" w:rsidRPr="00B00A2D">
        <w:rPr>
          <w:rFonts w:ascii="Times New Roman" w:hAnsi="Times New Roman" w:cs="Times New Roman"/>
          <w:szCs w:val="24"/>
          <w:lang w:val="en-GB"/>
        </w:rPr>
        <w:t>back to</w:t>
      </w:r>
      <w:r w:rsidR="002D6CA2">
        <w:rPr>
          <w:rFonts w:ascii="Times New Roman" w:hAnsi="Times New Roman" w:cs="Times New Roman"/>
          <w:szCs w:val="24"/>
          <w:lang w:val="en-GB"/>
        </w:rPr>
        <w:t xml:space="preserve"> Paris to see Salon des indé</w:t>
      </w:r>
      <w:r w:rsidRPr="00B00A2D">
        <w:rPr>
          <w:rFonts w:ascii="Times New Roman" w:hAnsi="Times New Roman" w:cs="Times New Roman"/>
          <w:szCs w:val="24"/>
          <w:lang w:val="en-GB"/>
        </w:rPr>
        <w:t>pendents.</w:t>
      </w:r>
      <w:r w:rsidR="00FE6CFD" w:rsidRPr="00B00A2D">
        <w:rPr>
          <w:rFonts w:ascii="Times New Roman" w:hAnsi="Times New Roman" w:cs="Times New Roman"/>
          <w:szCs w:val="24"/>
          <w:lang w:val="en-GB"/>
        </w:rPr>
        <w:t xml:space="preserve"> From there, he travelled home, via Antwerp.</w:t>
      </w:r>
    </w:p>
    <w:p w:rsidR="00FE6CFD" w:rsidRPr="00B00A2D" w:rsidRDefault="00FE6CF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He </w:t>
      </w:r>
      <w:r w:rsidR="00532C35" w:rsidRPr="00B00A2D">
        <w:rPr>
          <w:rFonts w:ascii="Times New Roman" w:hAnsi="Times New Roman" w:cs="Times New Roman"/>
          <w:szCs w:val="24"/>
          <w:lang w:val="en-GB"/>
        </w:rPr>
        <w:t>stepped</w:t>
      </w:r>
      <w:r w:rsidRPr="00B00A2D">
        <w:rPr>
          <w:rFonts w:ascii="Times New Roman" w:hAnsi="Times New Roman" w:cs="Times New Roman"/>
          <w:szCs w:val="24"/>
          <w:lang w:val="en-GB"/>
        </w:rPr>
        <w:t xml:space="preserve"> ashore in Kristiania on 10 May and </w:t>
      </w:r>
      <w:r w:rsidR="00532C35" w:rsidRPr="00B00A2D">
        <w:rPr>
          <w:rFonts w:ascii="Times New Roman" w:hAnsi="Times New Roman" w:cs="Times New Roman"/>
          <w:szCs w:val="24"/>
          <w:lang w:val="en-GB"/>
        </w:rPr>
        <w:t xml:space="preserve">was </w:t>
      </w:r>
      <w:r w:rsidRPr="00B00A2D">
        <w:rPr>
          <w:rFonts w:ascii="Times New Roman" w:hAnsi="Times New Roman" w:cs="Times New Roman"/>
          <w:szCs w:val="24"/>
          <w:lang w:val="en-GB"/>
        </w:rPr>
        <w:t xml:space="preserve">reunited with his family, who were in deep crisis following his father’s death. Christian had </w:t>
      </w:r>
      <w:r w:rsidR="00532C35" w:rsidRPr="00B00A2D">
        <w:rPr>
          <w:rFonts w:ascii="Times New Roman" w:hAnsi="Times New Roman" w:cs="Times New Roman"/>
          <w:szCs w:val="24"/>
          <w:lang w:val="en-GB"/>
        </w:rPr>
        <w:t xml:space="preserve">left </w:t>
      </w:r>
      <w:r w:rsidRPr="00B00A2D">
        <w:rPr>
          <w:rFonts w:ascii="Times New Roman" w:hAnsi="Times New Roman" w:cs="Times New Roman"/>
          <w:szCs w:val="24"/>
          <w:lang w:val="en-GB"/>
        </w:rPr>
        <w:t xml:space="preserve">no savings, and as he and Karen had not been married, </w:t>
      </w:r>
      <w:r w:rsidR="00532C35" w:rsidRPr="00B00A2D">
        <w:rPr>
          <w:rFonts w:ascii="Times New Roman" w:hAnsi="Times New Roman" w:cs="Times New Roman"/>
          <w:szCs w:val="24"/>
          <w:lang w:val="en-GB"/>
        </w:rPr>
        <w:t>t</w:t>
      </w:r>
      <w:r w:rsidRPr="00B00A2D">
        <w:rPr>
          <w:rFonts w:ascii="Times New Roman" w:hAnsi="Times New Roman" w:cs="Times New Roman"/>
          <w:szCs w:val="24"/>
          <w:lang w:val="en-GB"/>
        </w:rPr>
        <w:t>he</w:t>
      </w:r>
      <w:r w:rsidR="00532C35" w:rsidRPr="00B00A2D">
        <w:rPr>
          <w:rFonts w:ascii="Times New Roman" w:hAnsi="Times New Roman" w:cs="Times New Roman"/>
          <w:szCs w:val="24"/>
          <w:lang w:val="en-GB"/>
        </w:rPr>
        <w:t>re was</w:t>
      </w:r>
      <w:r w:rsidRPr="00B00A2D">
        <w:rPr>
          <w:rFonts w:ascii="Times New Roman" w:hAnsi="Times New Roman" w:cs="Times New Roman"/>
          <w:szCs w:val="24"/>
          <w:lang w:val="en-GB"/>
        </w:rPr>
        <w:t xml:space="preserve"> no widow’s pension. Karen had </w:t>
      </w:r>
      <w:r w:rsidR="00532C35" w:rsidRPr="00B00A2D">
        <w:rPr>
          <w:rFonts w:ascii="Times New Roman" w:hAnsi="Times New Roman" w:cs="Times New Roman"/>
          <w:szCs w:val="24"/>
          <w:lang w:val="en-GB"/>
        </w:rPr>
        <w:t xml:space="preserve">not </w:t>
      </w:r>
      <w:r w:rsidRPr="00B00A2D">
        <w:rPr>
          <w:rFonts w:ascii="Times New Roman" w:hAnsi="Times New Roman" w:cs="Times New Roman"/>
          <w:szCs w:val="24"/>
          <w:lang w:val="en-GB"/>
        </w:rPr>
        <w:t>inherit</w:t>
      </w:r>
      <w:r w:rsidR="00532C35" w:rsidRPr="00B00A2D">
        <w:rPr>
          <w:rFonts w:ascii="Times New Roman" w:hAnsi="Times New Roman" w:cs="Times New Roman"/>
          <w:szCs w:val="24"/>
          <w:lang w:val="en-GB"/>
        </w:rPr>
        <w:t>ed anything</w:t>
      </w:r>
      <w:r w:rsidRPr="00B00A2D">
        <w:rPr>
          <w:rFonts w:ascii="Times New Roman" w:hAnsi="Times New Roman" w:cs="Times New Roman"/>
          <w:szCs w:val="24"/>
          <w:lang w:val="en-GB"/>
        </w:rPr>
        <w:t xml:space="preserve"> from Andreas Bjølstad, presumably because her stepmother retained possession of the undivided estate, so the family were left with nothing. </w:t>
      </w:r>
      <w:r w:rsidR="00532C35" w:rsidRPr="00B00A2D">
        <w:rPr>
          <w:rFonts w:ascii="Times New Roman" w:hAnsi="Times New Roman" w:cs="Times New Roman"/>
          <w:szCs w:val="24"/>
          <w:lang w:val="en-GB"/>
        </w:rPr>
        <w:t>T</w:t>
      </w:r>
      <w:r w:rsidRPr="00B00A2D">
        <w:rPr>
          <w:rFonts w:ascii="Times New Roman" w:hAnsi="Times New Roman" w:cs="Times New Roman"/>
          <w:szCs w:val="24"/>
          <w:lang w:val="en-GB"/>
        </w:rPr>
        <w:t xml:space="preserve">he fact that none of the grown children living at home had a regular income, did not make things any easier. Andreas was </w:t>
      </w:r>
      <w:r w:rsidRPr="00B00A2D">
        <w:rPr>
          <w:rFonts w:ascii="Times New Roman" w:hAnsi="Times New Roman" w:cs="Times New Roman"/>
          <w:szCs w:val="24"/>
          <w:lang w:val="en-GB"/>
        </w:rPr>
        <w:lastRenderedPageBreak/>
        <w:t>still a student and in addition, had had a child with a maid. Karen had given the girl’s father money to have the child adopted, which solved the problem for Andreas, but at a high price for the family. Laura</w:t>
      </w:r>
      <w:r w:rsidR="004029DE" w:rsidRPr="00B00A2D">
        <w:rPr>
          <w:rFonts w:ascii="Times New Roman" w:hAnsi="Times New Roman" w:cs="Times New Roman"/>
          <w:szCs w:val="24"/>
          <w:lang w:val="en-GB"/>
        </w:rPr>
        <w:t xml:space="preserve"> had become gradually worse since puberty, and was odd, irrational and in periods apathetic, and did not function socially. Trying to find her a job would be pointless. So everything rested on Karen and Inger. </w:t>
      </w:r>
      <w:r w:rsidR="00532C35" w:rsidRPr="00B00A2D">
        <w:rPr>
          <w:rFonts w:ascii="Times New Roman" w:hAnsi="Times New Roman" w:cs="Times New Roman"/>
          <w:szCs w:val="24"/>
          <w:lang w:val="en-GB"/>
        </w:rPr>
        <w:t>T</w:t>
      </w:r>
      <w:r w:rsidR="004029DE" w:rsidRPr="00B00A2D">
        <w:rPr>
          <w:rFonts w:ascii="Times New Roman" w:hAnsi="Times New Roman" w:cs="Times New Roman"/>
          <w:szCs w:val="24"/>
          <w:lang w:val="en-GB"/>
        </w:rPr>
        <w:t xml:space="preserve">he father’s death was particularly untimely for Inger, who was only twenty-two and should have been settling down with her own family. Instead, she stayed at home and contributed to the household income by giving piano lessons and working as a seamstress. Karen was fifty and had suffered a serious bout of flu </w:t>
      </w:r>
      <w:r w:rsidR="00532C35" w:rsidRPr="00B00A2D">
        <w:rPr>
          <w:rFonts w:ascii="Times New Roman" w:hAnsi="Times New Roman" w:cs="Times New Roman"/>
          <w:szCs w:val="24"/>
          <w:lang w:val="en-GB"/>
        </w:rPr>
        <w:t>that</w:t>
      </w:r>
      <w:r w:rsidR="004029DE" w:rsidRPr="00B00A2D">
        <w:rPr>
          <w:rFonts w:ascii="Times New Roman" w:hAnsi="Times New Roman" w:cs="Times New Roman"/>
          <w:szCs w:val="24"/>
          <w:lang w:val="en-GB"/>
        </w:rPr>
        <w:t xml:space="preserve"> winter. As soon as she was on her feet again, she rented out two rooms and started to sell her </w:t>
      </w:r>
      <w:r w:rsidR="00907077" w:rsidRPr="00B00A2D">
        <w:rPr>
          <w:rFonts w:ascii="Times New Roman" w:hAnsi="Times New Roman" w:cs="Times New Roman"/>
          <w:szCs w:val="24"/>
          <w:lang w:val="en-GB"/>
        </w:rPr>
        <w:t xml:space="preserve">bark and moss pictures in </w:t>
      </w:r>
      <w:r w:rsidR="00532C35" w:rsidRPr="00B00A2D">
        <w:rPr>
          <w:rFonts w:ascii="Times New Roman" w:hAnsi="Times New Roman" w:cs="Times New Roman"/>
          <w:szCs w:val="24"/>
          <w:lang w:val="en-GB"/>
        </w:rPr>
        <w:t>Husfliden, a Norwegian craft shop</w:t>
      </w:r>
      <w:r w:rsidR="002D6CA2">
        <w:rPr>
          <w:rFonts w:ascii="Times New Roman" w:hAnsi="Times New Roman" w:cs="Times New Roman"/>
          <w:szCs w:val="24"/>
          <w:lang w:val="en-GB"/>
        </w:rPr>
        <w:t>,</w:t>
      </w:r>
      <w:r w:rsidR="00907077" w:rsidRPr="00B00A2D">
        <w:rPr>
          <w:rFonts w:ascii="Times New Roman" w:hAnsi="Times New Roman" w:cs="Times New Roman"/>
          <w:szCs w:val="24"/>
          <w:lang w:val="en-GB"/>
        </w:rPr>
        <w:t xml:space="preserve"> and </w:t>
      </w:r>
      <w:r w:rsidR="00532C35" w:rsidRPr="00B00A2D">
        <w:rPr>
          <w:rFonts w:ascii="Times New Roman" w:hAnsi="Times New Roman" w:cs="Times New Roman"/>
          <w:szCs w:val="24"/>
          <w:lang w:val="en-GB"/>
        </w:rPr>
        <w:t xml:space="preserve">at </w:t>
      </w:r>
      <w:r w:rsidR="00907077" w:rsidRPr="00B00A2D">
        <w:rPr>
          <w:rFonts w:ascii="Times New Roman" w:hAnsi="Times New Roman" w:cs="Times New Roman"/>
          <w:szCs w:val="24"/>
          <w:lang w:val="en-GB"/>
        </w:rPr>
        <w:t xml:space="preserve">Bennett </w:t>
      </w:r>
      <w:r w:rsidR="00532C35" w:rsidRPr="00B00A2D">
        <w:rPr>
          <w:rFonts w:ascii="Times New Roman" w:hAnsi="Times New Roman" w:cs="Times New Roman"/>
          <w:szCs w:val="24"/>
          <w:lang w:val="en-GB"/>
        </w:rPr>
        <w:t>Travel Agency</w:t>
      </w:r>
      <w:r w:rsidR="00907077" w:rsidRPr="00B00A2D">
        <w:rPr>
          <w:rFonts w:ascii="Times New Roman" w:hAnsi="Times New Roman" w:cs="Times New Roman"/>
          <w:szCs w:val="24"/>
          <w:lang w:val="en-GB"/>
        </w:rPr>
        <w:t>. She also applied for several grants for daughters of civil servants, but never received enough to make a differen</w:t>
      </w:r>
      <w:r w:rsidR="00532C35" w:rsidRPr="00B00A2D">
        <w:rPr>
          <w:rFonts w:ascii="Times New Roman" w:hAnsi="Times New Roman" w:cs="Times New Roman"/>
          <w:szCs w:val="24"/>
          <w:lang w:val="en-GB"/>
        </w:rPr>
        <w:t>ce</w:t>
      </w:r>
      <w:r w:rsidR="00907077" w:rsidRPr="00B00A2D">
        <w:rPr>
          <w:rFonts w:ascii="Times New Roman" w:hAnsi="Times New Roman" w:cs="Times New Roman"/>
          <w:szCs w:val="24"/>
          <w:lang w:val="en-GB"/>
        </w:rPr>
        <w:t xml:space="preserve">. They </w:t>
      </w:r>
      <w:r w:rsidR="00532C35" w:rsidRPr="00B00A2D">
        <w:rPr>
          <w:rFonts w:ascii="Times New Roman" w:hAnsi="Times New Roman" w:cs="Times New Roman"/>
          <w:szCs w:val="24"/>
          <w:lang w:val="en-GB"/>
        </w:rPr>
        <w:t>quickly</w:t>
      </w:r>
      <w:r w:rsidR="00907077" w:rsidRPr="00B00A2D">
        <w:rPr>
          <w:rFonts w:ascii="Times New Roman" w:hAnsi="Times New Roman" w:cs="Times New Roman"/>
          <w:szCs w:val="24"/>
          <w:lang w:val="en-GB"/>
        </w:rPr>
        <w:t xml:space="preserve"> gave up a</w:t>
      </w:r>
      <w:r w:rsidR="00532C35" w:rsidRPr="00B00A2D">
        <w:rPr>
          <w:rFonts w:ascii="Times New Roman" w:hAnsi="Times New Roman" w:cs="Times New Roman"/>
          <w:szCs w:val="24"/>
          <w:lang w:val="en-GB"/>
        </w:rPr>
        <w:t>ll</w:t>
      </w:r>
      <w:r w:rsidR="00907077" w:rsidRPr="00B00A2D">
        <w:rPr>
          <w:rFonts w:ascii="Times New Roman" w:hAnsi="Times New Roman" w:cs="Times New Roman"/>
          <w:szCs w:val="24"/>
          <w:lang w:val="en-GB"/>
        </w:rPr>
        <w:t xml:space="preserve"> hope that someone from the wealthy Munch family might h</w:t>
      </w:r>
      <w:r w:rsidR="002D6CA2">
        <w:rPr>
          <w:rFonts w:ascii="Times New Roman" w:hAnsi="Times New Roman" w:cs="Times New Roman"/>
          <w:szCs w:val="24"/>
          <w:lang w:val="en-GB"/>
        </w:rPr>
        <w:t>elp them; not even P.</w:t>
      </w:r>
      <w:r w:rsidR="00907077" w:rsidRPr="00B00A2D">
        <w:rPr>
          <w:rFonts w:ascii="Times New Roman" w:hAnsi="Times New Roman" w:cs="Times New Roman"/>
          <w:szCs w:val="24"/>
          <w:lang w:val="en-GB"/>
        </w:rPr>
        <w:t xml:space="preserve">A. Munch’s daughters, who had so much sympathy for their Uncle Christian, found their way to the east end of the city.   </w:t>
      </w:r>
    </w:p>
    <w:p w:rsidR="00A057AB" w:rsidRPr="00B00A2D" w:rsidRDefault="00A057AB"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Karen did not hide her bitterness, and nor did Edvard: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So like this disgusting family not to offer their help.” As the oldest son, he was very aware of his duty to his aunt and siblings. </w:t>
      </w:r>
      <w:r w:rsidR="00390454" w:rsidRPr="00235247">
        <w:rPr>
          <w:rFonts w:ascii="Times New Roman" w:hAnsi="Times New Roman" w:cs="Times New Roman"/>
          <w:szCs w:val="24"/>
          <w:lang w:val="en-GB"/>
        </w:rPr>
        <w:t>Karen had suggested in a letter that he teach drawing and painting when he returned. In reply, he had simply repeated her suggestion in the form of a question</w:t>
      </w:r>
      <w:r w:rsidRPr="00235247">
        <w:rPr>
          <w:rFonts w:ascii="Times New Roman" w:hAnsi="Times New Roman" w:cs="Times New Roman"/>
          <w:szCs w:val="24"/>
          <w:lang w:val="en-GB"/>
        </w:rPr>
        <w:t>:</w:t>
      </w:r>
      <w:r w:rsidRPr="00B00A2D">
        <w:rPr>
          <w:rFonts w:ascii="Times New Roman" w:hAnsi="Times New Roman" w:cs="Times New Roman"/>
          <w:szCs w:val="24"/>
          <w:lang w:val="en-GB"/>
        </w:rPr>
        <w:t xml:space="preserve"> </w:t>
      </w:r>
      <w:r w:rsidR="00C70A80">
        <w:rPr>
          <w:rFonts w:ascii="Times New Roman" w:hAnsi="Times New Roman" w:cs="Times New Roman"/>
          <w:szCs w:val="24"/>
          <w:lang w:val="en-GB"/>
        </w:rPr>
        <w:t>«</w:t>
      </w:r>
      <w:r w:rsidRPr="00B00A2D">
        <w:rPr>
          <w:rFonts w:ascii="Times New Roman" w:hAnsi="Times New Roman" w:cs="Times New Roman"/>
          <w:szCs w:val="24"/>
          <w:lang w:val="en-GB"/>
        </w:rPr>
        <w:t>If it might be possible for me to teach painting there?’</w:t>
      </w:r>
    </w:p>
    <w:p w:rsidR="00A057AB" w:rsidRPr="00B00A2D" w:rsidRDefault="00A057AB"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Only in the next letter did he agree that teaching could be an alternative. </w:t>
      </w:r>
      <w:r w:rsidR="009E46E1" w:rsidRPr="00B00A2D">
        <w:rPr>
          <w:rFonts w:ascii="Times New Roman" w:hAnsi="Times New Roman" w:cs="Times New Roman"/>
          <w:szCs w:val="24"/>
          <w:lang w:val="en-GB"/>
        </w:rPr>
        <w:t xml:space="preserve">It is unlikely that </w:t>
      </w:r>
      <w:r w:rsidR="008C5786" w:rsidRPr="00B00A2D">
        <w:rPr>
          <w:rFonts w:ascii="Times New Roman" w:hAnsi="Times New Roman" w:cs="Times New Roman"/>
          <w:szCs w:val="24"/>
          <w:lang w:val="en-GB"/>
        </w:rPr>
        <w:t>this was heartfelt</w:t>
      </w:r>
      <w:r w:rsidR="009E46E1" w:rsidRPr="00B00A2D">
        <w:rPr>
          <w:rFonts w:ascii="Times New Roman" w:hAnsi="Times New Roman" w:cs="Times New Roman"/>
          <w:szCs w:val="24"/>
          <w:lang w:val="en-GB"/>
        </w:rPr>
        <w:t xml:space="preserve">. Should he, the rising star of Norwegian art, settle at Hauketo and </w:t>
      </w:r>
      <w:r w:rsidR="00385D06" w:rsidRPr="00B00A2D">
        <w:rPr>
          <w:rFonts w:ascii="Times New Roman" w:hAnsi="Times New Roman" w:cs="Times New Roman"/>
          <w:szCs w:val="24"/>
          <w:lang w:val="en-GB"/>
        </w:rPr>
        <w:t xml:space="preserve">make his </w:t>
      </w:r>
      <w:r w:rsidR="008C5786" w:rsidRPr="00B00A2D">
        <w:rPr>
          <w:rFonts w:ascii="Times New Roman" w:hAnsi="Times New Roman" w:cs="Times New Roman"/>
          <w:szCs w:val="24"/>
          <w:lang w:val="en-GB"/>
        </w:rPr>
        <w:t>talent</w:t>
      </w:r>
      <w:r w:rsidR="00385D06" w:rsidRPr="00B00A2D">
        <w:rPr>
          <w:rFonts w:ascii="Times New Roman" w:hAnsi="Times New Roman" w:cs="Times New Roman"/>
          <w:szCs w:val="24"/>
          <w:lang w:val="en-GB"/>
        </w:rPr>
        <w:t xml:space="preserve"> part of the family business together wit</w:t>
      </w:r>
      <w:r w:rsidR="008C5786" w:rsidRPr="00B00A2D">
        <w:rPr>
          <w:rFonts w:ascii="Times New Roman" w:hAnsi="Times New Roman" w:cs="Times New Roman"/>
          <w:szCs w:val="24"/>
          <w:lang w:val="en-GB"/>
        </w:rPr>
        <w:t xml:space="preserve">h </w:t>
      </w:r>
      <w:r w:rsidR="00385D06" w:rsidRPr="00B00A2D">
        <w:rPr>
          <w:rFonts w:ascii="Times New Roman" w:hAnsi="Times New Roman" w:cs="Times New Roman"/>
          <w:szCs w:val="24"/>
          <w:lang w:val="en-GB"/>
        </w:rPr>
        <w:t xml:space="preserve">Karen and Inger, and their </w:t>
      </w:r>
      <w:r w:rsidR="009624BE">
        <w:rPr>
          <w:rFonts w:ascii="Times New Roman" w:hAnsi="Times New Roman" w:cs="Times New Roman"/>
          <w:szCs w:val="24"/>
          <w:lang w:val="en-GB"/>
        </w:rPr>
        <w:t>dried flower</w:t>
      </w:r>
      <w:r w:rsidR="00385D06" w:rsidRPr="00B00A2D">
        <w:rPr>
          <w:rFonts w:ascii="Times New Roman" w:hAnsi="Times New Roman" w:cs="Times New Roman"/>
          <w:szCs w:val="24"/>
          <w:lang w:val="en-GB"/>
        </w:rPr>
        <w:t xml:space="preserve"> pictures and piano teaching? In September, he was award</w:t>
      </w:r>
      <w:r w:rsidR="008C5786" w:rsidRPr="00B00A2D">
        <w:rPr>
          <w:rFonts w:ascii="Times New Roman" w:hAnsi="Times New Roman" w:cs="Times New Roman"/>
          <w:szCs w:val="24"/>
          <w:lang w:val="en-GB"/>
        </w:rPr>
        <w:t>ed</w:t>
      </w:r>
      <w:r w:rsidR="00385D06" w:rsidRPr="00B00A2D">
        <w:rPr>
          <w:rFonts w:ascii="Times New Roman" w:hAnsi="Times New Roman" w:cs="Times New Roman"/>
          <w:szCs w:val="24"/>
          <w:lang w:val="en-GB"/>
        </w:rPr>
        <w:t xml:space="preserve"> </w:t>
      </w:r>
      <w:r w:rsidR="009624BE">
        <w:rPr>
          <w:rFonts w:ascii="Times New Roman" w:hAnsi="Times New Roman" w:cs="Times New Roman"/>
          <w:szCs w:val="24"/>
          <w:lang w:val="en-GB"/>
        </w:rPr>
        <w:t xml:space="preserve">the state </w:t>
      </w:r>
      <w:r w:rsidR="00385D06" w:rsidRPr="00B00A2D">
        <w:rPr>
          <w:rFonts w:ascii="Times New Roman" w:hAnsi="Times New Roman" w:cs="Times New Roman"/>
          <w:szCs w:val="24"/>
          <w:lang w:val="en-GB"/>
        </w:rPr>
        <w:t xml:space="preserve">stipend for a second time, and started to plan another trip to Paris </w:t>
      </w:r>
      <w:r w:rsidR="008C5786" w:rsidRPr="00B00A2D">
        <w:rPr>
          <w:rFonts w:ascii="Times New Roman" w:hAnsi="Times New Roman" w:cs="Times New Roman"/>
          <w:szCs w:val="24"/>
          <w:lang w:val="en-GB"/>
        </w:rPr>
        <w:t>after the</w:t>
      </w:r>
      <w:r w:rsidR="00385D06" w:rsidRPr="00B00A2D">
        <w:rPr>
          <w:rFonts w:ascii="Times New Roman" w:hAnsi="Times New Roman" w:cs="Times New Roman"/>
          <w:szCs w:val="24"/>
          <w:lang w:val="en-GB"/>
        </w:rPr>
        <w:t xml:space="preserve"> </w:t>
      </w:r>
      <w:r w:rsidR="002D6CA2">
        <w:rPr>
          <w:rFonts w:ascii="Times New Roman" w:hAnsi="Times New Roman" w:cs="Times New Roman"/>
          <w:szCs w:val="24"/>
          <w:lang w:val="en-GB"/>
        </w:rPr>
        <w:t>A</w:t>
      </w:r>
      <w:r w:rsidR="00385D06" w:rsidRPr="00B00A2D">
        <w:rPr>
          <w:rFonts w:ascii="Times New Roman" w:hAnsi="Times New Roman" w:cs="Times New Roman"/>
          <w:szCs w:val="24"/>
          <w:lang w:val="en-GB"/>
        </w:rPr>
        <w:t xml:space="preserve">utumn </w:t>
      </w:r>
      <w:r w:rsidR="002D6CA2">
        <w:rPr>
          <w:rFonts w:ascii="Times New Roman" w:hAnsi="Times New Roman" w:cs="Times New Roman"/>
          <w:szCs w:val="24"/>
          <w:lang w:val="en-GB"/>
        </w:rPr>
        <w:t>E</w:t>
      </w:r>
      <w:r w:rsidR="00385D06" w:rsidRPr="00B00A2D">
        <w:rPr>
          <w:rFonts w:ascii="Times New Roman" w:hAnsi="Times New Roman" w:cs="Times New Roman"/>
          <w:szCs w:val="24"/>
          <w:lang w:val="en-GB"/>
        </w:rPr>
        <w:t xml:space="preserve">xhibition had closed. Other than the moody </w:t>
      </w:r>
      <w:r w:rsidR="00385D06" w:rsidRPr="00B00A2D">
        <w:rPr>
          <w:rFonts w:ascii="Times New Roman" w:hAnsi="Times New Roman" w:cs="Times New Roman"/>
          <w:i/>
          <w:szCs w:val="24"/>
          <w:lang w:val="en-GB"/>
        </w:rPr>
        <w:t>Night in Saint-Cloud</w:t>
      </w:r>
      <w:r w:rsidR="00385D06" w:rsidRPr="00B00A2D">
        <w:rPr>
          <w:rFonts w:ascii="Times New Roman" w:hAnsi="Times New Roman" w:cs="Times New Roman"/>
          <w:szCs w:val="24"/>
          <w:lang w:val="en-GB"/>
        </w:rPr>
        <w:t>, most of his painting</w:t>
      </w:r>
      <w:r w:rsidR="002D6CA2">
        <w:rPr>
          <w:rFonts w:ascii="Times New Roman" w:hAnsi="Times New Roman" w:cs="Times New Roman"/>
          <w:szCs w:val="24"/>
          <w:lang w:val="en-GB"/>
        </w:rPr>
        <w:t>s</w:t>
      </w:r>
      <w:r w:rsidR="00385D06" w:rsidRPr="00B00A2D">
        <w:rPr>
          <w:rFonts w:ascii="Times New Roman" w:hAnsi="Times New Roman" w:cs="Times New Roman"/>
          <w:szCs w:val="24"/>
          <w:lang w:val="en-GB"/>
        </w:rPr>
        <w:t xml:space="preserve"> that year were experiments in impressionism: a series from the banks of the Seine, some bright and colourful sketches from Åsgård</w:t>
      </w:r>
      <w:r w:rsidR="006A0D28" w:rsidRPr="00B00A2D">
        <w:rPr>
          <w:rFonts w:ascii="Times New Roman" w:hAnsi="Times New Roman" w:cs="Times New Roman"/>
          <w:szCs w:val="24"/>
          <w:lang w:val="en-GB"/>
        </w:rPr>
        <w:t>strand. In some painting</w:t>
      </w:r>
      <w:r w:rsidR="008C5786" w:rsidRPr="00B00A2D">
        <w:rPr>
          <w:rFonts w:ascii="Times New Roman" w:hAnsi="Times New Roman" w:cs="Times New Roman"/>
          <w:szCs w:val="24"/>
          <w:lang w:val="en-GB"/>
        </w:rPr>
        <w:t>s</w:t>
      </w:r>
      <w:r w:rsidR="006A0D28" w:rsidRPr="00B00A2D">
        <w:rPr>
          <w:rFonts w:ascii="Times New Roman" w:hAnsi="Times New Roman" w:cs="Times New Roman"/>
          <w:szCs w:val="24"/>
          <w:lang w:val="en-GB"/>
        </w:rPr>
        <w:t xml:space="preserve">, such as </w:t>
      </w:r>
      <w:r w:rsidR="006A0D28" w:rsidRPr="00B00A2D">
        <w:rPr>
          <w:rFonts w:ascii="Times New Roman" w:hAnsi="Times New Roman" w:cs="Times New Roman"/>
          <w:i/>
          <w:szCs w:val="24"/>
          <w:lang w:val="en-GB"/>
        </w:rPr>
        <w:t>Spring Day on Karl Johan Street</w:t>
      </w:r>
      <w:r w:rsidR="006A0D28" w:rsidRPr="00B00A2D">
        <w:rPr>
          <w:rFonts w:ascii="Times New Roman" w:hAnsi="Times New Roman" w:cs="Times New Roman"/>
          <w:szCs w:val="24"/>
          <w:lang w:val="en-GB"/>
        </w:rPr>
        <w:t xml:space="preserve">, he had tried out the latest trend in Paris: pointillism, where the picture is developed as a mosaic of coloured dots. In others, such as </w:t>
      </w:r>
      <w:r w:rsidR="006A0D28" w:rsidRPr="00B00A2D">
        <w:rPr>
          <w:rFonts w:ascii="Times New Roman" w:hAnsi="Times New Roman" w:cs="Times New Roman"/>
          <w:i/>
          <w:szCs w:val="24"/>
          <w:lang w:val="en-GB"/>
        </w:rPr>
        <w:t>At the Wine Merchant’s</w:t>
      </w:r>
      <w:r w:rsidR="006A0D28" w:rsidRPr="00B00A2D">
        <w:rPr>
          <w:rFonts w:ascii="Times New Roman" w:hAnsi="Times New Roman" w:cs="Times New Roman"/>
          <w:szCs w:val="24"/>
          <w:lang w:val="en-GB"/>
        </w:rPr>
        <w:t xml:space="preserve"> and </w:t>
      </w:r>
      <w:r w:rsidR="006A0D28" w:rsidRPr="00B00A2D">
        <w:rPr>
          <w:rFonts w:ascii="Times New Roman" w:hAnsi="Times New Roman" w:cs="Times New Roman"/>
          <w:i/>
          <w:szCs w:val="24"/>
          <w:lang w:val="en-GB"/>
        </w:rPr>
        <w:t>In the Bar</w:t>
      </w:r>
      <w:r w:rsidR="006A0D28" w:rsidRPr="00B00A2D">
        <w:rPr>
          <w:rFonts w:ascii="Times New Roman" w:hAnsi="Times New Roman" w:cs="Times New Roman"/>
          <w:szCs w:val="24"/>
          <w:lang w:val="en-GB"/>
        </w:rPr>
        <w:t xml:space="preserve">, he was clearly influenced by Jean-François Raffaëlli’s </w:t>
      </w:r>
      <w:r w:rsidR="00C70A80">
        <w:rPr>
          <w:rFonts w:ascii="Times New Roman" w:hAnsi="Times New Roman" w:cs="Times New Roman"/>
          <w:szCs w:val="24"/>
          <w:lang w:val="en-GB"/>
        </w:rPr>
        <w:t>«</w:t>
      </w:r>
      <w:r w:rsidR="006A0D28" w:rsidRPr="00B00A2D">
        <w:rPr>
          <w:rFonts w:ascii="Times New Roman" w:hAnsi="Times New Roman" w:cs="Times New Roman"/>
          <w:szCs w:val="24"/>
          <w:lang w:val="en-GB"/>
        </w:rPr>
        <w:t xml:space="preserve">painted drawings” of </w:t>
      </w:r>
      <w:r w:rsidR="008C5786" w:rsidRPr="00B00A2D">
        <w:rPr>
          <w:rFonts w:ascii="Times New Roman" w:hAnsi="Times New Roman" w:cs="Times New Roman"/>
          <w:szCs w:val="24"/>
          <w:lang w:val="en-GB"/>
        </w:rPr>
        <w:t>common</w:t>
      </w:r>
      <w:r w:rsidR="006A0D28" w:rsidRPr="00B00A2D">
        <w:rPr>
          <w:rFonts w:ascii="Times New Roman" w:hAnsi="Times New Roman" w:cs="Times New Roman"/>
          <w:szCs w:val="24"/>
          <w:lang w:val="en-GB"/>
        </w:rPr>
        <w:t xml:space="preserve"> people. It was as though he wanted to find his own way by trying his hand at all the styles and schools in order to see if he could make his own mark on them. He had only just started, he could not allow himself to be held back by his aunt and siblings. </w:t>
      </w:r>
      <w:r w:rsidRPr="00B00A2D">
        <w:rPr>
          <w:rFonts w:ascii="Times New Roman" w:hAnsi="Times New Roman" w:cs="Times New Roman"/>
          <w:szCs w:val="24"/>
          <w:lang w:val="en-GB"/>
        </w:rPr>
        <w:t xml:space="preserve"> </w:t>
      </w:r>
    </w:p>
    <w:p w:rsidR="00096AA8" w:rsidRPr="00B00A2D" w:rsidRDefault="005060A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In the course of the autumn, Karen mustered her courage and </w:t>
      </w:r>
      <w:r w:rsidR="00390454" w:rsidRPr="00235247">
        <w:rPr>
          <w:rFonts w:ascii="Times New Roman" w:hAnsi="Times New Roman" w:cs="Times New Roman"/>
          <w:szCs w:val="24"/>
          <w:lang w:val="en-GB"/>
        </w:rPr>
        <w:t>good</w:t>
      </w:r>
      <w:r w:rsidRPr="00235247">
        <w:rPr>
          <w:rFonts w:ascii="Times New Roman" w:hAnsi="Times New Roman" w:cs="Times New Roman"/>
          <w:szCs w:val="24"/>
          <w:lang w:val="en-GB"/>
        </w:rPr>
        <w:t xml:space="preserve"> sense</w:t>
      </w:r>
      <w:r w:rsidRPr="00B00A2D">
        <w:rPr>
          <w:rFonts w:ascii="Times New Roman" w:hAnsi="Times New Roman" w:cs="Times New Roman"/>
          <w:szCs w:val="24"/>
          <w:lang w:val="en-GB"/>
        </w:rPr>
        <w:t xml:space="preserve">. She found a new house at Nordstrand, with two extra rooms that </w:t>
      </w:r>
      <w:r w:rsidR="00096AA8" w:rsidRPr="00B00A2D">
        <w:rPr>
          <w:rFonts w:ascii="Times New Roman" w:hAnsi="Times New Roman" w:cs="Times New Roman"/>
          <w:szCs w:val="24"/>
          <w:lang w:val="en-GB"/>
        </w:rPr>
        <w:t xml:space="preserve">could be rented out. The house was by the railway station, which fitted well with Karen’s plan to expand the souvenir business </w:t>
      </w:r>
      <w:r w:rsidR="00096AA8" w:rsidRPr="00B00A2D">
        <w:rPr>
          <w:rFonts w:ascii="Times New Roman" w:hAnsi="Times New Roman" w:cs="Times New Roman"/>
          <w:szCs w:val="24"/>
          <w:lang w:val="en-GB"/>
        </w:rPr>
        <w:lastRenderedPageBreak/>
        <w:t xml:space="preserve">with home-made </w:t>
      </w:r>
      <w:r w:rsidR="00C70A80">
        <w:rPr>
          <w:rFonts w:ascii="Times New Roman" w:hAnsi="Times New Roman" w:cs="Times New Roman"/>
          <w:szCs w:val="24"/>
          <w:lang w:val="en-GB"/>
        </w:rPr>
        <w:t>«</w:t>
      </w:r>
      <w:r w:rsidR="00096AA8" w:rsidRPr="00B00A2D">
        <w:rPr>
          <w:rFonts w:ascii="Times New Roman" w:hAnsi="Times New Roman" w:cs="Times New Roman"/>
          <w:szCs w:val="24"/>
          <w:lang w:val="en-GB"/>
        </w:rPr>
        <w:t xml:space="preserve">boys’ suits”. This, combined with the income from Inger’s piano lessons and handkerchief embroidery would hopefully be enough to keep them all alive. </w:t>
      </w:r>
      <w:r w:rsidR="0059275A" w:rsidRPr="00B00A2D">
        <w:rPr>
          <w:rFonts w:ascii="Times New Roman" w:hAnsi="Times New Roman" w:cs="Times New Roman"/>
          <w:szCs w:val="24"/>
          <w:lang w:val="en-GB"/>
        </w:rPr>
        <w:t xml:space="preserve">Andreas incurred costs, as he had now moved to town for the final year of his medical degree, whereas Laura had been </w:t>
      </w:r>
      <w:r w:rsidR="00AD3295" w:rsidRPr="00B00A2D">
        <w:rPr>
          <w:rFonts w:ascii="Times New Roman" w:hAnsi="Times New Roman" w:cs="Times New Roman"/>
          <w:szCs w:val="24"/>
          <w:lang w:val="en-GB"/>
        </w:rPr>
        <w:t>packed off to take a teaching position in Toten. The very idea reeks of desperation; Laura could barely cope with daily life with her closest family around her, and now she was supposed to take responsibility for a school class</w:t>
      </w:r>
      <w:r w:rsidR="00290A3A" w:rsidRPr="00B00A2D">
        <w:rPr>
          <w:rFonts w:ascii="Times New Roman" w:hAnsi="Times New Roman" w:cs="Times New Roman"/>
          <w:szCs w:val="24"/>
          <w:lang w:val="en-GB"/>
        </w:rPr>
        <w:t>.</w:t>
      </w:r>
      <w:r w:rsidR="00AD3295" w:rsidRPr="00B00A2D">
        <w:rPr>
          <w:rFonts w:ascii="Times New Roman" w:hAnsi="Times New Roman" w:cs="Times New Roman"/>
          <w:szCs w:val="24"/>
          <w:lang w:val="en-GB"/>
        </w:rPr>
        <w:t xml:space="preserve"> The experiment ended with her staying with the local priest, not doing any</w:t>
      </w:r>
      <w:r w:rsidR="00290A3A" w:rsidRPr="00B00A2D">
        <w:rPr>
          <w:rFonts w:ascii="Times New Roman" w:hAnsi="Times New Roman" w:cs="Times New Roman"/>
          <w:szCs w:val="24"/>
          <w:lang w:val="en-GB"/>
        </w:rPr>
        <w:t>t</w:t>
      </w:r>
      <w:r w:rsidR="00AD3295" w:rsidRPr="00B00A2D">
        <w:rPr>
          <w:rFonts w:ascii="Times New Roman" w:hAnsi="Times New Roman" w:cs="Times New Roman"/>
          <w:szCs w:val="24"/>
          <w:lang w:val="en-GB"/>
        </w:rPr>
        <w:t xml:space="preserve">hing, until one day she fled and </w:t>
      </w:r>
      <w:r w:rsidR="00AD3295" w:rsidRPr="00B00A2D">
        <w:rPr>
          <w:rFonts w:ascii="Times New Roman" w:hAnsi="Times New Roman" w:cs="Times New Roman"/>
          <w:i/>
          <w:szCs w:val="24"/>
          <w:lang w:val="en-GB"/>
        </w:rPr>
        <w:t>walked</w:t>
      </w:r>
      <w:r w:rsidR="00AD3295" w:rsidRPr="00B00A2D">
        <w:rPr>
          <w:rFonts w:ascii="Times New Roman" w:hAnsi="Times New Roman" w:cs="Times New Roman"/>
          <w:szCs w:val="24"/>
          <w:lang w:val="en-GB"/>
        </w:rPr>
        <w:t xml:space="preserve"> to Värmland in Sweden in search of the charismatic healer and preacher, Fredrik August Boltzius. She found the strength, through her faith, to write home and ask for her aunt’s forgiveness for all the problems she had caused the</w:t>
      </w:r>
      <w:r w:rsidR="00290A3A" w:rsidRPr="00B00A2D">
        <w:rPr>
          <w:rFonts w:ascii="Times New Roman" w:hAnsi="Times New Roman" w:cs="Times New Roman"/>
          <w:szCs w:val="24"/>
          <w:lang w:val="en-GB"/>
        </w:rPr>
        <w:t>m</w:t>
      </w:r>
      <w:r w:rsidR="00AD3295" w:rsidRPr="00B00A2D">
        <w:rPr>
          <w:rFonts w:ascii="Times New Roman" w:hAnsi="Times New Roman" w:cs="Times New Roman"/>
          <w:szCs w:val="24"/>
          <w:lang w:val="en-GB"/>
        </w:rPr>
        <w:t xml:space="preserve">; Laura knew only too well how much of a burden she was, and promised her aunt that she would </w:t>
      </w:r>
      <w:r w:rsidR="003459B8" w:rsidRPr="00B00A2D">
        <w:rPr>
          <w:rFonts w:ascii="Times New Roman" w:hAnsi="Times New Roman" w:cs="Times New Roman"/>
          <w:szCs w:val="24"/>
          <w:lang w:val="en-GB"/>
        </w:rPr>
        <w:t>travel to China as a missionary. When she was eventually</w:t>
      </w:r>
      <w:r w:rsidR="00390454">
        <w:rPr>
          <w:rFonts w:ascii="Times New Roman" w:hAnsi="Times New Roman" w:cs="Times New Roman"/>
          <w:szCs w:val="24"/>
          <w:lang w:val="en-GB"/>
        </w:rPr>
        <w:t xml:space="preserve"> forced to return home, she </w:t>
      </w:r>
      <w:r w:rsidR="00390454" w:rsidRPr="00235247">
        <w:rPr>
          <w:rFonts w:ascii="Times New Roman" w:hAnsi="Times New Roman" w:cs="Times New Roman"/>
          <w:szCs w:val="24"/>
          <w:lang w:val="en-GB"/>
        </w:rPr>
        <w:t>didn’</w:t>
      </w:r>
      <w:r w:rsidR="003459B8" w:rsidRPr="00235247">
        <w:rPr>
          <w:rFonts w:ascii="Times New Roman" w:hAnsi="Times New Roman" w:cs="Times New Roman"/>
          <w:szCs w:val="24"/>
          <w:lang w:val="en-GB"/>
        </w:rPr>
        <w:t>t</w:t>
      </w:r>
      <w:r w:rsidR="003459B8" w:rsidRPr="00B00A2D">
        <w:rPr>
          <w:rFonts w:ascii="Times New Roman" w:hAnsi="Times New Roman" w:cs="Times New Roman"/>
          <w:szCs w:val="24"/>
          <w:lang w:val="en-GB"/>
        </w:rPr>
        <w:t xml:space="preserve"> dare go to Nordstrand. Karen was told by an acquaintance that </w:t>
      </w:r>
      <w:r w:rsidR="002D6CA2">
        <w:rPr>
          <w:rFonts w:ascii="Times New Roman" w:hAnsi="Times New Roman" w:cs="Times New Roman"/>
          <w:szCs w:val="24"/>
          <w:lang w:val="en-GB"/>
        </w:rPr>
        <w:t>Laura</w:t>
      </w:r>
      <w:r w:rsidR="003459B8" w:rsidRPr="00B00A2D">
        <w:rPr>
          <w:rFonts w:ascii="Times New Roman" w:hAnsi="Times New Roman" w:cs="Times New Roman"/>
          <w:szCs w:val="24"/>
          <w:lang w:val="en-GB"/>
        </w:rPr>
        <w:t xml:space="preserve"> had been seen in various chapels and railway stations in town. It took a week before Karen managed to get her niece home.</w:t>
      </w:r>
    </w:p>
    <w:p w:rsidR="00FD6C43" w:rsidRPr="00B00A2D" w:rsidRDefault="003459B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35334A" w:rsidRPr="00B00A2D">
        <w:rPr>
          <w:rFonts w:ascii="Times New Roman" w:hAnsi="Times New Roman" w:cs="Times New Roman"/>
          <w:szCs w:val="24"/>
          <w:lang w:val="en-GB"/>
        </w:rPr>
        <w:t>Such was the</w:t>
      </w:r>
      <w:r w:rsidRPr="00B00A2D">
        <w:rPr>
          <w:rFonts w:ascii="Times New Roman" w:hAnsi="Times New Roman" w:cs="Times New Roman"/>
          <w:szCs w:val="24"/>
          <w:lang w:val="en-GB"/>
        </w:rPr>
        <w:t xml:space="preserve"> situation </w:t>
      </w:r>
      <w:r w:rsidR="0035334A" w:rsidRPr="00B00A2D">
        <w:rPr>
          <w:rFonts w:ascii="Times New Roman" w:hAnsi="Times New Roman" w:cs="Times New Roman"/>
          <w:szCs w:val="24"/>
          <w:lang w:val="en-GB"/>
        </w:rPr>
        <w:t xml:space="preserve">in which </w:t>
      </w:r>
      <w:r w:rsidRPr="00B00A2D">
        <w:rPr>
          <w:rFonts w:ascii="Times New Roman" w:hAnsi="Times New Roman" w:cs="Times New Roman"/>
          <w:szCs w:val="24"/>
          <w:lang w:val="en-GB"/>
        </w:rPr>
        <w:t>Edvard ma</w:t>
      </w:r>
      <w:r w:rsidR="0035334A" w:rsidRPr="00B00A2D">
        <w:rPr>
          <w:rFonts w:ascii="Times New Roman" w:hAnsi="Times New Roman" w:cs="Times New Roman"/>
          <w:szCs w:val="24"/>
          <w:lang w:val="en-GB"/>
        </w:rPr>
        <w:t>d</w:t>
      </w:r>
      <w:r w:rsidRPr="00B00A2D">
        <w:rPr>
          <w:rFonts w:ascii="Times New Roman" w:hAnsi="Times New Roman" w:cs="Times New Roman"/>
          <w:szCs w:val="24"/>
          <w:lang w:val="en-GB"/>
        </w:rPr>
        <w:t xml:space="preserve">e his choice. He may have told himself that everything would work out at home, but in reality, it was unthinkable that he would prioritise his family responsibilities over his calling to art. This meant that the harder life got for his aunt and siblings, the more reason there was to stay away. </w:t>
      </w:r>
      <w:r w:rsidR="00FD5A44">
        <w:rPr>
          <w:rFonts w:ascii="Times New Roman" w:hAnsi="Times New Roman" w:cs="Times New Roman"/>
          <w:szCs w:val="24"/>
          <w:lang w:val="en-GB"/>
        </w:rPr>
        <w:t>All h</w:t>
      </w:r>
      <w:r w:rsidRPr="00B00A2D">
        <w:rPr>
          <w:rFonts w:ascii="Times New Roman" w:hAnsi="Times New Roman" w:cs="Times New Roman"/>
          <w:szCs w:val="24"/>
          <w:lang w:val="en-GB"/>
        </w:rPr>
        <w:t xml:space="preserve">e could </w:t>
      </w:r>
      <w:r w:rsidR="00FD5A44">
        <w:rPr>
          <w:rFonts w:ascii="Times New Roman" w:hAnsi="Times New Roman" w:cs="Times New Roman"/>
          <w:szCs w:val="24"/>
          <w:lang w:val="en-GB"/>
        </w:rPr>
        <w:t xml:space="preserve">do was </w:t>
      </w:r>
      <w:r w:rsidRPr="00B00A2D">
        <w:rPr>
          <w:rFonts w:ascii="Times New Roman" w:hAnsi="Times New Roman" w:cs="Times New Roman"/>
          <w:szCs w:val="24"/>
          <w:lang w:val="en-GB"/>
        </w:rPr>
        <w:t xml:space="preserve">love them from a distance and hope that one day, his art would be a blessing for them all. </w:t>
      </w:r>
    </w:p>
    <w:p w:rsidR="00D746F2" w:rsidRPr="00B00A2D" w:rsidRDefault="00FD6C43"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And thus, Andreas Aubert’s review of the Autumn Exhibition can be read as a parting gift which neatly manage</w:t>
      </w:r>
      <w:r w:rsidR="0035334A" w:rsidRPr="00B00A2D">
        <w:rPr>
          <w:rFonts w:ascii="Times New Roman" w:hAnsi="Times New Roman" w:cs="Times New Roman"/>
          <w:szCs w:val="24"/>
          <w:lang w:val="en-GB"/>
        </w:rPr>
        <w:t>s</w:t>
      </w:r>
      <w:r w:rsidRPr="00B00A2D">
        <w:rPr>
          <w:rFonts w:ascii="Times New Roman" w:hAnsi="Times New Roman" w:cs="Times New Roman"/>
          <w:szCs w:val="24"/>
          <w:lang w:val="en-GB"/>
        </w:rPr>
        <w:t xml:space="preserve"> to hail Mu</w:t>
      </w:r>
      <w:r w:rsidR="002D6CA2">
        <w:rPr>
          <w:rFonts w:ascii="Times New Roman" w:hAnsi="Times New Roman" w:cs="Times New Roman"/>
          <w:szCs w:val="24"/>
          <w:lang w:val="en-GB"/>
        </w:rPr>
        <w:t>n</w:t>
      </w:r>
      <w:r w:rsidRPr="00B00A2D">
        <w:rPr>
          <w:rFonts w:ascii="Times New Roman" w:hAnsi="Times New Roman" w:cs="Times New Roman"/>
          <w:szCs w:val="24"/>
          <w:lang w:val="en-GB"/>
        </w:rPr>
        <w:t xml:space="preserve">ch as a future artist and </w:t>
      </w:r>
      <w:r w:rsidR="0035334A" w:rsidRPr="00B00A2D">
        <w:rPr>
          <w:rFonts w:ascii="Times New Roman" w:hAnsi="Times New Roman" w:cs="Times New Roman"/>
          <w:szCs w:val="24"/>
          <w:lang w:val="en-GB"/>
        </w:rPr>
        <w:t xml:space="preserve">at the same time </w:t>
      </w:r>
      <w:r w:rsidRPr="00B00A2D">
        <w:rPr>
          <w:rFonts w:ascii="Times New Roman" w:hAnsi="Times New Roman" w:cs="Times New Roman"/>
          <w:szCs w:val="24"/>
          <w:lang w:val="en-GB"/>
        </w:rPr>
        <w:t>link</w:t>
      </w:r>
      <w:r w:rsidR="0035334A" w:rsidRPr="00B00A2D">
        <w:rPr>
          <w:rFonts w:ascii="Times New Roman" w:hAnsi="Times New Roman" w:cs="Times New Roman"/>
          <w:szCs w:val="24"/>
          <w:lang w:val="en-GB"/>
        </w:rPr>
        <w:t>s</w:t>
      </w:r>
      <w:r w:rsidRPr="00B00A2D">
        <w:rPr>
          <w:rFonts w:ascii="Times New Roman" w:hAnsi="Times New Roman" w:cs="Times New Roman"/>
          <w:szCs w:val="24"/>
          <w:lang w:val="en-GB"/>
        </w:rPr>
        <w:t xml:space="preserve"> him to his family legacy, illness, his father’s nerves and everything he was trying to escape: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He </w:t>
      </w:r>
      <w:r w:rsidR="0035334A" w:rsidRPr="00B00A2D">
        <w:rPr>
          <w:rFonts w:ascii="Times New Roman" w:hAnsi="Times New Roman" w:cs="Times New Roman"/>
          <w:szCs w:val="24"/>
          <w:lang w:val="en-GB"/>
        </w:rPr>
        <w:t>is in kinship with those</w:t>
      </w:r>
      <w:r w:rsidRPr="00B00A2D">
        <w:rPr>
          <w:rFonts w:ascii="Times New Roman" w:hAnsi="Times New Roman" w:cs="Times New Roman"/>
          <w:szCs w:val="24"/>
          <w:lang w:val="en-GB"/>
        </w:rPr>
        <w:t xml:space="preserve"> </w:t>
      </w:r>
      <w:r w:rsidR="0035334A" w:rsidRPr="00B00A2D">
        <w:rPr>
          <w:rFonts w:ascii="Times New Roman" w:hAnsi="Times New Roman" w:cs="Times New Roman"/>
          <w:szCs w:val="24"/>
          <w:lang w:val="en-GB"/>
        </w:rPr>
        <w:t>of</w:t>
      </w:r>
      <w:r w:rsidRPr="00B00A2D">
        <w:rPr>
          <w:rFonts w:ascii="Times New Roman" w:hAnsi="Times New Roman" w:cs="Times New Roman"/>
          <w:szCs w:val="24"/>
          <w:lang w:val="en-GB"/>
        </w:rPr>
        <w:t xml:space="preserve"> delicate</w:t>
      </w:r>
      <w:r w:rsidR="0035334A" w:rsidRPr="00B00A2D">
        <w:rPr>
          <w:rFonts w:ascii="Times New Roman" w:hAnsi="Times New Roman" w:cs="Times New Roman"/>
          <w:szCs w:val="24"/>
          <w:lang w:val="en-GB"/>
        </w:rPr>
        <w:t xml:space="preserve"> and </w:t>
      </w:r>
      <w:r w:rsidRPr="00B00A2D">
        <w:rPr>
          <w:rFonts w:ascii="Times New Roman" w:hAnsi="Times New Roman" w:cs="Times New Roman"/>
          <w:szCs w:val="24"/>
          <w:lang w:val="en-GB"/>
        </w:rPr>
        <w:t xml:space="preserve">sensitive nerves, </w:t>
      </w:r>
      <w:r w:rsidR="0035334A" w:rsidRPr="00B00A2D">
        <w:rPr>
          <w:rFonts w:ascii="Times New Roman" w:hAnsi="Times New Roman" w:cs="Times New Roman"/>
          <w:szCs w:val="24"/>
          <w:lang w:val="en-GB"/>
        </w:rPr>
        <w:t xml:space="preserve">of </w:t>
      </w:r>
      <w:r w:rsidRPr="00B00A2D">
        <w:rPr>
          <w:rFonts w:ascii="Times New Roman" w:hAnsi="Times New Roman" w:cs="Times New Roman"/>
          <w:szCs w:val="24"/>
          <w:lang w:val="en-GB"/>
        </w:rPr>
        <w:t>wh</w:t>
      </w:r>
      <w:r w:rsidR="0035334A" w:rsidRPr="00B00A2D">
        <w:rPr>
          <w:rFonts w:ascii="Times New Roman" w:hAnsi="Times New Roman" w:cs="Times New Roman"/>
          <w:szCs w:val="24"/>
          <w:lang w:val="en-GB"/>
        </w:rPr>
        <w:t>om</w:t>
      </w:r>
      <w:r w:rsidRPr="00B00A2D">
        <w:rPr>
          <w:rFonts w:ascii="Times New Roman" w:hAnsi="Times New Roman" w:cs="Times New Roman"/>
          <w:szCs w:val="24"/>
          <w:lang w:val="en-GB"/>
        </w:rPr>
        <w:t xml:space="preserve"> we hear more and more in connection with new art,” Aubert writes, giving the examples of the British James Whistler, the Danish Vilhelm Hammershøi, the German-speaking artists Gabriel von Max, Arnold Böcklin and Max Klinger, and </w:t>
      </w:r>
      <w:r w:rsidR="00D746F2" w:rsidRPr="00B00A2D">
        <w:rPr>
          <w:rFonts w:ascii="Times New Roman" w:hAnsi="Times New Roman" w:cs="Times New Roman"/>
          <w:szCs w:val="24"/>
          <w:lang w:val="en-GB"/>
        </w:rPr>
        <w:t>possibl</w:t>
      </w:r>
      <w:r w:rsidR="0035334A" w:rsidRPr="00B00A2D">
        <w:rPr>
          <w:rFonts w:ascii="Times New Roman" w:hAnsi="Times New Roman" w:cs="Times New Roman"/>
          <w:szCs w:val="24"/>
          <w:lang w:val="en-GB"/>
        </w:rPr>
        <w:t>y</w:t>
      </w:r>
      <w:r w:rsidR="00D746F2" w:rsidRPr="00B00A2D">
        <w:rPr>
          <w:rFonts w:ascii="Times New Roman" w:hAnsi="Times New Roman" w:cs="Times New Roman"/>
          <w:szCs w:val="24"/>
          <w:lang w:val="en-GB"/>
        </w:rPr>
        <w:t xml:space="preserve"> the French Pierre Puvis de Chavannes. They were all</w:t>
      </w:r>
      <w:r w:rsidR="00FD5A44">
        <w:rPr>
          <w:rFonts w:ascii="Times New Roman" w:hAnsi="Times New Roman" w:cs="Times New Roman"/>
          <w:szCs w:val="24"/>
          <w:lang w:val="en-GB"/>
        </w:rPr>
        <w:t xml:space="preserve"> decadent and sensitive</w:t>
      </w:r>
      <w:r w:rsidR="00D746F2" w:rsidRPr="00B00A2D">
        <w:rPr>
          <w:rFonts w:ascii="Times New Roman" w:hAnsi="Times New Roman" w:cs="Times New Roman"/>
          <w:szCs w:val="24"/>
          <w:lang w:val="en-GB"/>
        </w:rPr>
        <w:t xml:space="preserve">, </w:t>
      </w:r>
      <w:r w:rsidR="00C70A80">
        <w:rPr>
          <w:rFonts w:ascii="Times New Roman" w:hAnsi="Times New Roman" w:cs="Times New Roman"/>
          <w:szCs w:val="24"/>
          <w:lang w:val="en-GB"/>
        </w:rPr>
        <w:t>«</w:t>
      </w:r>
      <w:r w:rsidR="00D746F2" w:rsidRPr="00B00A2D">
        <w:rPr>
          <w:rFonts w:ascii="Times New Roman" w:hAnsi="Times New Roman" w:cs="Times New Roman"/>
          <w:szCs w:val="24"/>
          <w:lang w:val="en-GB"/>
        </w:rPr>
        <w:t xml:space="preserve">children of a </w:t>
      </w:r>
      <w:r w:rsidR="0035334A" w:rsidRPr="00B00A2D">
        <w:rPr>
          <w:rFonts w:ascii="Times New Roman" w:hAnsi="Times New Roman" w:cs="Times New Roman"/>
          <w:szCs w:val="24"/>
          <w:lang w:val="en-GB"/>
        </w:rPr>
        <w:t>fragile</w:t>
      </w:r>
      <w:r w:rsidR="00D746F2" w:rsidRPr="00B00A2D">
        <w:rPr>
          <w:rFonts w:ascii="Times New Roman" w:hAnsi="Times New Roman" w:cs="Times New Roman"/>
          <w:szCs w:val="24"/>
          <w:lang w:val="en-GB"/>
        </w:rPr>
        <w:t>, over</w:t>
      </w:r>
      <w:r w:rsidR="0035334A" w:rsidRPr="00B00A2D">
        <w:rPr>
          <w:rFonts w:ascii="Times New Roman" w:hAnsi="Times New Roman" w:cs="Times New Roman"/>
          <w:szCs w:val="24"/>
          <w:lang w:val="en-GB"/>
        </w:rPr>
        <w:t>-</w:t>
      </w:r>
      <w:r w:rsidR="00D746F2" w:rsidRPr="00B00A2D">
        <w:rPr>
          <w:rFonts w:ascii="Times New Roman" w:hAnsi="Times New Roman" w:cs="Times New Roman"/>
          <w:szCs w:val="24"/>
          <w:lang w:val="en-GB"/>
        </w:rPr>
        <w:t>civilised era”. Munch belong</w:t>
      </w:r>
      <w:r w:rsidR="0035334A" w:rsidRPr="00B00A2D">
        <w:rPr>
          <w:rFonts w:ascii="Times New Roman" w:hAnsi="Times New Roman" w:cs="Times New Roman"/>
          <w:szCs w:val="24"/>
          <w:lang w:val="en-GB"/>
        </w:rPr>
        <w:t>ed</w:t>
      </w:r>
      <w:r w:rsidR="00D746F2" w:rsidRPr="00B00A2D">
        <w:rPr>
          <w:rFonts w:ascii="Times New Roman" w:hAnsi="Times New Roman" w:cs="Times New Roman"/>
          <w:szCs w:val="24"/>
          <w:lang w:val="en-GB"/>
        </w:rPr>
        <w:t xml:space="preserve"> in </w:t>
      </w:r>
      <w:r w:rsidR="0035334A" w:rsidRPr="00B00A2D">
        <w:rPr>
          <w:rFonts w:ascii="Times New Roman" w:hAnsi="Times New Roman" w:cs="Times New Roman"/>
          <w:szCs w:val="24"/>
          <w:lang w:val="en-GB"/>
        </w:rPr>
        <w:t>such</w:t>
      </w:r>
      <w:r w:rsidR="00D746F2" w:rsidRPr="00B00A2D">
        <w:rPr>
          <w:rFonts w:ascii="Times New Roman" w:hAnsi="Times New Roman" w:cs="Times New Roman"/>
          <w:szCs w:val="24"/>
          <w:lang w:val="en-GB"/>
        </w:rPr>
        <w:t xml:space="preserve"> company, or to use Aubert’s modish expression: Munch was a </w:t>
      </w:r>
      <w:r w:rsidR="00D746F2" w:rsidRPr="00B00A2D">
        <w:rPr>
          <w:rFonts w:ascii="Times New Roman" w:hAnsi="Times New Roman" w:cs="Times New Roman"/>
          <w:i/>
          <w:szCs w:val="24"/>
          <w:lang w:val="en-GB"/>
        </w:rPr>
        <w:t>neurasthenic</w:t>
      </w:r>
      <w:r w:rsidR="00D746F2" w:rsidRPr="00B00A2D">
        <w:rPr>
          <w:rFonts w:ascii="Times New Roman" w:hAnsi="Times New Roman" w:cs="Times New Roman"/>
          <w:szCs w:val="24"/>
          <w:lang w:val="en-GB"/>
        </w:rPr>
        <w:t>. And it was not meant as a compliment.</w:t>
      </w:r>
    </w:p>
    <w:p w:rsidR="00D746F2" w:rsidRPr="00B00A2D" w:rsidRDefault="00D746F2" w:rsidP="009E0BC3">
      <w:pPr>
        <w:tabs>
          <w:tab w:val="left" w:pos="426"/>
        </w:tabs>
        <w:spacing w:after="0" w:line="360" w:lineRule="atLeast"/>
        <w:jc w:val="both"/>
        <w:rPr>
          <w:rFonts w:ascii="Times New Roman" w:hAnsi="Times New Roman" w:cs="Times New Roman"/>
          <w:szCs w:val="24"/>
          <w:lang w:val="en-GB"/>
        </w:rPr>
      </w:pPr>
    </w:p>
    <w:p w:rsidR="00D746F2" w:rsidRPr="00B00A2D" w:rsidRDefault="00D746F2" w:rsidP="009E0BC3">
      <w:pPr>
        <w:tabs>
          <w:tab w:val="left" w:pos="426"/>
        </w:tabs>
        <w:spacing w:after="0" w:line="360" w:lineRule="atLeast"/>
        <w:jc w:val="both"/>
        <w:rPr>
          <w:rFonts w:ascii="Times New Roman" w:hAnsi="Times New Roman" w:cs="Times New Roman"/>
          <w:szCs w:val="24"/>
          <w:lang w:val="en-GB"/>
        </w:rPr>
      </w:pPr>
    </w:p>
    <w:p w:rsidR="003459B8" w:rsidRPr="00B00A2D" w:rsidRDefault="00D746F2" w:rsidP="009E0BC3">
      <w:pPr>
        <w:tabs>
          <w:tab w:val="left" w:pos="426"/>
        </w:tabs>
        <w:spacing w:after="0" w:line="360" w:lineRule="atLeast"/>
        <w:jc w:val="center"/>
        <w:rPr>
          <w:rFonts w:ascii="Times New Roman" w:hAnsi="Times New Roman" w:cs="Times New Roman"/>
          <w:szCs w:val="24"/>
          <w:lang w:val="en-GB"/>
        </w:rPr>
      </w:pPr>
      <w:r w:rsidRPr="00B00A2D">
        <w:rPr>
          <w:rFonts w:ascii="Times New Roman" w:hAnsi="Times New Roman" w:cs="Times New Roman"/>
          <w:b/>
          <w:szCs w:val="24"/>
          <w:lang w:val="en-GB"/>
        </w:rPr>
        <w:t xml:space="preserve">Nerves and </w:t>
      </w:r>
      <w:r w:rsidR="002D6CA2">
        <w:rPr>
          <w:rFonts w:ascii="Times New Roman" w:hAnsi="Times New Roman" w:cs="Times New Roman"/>
          <w:b/>
          <w:szCs w:val="24"/>
          <w:lang w:val="en-GB"/>
        </w:rPr>
        <w:t>L</w:t>
      </w:r>
      <w:r w:rsidRPr="00B00A2D">
        <w:rPr>
          <w:rFonts w:ascii="Times New Roman" w:hAnsi="Times New Roman" w:cs="Times New Roman"/>
          <w:b/>
          <w:szCs w:val="24"/>
          <w:lang w:val="en-GB"/>
        </w:rPr>
        <w:t>ungs</w:t>
      </w:r>
    </w:p>
    <w:p w:rsidR="00D746F2" w:rsidRPr="00B00A2D" w:rsidRDefault="00D746F2" w:rsidP="009E0BC3">
      <w:pPr>
        <w:tabs>
          <w:tab w:val="left" w:pos="426"/>
        </w:tabs>
        <w:spacing w:after="0" w:line="360" w:lineRule="atLeast"/>
        <w:jc w:val="both"/>
        <w:rPr>
          <w:rFonts w:ascii="Times New Roman" w:hAnsi="Times New Roman" w:cs="Times New Roman"/>
          <w:szCs w:val="24"/>
          <w:lang w:val="en-GB"/>
        </w:rPr>
      </w:pPr>
    </w:p>
    <w:p w:rsidR="00D746F2" w:rsidRPr="00B00A2D" w:rsidRDefault="008B3EF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Neurasthenia was one of the day’s fashionable diagnoses, used to describe the mental problems it was believed were exacerbated by </w:t>
      </w:r>
      <w:r w:rsidR="00056E84">
        <w:rPr>
          <w:rFonts w:ascii="Times New Roman" w:hAnsi="Times New Roman" w:cs="Times New Roman"/>
          <w:szCs w:val="24"/>
          <w:lang w:val="en-GB"/>
        </w:rPr>
        <w:t>city life</w:t>
      </w:r>
      <w:r w:rsidRPr="00B00A2D">
        <w:rPr>
          <w:rFonts w:ascii="Times New Roman" w:hAnsi="Times New Roman" w:cs="Times New Roman"/>
          <w:szCs w:val="24"/>
          <w:lang w:val="en-GB"/>
        </w:rPr>
        <w:t xml:space="preserve">. The theory was that for highly sensitive people, such as artists, modern life could lead to exhaustion, melancholy and digestive issues, in particular if one was the sort who overindulged in company, alcohol, </w:t>
      </w:r>
      <w:r w:rsidRPr="00B00A2D">
        <w:rPr>
          <w:rFonts w:ascii="Times New Roman" w:hAnsi="Times New Roman" w:cs="Times New Roman"/>
          <w:szCs w:val="24"/>
          <w:lang w:val="en-GB"/>
        </w:rPr>
        <w:lastRenderedPageBreak/>
        <w:t xml:space="preserve">tobacco and sex. The cure was often healthy food and rest at a sanatorium far from </w:t>
      </w:r>
      <w:r w:rsidR="002D6CA2">
        <w:rPr>
          <w:rFonts w:ascii="Times New Roman" w:hAnsi="Times New Roman" w:cs="Times New Roman"/>
          <w:szCs w:val="24"/>
          <w:lang w:val="en-GB"/>
        </w:rPr>
        <w:t xml:space="preserve">the </w:t>
      </w:r>
      <w:r w:rsidR="00A749D5" w:rsidRPr="00B00A2D">
        <w:rPr>
          <w:rFonts w:ascii="Times New Roman" w:hAnsi="Times New Roman" w:cs="Times New Roman"/>
          <w:szCs w:val="24"/>
          <w:lang w:val="en-GB"/>
        </w:rPr>
        <w:t xml:space="preserve">hustle and bustle of the city. The origins of neurasthenia </w:t>
      </w:r>
      <w:r w:rsidR="00941684" w:rsidRPr="00B00A2D">
        <w:rPr>
          <w:rFonts w:ascii="Times New Roman" w:hAnsi="Times New Roman" w:cs="Times New Roman"/>
          <w:szCs w:val="24"/>
          <w:lang w:val="en-GB"/>
        </w:rPr>
        <w:t>are unclear</w:t>
      </w:r>
      <w:r w:rsidR="00A749D5" w:rsidRPr="00B00A2D">
        <w:rPr>
          <w:rFonts w:ascii="Times New Roman" w:hAnsi="Times New Roman" w:cs="Times New Roman"/>
          <w:szCs w:val="24"/>
          <w:lang w:val="en-GB"/>
        </w:rPr>
        <w:t>, a cultural illness where the line between physical and mental issues was blurred, a variant of what later has be</w:t>
      </w:r>
      <w:r w:rsidR="00941684" w:rsidRPr="00B00A2D">
        <w:rPr>
          <w:rFonts w:ascii="Times New Roman" w:hAnsi="Times New Roman" w:cs="Times New Roman"/>
          <w:szCs w:val="24"/>
          <w:lang w:val="en-GB"/>
        </w:rPr>
        <w:t>come known as</w:t>
      </w:r>
      <w:r w:rsidR="00A749D5" w:rsidRPr="00B00A2D">
        <w:rPr>
          <w:rFonts w:ascii="Times New Roman" w:hAnsi="Times New Roman" w:cs="Times New Roman"/>
          <w:szCs w:val="24"/>
          <w:lang w:val="en-GB"/>
        </w:rPr>
        <w:t xml:space="preserve"> </w:t>
      </w:r>
      <w:r w:rsidR="00056E84">
        <w:rPr>
          <w:rFonts w:ascii="Times New Roman" w:hAnsi="Times New Roman" w:cs="Times New Roman"/>
          <w:szCs w:val="24"/>
          <w:lang w:val="en-GB"/>
        </w:rPr>
        <w:t>chronic fatigue</w:t>
      </w:r>
      <w:r w:rsidR="00A749D5" w:rsidRPr="00B00A2D">
        <w:rPr>
          <w:rFonts w:ascii="Times New Roman" w:hAnsi="Times New Roman" w:cs="Times New Roman"/>
          <w:szCs w:val="24"/>
          <w:lang w:val="en-GB"/>
        </w:rPr>
        <w:t>. Aubert was the first person in Norway to transpose neurasthenia from a medical to a</w:t>
      </w:r>
      <w:r w:rsidR="00370D1E" w:rsidRPr="00B00A2D">
        <w:rPr>
          <w:rFonts w:ascii="Times New Roman" w:hAnsi="Times New Roman" w:cs="Times New Roman"/>
          <w:szCs w:val="24"/>
          <w:lang w:val="en-GB"/>
        </w:rPr>
        <w:t xml:space="preserve">n aesthetic context. In 1887, he had already highlighted the nervous sensitivity </w:t>
      </w:r>
      <w:r w:rsidR="00941684" w:rsidRPr="00B00A2D">
        <w:rPr>
          <w:rFonts w:ascii="Times New Roman" w:hAnsi="Times New Roman" w:cs="Times New Roman"/>
          <w:szCs w:val="24"/>
          <w:lang w:val="en-GB"/>
        </w:rPr>
        <w:t xml:space="preserve">of </w:t>
      </w:r>
      <w:r w:rsidR="00370D1E" w:rsidRPr="00B00A2D">
        <w:rPr>
          <w:rFonts w:ascii="Times New Roman" w:hAnsi="Times New Roman" w:cs="Times New Roman"/>
          <w:szCs w:val="24"/>
          <w:lang w:val="en-GB"/>
        </w:rPr>
        <w:t xml:space="preserve">Munch’s paintings, </w:t>
      </w:r>
      <w:r w:rsidR="00941684" w:rsidRPr="00B00A2D">
        <w:rPr>
          <w:rFonts w:ascii="Times New Roman" w:hAnsi="Times New Roman" w:cs="Times New Roman"/>
          <w:szCs w:val="24"/>
          <w:lang w:val="en-GB"/>
        </w:rPr>
        <w:t>only</w:t>
      </w:r>
      <w:r w:rsidR="00370D1E" w:rsidRPr="00B00A2D">
        <w:rPr>
          <w:rFonts w:ascii="Times New Roman" w:hAnsi="Times New Roman" w:cs="Times New Roman"/>
          <w:szCs w:val="24"/>
          <w:lang w:val="en-GB"/>
        </w:rPr>
        <w:t xml:space="preserve"> then, three years later, to give him this aesthetical diagnosis. </w:t>
      </w:r>
    </w:p>
    <w:p w:rsidR="008C007A" w:rsidRPr="00B00A2D" w:rsidRDefault="008C007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Munch, however, did not talk of himself as a neurasthenic, but was no</w:t>
      </w:r>
      <w:r w:rsidR="00941684" w:rsidRPr="00B00A2D">
        <w:rPr>
          <w:rFonts w:ascii="Times New Roman" w:hAnsi="Times New Roman" w:cs="Times New Roman"/>
          <w:szCs w:val="24"/>
          <w:lang w:val="en-GB"/>
        </w:rPr>
        <w:t xml:space="preserve"> stranger</w:t>
      </w:r>
      <w:r w:rsidRPr="00B00A2D">
        <w:rPr>
          <w:rFonts w:ascii="Times New Roman" w:hAnsi="Times New Roman" w:cs="Times New Roman"/>
          <w:szCs w:val="24"/>
          <w:lang w:val="en-GB"/>
        </w:rPr>
        <w:t xml:space="preserve"> </w:t>
      </w:r>
      <w:r w:rsidR="00941684" w:rsidRPr="00B00A2D">
        <w:rPr>
          <w:rFonts w:ascii="Times New Roman" w:hAnsi="Times New Roman" w:cs="Times New Roman"/>
          <w:szCs w:val="24"/>
          <w:lang w:val="en-GB"/>
        </w:rPr>
        <w:t>to</w:t>
      </w:r>
      <w:r w:rsidRPr="00B00A2D">
        <w:rPr>
          <w:rFonts w:ascii="Times New Roman" w:hAnsi="Times New Roman" w:cs="Times New Roman"/>
          <w:szCs w:val="24"/>
          <w:lang w:val="en-GB"/>
        </w:rPr>
        <w:t xml:space="preserve"> the association of art, body and illness.</w:t>
      </w:r>
      <w:r w:rsidR="00B830D0" w:rsidRPr="00B00A2D">
        <w:rPr>
          <w:rFonts w:ascii="Times New Roman" w:hAnsi="Times New Roman" w:cs="Times New Roman"/>
          <w:szCs w:val="24"/>
          <w:lang w:val="en-GB"/>
        </w:rPr>
        <w:t xml:space="preserve"> </w:t>
      </w:r>
      <w:r w:rsidR="00941684" w:rsidRPr="00B00A2D">
        <w:rPr>
          <w:rFonts w:ascii="Times New Roman" w:hAnsi="Times New Roman" w:cs="Times New Roman"/>
          <w:szCs w:val="24"/>
          <w:lang w:val="en-GB"/>
        </w:rPr>
        <w:t>U</w:t>
      </w:r>
      <w:r w:rsidR="00B830D0" w:rsidRPr="00B00A2D">
        <w:rPr>
          <w:rFonts w:ascii="Times New Roman" w:hAnsi="Times New Roman" w:cs="Times New Roman"/>
          <w:szCs w:val="24"/>
          <w:lang w:val="en-GB"/>
        </w:rPr>
        <w:t>nlike Aubert, he tended to see his nervous sensitivity as a quality. And he associate</w:t>
      </w:r>
      <w:r w:rsidR="008D6305" w:rsidRPr="00B00A2D">
        <w:rPr>
          <w:rFonts w:ascii="Times New Roman" w:hAnsi="Times New Roman" w:cs="Times New Roman"/>
          <w:szCs w:val="24"/>
          <w:lang w:val="en-GB"/>
        </w:rPr>
        <w:t>d</w:t>
      </w:r>
      <w:r w:rsidR="00B830D0" w:rsidRPr="00B00A2D">
        <w:rPr>
          <w:rFonts w:ascii="Times New Roman" w:hAnsi="Times New Roman" w:cs="Times New Roman"/>
          <w:szCs w:val="24"/>
          <w:lang w:val="en-GB"/>
        </w:rPr>
        <w:t xml:space="preserve"> his </w:t>
      </w:r>
      <w:r w:rsidR="00390454" w:rsidRPr="00235247">
        <w:rPr>
          <w:rFonts w:ascii="Times New Roman" w:hAnsi="Times New Roman" w:cs="Times New Roman"/>
          <w:szCs w:val="24"/>
          <w:lang w:val="en-GB"/>
        </w:rPr>
        <w:t>artistic nature</w:t>
      </w:r>
      <w:r w:rsidR="00390454">
        <w:rPr>
          <w:rFonts w:ascii="Times New Roman" w:hAnsi="Times New Roman" w:cs="Times New Roman"/>
          <w:szCs w:val="24"/>
          <w:lang w:val="en-GB"/>
        </w:rPr>
        <w:t xml:space="preserve"> </w:t>
      </w:r>
      <w:r w:rsidR="008D6305" w:rsidRPr="00B00A2D">
        <w:rPr>
          <w:rFonts w:ascii="Times New Roman" w:hAnsi="Times New Roman" w:cs="Times New Roman"/>
          <w:szCs w:val="24"/>
          <w:lang w:val="en-GB"/>
        </w:rPr>
        <w:t>not</w:t>
      </w:r>
      <w:r w:rsidR="00B830D0" w:rsidRPr="00B00A2D">
        <w:rPr>
          <w:rFonts w:ascii="Times New Roman" w:hAnsi="Times New Roman" w:cs="Times New Roman"/>
          <w:szCs w:val="24"/>
          <w:lang w:val="en-GB"/>
        </w:rPr>
        <w:t xml:space="preserve"> only </w:t>
      </w:r>
      <w:r w:rsidR="008D6305" w:rsidRPr="00B00A2D">
        <w:rPr>
          <w:rFonts w:ascii="Times New Roman" w:hAnsi="Times New Roman" w:cs="Times New Roman"/>
          <w:szCs w:val="24"/>
          <w:lang w:val="en-GB"/>
        </w:rPr>
        <w:t xml:space="preserve">with </w:t>
      </w:r>
      <w:r w:rsidR="00B830D0" w:rsidRPr="00B00A2D">
        <w:rPr>
          <w:rFonts w:ascii="Times New Roman" w:hAnsi="Times New Roman" w:cs="Times New Roman"/>
          <w:szCs w:val="24"/>
          <w:lang w:val="en-GB"/>
        </w:rPr>
        <w:t xml:space="preserve">nerves, but also </w:t>
      </w:r>
      <w:r w:rsidR="00056E84">
        <w:rPr>
          <w:rFonts w:ascii="Times New Roman" w:hAnsi="Times New Roman" w:cs="Times New Roman"/>
          <w:szCs w:val="24"/>
          <w:lang w:val="en-GB"/>
        </w:rPr>
        <w:t>with tuberculosis,</w:t>
      </w:r>
      <w:r w:rsidR="00B830D0" w:rsidRPr="00B00A2D">
        <w:rPr>
          <w:rFonts w:ascii="Times New Roman" w:hAnsi="Times New Roman" w:cs="Times New Roman"/>
          <w:szCs w:val="24"/>
          <w:lang w:val="en-GB"/>
        </w:rPr>
        <w:t xml:space="preserve"> </w:t>
      </w:r>
      <w:r w:rsidR="00056E84">
        <w:rPr>
          <w:rFonts w:ascii="Times New Roman" w:hAnsi="Times New Roman" w:cs="Times New Roman"/>
          <w:szCs w:val="24"/>
          <w:lang w:val="en-GB"/>
        </w:rPr>
        <w:t xml:space="preserve">which </w:t>
      </w:r>
      <w:r w:rsidR="00B830D0" w:rsidRPr="00B00A2D">
        <w:rPr>
          <w:rFonts w:ascii="Times New Roman" w:hAnsi="Times New Roman" w:cs="Times New Roman"/>
          <w:szCs w:val="24"/>
          <w:lang w:val="en-GB"/>
        </w:rPr>
        <w:t xml:space="preserve">he knew so well from home. As with neurasthenia, the cause of tuberculosis was somewhat obscure. It appeared to </w:t>
      </w:r>
      <w:r w:rsidR="00056E84">
        <w:rPr>
          <w:rFonts w:ascii="Times New Roman" w:hAnsi="Times New Roman" w:cs="Times New Roman"/>
          <w:szCs w:val="24"/>
          <w:lang w:val="en-GB"/>
        </w:rPr>
        <w:t>strike</w:t>
      </w:r>
      <w:r w:rsidR="00B830D0" w:rsidRPr="00B00A2D">
        <w:rPr>
          <w:rFonts w:ascii="Times New Roman" w:hAnsi="Times New Roman" w:cs="Times New Roman"/>
          <w:szCs w:val="24"/>
          <w:lang w:val="en-GB"/>
        </w:rPr>
        <w:t xml:space="preserve"> randomly; whether it was hereditary or due to some other inner disposition or not,</w:t>
      </w:r>
      <w:r w:rsidR="00396E0A" w:rsidRPr="00B00A2D">
        <w:rPr>
          <w:rFonts w:ascii="Times New Roman" w:hAnsi="Times New Roman" w:cs="Times New Roman"/>
          <w:szCs w:val="24"/>
          <w:lang w:val="en-GB"/>
        </w:rPr>
        <w:t xml:space="preserve"> victims of tuberculosis lived with a hint of heaven in their eyes, and carried their pale, translucent skin like a shroud. The drawn-out final stages could pass without </w:t>
      </w:r>
      <w:r w:rsidR="00056E84">
        <w:rPr>
          <w:rFonts w:ascii="Times New Roman" w:hAnsi="Times New Roman" w:cs="Times New Roman"/>
          <w:szCs w:val="24"/>
          <w:lang w:val="en-GB"/>
        </w:rPr>
        <w:t>much pain</w:t>
      </w:r>
      <w:r w:rsidR="00396E0A" w:rsidRPr="00B00A2D">
        <w:rPr>
          <w:rFonts w:ascii="Times New Roman" w:hAnsi="Times New Roman" w:cs="Times New Roman"/>
          <w:szCs w:val="24"/>
          <w:lang w:val="en-GB"/>
        </w:rPr>
        <w:t xml:space="preserve">, which only added to the notion that death by tuberculosis was tragic and beautiful (the reality was of course far more complex; there was often pain, and the moment of death was not always beautiful). The combination of anaemia, wasting </w:t>
      </w:r>
      <w:r w:rsidR="0084107A" w:rsidRPr="00B00A2D">
        <w:rPr>
          <w:rFonts w:ascii="Times New Roman" w:hAnsi="Times New Roman" w:cs="Times New Roman"/>
          <w:szCs w:val="24"/>
          <w:lang w:val="en-GB"/>
        </w:rPr>
        <w:t xml:space="preserve">away and the fact </w:t>
      </w:r>
      <w:r w:rsidR="00056E84">
        <w:rPr>
          <w:rFonts w:ascii="Times New Roman" w:hAnsi="Times New Roman" w:cs="Times New Roman"/>
          <w:szCs w:val="24"/>
          <w:lang w:val="en-GB"/>
        </w:rPr>
        <w:t xml:space="preserve">that </w:t>
      </w:r>
      <w:r w:rsidR="008D6305" w:rsidRPr="00B00A2D">
        <w:rPr>
          <w:rFonts w:ascii="Times New Roman" w:hAnsi="Times New Roman" w:cs="Times New Roman"/>
          <w:szCs w:val="24"/>
          <w:lang w:val="en-GB"/>
        </w:rPr>
        <w:t>it</w:t>
      </w:r>
      <w:r w:rsidR="0084107A" w:rsidRPr="00B00A2D">
        <w:rPr>
          <w:rFonts w:ascii="Times New Roman" w:hAnsi="Times New Roman" w:cs="Times New Roman"/>
          <w:szCs w:val="24"/>
          <w:lang w:val="en-GB"/>
        </w:rPr>
        <w:t xml:space="preserve"> was associated with the airways (breathing, coughing) and fluid (blood in the handkerchief, </w:t>
      </w:r>
      <w:r w:rsidR="00C70A80">
        <w:rPr>
          <w:rFonts w:ascii="Times New Roman" w:hAnsi="Times New Roman" w:cs="Times New Roman"/>
          <w:szCs w:val="24"/>
          <w:lang w:val="en-GB"/>
        </w:rPr>
        <w:t>«</w:t>
      </w:r>
      <w:r w:rsidR="002D6CA2">
        <w:rPr>
          <w:rFonts w:ascii="Times New Roman" w:hAnsi="Times New Roman" w:cs="Times New Roman"/>
          <w:szCs w:val="24"/>
          <w:lang w:val="en-GB"/>
        </w:rPr>
        <w:t>humidity</w:t>
      </w:r>
      <w:r w:rsidR="0084107A" w:rsidRPr="00B00A2D">
        <w:rPr>
          <w:rFonts w:ascii="Times New Roman" w:hAnsi="Times New Roman" w:cs="Times New Roman"/>
          <w:szCs w:val="24"/>
          <w:lang w:val="en-GB"/>
        </w:rPr>
        <w:t>” in the lungs), contributed to the idea that the body was dissolving to set to the soul free.</w:t>
      </w:r>
      <w:r w:rsidR="00396E0A" w:rsidRPr="00B00A2D">
        <w:rPr>
          <w:rFonts w:ascii="Times New Roman" w:hAnsi="Times New Roman" w:cs="Times New Roman"/>
          <w:szCs w:val="24"/>
          <w:lang w:val="en-GB"/>
        </w:rPr>
        <w:t xml:space="preserve"> </w:t>
      </w:r>
    </w:p>
    <w:p w:rsidR="004263EB" w:rsidRPr="00B00A2D" w:rsidRDefault="001A5FA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Thus, death by tuberculosis was seen</w:t>
      </w:r>
      <w:r w:rsidR="008D6305" w:rsidRPr="00B00A2D">
        <w:rPr>
          <w:rFonts w:ascii="Times New Roman" w:hAnsi="Times New Roman" w:cs="Times New Roman"/>
          <w:szCs w:val="24"/>
          <w:lang w:val="en-GB"/>
        </w:rPr>
        <w:t xml:space="preserve"> to be</w:t>
      </w:r>
      <w:r w:rsidRPr="00B00A2D">
        <w:rPr>
          <w:rFonts w:ascii="Times New Roman" w:hAnsi="Times New Roman" w:cs="Times New Roman"/>
          <w:szCs w:val="24"/>
          <w:lang w:val="en-GB"/>
        </w:rPr>
        <w:t xml:space="preserve"> a kind of purification where the </w:t>
      </w:r>
      <w:r w:rsidR="00B72ADB" w:rsidRPr="00B00A2D">
        <w:rPr>
          <w:rFonts w:ascii="Times New Roman" w:hAnsi="Times New Roman" w:cs="Times New Roman"/>
          <w:szCs w:val="24"/>
          <w:lang w:val="en-GB"/>
        </w:rPr>
        <w:t xml:space="preserve">transient body gradually gave way to the soul, often accompanied by an intensified appreciation of life in the patient. Or a deep resignation, as though </w:t>
      </w:r>
      <w:r w:rsidR="00056E84">
        <w:rPr>
          <w:rFonts w:ascii="Times New Roman" w:hAnsi="Times New Roman" w:cs="Times New Roman"/>
          <w:szCs w:val="24"/>
          <w:lang w:val="en-GB"/>
        </w:rPr>
        <w:t>one</w:t>
      </w:r>
      <w:r w:rsidR="00B72ADB" w:rsidRPr="00B00A2D">
        <w:rPr>
          <w:rFonts w:ascii="Times New Roman" w:hAnsi="Times New Roman" w:cs="Times New Roman"/>
          <w:szCs w:val="24"/>
          <w:lang w:val="en-GB"/>
        </w:rPr>
        <w:t xml:space="preserve"> were already on </w:t>
      </w:r>
      <w:r w:rsidR="00056E84">
        <w:rPr>
          <w:rFonts w:ascii="Times New Roman" w:hAnsi="Times New Roman" w:cs="Times New Roman"/>
          <w:szCs w:val="24"/>
          <w:lang w:val="en-GB"/>
        </w:rPr>
        <w:t>one’s</w:t>
      </w:r>
      <w:r w:rsidR="00B72ADB" w:rsidRPr="00B00A2D">
        <w:rPr>
          <w:rFonts w:ascii="Times New Roman" w:hAnsi="Times New Roman" w:cs="Times New Roman"/>
          <w:szCs w:val="24"/>
          <w:lang w:val="en-GB"/>
        </w:rPr>
        <w:t xml:space="preserve"> way somewhere else. In</w:t>
      </w:r>
      <w:r w:rsidR="005F75DE">
        <w:rPr>
          <w:rFonts w:ascii="Times New Roman" w:hAnsi="Times New Roman" w:cs="Times New Roman"/>
          <w:szCs w:val="24"/>
          <w:lang w:val="en-GB"/>
        </w:rPr>
        <w:t xml:space="preserve"> the</w:t>
      </w:r>
      <w:r w:rsidR="00B72ADB" w:rsidRPr="00B00A2D">
        <w:rPr>
          <w:rFonts w:ascii="Times New Roman" w:hAnsi="Times New Roman" w:cs="Times New Roman"/>
          <w:szCs w:val="24"/>
          <w:lang w:val="en-GB"/>
        </w:rPr>
        <w:t xml:space="preserve"> history of art, Munch’s pale, hollow-eyed women </w:t>
      </w:r>
      <w:r w:rsidR="005F75DE">
        <w:rPr>
          <w:rFonts w:ascii="Times New Roman" w:hAnsi="Times New Roman" w:cs="Times New Roman"/>
          <w:szCs w:val="24"/>
          <w:lang w:val="en-GB"/>
        </w:rPr>
        <w:t>have been</w:t>
      </w:r>
      <w:r w:rsidR="00B72ADB" w:rsidRPr="00B00A2D">
        <w:rPr>
          <w:rFonts w:ascii="Times New Roman" w:hAnsi="Times New Roman" w:cs="Times New Roman"/>
          <w:szCs w:val="24"/>
          <w:lang w:val="en-GB"/>
        </w:rPr>
        <w:t xml:space="preserve"> compared with the Pre-Raphaelites’ </w:t>
      </w:r>
      <w:r w:rsidR="008D6305" w:rsidRPr="00B00A2D">
        <w:rPr>
          <w:rFonts w:ascii="Times New Roman" w:hAnsi="Times New Roman" w:cs="Times New Roman"/>
          <w:szCs w:val="24"/>
          <w:lang w:val="en-GB"/>
        </w:rPr>
        <w:t>heavy-lidded</w:t>
      </w:r>
      <w:r w:rsidR="00B72ADB" w:rsidRPr="00B00A2D">
        <w:rPr>
          <w:rFonts w:ascii="Times New Roman" w:hAnsi="Times New Roman" w:cs="Times New Roman"/>
          <w:szCs w:val="24"/>
          <w:lang w:val="en-GB"/>
        </w:rPr>
        <w:t>, wistful girls</w:t>
      </w:r>
      <w:r w:rsidR="008D6305" w:rsidRPr="00B00A2D">
        <w:rPr>
          <w:rFonts w:ascii="Times New Roman" w:hAnsi="Times New Roman" w:cs="Times New Roman"/>
          <w:szCs w:val="24"/>
          <w:lang w:val="en-GB"/>
        </w:rPr>
        <w:t xml:space="preserve"> – </w:t>
      </w:r>
      <w:r w:rsidR="00B72ADB" w:rsidRPr="00B00A2D">
        <w:rPr>
          <w:rFonts w:ascii="Times New Roman" w:hAnsi="Times New Roman" w:cs="Times New Roman"/>
          <w:szCs w:val="24"/>
          <w:lang w:val="en-GB"/>
        </w:rPr>
        <w:t xml:space="preserve">those who </w:t>
      </w:r>
      <w:r w:rsidR="00B72ADB" w:rsidRPr="00235247">
        <w:rPr>
          <w:rFonts w:ascii="Times New Roman" w:hAnsi="Times New Roman" w:cs="Times New Roman"/>
          <w:szCs w:val="24"/>
          <w:lang w:val="en-GB"/>
        </w:rPr>
        <w:t>do</w:t>
      </w:r>
      <w:r w:rsidR="00390454" w:rsidRPr="00235247">
        <w:rPr>
          <w:rFonts w:ascii="Times New Roman" w:hAnsi="Times New Roman" w:cs="Times New Roman"/>
          <w:szCs w:val="24"/>
          <w:lang w:val="en-GB"/>
        </w:rPr>
        <w:t>n’</w:t>
      </w:r>
      <w:r w:rsidR="00B72ADB" w:rsidRPr="00235247">
        <w:rPr>
          <w:rFonts w:ascii="Times New Roman" w:hAnsi="Times New Roman" w:cs="Times New Roman"/>
          <w:szCs w:val="24"/>
          <w:lang w:val="en-GB"/>
        </w:rPr>
        <w:t>t</w:t>
      </w:r>
      <w:r w:rsidR="00B72ADB" w:rsidRPr="00B00A2D">
        <w:rPr>
          <w:rFonts w:ascii="Times New Roman" w:hAnsi="Times New Roman" w:cs="Times New Roman"/>
          <w:szCs w:val="24"/>
          <w:lang w:val="en-GB"/>
        </w:rPr>
        <w:t xml:space="preserve"> l</w:t>
      </w:r>
      <w:r w:rsidR="008D6305" w:rsidRPr="00B00A2D">
        <w:rPr>
          <w:rFonts w:ascii="Times New Roman" w:hAnsi="Times New Roman" w:cs="Times New Roman"/>
          <w:szCs w:val="24"/>
          <w:lang w:val="en-GB"/>
        </w:rPr>
        <w:t>o</w:t>
      </w:r>
      <w:r w:rsidR="00B72ADB" w:rsidRPr="00B00A2D">
        <w:rPr>
          <w:rFonts w:ascii="Times New Roman" w:hAnsi="Times New Roman" w:cs="Times New Roman"/>
          <w:szCs w:val="24"/>
          <w:lang w:val="en-GB"/>
        </w:rPr>
        <w:t xml:space="preserve">ve life enough to survive. The portrait of Betzy Nilsen below, which Munch painted in 1887, </w:t>
      </w:r>
      <w:r w:rsidR="004263EB" w:rsidRPr="00B00A2D">
        <w:rPr>
          <w:rFonts w:ascii="Times New Roman" w:hAnsi="Times New Roman" w:cs="Times New Roman"/>
          <w:szCs w:val="24"/>
          <w:lang w:val="en-GB"/>
        </w:rPr>
        <w:t xml:space="preserve">fits this description well, as does </w:t>
      </w:r>
      <w:r w:rsidR="004263EB" w:rsidRPr="00B00A2D">
        <w:rPr>
          <w:rFonts w:ascii="Times New Roman" w:hAnsi="Times New Roman" w:cs="Times New Roman"/>
          <w:i/>
          <w:szCs w:val="24"/>
          <w:lang w:val="en-GB"/>
        </w:rPr>
        <w:t>The Sick Child</w:t>
      </w:r>
      <w:r w:rsidR="004263EB" w:rsidRPr="00B00A2D">
        <w:rPr>
          <w:rFonts w:ascii="Times New Roman" w:hAnsi="Times New Roman" w:cs="Times New Roman"/>
          <w:szCs w:val="24"/>
          <w:lang w:val="en-GB"/>
        </w:rPr>
        <w:t xml:space="preserve">, where the grieving mother’s </w:t>
      </w:r>
    </w:p>
    <w:p w:rsidR="001A5FAF" w:rsidRPr="00B00A2D" w:rsidRDefault="001A5FAF" w:rsidP="009E0BC3">
      <w:pPr>
        <w:tabs>
          <w:tab w:val="left" w:pos="426"/>
        </w:tabs>
        <w:spacing w:after="0" w:line="360" w:lineRule="atLeast"/>
        <w:jc w:val="both"/>
        <w:rPr>
          <w:rFonts w:ascii="Times New Roman" w:hAnsi="Times New Roman" w:cs="Times New Roman"/>
          <w:szCs w:val="24"/>
          <w:lang w:val="en-GB"/>
        </w:rPr>
      </w:pPr>
    </w:p>
    <w:p w:rsidR="004263EB" w:rsidRDefault="002B4075" w:rsidP="009E0BC3">
      <w:pPr>
        <w:tabs>
          <w:tab w:val="left" w:pos="426"/>
        </w:tabs>
        <w:spacing w:after="0" w:line="360" w:lineRule="atLeast"/>
        <w:jc w:val="center"/>
        <w:rPr>
          <w:rFonts w:ascii="Times New Roman" w:hAnsi="Times New Roman" w:cs="Times New Roman"/>
          <w:szCs w:val="24"/>
          <w:lang w:val="en-GB"/>
        </w:rPr>
      </w:pPr>
      <w:r>
        <w:rPr>
          <w:rFonts w:ascii="Baskerville" w:hAnsi="Baskerville"/>
          <w:noProof/>
          <w:lang w:val="en-GB" w:eastAsia="en-GB"/>
        </w:rPr>
        <w:lastRenderedPageBreak/>
        <w:drawing>
          <wp:inline distT="0" distB="0" distL="0" distR="0">
            <wp:extent cx="1638000" cy="2296800"/>
            <wp:effectExtent l="0" t="0" r="0" b="0"/>
            <wp:docPr id="14" name="Bilde 14" descr="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G"/>
                    <pic:cNvPicPr>
                      <a:picLocks noChangeAspect="1" noChangeArrowheads="1"/>
                    </pic:cNvPicPr>
                  </pic:nvPicPr>
                  <pic:blipFill>
                    <a:blip r:embed="rId18" cstate="print"/>
                    <a:srcRect/>
                    <a:stretch>
                      <a:fillRect/>
                    </a:stretch>
                  </pic:blipFill>
                  <pic:spPr bwMode="auto">
                    <a:xfrm>
                      <a:off x="0" y="0"/>
                      <a:ext cx="1638000" cy="2296800"/>
                    </a:xfrm>
                    <a:prstGeom prst="rect">
                      <a:avLst/>
                    </a:prstGeom>
                    <a:noFill/>
                    <a:ln w="9525">
                      <a:noFill/>
                      <a:miter lim="800000"/>
                      <a:headEnd/>
                      <a:tailEnd/>
                    </a:ln>
                  </pic:spPr>
                </pic:pic>
              </a:graphicData>
            </a:graphic>
          </wp:inline>
        </w:drawing>
      </w:r>
      <w:r>
        <w:rPr>
          <w:rFonts w:ascii="Baskerville" w:hAnsi="Baskerville"/>
          <w:noProof/>
          <w:lang w:val="en-GB" w:eastAsia="en-GB"/>
        </w:rPr>
        <w:drawing>
          <wp:inline distT="0" distB="0" distL="0" distR="0">
            <wp:extent cx="2178000" cy="1854000"/>
            <wp:effectExtent l="0" t="0" r="0" b="0"/>
            <wp:docPr id="15" name="Bilde 15" descr="x2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2Q"/>
                    <pic:cNvPicPr>
                      <a:picLocks noChangeAspect="1" noChangeArrowheads="1"/>
                    </pic:cNvPicPr>
                  </pic:nvPicPr>
                  <pic:blipFill>
                    <a:blip r:embed="rId19" cstate="print"/>
                    <a:srcRect/>
                    <a:stretch>
                      <a:fillRect/>
                    </a:stretch>
                  </pic:blipFill>
                  <pic:spPr bwMode="auto">
                    <a:xfrm>
                      <a:off x="0" y="0"/>
                      <a:ext cx="2178000" cy="1854000"/>
                    </a:xfrm>
                    <a:prstGeom prst="rect">
                      <a:avLst/>
                    </a:prstGeom>
                    <a:noFill/>
                    <a:ln w="9525">
                      <a:noFill/>
                      <a:miter lim="800000"/>
                      <a:headEnd/>
                      <a:tailEnd/>
                    </a:ln>
                  </pic:spPr>
                </pic:pic>
              </a:graphicData>
            </a:graphic>
          </wp:inline>
        </w:drawing>
      </w:r>
    </w:p>
    <w:p w:rsidR="00B61B67" w:rsidRPr="00B00A2D" w:rsidRDefault="00B61B67" w:rsidP="009E0BC3">
      <w:pPr>
        <w:tabs>
          <w:tab w:val="left" w:pos="426"/>
        </w:tabs>
        <w:spacing w:after="0" w:line="360" w:lineRule="atLeast"/>
        <w:jc w:val="both"/>
        <w:rPr>
          <w:rFonts w:ascii="Times New Roman" w:hAnsi="Times New Roman" w:cs="Times New Roman"/>
          <w:szCs w:val="24"/>
          <w:lang w:val="en-GB"/>
        </w:rPr>
      </w:pPr>
    </w:p>
    <w:p w:rsidR="000920EB" w:rsidRPr="00B00A2D" w:rsidRDefault="00B61B67"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solid, black body stands in sharp contrast to the ethereal </w:t>
      </w:r>
      <w:r w:rsidR="004263EB" w:rsidRPr="00B00A2D">
        <w:rPr>
          <w:rFonts w:ascii="Times New Roman" w:hAnsi="Times New Roman" w:cs="Times New Roman"/>
          <w:szCs w:val="24"/>
          <w:lang w:val="en-GB"/>
        </w:rPr>
        <w:t xml:space="preserve">girl’s face on the white pillow. Tuberculosis as a metaphor reflects a </w:t>
      </w:r>
      <w:r w:rsidR="008D6305" w:rsidRPr="00B00A2D">
        <w:rPr>
          <w:rFonts w:ascii="Times New Roman" w:hAnsi="Times New Roman" w:cs="Times New Roman"/>
          <w:i/>
          <w:szCs w:val="24"/>
          <w:lang w:val="en-GB"/>
        </w:rPr>
        <w:t>two-fold</w:t>
      </w:r>
      <w:r w:rsidR="004263EB" w:rsidRPr="00B00A2D">
        <w:rPr>
          <w:rFonts w:ascii="Times New Roman" w:hAnsi="Times New Roman" w:cs="Times New Roman"/>
          <w:i/>
          <w:szCs w:val="24"/>
          <w:lang w:val="en-GB"/>
        </w:rPr>
        <w:t xml:space="preserve"> experience:</w:t>
      </w:r>
      <w:r w:rsidR="004263EB" w:rsidRPr="00B00A2D">
        <w:rPr>
          <w:rFonts w:ascii="Times New Roman" w:hAnsi="Times New Roman" w:cs="Times New Roman"/>
          <w:szCs w:val="24"/>
          <w:lang w:val="en-GB"/>
        </w:rPr>
        <w:t xml:space="preserve"> on the one hand, </w:t>
      </w:r>
      <w:r w:rsidR="007D162B">
        <w:rPr>
          <w:rFonts w:ascii="Times New Roman" w:hAnsi="Times New Roman" w:cs="Times New Roman"/>
          <w:szCs w:val="24"/>
          <w:lang w:val="en-GB"/>
        </w:rPr>
        <w:t>the obliteration of</w:t>
      </w:r>
      <w:r w:rsidR="004263EB" w:rsidRPr="00B00A2D">
        <w:rPr>
          <w:rFonts w:ascii="Times New Roman" w:hAnsi="Times New Roman" w:cs="Times New Roman"/>
          <w:szCs w:val="24"/>
          <w:lang w:val="en-GB"/>
        </w:rPr>
        <w:t xml:space="preserve"> the dividing line between a person’s inside and the outside world (</w:t>
      </w:r>
      <w:r w:rsidR="002D6CA2">
        <w:rPr>
          <w:rFonts w:ascii="Times New Roman" w:hAnsi="Times New Roman" w:cs="Times New Roman"/>
          <w:szCs w:val="24"/>
          <w:lang w:val="en-GB"/>
        </w:rPr>
        <w:t>humidity</w:t>
      </w:r>
      <w:r w:rsidR="004263EB" w:rsidRPr="00B00A2D">
        <w:rPr>
          <w:rFonts w:ascii="Times New Roman" w:hAnsi="Times New Roman" w:cs="Times New Roman"/>
          <w:szCs w:val="24"/>
          <w:lang w:val="en-GB"/>
        </w:rPr>
        <w:t xml:space="preserve"> in the lungs and the dirty, damp city air, bound by breath and a transparent skin), and </w:t>
      </w:r>
      <w:r w:rsidR="007D162B">
        <w:rPr>
          <w:rFonts w:ascii="Times New Roman" w:hAnsi="Times New Roman" w:cs="Times New Roman"/>
          <w:szCs w:val="24"/>
          <w:lang w:val="en-GB"/>
        </w:rPr>
        <w:t xml:space="preserve">the dividing line between life on earth and in heaven, </w:t>
      </w:r>
      <w:r w:rsidR="004263EB" w:rsidRPr="00B00A2D">
        <w:rPr>
          <w:rFonts w:ascii="Times New Roman" w:hAnsi="Times New Roman" w:cs="Times New Roman"/>
          <w:szCs w:val="24"/>
          <w:lang w:val="en-GB"/>
        </w:rPr>
        <w:t xml:space="preserve">on the other. When Edvard’s mother realised that she was going to die, she wrote a final letter to her family, </w:t>
      </w:r>
      <w:r w:rsidR="000920EB" w:rsidRPr="00B00A2D">
        <w:rPr>
          <w:rFonts w:ascii="Times New Roman" w:hAnsi="Times New Roman" w:cs="Times New Roman"/>
          <w:szCs w:val="24"/>
          <w:lang w:val="en-GB"/>
        </w:rPr>
        <w:t xml:space="preserve">as well as a few words for Edvard alone: </w:t>
      </w:r>
    </w:p>
    <w:p w:rsidR="008D6305" w:rsidRPr="00B00A2D" w:rsidRDefault="008D6305" w:rsidP="009E0BC3">
      <w:pPr>
        <w:tabs>
          <w:tab w:val="left" w:pos="426"/>
        </w:tabs>
        <w:spacing w:after="0" w:line="360" w:lineRule="atLeast"/>
        <w:jc w:val="both"/>
        <w:rPr>
          <w:rFonts w:ascii="Times New Roman" w:hAnsi="Times New Roman" w:cs="Times New Roman"/>
          <w:szCs w:val="24"/>
          <w:lang w:val="en-GB"/>
        </w:rPr>
      </w:pPr>
    </w:p>
    <w:p w:rsidR="008A3CC6" w:rsidRPr="00B00A2D" w:rsidRDefault="000920EB" w:rsidP="009921AF">
      <w:pPr>
        <w:tabs>
          <w:tab w:val="left" w:pos="426"/>
        </w:tabs>
        <w:spacing w:after="0" w:line="360" w:lineRule="atLeast"/>
        <w:ind w:left="426"/>
        <w:jc w:val="both"/>
        <w:rPr>
          <w:rFonts w:ascii="Times New Roman" w:hAnsi="Times New Roman" w:cs="Times New Roman"/>
          <w:szCs w:val="24"/>
          <w:lang w:val="en-GB"/>
        </w:rPr>
      </w:pPr>
      <w:r w:rsidRPr="00B00A2D">
        <w:rPr>
          <w:rFonts w:ascii="Times New Roman" w:hAnsi="Times New Roman" w:cs="Times New Roman"/>
          <w:szCs w:val="24"/>
          <w:lang w:val="en-GB"/>
        </w:rPr>
        <w:t xml:space="preserve">Long for that which is </w:t>
      </w:r>
      <w:r w:rsidR="008A3CC6" w:rsidRPr="00B00A2D">
        <w:rPr>
          <w:rFonts w:ascii="Times New Roman" w:hAnsi="Times New Roman" w:cs="Times New Roman"/>
          <w:szCs w:val="24"/>
          <w:lang w:val="en-GB"/>
        </w:rPr>
        <w:t xml:space="preserve">here </w:t>
      </w:r>
      <w:r w:rsidRPr="00B00A2D">
        <w:rPr>
          <w:rFonts w:ascii="Times New Roman" w:hAnsi="Times New Roman" w:cs="Times New Roman"/>
          <w:szCs w:val="24"/>
          <w:lang w:val="en-GB"/>
        </w:rPr>
        <w:t>above and no longer for what is her</w:t>
      </w:r>
      <w:r w:rsidR="008A3CC6" w:rsidRPr="00B00A2D">
        <w:rPr>
          <w:rFonts w:ascii="Times New Roman" w:hAnsi="Times New Roman" w:cs="Times New Roman"/>
          <w:szCs w:val="24"/>
          <w:lang w:val="en-GB"/>
        </w:rPr>
        <w:t>e</w:t>
      </w:r>
      <w:r w:rsidRPr="00B00A2D">
        <w:rPr>
          <w:rFonts w:ascii="Times New Roman" w:hAnsi="Times New Roman" w:cs="Times New Roman"/>
          <w:szCs w:val="24"/>
          <w:lang w:val="en-GB"/>
        </w:rPr>
        <w:t xml:space="preserve"> on earth.</w:t>
      </w:r>
      <w:r w:rsidR="008A3CC6" w:rsidRPr="00B00A2D">
        <w:rPr>
          <w:rFonts w:ascii="Times New Roman" w:hAnsi="Times New Roman" w:cs="Times New Roman"/>
          <w:szCs w:val="24"/>
          <w:lang w:val="en-GB"/>
        </w:rPr>
        <w:t xml:space="preserve"> Wait and pray. Believe in Our Lord Jesus, my dear and cherished Edvard, then you will be blessed, and we will meet again in heaven, never again to be parted.</w:t>
      </w:r>
    </w:p>
    <w:p w:rsidR="008A3CC6" w:rsidRPr="00B00A2D" w:rsidRDefault="008A3CC6" w:rsidP="009E0BC3">
      <w:pPr>
        <w:tabs>
          <w:tab w:val="left" w:pos="426"/>
        </w:tabs>
        <w:spacing w:after="0" w:line="360" w:lineRule="atLeast"/>
        <w:jc w:val="both"/>
        <w:rPr>
          <w:rFonts w:ascii="Times New Roman" w:hAnsi="Times New Roman" w:cs="Times New Roman"/>
          <w:szCs w:val="24"/>
          <w:lang w:val="en-GB"/>
        </w:rPr>
      </w:pPr>
    </w:p>
    <w:p w:rsidR="004263EB" w:rsidRPr="00B00A2D" w:rsidRDefault="004263EB"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 </w:t>
      </w:r>
      <w:r w:rsidR="008A3CC6" w:rsidRPr="00B00A2D">
        <w:rPr>
          <w:rFonts w:ascii="Times New Roman" w:hAnsi="Times New Roman" w:cs="Times New Roman"/>
          <w:szCs w:val="24"/>
          <w:lang w:val="en-GB"/>
        </w:rPr>
        <w:t xml:space="preserve">It may </w:t>
      </w:r>
      <w:r w:rsidR="008D6305" w:rsidRPr="00B00A2D">
        <w:rPr>
          <w:rFonts w:ascii="Times New Roman" w:hAnsi="Times New Roman" w:cs="Times New Roman"/>
          <w:szCs w:val="24"/>
          <w:lang w:val="en-GB"/>
        </w:rPr>
        <w:t>just</w:t>
      </w:r>
      <w:r w:rsidR="008A3CC6" w:rsidRPr="00B00A2D">
        <w:rPr>
          <w:rFonts w:ascii="Times New Roman" w:hAnsi="Times New Roman" w:cs="Times New Roman"/>
          <w:szCs w:val="24"/>
          <w:lang w:val="en-GB"/>
        </w:rPr>
        <w:t xml:space="preserve"> be an </w:t>
      </w:r>
      <w:r w:rsidR="008D6305" w:rsidRPr="00B00A2D">
        <w:rPr>
          <w:rFonts w:ascii="Times New Roman" w:hAnsi="Times New Roman" w:cs="Times New Roman"/>
          <w:szCs w:val="24"/>
          <w:lang w:val="en-GB"/>
        </w:rPr>
        <w:t>oversight</w:t>
      </w:r>
      <w:r w:rsidR="008A3CC6" w:rsidRPr="00B00A2D">
        <w:rPr>
          <w:rFonts w:ascii="Times New Roman" w:hAnsi="Times New Roman" w:cs="Times New Roman"/>
          <w:szCs w:val="24"/>
          <w:lang w:val="en-GB"/>
        </w:rPr>
        <w:t xml:space="preserve">, but she actually writes </w:t>
      </w:r>
      <w:r w:rsidR="00C70A80">
        <w:rPr>
          <w:rFonts w:ascii="Times New Roman" w:hAnsi="Times New Roman" w:cs="Times New Roman"/>
          <w:szCs w:val="24"/>
          <w:lang w:val="en-GB"/>
        </w:rPr>
        <w:t>«</w:t>
      </w:r>
      <w:r w:rsidR="008A3CC6" w:rsidRPr="00B00A2D">
        <w:rPr>
          <w:rFonts w:ascii="Times New Roman" w:hAnsi="Times New Roman" w:cs="Times New Roman"/>
          <w:szCs w:val="24"/>
          <w:lang w:val="en-GB"/>
        </w:rPr>
        <w:t>here above” as though she were writing the letter from beyond the grave, and not Pilestredet 30</w:t>
      </w:r>
      <w:r w:rsidR="00A111A3" w:rsidRPr="00B00A2D">
        <w:rPr>
          <w:rFonts w:ascii="Times New Roman" w:hAnsi="Times New Roman" w:cs="Times New Roman"/>
          <w:szCs w:val="24"/>
          <w:lang w:val="en-GB"/>
        </w:rPr>
        <w:t>. And did not So</w:t>
      </w:r>
      <w:r w:rsidR="008D6305" w:rsidRPr="00B00A2D">
        <w:rPr>
          <w:rFonts w:ascii="Times New Roman" w:hAnsi="Times New Roman" w:cs="Times New Roman"/>
          <w:szCs w:val="24"/>
          <w:lang w:val="en-GB"/>
        </w:rPr>
        <w:t>f</w:t>
      </w:r>
      <w:r w:rsidR="00A111A3" w:rsidRPr="00B00A2D">
        <w:rPr>
          <w:rFonts w:ascii="Times New Roman" w:hAnsi="Times New Roman" w:cs="Times New Roman"/>
          <w:szCs w:val="24"/>
          <w:lang w:val="en-GB"/>
        </w:rPr>
        <w:t xml:space="preserve">ie also have a glimpse of heaven in her eyes before she died? She was the tuberculated </w:t>
      </w:r>
      <w:r w:rsidR="00A111A3" w:rsidRPr="00B00A2D">
        <w:rPr>
          <w:rFonts w:ascii="Times New Roman" w:hAnsi="Times New Roman" w:cs="Times New Roman"/>
          <w:i/>
          <w:szCs w:val="24"/>
          <w:lang w:val="en-GB"/>
        </w:rPr>
        <w:t>child</w:t>
      </w:r>
      <w:r w:rsidR="00A111A3" w:rsidRPr="00B00A2D">
        <w:rPr>
          <w:rFonts w:ascii="Times New Roman" w:hAnsi="Times New Roman" w:cs="Times New Roman"/>
          <w:szCs w:val="24"/>
          <w:lang w:val="en-GB"/>
        </w:rPr>
        <w:t xml:space="preserve">, associated with innocence, wisdom and a peace that seemed supernatural in those final minutes before death. There is a darker quality to Edvard’s portrayal, which is full of angst and separation: Sofie, he writes, </w:t>
      </w:r>
      <w:r w:rsidR="00A111A3" w:rsidRPr="00B00A2D">
        <w:rPr>
          <w:rFonts w:ascii="Times New Roman" w:hAnsi="Times New Roman" w:cs="Times New Roman"/>
          <w:i/>
          <w:szCs w:val="24"/>
          <w:lang w:val="en-GB"/>
        </w:rPr>
        <w:t>saw</w:t>
      </w:r>
      <w:r w:rsidR="00A111A3" w:rsidRPr="00B00A2D">
        <w:rPr>
          <w:rFonts w:ascii="Times New Roman" w:hAnsi="Times New Roman" w:cs="Times New Roman"/>
          <w:szCs w:val="24"/>
          <w:lang w:val="en-GB"/>
        </w:rPr>
        <w:t xml:space="preserve"> death in the room and towards the end </w:t>
      </w:r>
      <w:r w:rsidR="00220322" w:rsidRPr="00B00A2D">
        <w:rPr>
          <w:rFonts w:ascii="Times New Roman" w:hAnsi="Times New Roman" w:cs="Times New Roman"/>
          <w:szCs w:val="24"/>
          <w:lang w:val="en-GB"/>
        </w:rPr>
        <w:t xml:space="preserve">felt </w:t>
      </w:r>
      <w:r w:rsidR="00C70A80">
        <w:rPr>
          <w:rFonts w:ascii="Times New Roman" w:hAnsi="Times New Roman" w:cs="Times New Roman"/>
          <w:szCs w:val="24"/>
          <w:lang w:val="en-GB"/>
        </w:rPr>
        <w:t>«</w:t>
      </w:r>
      <w:r w:rsidR="00A111A3" w:rsidRPr="00B00A2D">
        <w:rPr>
          <w:rFonts w:ascii="Times New Roman" w:hAnsi="Times New Roman" w:cs="Times New Roman"/>
          <w:szCs w:val="24"/>
          <w:lang w:val="en-GB"/>
        </w:rPr>
        <w:t xml:space="preserve">almost lighter than before the pain had </w:t>
      </w:r>
      <w:r w:rsidR="00695D47" w:rsidRPr="00B00A2D">
        <w:rPr>
          <w:rFonts w:ascii="Times New Roman" w:hAnsi="Times New Roman" w:cs="Times New Roman"/>
          <w:szCs w:val="24"/>
          <w:lang w:val="en-GB"/>
        </w:rPr>
        <w:t xml:space="preserve">ceased ...  how strange she felt – the room was different – </w:t>
      </w:r>
      <w:r w:rsidR="002D6CA2">
        <w:rPr>
          <w:rFonts w:ascii="Times New Roman" w:hAnsi="Times New Roman" w:cs="Times New Roman"/>
          <w:szCs w:val="24"/>
          <w:lang w:val="en-GB"/>
        </w:rPr>
        <w:t xml:space="preserve">as </w:t>
      </w:r>
      <w:r w:rsidR="00695D47" w:rsidRPr="00B00A2D">
        <w:rPr>
          <w:rFonts w:ascii="Times New Roman" w:hAnsi="Times New Roman" w:cs="Times New Roman"/>
          <w:szCs w:val="24"/>
          <w:lang w:val="en-GB"/>
        </w:rPr>
        <w:t>seen through a veil – as if her limbs were leaden – how tired.</w:t>
      </w:r>
      <w:r w:rsidR="009921AF">
        <w:rPr>
          <w:rFonts w:ascii="Times New Roman" w:hAnsi="Times New Roman" w:cs="Times New Roman"/>
          <w:szCs w:val="24"/>
          <w:lang w:val="en-GB"/>
        </w:rPr>
        <w:t>»</w:t>
      </w:r>
    </w:p>
    <w:p w:rsidR="00CB1A4C" w:rsidRPr="00B00A2D" w:rsidRDefault="00CB1A4C"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7D162B">
        <w:rPr>
          <w:rFonts w:ascii="Times New Roman" w:hAnsi="Times New Roman" w:cs="Times New Roman"/>
          <w:szCs w:val="24"/>
          <w:lang w:val="en-GB"/>
        </w:rPr>
        <w:t>According to family myth</w:t>
      </w:r>
      <w:r w:rsidR="00220322" w:rsidRPr="00B00A2D">
        <w:rPr>
          <w:rFonts w:ascii="Times New Roman" w:hAnsi="Times New Roman" w:cs="Times New Roman"/>
          <w:szCs w:val="24"/>
          <w:lang w:val="en-GB"/>
        </w:rPr>
        <w:t xml:space="preserve">, </w:t>
      </w:r>
      <w:r w:rsidRPr="00B00A2D">
        <w:rPr>
          <w:rFonts w:ascii="Times New Roman" w:hAnsi="Times New Roman" w:cs="Times New Roman"/>
          <w:szCs w:val="24"/>
          <w:lang w:val="en-GB"/>
        </w:rPr>
        <w:t xml:space="preserve">Sofie was </w:t>
      </w:r>
      <w:r w:rsidR="00220322" w:rsidRPr="00B00A2D">
        <w:rPr>
          <w:rFonts w:ascii="Times New Roman" w:hAnsi="Times New Roman" w:cs="Times New Roman"/>
          <w:szCs w:val="24"/>
          <w:lang w:val="en-GB"/>
        </w:rPr>
        <w:t>seen as t</w:t>
      </w:r>
      <w:r w:rsidRPr="00B00A2D">
        <w:rPr>
          <w:rFonts w:ascii="Times New Roman" w:hAnsi="Times New Roman" w:cs="Times New Roman"/>
          <w:szCs w:val="24"/>
          <w:lang w:val="en-GB"/>
        </w:rPr>
        <w:t xml:space="preserve">he family’s first artist, so tragically taken before she could bloom. </w:t>
      </w:r>
      <w:r w:rsidR="00C70A80">
        <w:rPr>
          <w:rFonts w:ascii="Times New Roman" w:hAnsi="Times New Roman" w:cs="Times New Roman"/>
          <w:szCs w:val="24"/>
          <w:lang w:val="en-GB"/>
        </w:rPr>
        <w:t>«</w:t>
      </w:r>
      <w:r w:rsidRPr="00B00A2D">
        <w:rPr>
          <w:rFonts w:ascii="Times New Roman" w:hAnsi="Times New Roman" w:cs="Times New Roman"/>
          <w:szCs w:val="24"/>
          <w:lang w:val="en-GB"/>
        </w:rPr>
        <w:t>Two geniuses, we could not have coped with that,</w:t>
      </w:r>
      <w:r w:rsidR="009921AF">
        <w:rPr>
          <w:rFonts w:ascii="Times New Roman" w:hAnsi="Times New Roman" w:cs="Times New Roman"/>
          <w:szCs w:val="24"/>
          <w:lang w:val="en-GB"/>
        </w:rPr>
        <w:t>»</w:t>
      </w:r>
      <w:r w:rsidRPr="00B00A2D">
        <w:rPr>
          <w:rFonts w:ascii="Times New Roman" w:hAnsi="Times New Roman" w:cs="Times New Roman"/>
          <w:szCs w:val="24"/>
          <w:lang w:val="en-GB"/>
        </w:rPr>
        <w:t xml:space="preserve"> Inger later said. In this way, the brother and sister are linked</w:t>
      </w:r>
      <w:r w:rsidR="007D162B">
        <w:rPr>
          <w:rFonts w:ascii="Times New Roman" w:hAnsi="Times New Roman" w:cs="Times New Roman"/>
          <w:szCs w:val="24"/>
          <w:lang w:val="en-GB"/>
        </w:rPr>
        <w:t>:</w:t>
      </w:r>
      <w:r w:rsidRPr="00B00A2D">
        <w:rPr>
          <w:rFonts w:ascii="Times New Roman" w:hAnsi="Times New Roman" w:cs="Times New Roman"/>
          <w:szCs w:val="24"/>
          <w:lang w:val="en-GB"/>
        </w:rPr>
        <w:t xml:space="preserve"> the one who lived to create is indebted to the one who was lost. Edvard’s identification with his sister has been </w:t>
      </w:r>
      <w:r w:rsidR="00220322" w:rsidRPr="00B00A2D">
        <w:rPr>
          <w:rFonts w:ascii="Times New Roman" w:hAnsi="Times New Roman" w:cs="Times New Roman"/>
          <w:szCs w:val="24"/>
          <w:lang w:val="en-GB"/>
        </w:rPr>
        <w:t>woven</w:t>
      </w:r>
      <w:r w:rsidRPr="00B00A2D">
        <w:rPr>
          <w:rFonts w:ascii="Times New Roman" w:hAnsi="Times New Roman" w:cs="Times New Roman"/>
          <w:szCs w:val="24"/>
          <w:lang w:val="en-GB"/>
        </w:rPr>
        <w:t xml:space="preserve"> into the interpretation of </w:t>
      </w:r>
      <w:r w:rsidRPr="00B00A2D">
        <w:rPr>
          <w:rFonts w:ascii="Times New Roman" w:hAnsi="Times New Roman" w:cs="Times New Roman"/>
          <w:i/>
          <w:szCs w:val="24"/>
          <w:lang w:val="en-GB"/>
        </w:rPr>
        <w:t>The Sick Child</w:t>
      </w:r>
      <w:r w:rsidRPr="00B00A2D">
        <w:rPr>
          <w:rFonts w:ascii="Times New Roman" w:hAnsi="Times New Roman" w:cs="Times New Roman"/>
          <w:szCs w:val="24"/>
          <w:lang w:val="en-GB"/>
        </w:rPr>
        <w:t xml:space="preserve"> over the years. It is possible to catch a glimpse of this in his description of Sofie’s death: that his sister felt both light and leaden can be read to mean </w:t>
      </w:r>
      <w:r w:rsidRPr="00B00A2D">
        <w:rPr>
          <w:rFonts w:ascii="Times New Roman" w:hAnsi="Times New Roman" w:cs="Times New Roman"/>
          <w:szCs w:val="24"/>
          <w:lang w:val="en-GB"/>
        </w:rPr>
        <w:lastRenderedPageBreak/>
        <w:t xml:space="preserve">that she was on her way through the dividing veil between life and the other side, a veil that also distorted her </w:t>
      </w:r>
      <w:r w:rsidR="001D471A" w:rsidRPr="00B00A2D">
        <w:rPr>
          <w:rFonts w:ascii="Times New Roman" w:hAnsi="Times New Roman" w:cs="Times New Roman"/>
          <w:szCs w:val="24"/>
          <w:lang w:val="en-GB"/>
        </w:rPr>
        <w:t xml:space="preserve">perception of the room where she </w:t>
      </w:r>
      <w:r w:rsidR="00220322" w:rsidRPr="00B00A2D">
        <w:rPr>
          <w:rFonts w:ascii="Times New Roman" w:hAnsi="Times New Roman" w:cs="Times New Roman"/>
          <w:szCs w:val="24"/>
          <w:lang w:val="en-GB"/>
        </w:rPr>
        <w:t>lay</w:t>
      </w:r>
      <w:r w:rsidR="001D471A" w:rsidRPr="00B00A2D">
        <w:rPr>
          <w:rFonts w:ascii="Times New Roman" w:hAnsi="Times New Roman" w:cs="Times New Roman"/>
          <w:szCs w:val="24"/>
          <w:lang w:val="en-GB"/>
        </w:rPr>
        <w:t xml:space="preserve">. The similarity with Edvard’s exploration of memories and </w:t>
      </w:r>
      <w:r w:rsidR="00220322" w:rsidRPr="00B00A2D">
        <w:rPr>
          <w:rFonts w:ascii="Times New Roman" w:hAnsi="Times New Roman" w:cs="Times New Roman"/>
          <w:szCs w:val="24"/>
          <w:lang w:val="en-GB"/>
        </w:rPr>
        <w:t>hyper</w:t>
      </w:r>
      <w:r w:rsidR="001D471A" w:rsidRPr="00B00A2D">
        <w:rPr>
          <w:rFonts w:ascii="Times New Roman" w:hAnsi="Times New Roman" w:cs="Times New Roman"/>
          <w:szCs w:val="24"/>
          <w:lang w:val="en-GB"/>
        </w:rPr>
        <w:t xml:space="preserve">sensitivity in the Saint-Cloud </w:t>
      </w:r>
      <w:r w:rsidR="00220322" w:rsidRPr="00B00A2D">
        <w:rPr>
          <w:rFonts w:ascii="Times New Roman" w:hAnsi="Times New Roman" w:cs="Times New Roman"/>
          <w:szCs w:val="24"/>
          <w:lang w:val="en-GB"/>
        </w:rPr>
        <w:t>Manifesto</w:t>
      </w:r>
      <w:r w:rsidR="001D471A" w:rsidRPr="00B00A2D">
        <w:rPr>
          <w:rFonts w:ascii="Times New Roman" w:hAnsi="Times New Roman" w:cs="Times New Roman"/>
          <w:szCs w:val="24"/>
          <w:lang w:val="en-GB"/>
        </w:rPr>
        <w:t xml:space="preserve"> is striking. </w:t>
      </w:r>
    </w:p>
    <w:p w:rsidR="00C061EB" w:rsidRPr="00235247" w:rsidRDefault="0093636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It is not known if Edvard carried the bacteria himself, but it seems that both he and the others believe</w:t>
      </w:r>
      <w:r w:rsidR="00390454">
        <w:rPr>
          <w:rFonts w:ascii="Times New Roman" w:hAnsi="Times New Roman" w:cs="Times New Roman"/>
          <w:szCs w:val="24"/>
          <w:lang w:val="en-GB"/>
        </w:rPr>
        <w:t>d</w:t>
      </w:r>
      <w:r w:rsidRPr="00B00A2D">
        <w:rPr>
          <w:rFonts w:ascii="Times New Roman" w:hAnsi="Times New Roman" w:cs="Times New Roman"/>
          <w:szCs w:val="24"/>
          <w:lang w:val="en-GB"/>
        </w:rPr>
        <w:t xml:space="preserve"> that tuberculosis was hereditary in their family</w:t>
      </w:r>
      <w:r w:rsidR="007D162B">
        <w:rPr>
          <w:rFonts w:ascii="Times New Roman" w:hAnsi="Times New Roman" w:cs="Times New Roman"/>
          <w:szCs w:val="24"/>
          <w:lang w:val="en-GB"/>
        </w:rPr>
        <w:t xml:space="preserve"> </w:t>
      </w:r>
      <w:r w:rsidR="009921AF">
        <w:rPr>
          <w:rFonts w:ascii="Times New Roman" w:hAnsi="Times New Roman" w:cs="Times New Roman"/>
          <w:szCs w:val="24"/>
          <w:lang w:val="en-GB"/>
        </w:rPr>
        <w:t>–</w:t>
      </w:r>
      <w:r w:rsidRPr="00B00A2D">
        <w:rPr>
          <w:rFonts w:ascii="Times New Roman" w:hAnsi="Times New Roman" w:cs="Times New Roman"/>
          <w:szCs w:val="24"/>
          <w:lang w:val="en-GB"/>
        </w:rPr>
        <w:t xml:space="preserve"> </w:t>
      </w:r>
      <w:r w:rsidR="00390454" w:rsidRPr="00235247">
        <w:rPr>
          <w:rFonts w:ascii="Times New Roman" w:hAnsi="Times New Roman" w:cs="Times New Roman"/>
          <w:szCs w:val="24"/>
          <w:lang w:val="en-GB"/>
        </w:rPr>
        <w:t>that, in a way, they all lived in the shadow of the disease</w:t>
      </w:r>
      <w:r w:rsidRPr="00B00A2D">
        <w:rPr>
          <w:rFonts w:ascii="Times New Roman" w:hAnsi="Times New Roman" w:cs="Times New Roman"/>
          <w:szCs w:val="24"/>
          <w:lang w:val="en-GB"/>
        </w:rPr>
        <w:t xml:space="preserve">. Not even the identification of the tubercle bacillus in 1882 could </w:t>
      </w:r>
      <w:r w:rsidR="00C061EB" w:rsidRPr="00B00A2D">
        <w:rPr>
          <w:rFonts w:ascii="Times New Roman" w:hAnsi="Times New Roman" w:cs="Times New Roman"/>
          <w:szCs w:val="24"/>
          <w:lang w:val="en-GB"/>
        </w:rPr>
        <w:t xml:space="preserve">dissuade them from the belief that they came from a sick family; after all, the myth gave death meaning and offered </w:t>
      </w:r>
      <w:r w:rsidR="00F93ADB" w:rsidRPr="00B00A2D">
        <w:rPr>
          <w:rFonts w:ascii="Times New Roman" w:hAnsi="Times New Roman" w:cs="Times New Roman"/>
          <w:szCs w:val="24"/>
          <w:lang w:val="en-GB"/>
        </w:rPr>
        <w:t xml:space="preserve">a sheen of inevitability to </w:t>
      </w:r>
      <w:r w:rsidR="00C061EB" w:rsidRPr="00B00A2D">
        <w:rPr>
          <w:rFonts w:ascii="Times New Roman" w:hAnsi="Times New Roman" w:cs="Times New Roman"/>
          <w:szCs w:val="24"/>
          <w:lang w:val="en-GB"/>
        </w:rPr>
        <w:t xml:space="preserve">the fate of </w:t>
      </w:r>
      <w:r w:rsidR="00C061EB" w:rsidRPr="00235247">
        <w:rPr>
          <w:rFonts w:ascii="Times New Roman" w:hAnsi="Times New Roman" w:cs="Times New Roman"/>
          <w:szCs w:val="24"/>
          <w:lang w:val="en-GB"/>
        </w:rPr>
        <w:t xml:space="preserve">the child </w:t>
      </w:r>
      <w:r w:rsidR="00390454" w:rsidRPr="00235247">
        <w:rPr>
          <w:rFonts w:ascii="Times New Roman" w:hAnsi="Times New Roman" w:cs="Times New Roman"/>
          <w:szCs w:val="24"/>
          <w:lang w:val="en-GB"/>
        </w:rPr>
        <w:t>with blood on his shirt</w:t>
      </w:r>
      <w:r w:rsidR="00C061EB" w:rsidRPr="00235247">
        <w:rPr>
          <w:rFonts w:ascii="Times New Roman" w:hAnsi="Times New Roman" w:cs="Times New Roman"/>
          <w:szCs w:val="24"/>
          <w:lang w:val="en-GB"/>
        </w:rPr>
        <w:t xml:space="preserve">. </w:t>
      </w:r>
    </w:p>
    <w:p w:rsidR="00936368" w:rsidRPr="00B00A2D" w:rsidRDefault="00C061EB"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921DCD">
        <w:rPr>
          <w:rFonts w:ascii="Times New Roman" w:hAnsi="Times New Roman" w:cs="Times New Roman"/>
          <w:szCs w:val="24"/>
          <w:lang w:val="en-GB"/>
        </w:rPr>
        <w:t>But also a</w:t>
      </w:r>
      <w:r w:rsidRPr="00B00A2D">
        <w:rPr>
          <w:rFonts w:ascii="Times New Roman" w:hAnsi="Times New Roman" w:cs="Times New Roman"/>
          <w:szCs w:val="24"/>
          <w:lang w:val="en-GB"/>
        </w:rPr>
        <w:t xml:space="preserve">s a young, ambitious artist, there was something tubercular about Munch, but more </w:t>
      </w:r>
      <w:r w:rsidR="00F93ADB" w:rsidRPr="00B00A2D">
        <w:rPr>
          <w:rFonts w:ascii="Times New Roman" w:hAnsi="Times New Roman" w:cs="Times New Roman"/>
          <w:szCs w:val="24"/>
          <w:lang w:val="en-GB"/>
        </w:rPr>
        <w:t>thanks to</w:t>
      </w:r>
      <w:r w:rsidRPr="00B00A2D">
        <w:rPr>
          <w:rFonts w:ascii="Times New Roman" w:hAnsi="Times New Roman" w:cs="Times New Roman"/>
          <w:szCs w:val="24"/>
          <w:lang w:val="en-GB"/>
        </w:rPr>
        <w:t xml:space="preserve"> the fashion that had resurrected the </w:t>
      </w:r>
      <w:r w:rsidR="00D53F22" w:rsidRPr="00B00A2D">
        <w:rPr>
          <w:rFonts w:ascii="Times New Roman" w:hAnsi="Times New Roman" w:cs="Times New Roman"/>
          <w:szCs w:val="24"/>
          <w:lang w:val="en-GB"/>
        </w:rPr>
        <w:t xml:space="preserve">romantic image of the pale, young artist whose elegance demonstrated sensitivity and creativity. As was the case with the young Edvard Munch </w:t>
      </w:r>
      <w:r w:rsidR="00F93ADB" w:rsidRPr="00B00A2D">
        <w:rPr>
          <w:rFonts w:ascii="Times New Roman" w:hAnsi="Times New Roman" w:cs="Times New Roman"/>
          <w:szCs w:val="24"/>
          <w:lang w:val="en-GB"/>
        </w:rPr>
        <w:t>who</w:t>
      </w:r>
      <w:r w:rsidR="00D53F22" w:rsidRPr="00B00A2D">
        <w:rPr>
          <w:rFonts w:ascii="Times New Roman" w:hAnsi="Times New Roman" w:cs="Times New Roman"/>
          <w:szCs w:val="24"/>
          <w:lang w:val="en-GB"/>
        </w:rPr>
        <w:t xml:space="preserve"> wandered, pale and hollowed-eye, up and down Karl Johan Street, like a Lazarus on his way from the grave to </w:t>
      </w:r>
      <w:r w:rsidR="002D6CA2">
        <w:rPr>
          <w:rFonts w:ascii="Times New Roman" w:hAnsi="Times New Roman" w:cs="Times New Roman"/>
          <w:szCs w:val="24"/>
          <w:lang w:val="en-GB"/>
        </w:rPr>
        <w:t xml:space="preserve">the </w:t>
      </w:r>
      <w:r w:rsidR="00D53F22" w:rsidRPr="00B00A2D">
        <w:rPr>
          <w:rFonts w:ascii="Times New Roman" w:hAnsi="Times New Roman" w:cs="Times New Roman"/>
          <w:szCs w:val="24"/>
          <w:lang w:val="en-GB"/>
        </w:rPr>
        <w:t xml:space="preserve">Grand Hotel, the kind of man Bokken Lasson and Barbara Ring found attractive, but Aase Nørregaard realised was a poor choice for marriage.  This is how he appears in his self-portrait from 1886, to the left of Betzy above. It is tempting to see some of the translucency of the sick child’s skin in the young man with </w:t>
      </w:r>
      <w:r w:rsidR="00AC0DE8">
        <w:rPr>
          <w:rFonts w:ascii="Times New Roman" w:hAnsi="Times New Roman" w:cs="Times New Roman"/>
          <w:szCs w:val="24"/>
          <w:lang w:val="en-GB"/>
        </w:rPr>
        <w:t>the</w:t>
      </w:r>
      <w:r w:rsidR="00F93ADB" w:rsidRPr="00B00A2D">
        <w:rPr>
          <w:rFonts w:ascii="Times New Roman" w:hAnsi="Times New Roman" w:cs="Times New Roman"/>
          <w:szCs w:val="24"/>
          <w:lang w:val="en-GB"/>
        </w:rPr>
        <w:t xml:space="preserve"> </w:t>
      </w:r>
      <w:r w:rsidR="00D53F22" w:rsidRPr="00B00A2D">
        <w:rPr>
          <w:rFonts w:ascii="Times New Roman" w:hAnsi="Times New Roman" w:cs="Times New Roman"/>
          <w:szCs w:val="24"/>
          <w:lang w:val="en-GB"/>
        </w:rPr>
        <w:t>sensitive mouth and arrogant gaze. Munch use</w:t>
      </w:r>
      <w:r w:rsidR="005C7B28" w:rsidRPr="00B00A2D">
        <w:rPr>
          <w:rFonts w:ascii="Times New Roman" w:hAnsi="Times New Roman" w:cs="Times New Roman"/>
          <w:szCs w:val="24"/>
          <w:lang w:val="en-GB"/>
        </w:rPr>
        <w:t>d</w:t>
      </w:r>
      <w:r w:rsidR="00D53F22" w:rsidRPr="00B00A2D">
        <w:rPr>
          <w:rFonts w:ascii="Times New Roman" w:hAnsi="Times New Roman" w:cs="Times New Roman"/>
          <w:szCs w:val="24"/>
          <w:lang w:val="en-GB"/>
        </w:rPr>
        <w:t xml:space="preserve"> the same layer</w:t>
      </w:r>
      <w:r w:rsidR="00F93ADB" w:rsidRPr="00B00A2D">
        <w:rPr>
          <w:rFonts w:ascii="Times New Roman" w:hAnsi="Times New Roman" w:cs="Times New Roman"/>
          <w:szCs w:val="24"/>
          <w:lang w:val="en-GB"/>
        </w:rPr>
        <w:t>ing</w:t>
      </w:r>
      <w:r w:rsidR="00D53F22" w:rsidRPr="00B00A2D">
        <w:rPr>
          <w:rFonts w:ascii="Times New Roman" w:hAnsi="Times New Roman" w:cs="Times New Roman"/>
          <w:szCs w:val="24"/>
          <w:lang w:val="en-GB"/>
        </w:rPr>
        <w:t xml:space="preserve"> technique as he </w:t>
      </w:r>
      <w:r w:rsidR="005C7B28" w:rsidRPr="00B00A2D">
        <w:rPr>
          <w:rFonts w:ascii="Times New Roman" w:hAnsi="Times New Roman" w:cs="Times New Roman"/>
          <w:szCs w:val="24"/>
          <w:lang w:val="en-GB"/>
        </w:rPr>
        <w:t xml:space="preserve">did in </w:t>
      </w:r>
      <w:r w:rsidR="005C7B28" w:rsidRPr="00B00A2D">
        <w:rPr>
          <w:rFonts w:ascii="Times New Roman" w:hAnsi="Times New Roman" w:cs="Times New Roman"/>
          <w:i/>
          <w:szCs w:val="24"/>
          <w:lang w:val="en-GB"/>
        </w:rPr>
        <w:t>The Sick Child</w:t>
      </w:r>
      <w:r w:rsidR="005C7B28" w:rsidRPr="00B00A2D">
        <w:rPr>
          <w:rFonts w:ascii="Times New Roman" w:hAnsi="Times New Roman" w:cs="Times New Roman"/>
          <w:szCs w:val="24"/>
          <w:lang w:val="en-GB"/>
        </w:rPr>
        <w:t xml:space="preserve">, and </w:t>
      </w:r>
      <w:r w:rsidR="00F93ADB" w:rsidRPr="00B00A2D">
        <w:rPr>
          <w:rFonts w:ascii="Times New Roman" w:hAnsi="Times New Roman" w:cs="Times New Roman"/>
          <w:szCs w:val="24"/>
          <w:lang w:val="en-GB"/>
        </w:rPr>
        <w:t xml:space="preserve">the </w:t>
      </w:r>
      <w:r w:rsidR="005C7B28" w:rsidRPr="00B00A2D">
        <w:rPr>
          <w:rFonts w:ascii="Times New Roman" w:hAnsi="Times New Roman" w:cs="Times New Roman"/>
          <w:szCs w:val="24"/>
          <w:lang w:val="en-GB"/>
        </w:rPr>
        <w:t xml:space="preserve">self-portrait was scraped and scored in the same brutal manner. The result is a self-representation that is at once raw and refined, sensual and ethereal. </w:t>
      </w:r>
    </w:p>
    <w:p w:rsidR="007D546D" w:rsidRPr="00B00A2D" w:rsidRDefault="005C7B2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Tuberculosis is the disease of</w:t>
      </w:r>
      <w:r w:rsidR="00F93ADB" w:rsidRPr="00B00A2D">
        <w:rPr>
          <w:rFonts w:ascii="Times New Roman" w:hAnsi="Times New Roman" w:cs="Times New Roman"/>
          <w:szCs w:val="24"/>
          <w:lang w:val="en-GB"/>
        </w:rPr>
        <w:t xml:space="preserve"> </w:t>
      </w:r>
      <w:r w:rsidRPr="00B00A2D">
        <w:rPr>
          <w:rFonts w:ascii="Times New Roman" w:hAnsi="Times New Roman" w:cs="Times New Roman"/>
          <w:szCs w:val="24"/>
          <w:lang w:val="en-GB"/>
        </w:rPr>
        <w:t xml:space="preserve">Romanticism, as syphilis was the disease of Naturalism. </w:t>
      </w:r>
      <w:r w:rsidR="006747BE" w:rsidRPr="00B00A2D">
        <w:rPr>
          <w:rFonts w:ascii="Times New Roman" w:hAnsi="Times New Roman" w:cs="Times New Roman"/>
          <w:szCs w:val="24"/>
          <w:lang w:val="en-GB"/>
        </w:rPr>
        <w:t xml:space="preserve">Hans Jæger died with the shame of syphilis hanging over him, </w:t>
      </w:r>
      <w:r w:rsidR="00F93ADB" w:rsidRPr="00B00A2D">
        <w:rPr>
          <w:rFonts w:ascii="Times New Roman" w:hAnsi="Times New Roman" w:cs="Times New Roman"/>
          <w:szCs w:val="24"/>
          <w:lang w:val="en-GB"/>
        </w:rPr>
        <w:t xml:space="preserve">whereas </w:t>
      </w:r>
      <w:r w:rsidR="006747BE" w:rsidRPr="00B00A2D">
        <w:rPr>
          <w:rFonts w:ascii="Times New Roman" w:hAnsi="Times New Roman" w:cs="Times New Roman"/>
          <w:szCs w:val="24"/>
          <w:lang w:val="en-GB"/>
        </w:rPr>
        <w:t xml:space="preserve">Munch, with his lungs and nerves, united the tubercular artist aristocrat of Romanticism with the </w:t>
      </w:r>
      <w:r w:rsidR="00390454" w:rsidRPr="00235247">
        <w:rPr>
          <w:rFonts w:ascii="Times New Roman" w:hAnsi="Times New Roman" w:cs="Times New Roman"/>
          <w:szCs w:val="24"/>
          <w:lang w:val="en-GB"/>
        </w:rPr>
        <w:t>neurotic</w:t>
      </w:r>
      <w:r w:rsidR="006747BE" w:rsidRPr="00235247">
        <w:rPr>
          <w:rFonts w:ascii="Times New Roman" w:hAnsi="Times New Roman" w:cs="Times New Roman"/>
          <w:szCs w:val="24"/>
          <w:lang w:val="en-GB"/>
        </w:rPr>
        <w:t xml:space="preserve"> artist </w:t>
      </w:r>
      <w:r w:rsidR="00390454" w:rsidRPr="00235247">
        <w:rPr>
          <w:rFonts w:ascii="Times New Roman" w:hAnsi="Times New Roman" w:cs="Times New Roman"/>
          <w:szCs w:val="24"/>
          <w:lang w:val="en-GB"/>
        </w:rPr>
        <w:t>of modern urban life</w:t>
      </w:r>
      <w:r w:rsidR="006747BE" w:rsidRPr="00B00A2D">
        <w:rPr>
          <w:rFonts w:ascii="Times New Roman" w:hAnsi="Times New Roman" w:cs="Times New Roman"/>
          <w:szCs w:val="24"/>
          <w:lang w:val="en-GB"/>
        </w:rPr>
        <w:t>. Th</w:t>
      </w:r>
      <w:r w:rsidR="00F93ADB" w:rsidRPr="00B00A2D">
        <w:rPr>
          <w:rFonts w:ascii="Times New Roman" w:hAnsi="Times New Roman" w:cs="Times New Roman"/>
          <w:szCs w:val="24"/>
          <w:lang w:val="en-GB"/>
        </w:rPr>
        <w:t>e</w:t>
      </w:r>
      <w:r w:rsidR="006747BE" w:rsidRPr="00B00A2D">
        <w:rPr>
          <w:rFonts w:ascii="Times New Roman" w:hAnsi="Times New Roman" w:cs="Times New Roman"/>
          <w:szCs w:val="24"/>
          <w:lang w:val="en-GB"/>
        </w:rPr>
        <w:t xml:space="preserve"> combination fuelled a pathological artist</w:t>
      </w:r>
      <w:r w:rsidR="00394D21">
        <w:rPr>
          <w:rFonts w:ascii="Times New Roman" w:hAnsi="Times New Roman" w:cs="Times New Roman"/>
          <w:szCs w:val="24"/>
          <w:lang w:val="en-GB"/>
        </w:rPr>
        <w:t xml:space="preserve"> persona</w:t>
      </w:r>
      <w:r w:rsidR="006747BE" w:rsidRPr="00B00A2D">
        <w:rPr>
          <w:rFonts w:ascii="Times New Roman" w:hAnsi="Times New Roman" w:cs="Times New Roman"/>
          <w:szCs w:val="24"/>
          <w:lang w:val="en-GB"/>
        </w:rPr>
        <w:t xml:space="preserve">, where body and soul were an indivisible unit, </w:t>
      </w:r>
      <w:r w:rsidR="00F93ADB" w:rsidRPr="00B00A2D">
        <w:rPr>
          <w:rFonts w:ascii="Times New Roman" w:hAnsi="Times New Roman" w:cs="Times New Roman"/>
          <w:szCs w:val="24"/>
          <w:lang w:val="en-GB"/>
        </w:rPr>
        <w:t>and as such</w:t>
      </w:r>
      <w:r w:rsidR="006747BE" w:rsidRPr="00B00A2D">
        <w:rPr>
          <w:rFonts w:ascii="Times New Roman" w:hAnsi="Times New Roman" w:cs="Times New Roman"/>
          <w:szCs w:val="24"/>
          <w:lang w:val="en-GB"/>
        </w:rPr>
        <w:t xml:space="preserve"> made the artist, with his pale skin, a canvas where the world could leave its mark, and his nerves, like an Aeolian harp, </w:t>
      </w:r>
      <w:r w:rsidR="00F93ADB" w:rsidRPr="00B00A2D">
        <w:rPr>
          <w:rFonts w:ascii="Times New Roman" w:hAnsi="Times New Roman" w:cs="Times New Roman"/>
          <w:szCs w:val="24"/>
          <w:lang w:val="en-GB"/>
        </w:rPr>
        <w:t xml:space="preserve">could </w:t>
      </w:r>
      <w:r w:rsidR="006747BE" w:rsidRPr="00B00A2D">
        <w:rPr>
          <w:rFonts w:ascii="Times New Roman" w:hAnsi="Times New Roman" w:cs="Times New Roman"/>
          <w:szCs w:val="24"/>
          <w:lang w:val="en-GB"/>
        </w:rPr>
        <w:t>cap</w:t>
      </w:r>
      <w:r w:rsidR="007D546D" w:rsidRPr="00B00A2D">
        <w:rPr>
          <w:rFonts w:ascii="Times New Roman" w:hAnsi="Times New Roman" w:cs="Times New Roman"/>
          <w:szCs w:val="24"/>
          <w:lang w:val="en-GB"/>
        </w:rPr>
        <w:t xml:space="preserve">ture </w:t>
      </w:r>
      <w:r w:rsidR="007D546D" w:rsidRPr="00235247">
        <w:rPr>
          <w:rFonts w:ascii="Times New Roman" w:hAnsi="Times New Roman" w:cs="Times New Roman"/>
          <w:szCs w:val="24"/>
          <w:lang w:val="en-GB"/>
        </w:rPr>
        <w:t xml:space="preserve">the </w:t>
      </w:r>
      <w:r w:rsidR="00390454" w:rsidRPr="00235247">
        <w:rPr>
          <w:rFonts w:ascii="Times New Roman" w:hAnsi="Times New Roman" w:cs="Times New Roman"/>
          <w:szCs w:val="24"/>
          <w:lang w:val="en-GB"/>
        </w:rPr>
        <w:t>winds of the world</w:t>
      </w:r>
      <w:r w:rsidR="007D546D" w:rsidRPr="00B00A2D">
        <w:rPr>
          <w:rFonts w:ascii="Times New Roman" w:hAnsi="Times New Roman" w:cs="Times New Roman"/>
          <w:szCs w:val="24"/>
          <w:lang w:val="en-GB"/>
        </w:rPr>
        <w:t xml:space="preserve"> around him, if they were not already vibrating with memories from the past.</w:t>
      </w:r>
    </w:p>
    <w:p w:rsidR="007D546D" w:rsidRPr="00B00A2D" w:rsidRDefault="007D546D" w:rsidP="009E0BC3">
      <w:pPr>
        <w:tabs>
          <w:tab w:val="left" w:pos="426"/>
        </w:tabs>
        <w:spacing w:after="0" w:line="360" w:lineRule="atLeast"/>
        <w:jc w:val="both"/>
        <w:rPr>
          <w:rFonts w:ascii="Times New Roman" w:hAnsi="Times New Roman" w:cs="Times New Roman"/>
          <w:szCs w:val="24"/>
          <w:lang w:val="en-GB"/>
        </w:rPr>
      </w:pPr>
    </w:p>
    <w:p w:rsidR="005C7B28" w:rsidRPr="00B00A2D" w:rsidRDefault="007D546D" w:rsidP="009E0BC3">
      <w:pPr>
        <w:tabs>
          <w:tab w:val="left" w:pos="426"/>
        </w:tabs>
        <w:spacing w:after="0" w:line="360" w:lineRule="atLeast"/>
        <w:jc w:val="center"/>
        <w:rPr>
          <w:rFonts w:ascii="Times New Roman" w:hAnsi="Times New Roman" w:cs="Times New Roman"/>
          <w:szCs w:val="24"/>
          <w:lang w:val="en-GB"/>
        </w:rPr>
      </w:pPr>
      <w:r w:rsidRPr="00B00A2D">
        <w:rPr>
          <w:rFonts w:ascii="Times New Roman" w:hAnsi="Times New Roman" w:cs="Times New Roman"/>
          <w:szCs w:val="24"/>
          <w:lang w:val="en-GB"/>
        </w:rPr>
        <w:t>*</w:t>
      </w:r>
    </w:p>
    <w:p w:rsidR="007D546D" w:rsidRPr="00B00A2D" w:rsidRDefault="007D546D" w:rsidP="009E0BC3">
      <w:pPr>
        <w:tabs>
          <w:tab w:val="left" w:pos="426"/>
        </w:tabs>
        <w:spacing w:after="0" w:line="360" w:lineRule="atLeast"/>
        <w:jc w:val="both"/>
        <w:rPr>
          <w:rFonts w:ascii="Times New Roman" w:hAnsi="Times New Roman" w:cs="Times New Roman"/>
          <w:szCs w:val="24"/>
          <w:lang w:val="en-GB"/>
        </w:rPr>
      </w:pPr>
    </w:p>
    <w:p w:rsidR="007D546D" w:rsidRPr="00B00A2D" w:rsidRDefault="007D546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Nerve harp and canvas skin – the artist’s body was a membrane </w:t>
      </w:r>
      <w:r w:rsidR="00D53A67" w:rsidRPr="00B00A2D">
        <w:rPr>
          <w:rFonts w:ascii="Times New Roman" w:hAnsi="Times New Roman" w:cs="Times New Roman"/>
          <w:szCs w:val="24"/>
          <w:lang w:val="en-GB"/>
        </w:rPr>
        <w:t>that separated</w:t>
      </w:r>
      <w:r w:rsidRPr="00B00A2D">
        <w:rPr>
          <w:rFonts w:ascii="Times New Roman" w:hAnsi="Times New Roman" w:cs="Times New Roman"/>
          <w:szCs w:val="24"/>
          <w:lang w:val="en-GB"/>
        </w:rPr>
        <w:t xml:space="preserve"> the soul and the world. </w:t>
      </w:r>
      <w:r w:rsidR="00390454" w:rsidRPr="00235247">
        <w:rPr>
          <w:rFonts w:ascii="Times New Roman" w:hAnsi="Times New Roman" w:cs="Times New Roman"/>
          <w:szCs w:val="24"/>
          <w:lang w:val="en-GB"/>
        </w:rPr>
        <w:t>We only have to compare Munch with the Norwegian poet Sigbjørn Obstfelder to see that this artistic persona was not exclusive to him</w:t>
      </w:r>
      <w:r w:rsidRPr="00B00A2D">
        <w:rPr>
          <w:rFonts w:ascii="Times New Roman" w:hAnsi="Times New Roman" w:cs="Times New Roman"/>
          <w:szCs w:val="24"/>
          <w:lang w:val="en-GB"/>
        </w:rPr>
        <w:t xml:space="preserve">. Obstfelder did not come from the elite classes, </w:t>
      </w:r>
      <w:r w:rsidR="00D53A67" w:rsidRPr="00B00A2D">
        <w:rPr>
          <w:rFonts w:ascii="Times New Roman" w:hAnsi="Times New Roman" w:cs="Times New Roman"/>
          <w:szCs w:val="24"/>
          <w:lang w:val="en-GB"/>
        </w:rPr>
        <w:t xml:space="preserve">but </w:t>
      </w:r>
      <w:r w:rsidRPr="00B00A2D">
        <w:rPr>
          <w:rFonts w:ascii="Times New Roman" w:hAnsi="Times New Roman" w:cs="Times New Roman"/>
          <w:szCs w:val="24"/>
          <w:lang w:val="en-GB"/>
        </w:rPr>
        <w:t xml:space="preserve">he too came from a family that had fallen from social grace. He lost his mother early, had siblings with poor mental health, and rejected his father and Christian </w:t>
      </w:r>
      <w:r w:rsidRPr="00B00A2D">
        <w:rPr>
          <w:rFonts w:ascii="Times New Roman" w:hAnsi="Times New Roman" w:cs="Times New Roman"/>
          <w:szCs w:val="24"/>
          <w:lang w:val="en-GB"/>
        </w:rPr>
        <w:lastRenderedPageBreak/>
        <w:t xml:space="preserve">faith in one fell swoop. During treatment at Rikshospitalet in 1891, </w:t>
      </w:r>
      <w:r w:rsidR="00D53A67" w:rsidRPr="00B00A2D">
        <w:rPr>
          <w:rFonts w:ascii="Times New Roman" w:hAnsi="Times New Roman" w:cs="Times New Roman"/>
          <w:szCs w:val="24"/>
          <w:lang w:val="en-GB"/>
        </w:rPr>
        <w:t xml:space="preserve">the doctor </w:t>
      </w:r>
      <w:r w:rsidRPr="00B00A2D">
        <w:rPr>
          <w:rFonts w:ascii="Times New Roman" w:hAnsi="Times New Roman" w:cs="Times New Roman"/>
          <w:szCs w:val="24"/>
          <w:lang w:val="en-GB"/>
        </w:rPr>
        <w:t xml:space="preserve">wrote that he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came from a family that suffers from nerves, his father is apparently </w:t>
      </w:r>
      <w:r w:rsidR="00EF052E" w:rsidRPr="00B00A2D">
        <w:rPr>
          <w:rFonts w:ascii="Times New Roman" w:hAnsi="Times New Roman" w:cs="Times New Roman"/>
          <w:szCs w:val="24"/>
          <w:lang w:val="en-GB"/>
        </w:rPr>
        <w:t xml:space="preserve">highly irascible and hotheaded ... a brother who is mad, from what he says due to masturbation, a sister who </w:t>
      </w:r>
      <w:r w:rsidR="009921AF">
        <w:rPr>
          <w:rFonts w:ascii="Times New Roman" w:hAnsi="Times New Roman" w:cs="Times New Roman"/>
          <w:szCs w:val="24"/>
          <w:lang w:val="en-GB"/>
        </w:rPr>
        <w:t>‘</w:t>
      </w:r>
      <w:r w:rsidR="00EF052E" w:rsidRPr="00B00A2D">
        <w:rPr>
          <w:rFonts w:ascii="Times New Roman" w:hAnsi="Times New Roman" w:cs="Times New Roman"/>
          <w:szCs w:val="24"/>
          <w:lang w:val="en-GB"/>
        </w:rPr>
        <w:t>has been odd</w:t>
      </w:r>
      <w:r w:rsidR="009921AF">
        <w:rPr>
          <w:rFonts w:ascii="Times New Roman" w:hAnsi="Times New Roman" w:cs="Times New Roman"/>
          <w:szCs w:val="24"/>
          <w:lang w:val="en-GB"/>
        </w:rPr>
        <w:t>’</w:t>
      </w:r>
      <w:r w:rsidR="00EF052E" w:rsidRPr="00B00A2D">
        <w:rPr>
          <w:rFonts w:ascii="Times New Roman" w:hAnsi="Times New Roman" w:cs="Times New Roman"/>
          <w:szCs w:val="24"/>
          <w:lang w:val="en-GB"/>
        </w:rPr>
        <w:t xml:space="preserve"> since she was a child, he says, and that he already as a boy was very </w:t>
      </w:r>
      <w:r w:rsidR="009921AF">
        <w:rPr>
          <w:rFonts w:ascii="Times New Roman" w:hAnsi="Times New Roman" w:cs="Times New Roman"/>
          <w:szCs w:val="24"/>
          <w:lang w:val="en-GB"/>
        </w:rPr>
        <w:t>‘</w:t>
      </w:r>
      <w:r w:rsidR="00EF052E" w:rsidRPr="00B00A2D">
        <w:rPr>
          <w:rFonts w:ascii="Times New Roman" w:hAnsi="Times New Roman" w:cs="Times New Roman"/>
          <w:szCs w:val="24"/>
          <w:lang w:val="en-GB"/>
        </w:rPr>
        <w:t>anxious</w:t>
      </w:r>
      <w:r w:rsidR="009921AF">
        <w:rPr>
          <w:rFonts w:ascii="Times New Roman" w:hAnsi="Times New Roman" w:cs="Times New Roman"/>
          <w:szCs w:val="24"/>
          <w:lang w:val="en-GB"/>
        </w:rPr>
        <w:t>’</w:t>
      </w:r>
      <w:r w:rsidR="00EF052E" w:rsidRPr="00B00A2D">
        <w:rPr>
          <w:rFonts w:ascii="Times New Roman" w:hAnsi="Times New Roman" w:cs="Times New Roman"/>
          <w:szCs w:val="24"/>
          <w:lang w:val="en-GB"/>
        </w:rPr>
        <w:t>.</w:t>
      </w:r>
      <w:r w:rsidR="009921AF">
        <w:rPr>
          <w:rFonts w:ascii="Times New Roman" w:hAnsi="Times New Roman" w:cs="Times New Roman"/>
          <w:szCs w:val="24"/>
          <w:lang w:val="en-GB"/>
        </w:rPr>
        <w:t>»</w:t>
      </w:r>
    </w:p>
    <w:p w:rsidR="00EF052E" w:rsidRPr="00B00A2D" w:rsidRDefault="00EF052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The similarities between these two artists say something about th</w:t>
      </w:r>
      <w:r w:rsidR="00D53A67" w:rsidRPr="00B00A2D">
        <w:rPr>
          <w:rFonts w:ascii="Times New Roman" w:hAnsi="Times New Roman" w:cs="Times New Roman"/>
          <w:szCs w:val="24"/>
          <w:lang w:val="en-GB"/>
        </w:rPr>
        <w:t>eir</w:t>
      </w:r>
      <w:r w:rsidRPr="00B00A2D">
        <w:rPr>
          <w:rFonts w:ascii="Times New Roman" w:hAnsi="Times New Roman" w:cs="Times New Roman"/>
          <w:szCs w:val="24"/>
          <w:lang w:val="en-GB"/>
        </w:rPr>
        <w:t xml:space="preserve"> generation’s upbringing in </w:t>
      </w:r>
      <w:r w:rsidRPr="00235247">
        <w:rPr>
          <w:rFonts w:ascii="Times New Roman" w:hAnsi="Times New Roman" w:cs="Times New Roman"/>
          <w:szCs w:val="24"/>
          <w:lang w:val="en-GB"/>
        </w:rPr>
        <w:t xml:space="preserve">the </w:t>
      </w:r>
      <w:r w:rsidR="00A1589A" w:rsidRPr="00235247">
        <w:rPr>
          <w:rFonts w:ascii="Times New Roman" w:hAnsi="Times New Roman" w:cs="Times New Roman"/>
          <w:szCs w:val="24"/>
          <w:lang w:val="en-GB"/>
        </w:rPr>
        <w:t xml:space="preserve">limitless </w:t>
      </w:r>
      <w:r w:rsidRPr="00235247">
        <w:rPr>
          <w:rFonts w:ascii="Times New Roman" w:hAnsi="Times New Roman" w:cs="Times New Roman"/>
          <w:szCs w:val="24"/>
          <w:lang w:val="en-GB"/>
        </w:rPr>
        <w:t>city</w:t>
      </w:r>
      <w:r w:rsidRPr="00B00A2D">
        <w:rPr>
          <w:rFonts w:ascii="Times New Roman" w:hAnsi="Times New Roman" w:cs="Times New Roman"/>
          <w:szCs w:val="24"/>
          <w:lang w:val="en-GB"/>
        </w:rPr>
        <w:t>, about the rejection of their fathers, faith and morals – while the doctors, in their search for answers to moderni</w:t>
      </w:r>
      <w:r w:rsidR="00D53A67" w:rsidRPr="00B00A2D">
        <w:rPr>
          <w:rFonts w:ascii="Times New Roman" w:hAnsi="Times New Roman" w:cs="Times New Roman"/>
          <w:szCs w:val="24"/>
          <w:lang w:val="en-GB"/>
        </w:rPr>
        <w:t>ty</w:t>
      </w:r>
      <w:r w:rsidRPr="00B00A2D">
        <w:rPr>
          <w:rFonts w:ascii="Times New Roman" w:hAnsi="Times New Roman" w:cs="Times New Roman"/>
          <w:szCs w:val="24"/>
          <w:lang w:val="en-GB"/>
        </w:rPr>
        <w:t xml:space="preserve">’s worrying impact on the mind, served up theories about inheritance and degeneration. </w:t>
      </w:r>
    </w:p>
    <w:p w:rsidR="00177B23" w:rsidRPr="00B00A2D" w:rsidRDefault="00A37D9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D53A67" w:rsidRPr="00B00A2D">
        <w:rPr>
          <w:rFonts w:ascii="Times New Roman" w:hAnsi="Times New Roman" w:cs="Times New Roman"/>
          <w:szCs w:val="24"/>
          <w:lang w:val="en-GB"/>
        </w:rPr>
        <w:t>For Munch, the</w:t>
      </w:r>
      <w:r w:rsidRPr="00B00A2D">
        <w:rPr>
          <w:rFonts w:ascii="Times New Roman" w:hAnsi="Times New Roman" w:cs="Times New Roman"/>
          <w:szCs w:val="24"/>
          <w:lang w:val="en-GB"/>
        </w:rPr>
        <w:t xml:space="preserve"> tubercular and neurasthenic artist persona </w:t>
      </w:r>
      <w:r w:rsidR="00D53A67" w:rsidRPr="00B00A2D">
        <w:rPr>
          <w:rFonts w:ascii="Times New Roman" w:hAnsi="Times New Roman" w:cs="Times New Roman"/>
          <w:szCs w:val="24"/>
          <w:lang w:val="en-GB"/>
        </w:rPr>
        <w:t>no doubt</w:t>
      </w:r>
      <w:r w:rsidRPr="00B00A2D">
        <w:rPr>
          <w:rFonts w:ascii="Times New Roman" w:hAnsi="Times New Roman" w:cs="Times New Roman"/>
          <w:szCs w:val="24"/>
          <w:lang w:val="en-GB"/>
        </w:rPr>
        <w:t xml:space="preserve"> represented a deep and meaningful connection with his own </w:t>
      </w:r>
      <w:r w:rsidR="001D0393" w:rsidRPr="00B00A2D">
        <w:rPr>
          <w:rFonts w:ascii="Times New Roman" w:hAnsi="Times New Roman" w:cs="Times New Roman"/>
          <w:szCs w:val="24"/>
          <w:lang w:val="en-GB"/>
        </w:rPr>
        <w:t>roots: the tuberculosis came from the Bjølstad side, and the neurasthenia was inherited from the Munch family. Th</w:t>
      </w:r>
      <w:r w:rsidR="00E840D3">
        <w:rPr>
          <w:rFonts w:ascii="Times New Roman" w:hAnsi="Times New Roman" w:cs="Times New Roman"/>
          <w:szCs w:val="24"/>
          <w:lang w:val="en-GB"/>
        </w:rPr>
        <w:t>e latter</w:t>
      </w:r>
      <w:r w:rsidR="001D0393" w:rsidRPr="00B00A2D">
        <w:rPr>
          <w:rFonts w:ascii="Times New Roman" w:hAnsi="Times New Roman" w:cs="Times New Roman"/>
          <w:szCs w:val="24"/>
          <w:lang w:val="en-GB"/>
        </w:rPr>
        <w:t xml:space="preserve"> allowed him to see himself as a descendent from a</w:t>
      </w:r>
      <w:r w:rsidR="001B17CF" w:rsidRPr="00B00A2D">
        <w:rPr>
          <w:rFonts w:ascii="Times New Roman" w:hAnsi="Times New Roman" w:cs="Times New Roman"/>
          <w:szCs w:val="24"/>
          <w:lang w:val="en-GB"/>
        </w:rPr>
        <w:t>n ailing</w:t>
      </w:r>
      <w:r w:rsidR="00D53A67" w:rsidRPr="00B00A2D">
        <w:rPr>
          <w:rFonts w:ascii="Times New Roman" w:hAnsi="Times New Roman" w:cs="Times New Roman"/>
          <w:szCs w:val="24"/>
          <w:lang w:val="en-GB"/>
        </w:rPr>
        <w:t>,</w:t>
      </w:r>
      <w:r w:rsidR="001B17CF" w:rsidRPr="00B00A2D">
        <w:rPr>
          <w:rFonts w:ascii="Times New Roman" w:hAnsi="Times New Roman" w:cs="Times New Roman"/>
          <w:szCs w:val="24"/>
          <w:lang w:val="en-GB"/>
        </w:rPr>
        <w:t xml:space="preserve"> and </w:t>
      </w:r>
      <w:r w:rsidR="00D53A67" w:rsidRPr="00B00A2D">
        <w:rPr>
          <w:rFonts w:ascii="Times New Roman" w:hAnsi="Times New Roman" w:cs="Times New Roman"/>
          <w:szCs w:val="24"/>
          <w:lang w:val="en-GB"/>
        </w:rPr>
        <w:t xml:space="preserve">at the same time, </w:t>
      </w:r>
      <w:r w:rsidR="001B17CF" w:rsidRPr="00B00A2D">
        <w:rPr>
          <w:rFonts w:ascii="Times New Roman" w:hAnsi="Times New Roman" w:cs="Times New Roman"/>
          <w:szCs w:val="24"/>
          <w:lang w:val="en-GB"/>
        </w:rPr>
        <w:t>blessed family. Edvard and his sibling</w:t>
      </w:r>
      <w:r w:rsidR="002D6CA2">
        <w:rPr>
          <w:rFonts w:ascii="Times New Roman" w:hAnsi="Times New Roman" w:cs="Times New Roman"/>
          <w:szCs w:val="24"/>
          <w:lang w:val="en-GB"/>
        </w:rPr>
        <w:t>s</w:t>
      </w:r>
      <w:r w:rsidR="001B17CF" w:rsidRPr="00B00A2D">
        <w:rPr>
          <w:rFonts w:ascii="Times New Roman" w:hAnsi="Times New Roman" w:cs="Times New Roman"/>
          <w:szCs w:val="24"/>
          <w:lang w:val="en-GB"/>
        </w:rPr>
        <w:t xml:space="preserve"> had always known that they came from a good family</w:t>
      </w:r>
      <w:r w:rsidR="00D53A67" w:rsidRPr="00B00A2D">
        <w:rPr>
          <w:rFonts w:ascii="Times New Roman" w:hAnsi="Times New Roman" w:cs="Times New Roman"/>
          <w:szCs w:val="24"/>
          <w:lang w:val="en-GB"/>
        </w:rPr>
        <w:t xml:space="preserve"> on their father’s side, with </w:t>
      </w:r>
      <w:r w:rsidR="001B17CF" w:rsidRPr="00B00A2D">
        <w:rPr>
          <w:rFonts w:ascii="Times New Roman" w:hAnsi="Times New Roman" w:cs="Times New Roman"/>
          <w:szCs w:val="24"/>
          <w:lang w:val="en-GB"/>
        </w:rPr>
        <w:t>important men and interesting women, creative and original people. This was reflected in their grandparents’ home, the old Bakkehuset, which the Munch children remembered as a dilapidated, old wooden house full of secrets. At home in Grünerløkka, Andreas copied out sections of the archdeacon’s diary</w:t>
      </w:r>
      <w:r w:rsidR="0069294A" w:rsidRPr="00B00A2D">
        <w:rPr>
          <w:rFonts w:ascii="Times New Roman" w:hAnsi="Times New Roman" w:cs="Times New Roman"/>
          <w:szCs w:val="24"/>
          <w:lang w:val="en-GB"/>
        </w:rPr>
        <w:t xml:space="preserve">, while the 17-year-old Edvard painted copies of the </w:t>
      </w:r>
      <w:r w:rsidR="001B17CF" w:rsidRPr="00B00A2D">
        <w:rPr>
          <w:rFonts w:ascii="Times New Roman" w:hAnsi="Times New Roman" w:cs="Times New Roman"/>
          <w:szCs w:val="24"/>
          <w:lang w:val="en-GB"/>
        </w:rPr>
        <w:t xml:space="preserve">portraits of their great grandparents, Peder and Christine Munch, </w:t>
      </w:r>
      <w:r w:rsidR="0069294A" w:rsidRPr="00B00A2D">
        <w:rPr>
          <w:rFonts w:ascii="Times New Roman" w:hAnsi="Times New Roman" w:cs="Times New Roman"/>
          <w:szCs w:val="24"/>
          <w:lang w:val="en-GB"/>
        </w:rPr>
        <w:t xml:space="preserve">that </w:t>
      </w:r>
      <w:r w:rsidR="001B17CF" w:rsidRPr="00B00A2D">
        <w:rPr>
          <w:rFonts w:ascii="Times New Roman" w:hAnsi="Times New Roman" w:cs="Times New Roman"/>
          <w:szCs w:val="24"/>
          <w:lang w:val="en-GB"/>
        </w:rPr>
        <w:t xml:space="preserve">hung on the wall. </w:t>
      </w:r>
      <w:r w:rsidR="0069294A" w:rsidRPr="00B00A2D">
        <w:rPr>
          <w:rFonts w:ascii="Times New Roman" w:hAnsi="Times New Roman" w:cs="Times New Roman"/>
          <w:szCs w:val="24"/>
          <w:lang w:val="en-GB"/>
        </w:rPr>
        <w:t>He</w:t>
      </w:r>
      <w:r w:rsidR="001B17CF" w:rsidRPr="00B00A2D">
        <w:rPr>
          <w:rFonts w:ascii="Times New Roman" w:hAnsi="Times New Roman" w:cs="Times New Roman"/>
          <w:szCs w:val="24"/>
          <w:lang w:val="en-GB"/>
        </w:rPr>
        <w:t xml:space="preserve"> later painted them into his pictures, a clear and symbolic allusion to the family’s power over </w:t>
      </w:r>
      <w:r w:rsidR="00177B23" w:rsidRPr="00B00A2D">
        <w:rPr>
          <w:rFonts w:ascii="Times New Roman" w:hAnsi="Times New Roman" w:cs="Times New Roman"/>
          <w:szCs w:val="24"/>
          <w:lang w:val="en-GB"/>
        </w:rPr>
        <w:t>its descend</w:t>
      </w:r>
      <w:r w:rsidR="0069294A" w:rsidRPr="00B00A2D">
        <w:rPr>
          <w:rFonts w:ascii="Times New Roman" w:hAnsi="Times New Roman" w:cs="Times New Roman"/>
          <w:szCs w:val="24"/>
          <w:lang w:val="en-GB"/>
        </w:rPr>
        <w:t>a</w:t>
      </w:r>
      <w:r w:rsidR="00177B23" w:rsidRPr="00B00A2D">
        <w:rPr>
          <w:rFonts w:ascii="Times New Roman" w:hAnsi="Times New Roman" w:cs="Times New Roman"/>
          <w:szCs w:val="24"/>
          <w:lang w:val="en-GB"/>
        </w:rPr>
        <w:t xml:space="preserve">nts. He himself was in thrall to that power, all the more so the older he </w:t>
      </w:r>
      <w:r w:rsidR="002D6CA2">
        <w:rPr>
          <w:rFonts w:ascii="Times New Roman" w:hAnsi="Times New Roman" w:cs="Times New Roman"/>
          <w:szCs w:val="24"/>
          <w:lang w:val="en-GB"/>
        </w:rPr>
        <w:t>became</w:t>
      </w:r>
      <w:r w:rsidR="00177B23" w:rsidRPr="00B00A2D">
        <w:rPr>
          <w:rFonts w:ascii="Times New Roman" w:hAnsi="Times New Roman" w:cs="Times New Roman"/>
          <w:szCs w:val="24"/>
          <w:lang w:val="en-GB"/>
        </w:rPr>
        <w:t>. I</w:t>
      </w:r>
      <w:r w:rsidR="0069294A" w:rsidRPr="00B00A2D">
        <w:rPr>
          <w:rFonts w:ascii="Times New Roman" w:hAnsi="Times New Roman" w:cs="Times New Roman"/>
          <w:szCs w:val="24"/>
          <w:lang w:val="en-GB"/>
        </w:rPr>
        <w:t>n</w:t>
      </w:r>
      <w:r w:rsidR="00177B23" w:rsidRPr="00B00A2D">
        <w:rPr>
          <w:rFonts w:ascii="Times New Roman" w:hAnsi="Times New Roman" w:cs="Times New Roman"/>
          <w:szCs w:val="24"/>
          <w:lang w:val="en-GB"/>
        </w:rPr>
        <w:t xml:space="preserve"> a late, undated note, he writes about this legacy:</w:t>
      </w:r>
    </w:p>
    <w:p w:rsidR="00177B23" w:rsidRPr="00B00A2D" w:rsidRDefault="00177B23" w:rsidP="009E0BC3">
      <w:pPr>
        <w:tabs>
          <w:tab w:val="left" w:pos="426"/>
        </w:tabs>
        <w:spacing w:after="0" w:line="360" w:lineRule="atLeast"/>
        <w:jc w:val="both"/>
        <w:rPr>
          <w:rFonts w:ascii="Times New Roman" w:hAnsi="Times New Roman" w:cs="Times New Roman"/>
          <w:szCs w:val="24"/>
          <w:lang w:val="en-GB"/>
        </w:rPr>
      </w:pPr>
    </w:p>
    <w:p w:rsidR="00177B23" w:rsidRPr="00B00A2D" w:rsidRDefault="00177B23" w:rsidP="008203F7">
      <w:pPr>
        <w:tabs>
          <w:tab w:val="left" w:pos="426"/>
        </w:tabs>
        <w:spacing w:after="0" w:line="360" w:lineRule="atLeast"/>
        <w:ind w:left="426"/>
        <w:jc w:val="both"/>
        <w:rPr>
          <w:rFonts w:ascii="Times New Roman" w:hAnsi="Times New Roman" w:cs="Times New Roman"/>
          <w:szCs w:val="24"/>
          <w:lang w:val="en-GB"/>
        </w:rPr>
      </w:pPr>
      <w:r w:rsidRPr="00B00A2D">
        <w:rPr>
          <w:rFonts w:ascii="Times New Roman" w:hAnsi="Times New Roman" w:cs="Times New Roman"/>
          <w:szCs w:val="24"/>
          <w:lang w:val="en-GB"/>
        </w:rPr>
        <w:t xml:space="preserve">I inherited two of a person’s most terrible enemies – </w:t>
      </w:r>
      <w:r w:rsidR="0069294A" w:rsidRPr="00B00A2D">
        <w:rPr>
          <w:rFonts w:ascii="Times New Roman" w:hAnsi="Times New Roman" w:cs="Times New Roman"/>
          <w:szCs w:val="24"/>
          <w:lang w:val="en-GB"/>
        </w:rPr>
        <w:t>the inheritance</w:t>
      </w:r>
      <w:r w:rsidRPr="00B00A2D">
        <w:rPr>
          <w:rFonts w:ascii="Times New Roman" w:hAnsi="Times New Roman" w:cs="Times New Roman"/>
          <w:szCs w:val="24"/>
          <w:lang w:val="en-GB"/>
        </w:rPr>
        <w:t xml:space="preserve"> of </w:t>
      </w:r>
      <w:r w:rsidR="00292805">
        <w:rPr>
          <w:rFonts w:ascii="Times New Roman" w:hAnsi="Times New Roman" w:cs="Times New Roman"/>
          <w:szCs w:val="24"/>
          <w:lang w:val="en-GB"/>
        </w:rPr>
        <w:t>tuberculosis</w:t>
      </w:r>
      <w:r w:rsidRPr="00B00A2D">
        <w:rPr>
          <w:rFonts w:ascii="Times New Roman" w:hAnsi="Times New Roman" w:cs="Times New Roman"/>
          <w:szCs w:val="24"/>
          <w:lang w:val="en-GB"/>
        </w:rPr>
        <w:t xml:space="preserve"> and of mental illness – sickness and madness and death were the black angels who stood by my cradle. A mother who died early – gave me the seeds </w:t>
      </w:r>
      <w:r w:rsidR="0069294A" w:rsidRPr="00B00A2D">
        <w:rPr>
          <w:rFonts w:ascii="Times New Roman" w:hAnsi="Times New Roman" w:cs="Times New Roman"/>
          <w:szCs w:val="24"/>
          <w:lang w:val="en-GB"/>
        </w:rPr>
        <w:t>of</w:t>
      </w:r>
      <w:r w:rsidRPr="00B00A2D">
        <w:rPr>
          <w:rFonts w:ascii="Times New Roman" w:hAnsi="Times New Roman" w:cs="Times New Roman"/>
          <w:szCs w:val="24"/>
          <w:lang w:val="en-GB"/>
        </w:rPr>
        <w:t xml:space="preserve"> consumption – an over-nervous father ... pietistic ... religious to the point of madness – from a long lineage – gave me the seeds of madness.</w:t>
      </w:r>
    </w:p>
    <w:p w:rsidR="00177B23" w:rsidRPr="00B00A2D" w:rsidRDefault="00177B23" w:rsidP="009E0BC3">
      <w:pPr>
        <w:tabs>
          <w:tab w:val="left" w:pos="426"/>
        </w:tabs>
        <w:spacing w:after="0" w:line="360" w:lineRule="atLeast"/>
        <w:jc w:val="both"/>
        <w:rPr>
          <w:rFonts w:ascii="Times New Roman" w:hAnsi="Times New Roman" w:cs="Times New Roman"/>
          <w:szCs w:val="24"/>
          <w:lang w:val="en-GB"/>
        </w:rPr>
      </w:pPr>
    </w:p>
    <w:p w:rsidR="00177B23" w:rsidRPr="00B00A2D" w:rsidRDefault="000952F2"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In the many notes he left behind, he lists, almost with pride and well </w:t>
      </w:r>
      <w:r w:rsidR="0069294A" w:rsidRPr="00B00A2D">
        <w:rPr>
          <w:rFonts w:ascii="Times New Roman" w:hAnsi="Times New Roman" w:cs="Times New Roman"/>
          <w:szCs w:val="24"/>
          <w:lang w:val="en-GB"/>
        </w:rPr>
        <w:t>complemented</w:t>
      </w:r>
      <w:r w:rsidRPr="00B00A2D">
        <w:rPr>
          <w:rFonts w:ascii="Times New Roman" w:hAnsi="Times New Roman" w:cs="Times New Roman"/>
          <w:szCs w:val="24"/>
          <w:lang w:val="en-GB"/>
        </w:rPr>
        <w:t xml:space="preserve"> by Inger, all his sick and mad relatives: cousin Nathalie Møller, P.A. Munch’s daughter, who was mad – just like her </w:t>
      </w:r>
      <w:r w:rsidR="00391DE7" w:rsidRPr="00B00A2D">
        <w:rPr>
          <w:rFonts w:ascii="Times New Roman" w:hAnsi="Times New Roman" w:cs="Times New Roman"/>
          <w:szCs w:val="24"/>
          <w:lang w:val="en-GB"/>
        </w:rPr>
        <w:t>mother. His father’s sister, Mathilde, who had married into a rich, but mentally fragile family, and produced two mad sons and a daughter, who was also mad. And not forgetting Munch’s paternal grandfather, Edvard Storm Munch, who died of dementia and a degenerative spine condition.</w:t>
      </w:r>
    </w:p>
    <w:p w:rsidR="00957D2D" w:rsidRPr="00B00A2D" w:rsidRDefault="00DF1D8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In Munch’s </w:t>
      </w:r>
      <w:r w:rsidR="004526DF" w:rsidRPr="00B00A2D">
        <w:rPr>
          <w:rFonts w:ascii="Times New Roman" w:hAnsi="Times New Roman" w:cs="Times New Roman"/>
          <w:szCs w:val="24"/>
          <w:lang w:val="en-GB"/>
        </w:rPr>
        <w:t>immediate family</w:t>
      </w:r>
      <w:r w:rsidRPr="00B00A2D">
        <w:rPr>
          <w:rFonts w:ascii="Times New Roman" w:hAnsi="Times New Roman" w:cs="Times New Roman"/>
          <w:szCs w:val="24"/>
          <w:lang w:val="en-GB"/>
        </w:rPr>
        <w:t xml:space="preserve">, his father and sister Laura suffered from delicate nerves, and his mother and Sofie from tuberculosis. </w:t>
      </w:r>
      <w:r w:rsidR="0069294A" w:rsidRPr="00B00A2D">
        <w:rPr>
          <w:rFonts w:ascii="Times New Roman" w:hAnsi="Times New Roman" w:cs="Times New Roman"/>
          <w:szCs w:val="24"/>
          <w:lang w:val="en-GB"/>
        </w:rPr>
        <w:t>So,</w:t>
      </w:r>
      <w:r w:rsidRPr="00B00A2D">
        <w:rPr>
          <w:rFonts w:ascii="Times New Roman" w:hAnsi="Times New Roman" w:cs="Times New Roman"/>
          <w:szCs w:val="24"/>
          <w:lang w:val="en-GB"/>
        </w:rPr>
        <w:t xml:space="preserve"> in accordance with the roles of the </w:t>
      </w:r>
      <w:r w:rsidRPr="00B00A2D">
        <w:rPr>
          <w:rFonts w:ascii="Times New Roman" w:hAnsi="Times New Roman" w:cs="Times New Roman"/>
          <w:szCs w:val="24"/>
          <w:lang w:val="en-GB"/>
        </w:rPr>
        <w:lastRenderedPageBreak/>
        <w:t xml:space="preserve">various family members, his tubercular mother and older sister were associated with heaven, and his sensitive father and younger sister with </w:t>
      </w:r>
      <w:r w:rsidR="00726AE5" w:rsidRPr="00B00A2D">
        <w:rPr>
          <w:rFonts w:ascii="Times New Roman" w:hAnsi="Times New Roman" w:cs="Times New Roman"/>
          <w:szCs w:val="24"/>
          <w:lang w:val="en-GB"/>
        </w:rPr>
        <w:t>a fear of the depths of hell.</w:t>
      </w:r>
    </w:p>
    <w:p w:rsidR="00726AE5" w:rsidRDefault="00957D2D" w:rsidP="009E0BC3">
      <w:pPr>
        <w:tabs>
          <w:tab w:val="left" w:pos="426"/>
        </w:tabs>
        <w:spacing w:after="0" w:line="360" w:lineRule="atLeast"/>
        <w:jc w:val="both"/>
        <w:rPr>
          <w:rFonts w:ascii="Times New Roman" w:hAnsi="Times New Roman" w:cs="Times New Roman"/>
          <w:szCs w:val="24"/>
          <w:lang w:val="en-GB"/>
        </w:rPr>
      </w:pPr>
      <w:r>
        <w:rPr>
          <w:rFonts w:ascii="Times New Roman" w:hAnsi="Times New Roman" w:cs="Times New Roman"/>
          <w:szCs w:val="24"/>
          <w:lang w:val="en-GB"/>
        </w:rPr>
        <w:tab/>
      </w:r>
      <w:r w:rsidR="00726AE5" w:rsidRPr="00B00A2D">
        <w:rPr>
          <w:rFonts w:ascii="Times New Roman" w:hAnsi="Times New Roman" w:cs="Times New Roman"/>
          <w:szCs w:val="24"/>
          <w:lang w:val="en-GB"/>
        </w:rPr>
        <w:t>Forty years earlier, Søren Ki</w:t>
      </w:r>
      <w:r w:rsidR="00861903" w:rsidRPr="00B00A2D">
        <w:rPr>
          <w:rFonts w:ascii="Times New Roman" w:hAnsi="Times New Roman" w:cs="Times New Roman"/>
          <w:szCs w:val="24"/>
          <w:lang w:val="en-GB"/>
        </w:rPr>
        <w:t>e</w:t>
      </w:r>
      <w:r w:rsidR="00726AE5" w:rsidRPr="00B00A2D">
        <w:rPr>
          <w:rFonts w:ascii="Times New Roman" w:hAnsi="Times New Roman" w:cs="Times New Roman"/>
          <w:szCs w:val="24"/>
          <w:lang w:val="en-GB"/>
        </w:rPr>
        <w:t xml:space="preserve">rkegaard had written: </w:t>
      </w:r>
      <w:r w:rsidR="00C70A80">
        <w:rPr>
          <w:rFonts w:ascii="Times New Roman" w:hAnsi="Times New Roman" w:cs="Times New Roman"/>
          <w:szCs w:val="24"/>
          <w:lang w:val="en-GB"/>
        </w:rPr>
        <w:t>«</w:t>
      </w:r>
      <w:r w:rsidR="00726AE5" w:rsidRPr="00B00A2D">
        <w:rPr>
          <w:rFonts w:ascii="Times New Roman" w:hAnsi="Times New Roman" w:cs="Times New Roman"/>
          <w:szCs w:val="24"/>
          <w:lang w:val="en-GB"/>
        </w:rPr>
        <w:t xml:space="preserve">The </w:t>
      </w:r>
      <w:r w:rsidR="00861903" w:rsidRPr="00B00A2D">
        <w:rPr>
          <w:rFonts w:ascii="Times New Roman" w:hAnsi="Times New Roman" w:cs="Times New Roman"/>
          <w:szCs w:val="24"/>
          <w:lang w:val="en-GB"/>
        </w:rPr>
        <w:t xml:space="preserve">anxiety with which </w:t>
      </w:r>
      <w:r w:rsidR="00726AE5" w:rsidRPr="00B00A2D">
        <w:rPr>
          <w:rFonts w:ascii="Times New Roman" w:hAnsi="Times New Roman" w:cs="Times New Roman"/>
          <w:szCs w:val="24"/>
          <w:lang w:val="en-GB"/>
        </w:rPr>
        <w:t xml:space="preserve">father </w:t>
      </w:r>
      <w:r w:rsidR="00861903" w:rsidRPr="00B00A2D">
        <w:rPr>
          <w:rFonts w:ascii="Times New Roman" w:hAnsi="Times New Roman" w:cs="Times New Roman"/>
          <w:szCs w:val="24"/>
          <w:lang w:val="en-GB"/>
        </w:rPr>
        <w:t>filled</w:t>
      </w:r>
      <w:r w:rsidR="00726AE5" w:rsidRPr="00B00A2D">
        <w:rPr>
          <w:rFonts w:ascii="Times New Roman" w:hAnsi="Times New Roman" w:cs="Times New Roman"/>
          <w:szCs w:val="24"/>
          <w:lang w:val="en-GB"/>
        </w:rPr>
        <w:t xml:space="preserve"> my soul, his </w:t>
      </w:r>
      <w:r w:rsidR="00861903" w:rsidRPr="00B00A2D">
        <w:rPr>
          <w:rFonts w:ascii="Times New Roman" w:hAnsi="Times New Roman" w:cs="Times New Roman"/>
          <w:szCs w:val="24"/>
          <w:lang w:val="en-GB"/>
        </w:rPr>
        <w:t xml:space="preserve">own frightful </w:t>
      </w:r>
      <w:r w:rsidR="00726AE5" w:rsidRPr="00B00A2D">
        <w:rPr>
          <w:rFonts w:ascii="Times New Roman" w:hAnsi="Times New Roman" w:cs="Times New Roman"/>
          <w:szCs w:val="24"/>
          <w:lang w:val="en-GB"/>
        </w:rPr>
        <w:t xml:space="preserve">melancholy, everything that I in that respect cannot even commit to paper. </w:t>
      </w:r>
      <w:r w:rsidR="00861903" w:rsidRPr="00B00A2D">
        <w:rPr>
          <w:rFonts w:ascii="Times New Roman" w:hAnsi="Times New Roman" w:cs="Times New Roman"/>
          <w:szCs w:val="24"/>
          <w:lang w:val="en-GB"/>
        </w:rPr>
        <w:t>I felt such fear of Christianity, and yet was strongly drawn to it.</w:t>
      </w:r>
      <w:r w:rsidR="00C62979">
        <w:rPr>
          <w:rFonts w:ascii="Times New Roman" w:hAnsi="Times New Roman" w:cs="Times New Roman"/>
          <w:szCs w:val="24"/>
          <w:lang w:val="en-GB"/>
        </w:rPr>
        <w:t>»</w:t>
      </w:r>
      <w:r w:rsidR="00861903" w:rsidRPr="00B00A2D">
        <w:rPr>
          <w:rFonts w:ascii="Times New Roman" w:hAnsi="Times New Roman" w:cs="Times New Roman"/>
          <w:szCs w:val="24"/>
          <w:lang w:val="en-GB"/>
        </w:rPr>
        <w:t xml:space="preserve"> For Kierkegaard, th</w:t>
      </w:r>
      <w:r w:rsidR="00503B44" w:rsidRPr="00B00A2D">
        <w:rPr>
          <w:rFonts w:ascii="Times New Roman" w:hAnsi="Times New Roman" w:cs="Times New Roman"/>
          <w:szCs w:val="24"/>
          <w:lang w:val="en-GB"/>
        </w:rPr>
        <w:t>e</w:t>
      </w:r>
      <w:r w:rsidR="00861903" w:rsidRPr="00B00A2D">
        <w:rPr>
          <w:rFonts w:ascii="Times New Roman" w:hAnsi="Times New Roman" w:cs="Times New Roman"/>
          <w:szCs w:val="24"/>
          <w:lang w:val="en-GB"/>
        </w:rPr>
        <w:t xml:space="preserve"> </w:t>
      </w:r>
      <w:r w:rsidR="00C64C4E">
        <w:rPr>
          <w:rFonts w:ascii="Times New Roman" w:hAnsi="Times New Roman" w:cs="Times New Roman"/>
          <w:szCs w:val="24"/>
          <w:lang w:val="en-GB"/>
        </w:rPr>
        <w:t>angst</w:t>
      </w:r>
      <w:r w:rsidR="00861903" w:rsidRPr="00B00A2D">
        <w:rPr>
          <w:rFonts w:ascii="Times New Roman" w:hAnsi="Times New Roman" w:cs="Times New Roman"/>
          <w:szCs w:val="24"/>
          <w:lang w:val="en-GB"/>
        </w:rPr>
        <w:t xml:space="preserve"> was an existential feeling, a per</w:t>
      </w:r>
      <w:r w:rsidR="002D6CA2">
        <w:rPr>
          <w:rFonts w:ascii="Times New Roman" w:hAnsi="Times New Roman" w:cs="Times New Roman"/>
          <w:szCs w:val="24"/>
          <w:lang w:val="en-GB"/>
        </w:rPr>
        <w:t>e</w:t>
      </w:r>
      <w:r w:rsidR="00861903" w:rsidRPr="00B00A2D">
        <w:rPr>
          <w:rFonts w:ascii="Times New Roman" w:hAnsi="Times New Roman" w:cs="Times New Roman"/>
          <w:szCs w:val="24"/>
          <w:lang w:val="en-GB"/>
        </w:rPr>
        <w:t xml:space="preserve">quisite for </w:t>
      </w:r>
      <w:r w:rsidR="00C415AF" w:rsidRPr="00B00A2D">
        <w:rPr>
          <w:rFonts w:ascii="Times New Roman" w:hAnsi="Times New Roman" w:cs="Times New Roman"/>
          <w:szCs w:val="24"/>
          <w:lang w:val="en-GB"/>
        </w:rPr>
        <w:t xml:space="preserve">man’s transition from one stage of life to the next. For Munch, </w:t>
      </w:r>
      <w:r w:rsidR="0069294A" w:rsidRPr="00B00A2D">
        <w:rPr>
          <w:rFonts w:ascii="Times New Roman" w:hAnsi="Times New Roman" w:cs="Times New Roman"/>
          <w:szCs w:val="24"/>
          <w:lang w:val="en-GB"/>
        </w:rPr>
        <w:t>it</w:t>
      </w:r>
      <w:r w:rsidR="00C415AF" w:rsidRPr="00B00A2D">
        <w:rPr>
          <w:rFonts w:ascii="Times New Roman" w:hAnsi="Times New Roman" w:cs="Times New Roman"/>
          <w:szCs w:val="24"/>
          <w:lang w:val="en-GB"/>
        </w:rPr>
        <w:t xml:space="preserve"> was something physical </w:t>
      </w:r>
      <w:r w:rsidR="003E4CF7" w:rsidRPr="00B00A2D">
        <w:rPr>
          <w:rFonts w:ascii="Times New Roman" w:hAnsi="Times New Roman" w:cs="Times New Roman"/>
          <w:szCs w:val="24"/>
          <w:lang w:val="en-GB"/>
        </w:rPr>
        <w:t xml:space="preserve">caused by nerves, but </w:t>
      </w:r>
      <w:r w:rsidR="00503B44" w:rsidRPr="00B00A2D">
        <w:rPr>
          <w:rFonts w:ascii="Times New Roman" w:hAnsi="Times New Roman" w:cs="Times New Roman"/>
          <w:szCs w:val="24"/>
          <w:lang w:val="en-GB"/>
        </w:rPr>
        <w:t>also laden with tr</w:t>
      </w:r>
      <w:r w:rsidR="0069294A" w:rsidRPr="00B00A2D">
        <w:rPr>
          <w:rFonts w:ascii="Times New Roman" w:hAnsi="Times New Roman" w:cs="Times New Roman"/>
          <w:szCs w:val="24"/>
          <w:lang w:val="en-GB"/>
        </w:rPr>
        <w:t>ansition</w:t>
      </w:r>
      <w:r w:rsidR="003E4CF7" w:rsidRPr="00B00A2D">
        <w:rPr>
          <w:rFonts w:ascii="Times New Roman" w:hAnsi="Times New Roman" w:cs="Times New Roman"/>
          <w:szCs w:val="24"/>
          <w:lang w:val="en-GB"/>
        </w:rPr>
        <w:t xml:space="preserve">. While Christian Munch allowed his anxiety to break him down, his son </w:t>
      </w:r>
      <w:r w:rsidR="00503B44" w:rsidRPr="00B00A2D">
        <w:rPr>
          <w:rFonts w:ascii="Times New Roman" w:hAnsi="Times New Roman" w:cs="Times New Roman"/>
          <w:szCs w:val="24"/>
          <w:lang w:val="en-GB"/>
        </w:rPr>
        <w:t xml:space="preserve">was able to </w:t>
      </w:r>
      <w:r w:rsidR="00235247">
        <w:rPr>
          <w:rFonts w:ascii="Times New Roman" w:hAnsi="Times New Roman" w:cs="Times New Roman"/>
          <w:szCs w:val="24"/>
          <w:lang w:val="en-GB"/>
        </w:rPr>
        <w:t>elevate himself through</w:t>
      </w:r>
      <w:r w:rsidR="00412295" w:rsidRPr="00B00A2D">
        <w:rPr>
          <w:rFonts w:ascii="Times New Roman" w:hAnsi="Times New Roman" w:cs="Times New Roman"/>
          <w:szCs w:val="24"/>
          <w:lang w:val="en-GB"/>
        </w:rPr>
        <w:t xml:space="preserve"> art. It is hard to </w:t>
      </w:r>
      <w:r w:rsidR="00503B44" w:rsidRPr="00B00A2D">
        <w:rPr>
          <w:rFonts w:ascii="Times New Roman" w:hAnsi="Times New Roman" w:cs="Times New Roman"/>
          <w:szCs w:val="24"/>
          <w:lang w:val="en-GB"/>
        </w:rPr>
        <w:t>emphasise enough</w:t>
      </w:r>
      <w:r w:rsidR="00412295" w:rsidRPr="00B00A2D">
        <w:rPr>
          <w:rFonts w:ascii="Times New Roman" w:hAnsi="Times New Roman" w:cs="Times New Roman"/>
          <w:szCs w:val="24"/>
          <w:lang w:val="en-GB"/>
        </w:rPr>
        <w:t xml:space="preserve"> the reconciliation this entailed.</w:t>
      </w:r>
    </w:p>
    <w:p w:rsidR="00957D2D" w:rsidRPr="00B00A2D" w:rsidRDefault="00957D2D" w:rsidP="009E0BC3">
      <w:pPr>
        <w:tabs>
          <w:tab w:val="left" w:pos="426"/>
        </w:tabs>
        <w:spacing w:after="0" w:line="360" w:lineRule="atLeast"/>
        <w:jc w:val="both"/>
        <w:rPr>
          <w:rFonts w:ascii="Times New Roman" w:hAnsi="Times New Roman" w:cs="Times New Roman"/>
          <w:szCs w:val="24"/>
          <w:lang w:val="en-GB"/>
        </w:rPr>
      </w:pPr>
    </w:p>
    <w:p w:rsidR="00412295" w:rsidRDefault="002B4075" w:rsidP="009E0BC3">
      <w:pPr>
        <w:tabs>
          <w:tab w:val="left" w:pos="426"/>
        </w:tabs>
        <w:spacing w:after="0" w:line="360" w:lineRule="atLeast"/>
        <w:jc w:val="center"/>
        <w:rPr>
          <w:rFonts w:ascii="Times New Roman" w:hAnsi="Times New Roman" w:cs="Times New Roman"/>
          <w:szCs w:val="24"/>
          <w:lang w:val="en-GB"/>
        </w:rPr>
      </w:pPr>
      <w:r>
        <w:rPr>
          <w:rFonts w:ascii="Baskerville" w:hAnsi="Baskerville"/>
          <w:i/>
          <w:noProof/>
          <w:lang w:val="en-GB" w:eastAsia="en-GB"/>
        </w:rPr>
        <w:drawing>
          <wp:inline distT="0" distB="0" distL="0" distR="0">
            <wp:extent cx="1526721" cy="2281553"/>
            <wp:effectExtent l="0" t="0" r="0" b="0"/>
            <wp:docPr id="16"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5"/>
                    <pic:cNvPicPr>
                      <a:picLocks noChangeAspect="1" noChangeArrowheads="1"/>
                    </pic:cNvPicPr>
                  </pic:nvPicPr>
                  <pic:blipFill>
                    <a:blip r:embed="rId20" cstate="print"/>
                    <a:srcRect/>
                    <a:stretch>
                      <a:fillRect/>
                    </a:stretch>
                  </pic:blipFill>
                  <pic:spPr bwMode="auto">
                    <a:xfrm>
                      <a:off x="0" y="0"/>
                      <a:ext cx="1539830" cy="2301143"/>
                    </a:xfrm>
                    <a:prstGeom prst="rect">
                      <a:avLst/>
                    </a:prstGeom>
                    <a:noFill/>
                    <a:ln w="9525">
                      <a:noFill/>
                      <a:miter lim="800000"/>
                      <a:headEnd/>
                      <a:tailEnd/>
                    </a:ln>
                  </pic:spPr>
                </pic:pic>
              </a:graphicData>
            </a:graphic>
          </wp:inline>
        </w:drawing>
      </w:r>
    </w:p>
    <w:p w:rsidR="00957D2D" w:rsidRPr="00B00A2D" w:rsidRDefault="00957D2D" w:rsidP="009E0BC3">
      <w:pPr>
        <w:tabs>
          <w:tab w:val="left" w:pos="426"/>
        </w:tabs>
        <w:spacing w:after="0" w:line="360" w:lineRule="atLeast"/>
        <w:jc w:val="center"/>
        <w:rPr>
          <w:rFonts w:ascii="Times New Roman" w:hAnsi="Times New Roman" w:cs="Times New Roman"/>
          <w:szCs w:val="24"/>
          <w:lang w:val="en-GB"/>
        </w:rPr>
      </w:pPr>
    </w:p>
    <w:p w:rsidR="00412295" w:rsidRPr="00B00A2D" w:rsidRDefault="00412295" w:rsidP="009E0BC3">
      <w:pPr>
        <w:tabs>
          <w:tab w:val="left" w:pos="426"/>
        </w:tabs>
        <w:spacing w:after="0" w:line="360" w:lineRule="atLeast"/>
        <w:jc w:val="center"/>
        <w:rPr>
          <w:rFonts w:ascii="Times New Roman" w:hAnsi="Times New Roman" w:cs="Times New Roman"/>
          <w:szCs w:val="24"/>
          <w:lang w:val="en-GB"/>
        </w:rPr>
      </w:pPr>
      <w:r w:rsidRPr="00B00A2D">
        <w:rPr>
          <w:rFonts w:ascii="Times New Roman" w:hAnsi="Times New Roman" w:cs="Times New Roman"/>
          <w:szCs w:val="24"/>
          <w:lang w:val="en-GB"/>
        </w:rPr>
        <w:t>[...]</w:t>
      </w:r>
    </w:p>
    <w:p w:rsidR="00412295" w:rsidRDefault="00412295" w:rsidP="009E0BC3">
      <w:pPr>
        <w:tabs>
          <w:tab w:val="left" w:pos="426"/>
        </w:tabs>
        <w:spacing w:after="0" w:line="360" w:lineRule="atLeast"/>
        <w:jc w:val="both"/>
        <w:rPr>
          <w:rFonts w:ascii="Times New Roman" w:hAnsi="Times New Roman" w:cs="Times New Roman"/>
          <w:szCs w:val="24"/>
          <w:lang w:val="en-GB"/>
        </w:rPr>
      </w:pPr>
    </w:p>
    <w:p w:rsidR="00957D2D" w:rsidRPr="00B00A2D" w:rsidRDefault="00957D2D" w:rsidP="009E0BC3">
      <w:pPr>
        <w:tabs>
          <w:tab w:val="left" w:pos="426"/>
        </w:tabs>
        <w:spacing w:after="0" w:line="360" w:lineRule="atLeast"/>
        <w:jc w:val="both"/>
        <w:rPr>
          <w:rFonts w:ascii="Times New Roman" w:hAnsi="Times New Roman" w:cs="Times New Roman"/>
          <w:szCs w:val="24"/>
          <w:lang w:val="en-GB"/>
        </w:rPr>
      </w:pPr>
    </w:p>
    <w:p w:rsidR="00412295" w:rsidRPr="00B00A2D" w:rsidRDefault="00412295" w:rsidP="009E0BC3">
      <w:pPr>
        <w:tabs>
          <w:tab w:val="left" w:pos="426"/>
        </w:tabs>
        <w:spacing w:after="0" w:line="360" w:lineRule="atLeast"/>
        <w:jc w:val="center"/>
        <w:rPr>
          <w:rFonts w:ascii="Times New Roman" w:hAnsi="Times New Roman" w:cs="Times New Roman"/>
          <w:szCs w:val="24"/>
          <w:lang w:val="en-GB"/>
        </w:rPr>
      </w:pPr>
      <w:r w:rsidRPr="00B00A2D">
        <w:rPr>
          <w:rFonts w:ascii="Times New Roman" w:hAnsi="Times New Roman" w:cs="Times New Roman"/>
          <w:b/>
          <w:szCs w:val="24"/>
          <w:lang w:val="en-GB"/>
        </w:rPr>
        <w:t>Berlin</w:t>
      </w:r>
    </w:p>
    <w:p w:rsidR="00412295" w:rsidRPr="00B00A2D" w:rsidRDefault="00412295" w:rsidP="009E0BC3">
      <w:pPr>
        <w:tabs>
          <w:tab w:val="left" w:pos="426"/>
        </w:tabs>
        <w:spacing w:after="0" w:line="360" w:lineRule="atLeast"/>
        <w:jc w:val="both"/>
        <w:rPr>
          <w:rFonts w:ascii="Times New Roman" w:hAnsi="Times New Roman" w:cs="Times New Roman"/>
          <w:szCs w:val="24"/>
          <w:lang w:val="en-GB"/>
        </w:rPr>
      </w:pPr>
    </w:p>
    <w:p w:rsidR="00412295" w:rsidRPr="00B00A2D" w:rsidRDefault="00412295"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All dramatists know the problem: in the middle of writing, everything stops. The plot gets stuck, the characters have exhausted </w:t>
      </w:r>
      <w:r w:rsidR="00C40BCF" w:rsidRPr="00B00A2D">
        <w:rPr>
          <w:rFonts w:ascii="Times New Roman" w:hAnsi="Times New Roman" w:cs="Times New Roman"/>
          <w:szCs w:val="24"/>
          <w:lang w:val="en-GB"/>
        </w:rPr>
        <w:t xml:space="preserve">their individual qualities. </w:t>
      </w:r>
      <w:r w:rsidR="009972F1" w:rsidRPr="00235247">
        <w:rPr>
          <w:rFonts w:ascii="Times New Roman" w:hAnsi="Times New Roman" w:cs="Times New Roman"/>
          <w:szCs w:val="24"/>
          <w:lang w:val="en-GB"/>
        </w:rPr>
        <w:t xml:space="preserve">But </w:t>
      </w:r>
      <w:r w:rsidR="00A1589A" w:rsidRPr="00235247">
        <w:rPr>
          <w:rFonts w:ascii="Times New Roman" w:hAnsi="Times New Roman" w:cs="Times New Roman"/>
          <w:szCs w:val="24"/>
          <w:lang w:val="en-GB"/>
        </w:rPr>
        <w:t>in fiction the</w:t>
      </w:r>
      <w:r w:rsidR="00C40BCF" w:rsidRPr="00235247">
        <w:rPr>
          <w:rFonts w:ascii="Times New Roman" w:hAnsi="Times New Roman" w:cs="Times New Roman"/>
          <w:szCs w:val="24"/>
          <w:lang w:val="en-GB"/>
        </w:rPr>
        <w:t xml:space="preserve"> plot can always be improved in a play</w:t>
      </w:r>
      <w:r w:rsidR="00C40BCF" w:rsidRPr="00B00A2D">
        <w:rPr>
          <w:rFonts w:ascii="Times New Roman" w:hAnsi="Times New Roman" w:cs="Times New Roman"/>
          <w:szCs w:val="24"/>
          <w:lang w:val="en-GB"/>
        </w:rPr>
        <w:t xml:space="preserve">, if necessary, </w:t>
      </w:r>
      <w:r w:rsidR="00C61C07">
        <w:rPr>
          <w:rFonts w:ascii="Times New Roman" w:hAnsi="Times New Roman" w:cs="Times New Roman"/>
          <w:szCs w:val="24"/>
          <w:lang w:val="en-GB"/>
        </w:rPr>
        <w:t xml:space="preserve">by introducing </w:t>
      </w:r>
      <w:r w:rsidR="00C40BCF" w:rsidRPr="00B00A2D">
        <w:rPr>
          <w:rFonts w:ascii="Times New Roman" w:hAnsi="Times New Roman" w:cs="Times New Roman"/>
          <w:szCs w:val="24"/>
          <w:lang w:val="en-GB"/>
        </w:rPr>
        <w:t>a new character</w:t>
      </w:r>
      <w:r w:rsidR="00772276">
        <w:rPr>
          <w:rFonts w:ascii="Times New Roman" w:hAnsi="Times New Roman" w:cs="Times New Roman"/>
          <w:szCs w:val="24"/>
          <w:lang w:val="en-GB"/>
        </w:rPr>
        <w:t xml:space="preserve"> – or killing off another.</w:t>
      </w:r>
      <w:r w:rsidR="00C40BCF" w:rsidRPr="00B00A2D">
        <w:rPr>
          <w:rFonts w:ascii="Times New Roman" w:hAnsi="Times New Roman" w:cs="Times New Roman"/>
          <w:szCs w:val="24"/>
          <w:lang w:val="en-GB"/>
        </w:rPr>
        <w:t xml:space="preserve"> </w:t>
      </w:r>
      <w:r w:rsidR="00DD2355" w:rsidRPr="00B00A2D">
        <w:rPr>
          <w:rFonts w:ascii="Times New Roman" w:hAnsi="Times New Roman" w:cs="Times New Roman"/>
          <w:szCs w:val="24"/>
          <w:lang w:val="en-GB"/>
        </w:rPr>
        <w:t xml:space="preserve">In </w:t>
      </w:r>
      <w:r w:rsidR="00C61C07">
        <w:rPr>
          <w:rFonts w:ascii="Times New Roman" w:hAnsi="Times New Roman" w:cs="Times New Roman"/>
          <w:szCs w:val="24"/>
          <w:lang w:val="en-GB"/>
        </w:rPr>
        <w:t>non-fiction</w:t>
      </w:r>
      <w:r w:rsidR="00DD2355" w:rsidRPr="00B00A2D">
        <w:rPr>
          <w:rFonts w:ascii="Times New Roman" w:hAnsi="Times New Roman" w:cs="Times New Roman"/>
          <w:szCs w:val="24"/>
          <w:lang w:val="en-GB"/>
        </w:rPr>
        <w:t xml:space="preserve">, one does not have that luxury; </w:t>
      </w:r>
      <w:r w:rsidR="009972F1" w:rsidRPr="00B00A2D">
        <w:rPr>
          <w:rFonts w:ascii="Times New Roman" w:hAnsi="Times New Roman" w:cs="Times New Roman"/>
          <w:szCs w:val="24"/>
          <w:lang w:val="en-GB"/>
        </w:rPr>
        <w:t xml:space="preserve">in real life, the </w:t>
      </w:r>
      <w:r w:rsidR="00DD2355" w:rsidRPr="00B00A2D">
        <w:rPr>
          <w:rFonts w:ascii="Times New Roman" w:hAnsi="Times New Roman" w:cs="Times New Roman"/>
          <w:szCs w:val="24"/>
          <w:lang w:val="en-GB"/>
        </w:rPr>
        <w:t xml:space="preserve">plot is never perfect, </w:t>
      </w:r>
      <w:r w:rsidR="009972F1" w:rsidRPr="00B00A2D">
        <w:rPr>
          <w:rFonts w:ascii="Times New Roman" w:hAnsi="Times New Roman" w:cs="Times New Roman"/>
          <w:szCs w:val="24"/>
          <w:lang w:val="en-GB"/>
        </w:rPr>
        <w:t xml:space="preserve">the unfolding of </w:t>
      </w:r>
      <w:r w:rsidR="00DD2355" w:rsidRPr="00B00A2D">
        <w:rPr>
          <w:rFonts w:ascii="Times New Roman" w:hAnsi="Times New Roman" w:cs="Times New Roman"/>
          <w:szCs w:val="24"/>
          <w:lang w:val="en-GB"/>
        </w:rPr>
        <w:t xml:space="preserve">events </w:t>
      </w:r>
      <w:r w:rsidR="009972F1" w:rsidRPr="00B00A2D">
        <w:rPr>
          <w:rFonts w:ascii="Times New Roman" w:hAnsi="Times New Roman" w:cs="Times New Roman"/>
          <w:szCs w:val="24"/>
          <w:lang w:val="en-GB"/>
        </w:rPr>
        <w:t>can never be changed</w:t>
      </w:r>
      <w:r w:rsidR="00DD2355" w:rsidRPr="00B00A2D">
        <w:rPr>
          <w:rFonts w:ascii="Times New Roman" w:hAnsi="Times New Roman" w:cs="Times New Roman"/>
          <w:szCs w:val="24"/>
          <w:lang w:val="en-GB"/>
        </w:rPr>
        <w:t xml:space="preserve">, and there is always someone who dies before they should. </w:t>
      </w:r>
      <w:r w:rsidR="00A1589A" w:rsidRPr="00235247">
        <w:rPr>
          <w:rFonts w:ascii="Times New Roman" w:hAnsi="Times New Roman" w:cs="Times New Roman"/>
          <w:szCs w:val="24"/>
          <w:lang w:val="en-GB"/>
        </w:rPr>
        <w:t>But life does sometimes – well, quite often, in fact – offer a helping hand. Someone wanders onto the stage and gets the plot moving again</w:t>
      </w:r>
      <w:r w:rsidR="00DD2355" w:rsidRPr="00B00A2D">
        <w:rPr>
          <w:rFonts w:ascii="Times New Roman" w:hAnsi="Times New Roman" w:cs="Times New Roman"/>
          <w:szCs w:val="24"/>
          <w:lang w:val="en-GB"/>
        </w:rPr>
        <w:t>.</w:t>
      </w:r>
    </w:p>
    <w:p w:rsidR="00CE46B7" w:rsidRPr="00B00A2D" w:rsidRDefault="00DD2355"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In autumn 189</w:t>
      </w:r>
      <w:r w:rsidR="009972F1" w:rsidRPr="00B00A2D">
        <w:rPr>
          <w:rFonts w:ascii="Times New Roman" w:hAnsi="Times New Roman" w:cs="Times New Roman"/>
          <w:szCs w:val="24"/>
          <w:lang w:val="en-GB"/>
        </w:rPr>
        <w:t>0</w:t>
      </w:r>
      <w:r w:rsidRPr="00B00A2D">
        <w:rPr>
          <w:rFonts w:ascii="Times New Roman" w:hAnsi="Times New Roman" w:cs="Times New Roman"/>
          <w:szCs w:val="24"/>
          <w:lang w:val="en-GB"/>
        </w:rPr>
        <w:t>, Munch had in many ways reach</w:t>
      </w:r>
      <w:r w:rsidR="009972F1" w:rsidRPr="00B00A2D">
        <w:rPr>
          <w:rFonts w:ascii="Times New Roman" w:hAnsi="Times New Roman" w:cs="Times New Roman"/>
          <w:szCs w:val="24"/>
          <w:lang w:val="en-GB"/>
        </w:rPr>
        <w:t>ed</w:t>
      </w:r>
      <w:r w:rsidRPr="00B00A2D">
        <w:rPr>
          <w:rFonts w:ascii="Times New Roman" w:hAnsi="Times New Roman" w:cs="Times New Roman"/>
          <w:szCs w:val="24"/>
          <w:lang w:val="en-GB"/>
        </w:rPr>
        <w:t xml:space="preserve"> an impasse in his life. He was an artist who provo</w:t>
      </w:r>
      <w:r w:rsidR="00CE46B7" w:rsidRPr="00B00A2D">
        <w:rPr>
          <w:rFonts w:ascii="Times New Roman" w:hAnsi="Times New Roman" w:cs="Times New Roman"/>
          <w:szCs w:val="24"/>
          <w:lang w:val="en-GB"/>
        </w:rPr>
        <w:t>k</w:t>
      </w:r>
      <w:r w:rsidRPr="00B00A2D">
        <w:rPr>
          <w:rFonts w:ascii="Times New Roman" w:hAnsi="Times New Roman" w:cs="Times New Roman"/>
          <w:szCs w:val="24"/>
          <w:lang w:val="en-GB"/>
        </w:rPr>
        <w:t>ed</w:t>
      </w:r>
      <w:r w:rsidR="00CE46B7" w:rsidRPr="00B00A2D">
        <w:rPr>
          <w:rFonts w:ascii="Times New Roman" w:hAnsi="Times New Roman" w:cs="Times New Roman"/>
          <w:szCs w:val="24"/>
          <w:lang w:val="en-GB"/>
        </w:rPr>
        <w:t xml:space="preserve">; year after year he </w:t>
      </w:r>
      <w:r w:rsidR="002D6CA2">
        <w:rPr>
          <w:rFonts w:ascii="Times New Roman" w:hAnsi="Times New Roman" w:cs="Times New Roman"/>
          <w:szCs w:val="24"/>
          <w:lang w:val="en-GB"/>
        </w:rPr>
        <w:t xml:space="preserve">had </w:t>
      </w:r>
      <w:r w:rsidR="009972F1" w:rsidRPr="00B00A2D">
        <w:rPr>
          <w:rFonts w:ascii="Times New Roman" w:hAnsi="Times New Roman" w:cs="Times New Roman"/>
          <w:szCs w:val="24"/>
          <w:lang w:val="en-GB"/>
        </w:rPr>
        <w:t xml:space="preserve">shown that he could </w:t>
      </w:r>
      <w:r w:rsidR="00CE46B7" w:rsidRPr="00B00A2D">
        <w:rPr>
          <w:rFonts w:ascii="Times New Roman" w:hAnsi="Times New Roman" w:cs="Times New Roman"/>
          <w:szCs w:val="24"/>
          <w:lang w:val="en-GB"/>
        </w:rPr>
        <w:t xml:space="preserve">paint </w:t>
      </w:r>
      <w:r w:rsidR="009972F1" w:rsidRPr="00B00A2D">
        <w:rPr>
          <w:rFonts w:ascii="Times New Roman" w:hAnsi="Times New Roman" w:cs="Times New Roman"/>
          <w:szCs w:val="24"/>
          <w:lang w:val="en-GB"/>
        </w:rPr>
        <w:t>beyond the limits</w:t>
      </w:r>
      <w:r w:rsidR="00CE46B7" w:rsidRPr="00B00A2D">
        <w:rPr>
          <w:rFonts w:ascii="Times New Roman" w:hAnsi="Times New Roman" w:cs="Times New Roman"/>
          <w:szCs w:val="24"/>
          <w:lang w:val="en-GB"/>
        </w:rPr>
        <w:t xml:space="preserve"> of his generation, </w:t>
      </w:r>
      <w:r w:rsidR="00B67A48">
        <w:rPr>
          <w:rFonts w:ascii="Times New Roman" w:hAnsi="Times New Roman" w:cs="Times New Roman"/>
          <w:szCs w:val="24"/>
          <w:lang w:val="en-GB"/>
        </w:rPr>
        <w:t>while</w:t>
      </w:r>
      <w:r w:rsidR="00CE46B7" w:rsidRPr="00B00A2D">
        <w:rPr>
          <w:rFonts w:ascii="Times New Roman" w:hAnsi="Times New Roman" w:cs="Times New Roman"/>
          <w:szCs w:val="24"/>
          <w:lang w:val="en-GB"/>
        </w:rPr>
        <w:t xml:space="preserve"> </w:t>
      </w:r>
      <w:r w:rsidR="009972F1" w:rsidRPr="00B00A2D">
        <w:rPr>
          <w:rFonts w:ascii="Times New Roman" w:hAnsi="Times New Roman" w:cs="Times New Roman"/>
          <w:szCs w:val="24"/>
          <w:lang w:val="en-GB"/>
        </w:rPr>
        <w:t xml:space="preserve">the </w:t>
      </w:r>
      <w:r w:rsidR="00CE46B7" w:rsidRPr="00B00A2D">
        <w:rPr>
          <w:rFonts w:ascii="Times New Roman" w:hAnsi="Times New Roman" w:cs="Times New Roman"/>
          <w:szCs w:val="24"/>
          <w:lang w:val="en-GB"/>
        </w:rPr>
        <w:t xml:space="preserve">critics, or many of them at least, did their best to keep up. He had </w:t>
      </w:r>
      <w:r w:rsidR="00CE46B7" w:rsidRPr="00B00A2D">
        <w:rPr>
          <w:rFonts w:ascii="Times New Roman" w:hAnsi="Times New Roman" w:cs="Times New Roman"/>
          <w:szCs w:val="24"/>
          <w:lang w:val="en-GB"/>
        </w:rPr>
        <w:lastRenderedPageBreak/>
        <w:t xml:space="preserve">travelled and completed a kind of artist’s </w:t>
      </w:r>
      <w:r w:rsidR="009972F1" w:rsidRPr="00B00A2D">
        <w:rPr>
          <w:rFonts w:ascii="Times New Roman" w:hAnsi="Times New Roman" w:cs="Times New Roman"/>
          <w:szCs w:val="24"/>
          <w:lang w:val="en-GB"/>
        </w:rPr>
        <w:t>education</w:t>
      </w:r>
      <w:r w:rsidR="00CE46B7" w:rsidRPr="00B00A2D">
        <w:rPr>
          <w:rFonts w:ascii="Times New Roman" w:hAnsi="Times New Roman" w:cs="Times New Roman"/>
          <w:szCs w:val="24"/>
          <w:lang w:val="en-GB"/>
        </w:rPr>
        <w:t xml:space="preserve"> in Paris. And now he had spent his third</w:t>
      </w:r>
      <w:r w:rsidR="009972F1" w:rsidRPr="00B00A2D">
        <w:rPr>
          <w:rFonts w:ascii="Times New Roman" w:hAnsi="Times New Roman" w:cs="Times New Roman"/>
          <w:szCs w:val="24"/>
          <w:lang w:val="en-GB"/>
        </w:rPr>
        <w:t xml:space="preserve"> </w:t>
      </w:r>
      <w:r w:rsidR="00CE46B7" w:rsidRPr="00B00A2D">
        <w:rPr>
          <w:rFonts w:ascii="Times New Roman" w:hAnsi="Times New Roman" w:cs="Times New Roman"/>
          <w:szCs w:val="24"/>
          <w:lang w:val="en-GB"/>
        </w:rPr>
        <w:t xml:space="preserve">government stipend and returned home. </w:t>
      </w:r>
      <w:r w:rsidR="009972F1" w:rsidRPr="00B00A2D">
        <w:rPr>
          <w:rFonts w:ascii="Times New Roman" w:hAnsi="Times New Roman" w:cs="Times New Roman"/>
          <w:szCs w:val="24"/>
          <w:lang w:val="en-GB"/>
        </w:rPr>
        <w:t>D</w:t>
      </w:r>
      <w:r w:rsidR="00CE46B7" w:rsidRPr="00B00A2D">
        <w:rPr>
          <w:rFonts w:ascii="Times New Roman" w:hAnsi="Times New Roman" w:cs="Times New Roman"/>
          <w:szCs w:val="24"/>
          <w:lang w:val="en-GB"/>
        </w:rPr>
        <w:t xml:space="preserve">are </w:t>
      </w:r>
      <w:r w:rsidR="009972F1" w:rsidRPr="00B00A2D">
        <w:rPr>
          <w:rFonts w:ascii="Times New Roman" w:hAnsi="Times New Roman" w:cs="Times New Roman"/>
          <w:szCs w:val="24"/>
          <w:lang w:val="en-GB"/>
        </w:rPr>
        <w:t xml:space="preserve">he </w:t>
      </w:r>
      <w:r w:rsidR="00CE46B7" w:rsidRPr="00B00A2D">
        <w:rPr>
          <w:rFonts w:ascii="Times New Roman" w:hAnsi="Times New Roman" w:cs="Times New Roman"/>
          <w:szCs w:val="24"/>
          <w:lang w:val="en-GB"/>
        </w:rPr>
        <w:t>hope</w:t>
      </w:r>
      <w:r w:rsidR="00B67A48">
        <w:rPr>
          <w:rFonts w:ascii="Times New Roman" w:hAnsi="Times New Roman" w:cs="Times New Roman"/>
          <w:szCs w:val="24"/>
          <w:lang w:val="en-GB"/>
        </w:rPr>
        <w:t xml:space="preserve"> for</w:t>
      </w:r>
      <w:r w:rsidR="00CE46B7" w:rsidRPr="00B00A2D">
        <w:rPr>
          <w:rFonts w:ascii="Times New Roman" w:hAnsi="Times New Roman" w:cs="Times New Roman"/>
          <w:szCs w:val="24"/>
          <w:lang w:val="en-GB"/>
        </w:rPr>
        <w:t xml:space="preserve"> a fourth?</w:t>
      </w:r>
    </w:p>
    <w:p w:rsidR="000D55DC" w:rsidRPr="00B00A2D" w:rsidRDefault="00CE46B7"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8C785D" w:rsidRPr="00B00A2D">
        <w:rPr>
          <w:rFonts w:ascii="Times New Roman" w:hAnsi="Times New Roman" w:cs="Times New Roman"/>
          <w:szCs w:val="24"/>
          <w:lang w:val="en-GB"/>
        </w:rPr>
        <w:t>And then</w:t>
      </w:r>
      <w:r w:rsidRPr="00B00A2D">
        <w:rPr>
          <w:rFonts w:ascii="Times New Roman" w:hAnsi="Times New Roman" w:cs="Times New Roman"/>
          <w:szCs w:val="24"/>
          <w:lang w:val="en-GB"/>
        </w:rPr>
        <w:t xml:space="preserve"> Adelsteen Normann </w:t>
      </w:r>
      <w:r w:rsidR="008C785D" w:rsidRPr="00B00A2D">
        <w:rPr>
          <w:rFonts w:ascii="Times New Roman" w:hAnsi="Times New Roman" w:cs="Times New Roman"/>
          <w:szCs w:val="24"/>
          <w:lang w:val="en-GB"/>
        </w:rPr>
        <w:t xml:space="preserve">showed up </w:t>
      </w:r>
      <w:r w:rsidR="002D6CA2">
        <w:rPr>
          <w:rFonts w:ascii="Times New Roman" w:hAnsi="Times New Roman" w:cs="Times New Roman"/>
          <w:szCs w:val="24"/>
          <w:lang w:val="en-GB"/>
        </w:rPr>
        <w:t>at</w:t>
      </w:r>
      <w:r w:rsidRPr="00B00A2D">
        <w:rPr>
          <w:rFonts w:ascii="Times New Roman" w:hAnsi="Times New Roman" w:cs="Times New Roman"/>
          <w:szCs w:val="24"/>
          <w:lang w:val="en-GB"/>
        </w:rPr>
        <w:t xml:space="preserve"> To</w:t>
      </w:r>
      <w:r w:rsidR="002D6CA2">
        <w:rPr>
          <w:rFonts w:ascii="Times New Roman" w:hAnsi="Times New Roman" w:cs="Times New Roman"/>
          <w:szCs w:val="24"/>
          <w:lang w:val="en-GB"/>
        </w:rPr>
        <w:t>l</w:t>
      </w:r>
      <w:r w:rsidRPr="00B00A2D">
        <w:rPr>
          <w:rFonts w:ascii="Times New Roman" w:hAnsi="Times New Roman" w:cs="Times New Roman"/>
          <w:szCs w:val="24"/>
          <w:lang w:val="en-GB"/>
        </w:rPr>
        <w:t xml:space="preserve">strupgården. He was one of the </w:t>
      </w:r>
      <w:r w:rsidR="008C785D" w:rsidRPr="00B00A2D">
        <w:rPr>
          <w:rFonts w:ascii="Times New Roman" w:hAnsi="Times New Roman" w:cs="Times New Roman"/>
          <w:i/>
          <w:szCs w:val="24"/>
          <w:lang w:val="en-GB"/>
        </w:rPr>
        <w:t>Late D</w:t>
      </w:r>
      <w:r w:rsidRPr="00B00A2D">
        <w:rPr>
          <w:rFonts w:ascii="Times New Roman" w:hAnsi="Times New Roman" w:cs="Times New Roman"/>
          <w:i/>
          <w:szCs w:val="24"/>
          <w:lang w:val="en-GB"/>
        </w:rPr>
        <w:t>üsseldorfe</w:t>
      </w:r>
      <w:r w:rsidR="008C785D" w:rsidRPr="00B00A2D">
        <w:rPr>
          <w:rFonts w:ascii="Times New Roman" w:hAnsi="Times New Roman" w:cs="Times New Roman"/>
          <w:i/>
          <w:szCs w:val="24"/>
          <w:lang w:val="en-GB"/>
        </w:rPr>
        <w:t>rs</w:t>
      </w:r>
      <w:r w:rsidRPr="00B00A2D">
        <w:rPr>
          <w:rFonts w:ascii="Times New Roman" w:hAnsi="Times New Roman" w:cs="Times New Roman"/>
          <w:szCs w:val="24"/>
          <w:lang w:val="en-GB"/>
        </w:rPr>
        <w:t xml:space="preserve"> who lived in Germany, known for his </w:t>
      </w:r>
      <w:r w:rsidR="00B67A48">
        <w:rPr>
          <w:rFonts w:ascii="Times New Roman" w:hAnsi="Times New Roman" w:cs="Times New Roman"/>
          <w:szCs w:val="24"/>
          <w:lang w:val="en-GB"/>
        </w:rPr>
        <w:t>grandiose</w:t>
      </w:r>
      <w:r w:rsidRPr="00B00A2D">
        <w:rPr>
          <w:rFonts w:ascii="Times New Roman" w:hAnsi="Times New Roman" w:cs="Times New Roman"/>
          <w:szCs w:val="24"/>
          <w:lang w:val="en-GB"/>
        </w:rPr>
        <w:t xml:space="preserve"> landscape paintings of northern Norway, and was passing through Kristiania </w:t>
      </w:r>
      <w:r w:rsidR="008C785D" w:rsidRPr="00B00A2D">
        <w:rPr>
          <w:rFonts w:ascii="Times New Roman" w:hAnsi="Times New Roman" w:cs="Times New Roman"/>
          <w:szCs w:val="24"/>
          <w:lang w:val="en-GB"/>
        </w:rPr>
        <w:t>when he</w:t>
      </w:r>
      <w:r w:rsidRPr="00B00A2D">
        <w:rPr>
          <w:rFonts w:ascii="Times New Roman" w:hAnsi="Times New Roman" w:cs="Times New Roman"/>
          <w:szCs w:val="24"/>
          <w:lang w:val="en-GB"/>
        </w:rPr>
        <w:t xml:space="preserve"> decided to visit Munch’s exhibition. </w:t>
      </w:r>
      <w:r w:rsidR="008C785D" w:rsidRPr="00B00A2D">
        <w:rPr>
          <w:rFonts w:ascii="Times New Roman" w:hAnsi="Times New Roman" w:cs="Times New Roman"/>
          <w:szCs w:val="24"/>
          <w:lang w:val="en-GB"/>
        </w:rPr>
        <w:t>On his return</w:t>
      </w:r>
      <w:r w:rsidRPr="00B00A2D">
        <w:rPr>
          <w:rFonts w:ascii="Times New Roman" w:hAnsi="Times New Roman" w:cs="Times New Roman"/>
          <w:szCs w:val="24"/>
          <w:lang w:val="en-GB"/>
        </w:rPr>
        <w:t xml:space="preserve"> to Berlin, he sent his young colleague a letter where he wrote that the city’s </w:t>
      </w:r>
      <w:r w:rsidR="001B4377" w:rsidRPr="00B00A2D">
        <w:rPr>
          <w:rFonts w:ascii="Times New Roman" w:hAnsi="Times New Roman" w:cs="Times New Roman"/>
          <w:szCs w:val="24"/>
          <w:lang w:val="en-GB"/>
        </w:rPr>
        <w:t>a</w:t>
      </w:r>
      <w:r w:rsidRPr="00B00A2D">
        <w:rPr>
          <w:rFonts w:ascii="Times New Roman" w:hAnsi="Times New Roman" w:cs="Times New Roman"/>
          <w:szCs w:val="24"/>
          <w:lang w:val="en-GB"/>
        </w:rPr>
        <w:t>rtists</w:t>
      </w:r>
      <w:r w:rsidR="001B4377" w:rsidRPr="00B00A2D">
        <w:rPr>
          <w:rFonts w:ascii="Times New Roman" w:hAnsi="Times New Roman" w:cs="Times New Roman"/>
          <w:szCs w:val="24"/>
          <w:lang w:val="en-GB"/>
        </w:rPr>
        <w:t>’ association</w:t>
      </w:r>
      <w:r w:rsidRPr="00B00A2D">
        <w:rPr>
          <w:rFonts w:ascii="Times New Roman" w:hAnsi="Times New Roman" w:cs="Times New Roman"/>
          <w:szCs w:val="24"/>
          <w:lang w:val="en-GB"/>
        </w:rPr>
        <w:t xml:space="preserve"> </w:t>
      </w:r>
      <w:r w:rsidR="001B4377" w:rsidRPr="00B00A2D">
        <w:rPr>
          <w:rFonts w:ascii="Times New Roman" w:hAnsi="Times New Roman" w:cs="Times New Roman"/>
          <w:szCs w:val="24"/>
          <w:lang w:val="en-GB"/>
        </w:rPr>
        <w:t xml:space="preserve">wanted to arrange an exhibition for him. What lay behind this invitation is a mystery. The Berlin </w:t>
      </w:r>
      <w:r w:rsidR="008C785D" w:rsidRPr="00B00A2D">
        <w:rPr>
          <w:rFonts w:ascii="Times New Roman" w:hAnsi="Times New Roman" w:cs="Times New Roman"/>
          <w:szCs w:val="24"/>
          <w:lang w:val="en-GB"/>
        </w:rPr>
        <w:t>A</w:t>
      </w:r>
      <w:r w:rsidR="001B4377" w:rsidRPr="00B00A2D">
        <w:rPr>
          <w:rFonts w:ascii="Times New Roman" w:hAnsi="Times New Roman" w:cs="Times New Roman"/>
          <w:szCs w:val="24"/>
          <w:lang w:val="en-GB"/>
        </w:rPr>
        <w:t xml:space="preserve">rtists’ </w:t>
      </w:r>
      <w:r w:rsidR="008C785D" w:rsidRPr="00B00A2D">
        <w:rPr>
          <w:rFonts w:ascii="Times New Roman" w:hAnsi="Times New Roman" w:cs="Times New Roman"/>
          <w:szCs w:val="24"/>
          <w:lang w:val="en-GB"/>
        </w:rPr>
        <w:t>A</w:t>
      </w:r>
      <w:r w:rsidR="001B4377" w:rsidRPr="00B00A2D">
        <w:rPr>
          <w:rFonts w:ascii="Times New Roman" w:hAnsi="Times New Roman" w:cs="Times New Roman"/>
          <w:szCs w:val="24"/>
          <w:lang w:val="en-GB"/>
        </w:rPr>
        <w:t xml:space="preserve">ssociation was a bastion of </w:t>
      </w:r>
      <w:r w:rsidR="008C785D" w:rsidRPr="00B00A2D">
        <w:rPr>
          <w:rFonts w:ascii="Times New Roman" w:hAnsi="Times New Roman" w:cs="Times New Roman"/>
          <w:szCs w:val="24"/>
          <w:lang w:val="en-GB"/>
        </w:rPr>
        <w:t>I</w:t>
      </w:r>
      <w:r w:rsidR="001B4377" w:rsidRPr="00B00A2D">
        <w:rPr>
          <w:rFonts w:ascii="Times New Roman" w:hAnsi="Times New Roman" w:cs="Times New Roman"/>
          <w:szCs w:val="24"/>
          <w:lang w:val="en-GB"/>
        </w:rPr>
        <w:t>dealis</w:t>
      </w:r>
      <w:r w:rsidR="008C785D" w:rsidRPr="00B00A2D">
        <w:rPr>
          <w:rFonts w:ascii="Times New Roman" w:hAnsi="Times New Roman" w:cs="Times New Roman"/>
          <w:szCs w:val="24"/>
          <w:lang w:val="en-GB"/>
        </w:rPr>
        <w:t>m</w:t>
      </w:r>
      <w:r w:rsidR="001B4377" w:rsidRPr="00B00A2D">
        <w:rPr>
          <w:rFonts w:ascii="Times New Roman" w:hAnsi="Times New Roman" w:cs="Times New Roman"/>
          <w:szCs w:val="24"/>
          <w:lang w:val="en-GB"/>
        </w:rPr>
        <w:t>. Adelsteen Normann was a member of the association’s exhibition committee and himself an artist who stood for everything the Norwegian naturalists were against. What on earth did such people want from an ultra-radical artist like Munch?</w:t>
      </w:r>
    </w:p>
    <w:p w:rsidR="00DD2355" w:rsidRPr="00B00A2D" w:rsidRDefault="000D55DC"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At the time, Berlin was the capital of the young, modern empire of Germany, founded </w:t>
      </w:r>
      <w:r w:rsidR="008C785D" w:rsidRPr="00B00A2D">
        <w:rPr>
          <w:rFonts w:ascii="Times New Roman" w:hAnsi="Times New Roman" w:cs="Times New Roman"/>
          <w:szCs w:val="24"/>
          <w:lang w:val="en-GB"/>
        </w:rPr>
        <w:t>after</w:t>
      </w:r>
      <w:r w:rsidRPr="00B00A2D">
        <w:rPr>
          <w:rFonts w:ascii="Times New Roman" w:hAnsi="Times New Roman" w:cs="Times New Roman"/>
          <w:szCs w:val="24"/>
          <w:lang w:val="en-GB"/>
        </w:rPr>
        <w:t xml:space="preserve"> Prussi</w:t>
      </w:r>
      <w:r w:rsidR="008C785D" w:rsidRPr="00B00A2D">
        <w:rPr>
          <w:rFonts w:ascii="Times New Roman" w:hAnsi="Times New Roman" w:cs="Times New Roman"/>
          <w:szCs w:val="24"/>
          <w:lang w:val="en-GB"/>
        </w:rPr>
        <w:t>a’s</w:t>
      </w:r>
      <w:r w:rsidRPr="00B00A2D">
        <w:rPr>
          <w:rFonts w:ascii="Times New Roman" w:hAnsi="Times New Roman" w:cs="Times New Roman"/>
          <w:szCs w:val="24"/>
          <w:lang w:val="en-GB"/>
        </w:rPr>
        <w:t xml:space="preserve"> victory over France in 1870-71.</w:t>
      </w:r>
      <w:r w:rsidR="001B4377" w:rsidRPr="00B00A2D">
        <w:rPr>
          <w:rFonts w:ascii="Times New Roman" w:hAnsi="Times New Roman" w:cs="Times New Roman"/>
          <w:szCs w:val="24"/>
          <w:lang w:val="en-GB"/>
        </w:rPr>
        <w:t xml:space="preserve"> </w:t>
      </w:r>
      <w:r w:rsidR="00937DA2" w:rsidRPr="00B00A2D">
        <w:rPr>
          <w:rFonts w:ascii="Times New Roman" w:hAnsi="Times New Roman" w:cs="Times New Roman"/>
          <w:szCs w:val="24"/>
          <w:lang w:val="en-GB"/>
        </w:rPr>
        <w:t>While Paris was transformed into an elegant, yellow sandstone metropol, Berlin expanded at a galloping pace from garrison town to a modern city with endless streets of grey tenement</w:t>
      </w:r>
      <w:r w:rsidR="0081034E" w:rsidRPr="00B00A2D">
        <w:rPr>
          <w:rFonts w:ascii="Times New Roman" w:hAnsi="Times New Roman" w:cs="Times New Roman"/>
          <w:szCs w:val="24"/>
          <w:lang w:val="en-GB"/>
        </w:rPr>
        <w:t>s</w:t>
      </w:r>
      <w:r w:rsidR="00937DA2" w:rsidRPr="00B00A2D">
        <w:rPr>
          <w:rFonts w:ascii="Times New Roman" w:hAnsi="Times New Roman" w:cs="Times New Roman"/>
          <w:szCs w:val="24"/>
          <w:lang w:val="en-GB"/>
        </w:rPr>
        <w:t xml:space="preserve"> and monu</w:t>
      </w:r>
      <w:r w:rsidR="00BF1198" w:rsidRPr="00B00A2D">
        <w:rPr>
          <w:rFonts w:ascii="Times New Roman" w:hAnsi="Times New Roman" w:cs="Times New Roman"/>
          <w:szCs w:val="24"/>
          <w:lang w:val="en-GB"/>
        </w:rPr>
        <w:t>mental, solid buildings. Berlin</w:t>
      </w:r>
      <w:r w:rsidR="00937DA2" w:rsidRPr="00B00A2D">
        <w:rPr>
          <w:rFonts w:ascii="Times New Roman" w:hAnsi="Times New Roman" w:cs="Times New Roman"/>
          <w:szCs w:val="24"/>
          <w:lang w:val="en-GB"/>
        </w:rPr>
        <w:t xml:space="preserve"> was everything that Paris was not, an upstart of a metropol, uncertain and nervous, but also </w:t>
      </w:r>
      <w:r w:rsidR="00314E48" w:rsidRPr="00B00A2D">
        <w:rPr>
          <w:rFonts w:ascii="Times New Roman" w:hAnsi="Times New Roman" w:cs="Times New Roman"/>
          <w:szCs w:val="24"/>
          <w:lang w:val="en-GB"/>
        </w:rPr>
        <w:t xml:space="preserve">brash and swaggering with military and industrial potency, all kept in place by an emperor and </w:t>
      </w:r>
      <w:r w:rsidR="00B67A48">
        <w:rPr>
          <w:rFonts w:ascii="Times New Roman" w:hAnsi="Times New Roman" w:cs="Times New Roman"/>
          <w:szCs w:val="24"/>
          <w:lang w:val="en-GB"/>
        </w:rPr>
        <w:t xml:space="preserve">bourgeoisie </w:t>
      </w:r>
      <w:r w:rsidR="00314E48" w:rsidRPr="00B00A2D">
        <w:rPr>
          <w:rFonts w:ascii="Times New Roman" w:hAnsi="Times New Roman" w:cs="Times New Roman"/>
          <w:szCs w:val="24"/>
          <w:lang w:val="en-GB"/>
        </w:rPr>
        <w:t xml:space="preserve">that </w:t>
      </w:r>
      <w:r w:rsidR="00B67A48">
        <w:rPr>
          <w:rFonts w:ascii="Times New Roman" w:hAnsi="Times New Roman" w:cs="Times New Roman"/>
          <w:szCs w:val="24"/>
          <w:lang w:val="en-GB"/>
        </w:rPr>
        <w:t>sat</w:t>
      </w:r>
      <w:r w:rsidR="00314E48" w:rsidRPr="00B00A2D">
        <w:rPr>
          <w:rFonts w:ascii="Times New Roman" w:hAnsi="Times New Roman" w:cs="Times New Roman"/>
          <w:szCs w:val="24"/>
          <w:lang w:val="en-GB"/>
        </w:rPr>
        <w:t xml:space="preserve"> like a lid over the sooty workers, rosy-cheeked butchers and plump barmaids. The unification of Germany, however, did not </w:t>
      </w:r>
      <w:r w:rsidR="0081034E" w:rsidRPr="00B00A2D">
        <w:rPr>
          <w:rFonts w:ascii="Times New Roman" w:hAnsi="Times New Roman" w:cs="Times New Roman"/>
          <w:szCs w:val="24"/>
          <w:lang w:val="en-GB"/>
        </w:rPr>
        <w:t>prompt</w:t>
      </w:r>
      <w:r w:rsidR="00314E48" w:rsidRPr="00B00A2D">
        <w:rPr>
          <w:rFonts w:ascii="Times New Roman" w:hAnsi="Times New Roman" w:cs="Times New Roman"/>
          <w:szCs w:val="24"/>
          <w:lang w:val="en-GB"/>
        </w:rPr>
        <w:t xml:space="preserve"> </w:t>
      </w:r>
      <w:r w:rsidR="0081034E" w:rsidRPr="00B00A2D">
        <w:rPr>
          <w:rFonts w:ascii="Times New Roman" w:hAnsi="Times New Roman" w:cs="Times New Roman"/>
          <w:szCs w:val="24"/>
          <w:lang w:val="en-GB"/>
        </w:rPr>
        <w:t>the</w:t>
      </w:r>
      <w:r w:rsidR="00314E48" w:rsidRPr="00B00A2D">
        <w:rPr>
          <w:rFonts w:ascii="Times New Roman" w:hAnsi="Times New Roman" w:cs="Times New Roman"/>
          <w:szCs w:val="24"/>
          <w:lang w:val="en-GB"/>
        </w:rPr>
        <w:t xml:space="preserve"> centralis</w:t>
      </w:r>
      <w:r w:rsidR="0081034E" w:rsidRPr="00B00A2D">
        <w:rPr>
          <w:rFonts w:ascii="Times New Roman" w:hAnsi="Times New Roman" w:cs="Times New Roman"/>
          <w:szCs w:val="24"/>
          <w:lang w:val="en-GB"/>
        </w:rPr>
        <w:t>ation</w:t>
      </w:r>
      <w:r w:rsidR="00314E48" w:rsidRPr="00B00A2D">
        <w:rPr>
          <w:rFonts w:ascii="Times New Roman" w:hAnsi="Times New Roman" w:cs="Times New Roman"/>
          <w:szCs w:val="24"/>
          <w:lang w:val="en-GB"/>
        </w:rPr>
        <w:t xml:space="preserve"> of cultural life. </w:t>
      </w:r>
      <w:r w:rsidR="001D0C8F" w:rsidRPr="00B00A2D">
        <w:rPr>
          <w:rFonts w:ascii="Times New Roman" w:hAnsi="Times New Roman" w:cs="Times New Roman"/>
          <w:szCs w:val="24"/>
          <w:lang w:val="en-GB"/>
        </w:rPr>
        <w:t>The art world in Mun</w:t>
      </w:r>
      <w:r w:rsidR="0081034E" w:rsidRPr="00B00A2D">
        <w:rPr>
          <w:rFonts w:ascii="Times New Roman" w:hAnsi="Times New Roman" w:cs="Times New Roman"/>
          <w:szCs w:val="24"/>
          <w:lang w:val="en-GB"/>
        </w:rPr>
        <w:t>i</w:t>
      </w:r>
      <w:r w:rsidR="001D0C8F" w:rsidRPr="00B00A2D">
        <w:rPr>
          <w:rFonts w:ascii="Times New Roman" w:hAnsi="Times New Roman" w:cs="Times New Roman"/>
          <w:szCs w:val="24"/>
          <w:lang w:val="en-GB"/>
        </w:rPr>
        <w:t xml:space="preserve">ch was still </w:t>
      </w:r>
      <w:r w:rsidR="00A1589A" w:rsidRPr="00235247">
        <w:rPr>
          <w:rFonts w:ascii="Times New Roman" w:hAnsi="Times New Roman" w:cs="Times New Roman"/>
          <w:szCs w:val="24"/>
          <w:lang w:val="en-GB"/>
        </w:rPr>
        <w:t>more sophisticated</w:t>
      </w:r>
      <w:r w:rsidR="001D0C8F" w:rsidRPr="00B00A2D">
        <w:rPr>
          <w:rFonts w:ascii="Times New Roman" w:hAnsi="Times New Roman" w:cs="Times New Roman"/>
          <w:szCs w:val="24"/>
          <w:lang w:val="en-GB"/>
        </w:rPr>
        <w:t xml:space="preserve"> than in the capital, and former principalities and city state</w:t>
      </w:r>
      <w:r w:rsidR="00930428">
        <w:rPr>
          <w:rFonts w:ascii="Times New Roman" w:hAnsi="Times New Roman" w:cs="Times New Roman"/>
          <w:szCs w:val="24"/>
          <w:lang w:val="en-GB"/>
        </w:rPr>
        <w:t>s</w:t>
      </w:r>
      <w:r w:rsidR="001D0C8F" w:rsidRPr="00B00A2D">
        <w:rPr>
          <w:rFonts w:ascii="Times New Roman" w:hAnsi="Times New Roman" w:cs="Times New Roman"/>
          <w:szCs w:val="24"/>
          <w:lang w:val="en-GB"/>
        </w:rPr>
        <w:t xml:space="preserve"> such as Hamburg, Dresden, Frankfurt am Main and Cologne maintained their own traditions. When Wilhelm II was crowned emperor in 1888, he decided to focus on nation-building through art, to educate the people</w:t>
      </w:r>
      <w:r w:rsidR="0081034E" w:rsidRPr="00B00A2D">
        <w:rPr>
          <w:rFonts w:ascii="Times New Roman" w:hAnsi="Times New Roman" w:cs="Times New Roman"/>
          <w:szCs w:val="24"/>
          <w:lang w:val="en-GB"/>
        </w:rPr>
        <w:t xml:space="preserve"> in order to curb</w:t>
      </w:r>
      <w:r w:rsidR="003A0382" w:rsidRPr="00B00A2D">
        <w:rPr>
          <w:rFonts w:ascii="Times New Roman" w:hAnsi="Times New Roman" w:cs="Times New Roman"/>
          <w:szCs w:val="24"/>
          <w:lang w:val="en-GB"/>
        </w:rPr>
        <w:t xml:space="preserve"> foreign influence</w:t>
      </w:r>
      <w:r w:rsidR="00BA3053" w:rsidRPr="00B00A2D">
        <w:rPr>
          <w:rFonts w:ascii="Times New Roman" w:hAnsi="Times New Roman" w:cs="Times New Roman"/>
          <w:szCs w:val="24"/>
          <w:lang w:val="en-GB"/>
        </w:rPr>
        <w:t>s</w:t>
      </w:r>
      <w:r w:rsidR="003A0382" w:rsidRPr="00B00A2D">
        <w:rPr>
          <w:rFonts w:ascii="Times New Roman" w:hAnsi="Times New Roman" w:cs="Times New Roman"/>
          <w:szCs w:val="24"/>
          <w:lang w:val="en-GB"/>
        </w:rPr>
        <w:t>, especially from France, the arch enemy. Anton von Werner held the power in Berlin’s art scene</w:t>
      </w:r>
      <w:r w:rsidR="00B67A48">
        <w:rPr>
          <w:rFonts w:ascii="Times New Roman" w:hAnsi="Times New Roman" w:cs="Times New Roman"/>
          <w:szCs w:val="24"/>
          <w:lang w:val="en-GB"/>
        </w:rPr>
        <w:t>, as</w:t>
      </w:r>
      <w:r w:rsidR="003A0382" w:rsidRPr="00B00A2D">
        <w:rPr>
          <w:rFonts w:ascii="Times New Roman" w:hAnsi="Times New Roman" w:cs="Times New Roman"/>
          <w:szCs w:val="24"/>
          <w:lang w:val="en-GB"/>
        </w:rPr>
        <w:t xml:space="preserve"> the director of the art academy, leader of the artists’ association</w:t>
      </w:r>
      <w:r w:rsidR="00B67A48">
        <w:rPr>
          <w:rFonts w:ascii="Times New Roman" w:hAnsi="Times New Roman" w:cs="Times New Roman"/>
          <w:szCs w:val="24"/>
          <w:lang w:val="en-GB"/>
        </w:rPr>
        <w:t xml:space="preserve">. He was also </w:t>
      </w:r>
      <w:r w:rsidR="003A0382" w:rsidRPr="00B00A2D">
        <w:rPr>
          <w:rFonts w:ascii="Times New Roman" w:hAnsi="Times New Roman" w:cs="Times New Roman"/>
          <w:szCs w:val="24"/>
          <w:lang w:val="en-GB"/>
        </w:rPr>
        <w:t xml:space="preserve">a historical painter with a penchant for battle scenes. Like the emperor, he preferred art to be idealistic and patriotic, and viewed impressionism as a curiosity. At the start of the 1890s, opposition to this </w:t>
      </w:r>
      <w:r w:rsidR="000B1799" w:rsidRPr="00B00A2D">
        <w:rPr>
          <w:rFonts w:ascii="Times New Roman" w:hAnsi="Times New Roman" w:cs="Times New Roman"/>
          <w:szCs w:val="24"/>
          <w:lang w:val="en-GB"/>
        </w:rPr>
        <w:t xml:space="preserve">school of thought </w:t>
      </w:r>
      <w:r w:rsidR="00BA3053" w:rsidRPr="00B00A2D">
        <w:rPr>
          <w:rFonts w:ascii="Times New Roman" w:hAnsi="Times New Roman" w:cs="Times New Roman"/>
          <w:szCs w:val="24"/>
          <w:lang w:val="en-GB"/>
        </w:rPr>
        <w:t>was</w:t>
      </w:r>
      <w:r w:rsidR="000B1799" w:rsidRPr="00B00A2D">
        <w:rPr>
          <w:rFonts w:ascii="Times New Roman" w:hAnsi="Times New Roman" w:cs="Times New Roman"/>
          <w:szCs w:val="24"/>
          <w:lang w:val="en-GB"/>
        </w:rPr>
        <w:t xml:space="preserve"> grow</w:t>
      </w:r>
      <w:r w:rsidR="00BA3053" w:rsidRPr="00B00A2D">
        <w:rPr>
          <w:rFonts w:ascii="Times New Roman" w:hAnsi="Times New Roman" w:cs="Times New Roman"/>
          <w:szCs w:val="24"/>
          <w:lang w:val="en-GB"/>
        </w:rPr>
        <w:t>ing</w:t>
      </w:r>
      <w:r w:rsidR="000B1799" w:rsidRPr="00B00A2D">
        <w:rPr>
          <w:rFonts w:ascii="Times New Roman" w:hAnsi="Times New Roman" w:cs="Times New Roman"/>
          <w:szCs w:val="24"/>
          <w:lang w:val="en-GB"/>
        </w:rPr>
        <w:t xml:space="preserve">, but in 1892, the Germans still associated </w:t>
      </w:r>
      <w:r w:rsidR="00C70A80">
        <w:rPr>
          <w:rFonts w:ascii="Times New Roman" w:hAnsi="Times New Roman" w:cs="Times New Roman"/>
          <w:szCs w:val="24"/>
          <w:lang w:val="en-GB"/>
        </w:rPr>
        <w:t>«</w:t>
      </w:r>
      <w:r w:rsidR="000B1799" w:rsidRPr="00B00A2D">
        <w:rPr>
          <w:rFonts w:ascii="Times New Roman" w:hAnsi="Times New Roman" w:cs="Times New Roman"/>
          <w:szCs w:val="24"/>
          <w:lang w:val="en-GB"/>
        </w:rPr>
        <w:t>modern art</w:t>
      </w:r>
      <w:r w:rsidR="00C62979">
        <w:rPr>
          <w:rFonts w:ascii="Times New Roman" w:hAnsi="Times New Roman" w:cs="Times New Roman"/>
          <w:szCs w:val="24"/>
          <w:lang w:val="en-GB"/>
        </w:rPr>
        <w:t>»</w:t>
      </w:r>
      <w:r w:rsidR="000B1799" w:rsidRPr="00B00A2D">
        <w:rPr>
          <w:rFonts w:ascii="Times New Roman" w:hAnsi="Times New Roman" w:cs="Times New Roman"/>
          <w:szCs w:val="24"/>
          <w:lang w:val="en-GB"/>
        </w:rPr>
        <w:t xml:space="preserve"> with Ma</w:t>
      </w:r>
      <w:r w:rsidR="00BA3053" w:rsidRPr="00B00A2D">
        <w:rPr>
          <w:rFonts w:ascii="Times New Roman" w:hAnsi="Times New Roman" w:cs="Times New Roman"/>
          <w:szCs w:val="24"/>
          <w:lang w:val="en-GB"/>
        </w:rPr>
        <w:t>x</w:t>
      </w:r>
      <w:r w:rsidR="000B1799" w:rsidRPr="00B00A2D">
        <w:rPr>
          <w:rFonts w:ascii="Times New Roman" w:hAnsi="Times New Roman" w:cs="Times New Roman"/>
          <w:szCs w:val="24"/>
          <w:lang w:val="en-GB"/>
        </w:rPr>
        <w:t xml:space="preserve"> Lieberman</w:t>
      </w:r>
      <w:r w:rsidR="00BA3053" w:rsidRPr="00B00A2D">
        <w:rPr>
          <w:rFonts w:ascii="Times New Roman" w:hAnsi="Times New Roman" w:cs="Times New Roman"/>
          <w:szCs w:val="24"/>
          <w:lang w:val="en-GB"/>
        </w:rPr>
        <w:t>n</w:t>
      </w:r>
      <w:r w:rsidR="000B1799" w:rsidRPr="00B00A2D">
        <w:rPr>
          <w:rFonts w:ascii="Times New Roman" w:hAnsi="Times New Roman" w:cs="Times New Roman"/>
          <w:szCs w:val="24"/>
          <w:lang w:val="en-GB"/>
        </w:rPr>
        <w:t xml:space="preserve"> and Fritz von Uhde</w:t>
      </w:r>
      <w:r w:rsidR="00BA3053" w:rsidRPr="00B00A2D">
        <w:rPr>
          <w:rFonts w:ascii="Times New Roman" w:hAnsi="Times New Roman" w:cs="Times New Roman"/>
          <w:szCs w:val="24"/>
          <w:lang w:val="en-GB"/>
        </w:rPr>
        <w:t>’</w:t>
      </w:r>
      <w:r w:rsidR="000B1799" w:rsidRPr="00B00A2D">
        <w:rPr>
          <w:rFonts w:ascii="Times New Roman" w:hAnsi="Times New Roman" w:cs="Times New Roman"/>
          <w:szCs w:val="24"/>
          <w:lang w:val="en-GB"/>
        </w:rPr>
        <w:t>s moderate impressionism. Van Gogh’s colour symphonies, Georges Seurat’s pointillism and Gaug</w:t>
      </w:r>
      <w:r w:rsidR="00930428">
        <w:rPr>
          <w:rFonts w:ascii="Times New Roman" w:hAnsi="Times New Roman" w:cs="Times New Roman"/>
          <w:szCs w:val="24"/>
          <w:lang w:val="en-GB"/>
        </w:rPr>
        <w:t>u</w:t>
      </w:r>
      <w:r w:rsidR="000B1799" w:rsidRPr="00B00A2D">
        <w:rPr>
          <w:rFonts w:ascii="Times New Roman" w:hAnsi="Times New Roman" w:cs="Times New Roman"/>
          <w:szCs w:val="24"/>
          <w:lang w:val="en-GB"/>
        </w:rPr>
        <w:t xml:space="preserve">in’s synthetism were </w:t>
      </w:r>
      <w:r w:rsidR="00B67A48">
        <w:rPr>
          <w:rFonts w:ascii="Times New Roman" w:hAnsi="Times New Roman" w:cs="Times New Roman"/>
          <w:szCs w:val="24"/>
          <w:lang w:val="en-GB"/>
        </w:rPr>
        <w:t xml:space="preserve">relatively </w:t>
      </w:r>
      <w:r w:rsidR="000B1799" w:rsidRPr="00B00A2D">
        <w:rPr>
          <w:rFonts w:ascii="Times New Roman" w:hAnsi="Times New Roman" w:cs="Times New Roman"/>
          <w:szCs w:val="24"/>
          <w:lang w:val="en-GB"/>
        </w:rPr>
        <w:t>unknown to them.</w:t>
      </w:r>
    </w:p>
    <w:p w:rsidR="000B1799" w:rsidRPr="00B00A2D" w:rsidRDefault="000B1799"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The </w:t>
      </w:r>
      <w:r w:rsidR="00BA3053" w:rsidRPr="00B00A2D">
        <w:rPr>
          <w:rFonts w:ascii="Times New Roman" w:hAnsi="Times New Roman" w:cs="Times New Roman"/>
          <w:szCs w:val="24"/>
          <w:lang w:val="en-GB"/>
        </w:rPr>
        <w:t>explanation as to why</w:t>
      </w:r>
      <w:r w:rsidRPr="00B00A2D">
        <w:rPr>
          <w:rFonts w:ascii="Times New Roman" w:hAnsi="Times New Roman" w:cs="Times New Roman"/>
          <w:szCs w:val="24"/>
          <w:lang w:val="en-GB"/>
        </w:rPr>
        <w:t xml:space="preserve"> the artists’ association still chose to invite Munch to exhibit, of all people, must lie in the association’s failed attempt to arrange a major, international exhibition the year before, which had ended with France withdrawing and the Norwegian naturalists being pushed to one side </w:t>
      </w:r>
      <w:r w:rsidR="00BA3053" w:rsidRPr="00B00A2D">
        <w:rPr>
          <w:rFonts w:ascii="Times New Roman" w:hAnsi="Times New Roman" w:cs="Times New Roman"/>
          <w:szCs w:val="24"/>
          <w:lang w:val="en-GB"/>
        </w:rPr>
        <w:t>in favour of</w:t>
      </w:r>
      <w:r w:rsidRPr="00B00A2D">
        <w:rPr>
          <w:rFonts w:ascii="Times New Roman" w:hAnsi="Times New Roman" w:cs="Times New Roman"/>
          <w:szCs w:val="24"/>
          <w:lang w:val="en-GB"/>
        </w:rPr>
        <w:t xml:space="preserve"> the </w:t>
      </w:r>
      <w:r w:rsidR="00BA3053" w:rsidRPr="00B00A2D">
        <w:rPr>
          <w:rFonts w:ascii="Times New Roman" w:hAnsi="Times New Roman" w:cs="Times New Roman"/>
          <w:szCs w:val="24"/>
          <w:lang w:val="en-GB"/>
        </w:rPr>
        <w:t>Late D</w:t>
      </w:r>
      <w:r w:rsidRPr="00B00A2D">
        <w:rPr>
          <w:rFonts w:ascii="Times New Roman" w:hAnsi="Times New Roman" w:cs="Times New Roman"/>
          <w:szCs w:val="24"/>
          <w:lang w:val="en-GB"/>
        </w:rPr>
        <w:t>üsseldorfers who lived in Germ</w:t>
      </w:r>
      <w:r w:rsidR="00BA3053" w:rsidRPr="00B00A2D">
        <w:rPr>
          <w:rFonts w:ascii="Times New Roman" w:hAnsi="Times New Roman" w:cs="Times New Roman"/>
          <w:szCs w:val="24"/>
          <w:lang w:val="en-GB"/>
        </w:rPr>
        <w:t>a</w:t>
      </w:r>
      <w:r w:rsidRPr="00B00A2D">
        <w:rPr>
          <w:rFonts w:ascii="Times New Roman" w:hAnsi="Times New Roman" w:cs="Times New Roman"/>
          <w:szCs w:val="24"/>
          <w:lang w:val="en-GB"/>
        </w:rPr>
        <w:t xml:space="preserve">ny. </w:t>
      </w:r>
      <w:r w:rsidR="00BA3053" w:rsidRPr="00B00A2D">
        <w:rPr>
          <w:rFonts w:ascii="Times New Roman" w:hAnsi="Times New Roman" w:cs="Times New Roman"/>
          <w:szCs w:val="24"/>
          <w:lang w:val="en-GB"/>
        </w:rPr>
        <w:t>As a result</w:t>
      </w:r>
      <w:r w:rsidRPr="00B00A2D">
        <w:rPr>
          <w:rFonts w:ascii="Times New Roman" w:hAnsi="Times New Roman" w:cs="Times New Roman"/>
          <w:szCs w:val="24"/>
          <w:lang w:val="en-GB"/>
        </w:rPr>
        <w:t>, the German impressionists formed their own group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The Eleven”), </w:t>
      </w:r>
      <w:r w:rsidR="00A31CB4" w:rsidRPr="00B00A2D">
        <w:rPr>
          <w:rFonts w:ascii="Times New Roman" w:hAnsi="Times New Roman" w:cs="Times New Roman"/>
          <w:szCs w:val="24"/>
          <w:lang w:val="en-GB"/>
        </w:rPr>
        <w:t xml:space="preserve">partly </w:t>
      </w:r>
      <w:r w:rsidR="00BA3053" w:rsidRPr="00B00A2D">
        <w:rPr>
          <w:rFonts w:ascii="Times New Roman" w:hAnsi="Times New Roman" w:cs="Times New Roman"/>
          <w:szCs w:val="24"/>
          <w:lang w:val="en-GB"/>
        </w:rPr>
        <w:t>in response</w:t>
      </w:r>
      <w:r w:rsidRPr="00B00A2D">
        <w:rPr>
          <w:rFonts w:ascii="Times New Roman" w:hAnsi="Times New Roman" w:cs="Times New Roman"/>
          <w:szCs w:val="24"/>
          <w:lang w:val="en-GB"/>
        </w:rPr>
        <w:t xml:space="preserve"> to the way in which the Norwegian artists had been treated.</w:t>
      </w:r>
    </w:p>
    <w:p w:rsidR="00D61721" w:rsidRPr="00B00A2D" w:rsidRDefault="002D0C94"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lastRenderedPageBreak/>
        <w:tab/>
      </w:r>
      <w:r w:rsidR="00A1589A" w:rsidRPr="00235247">
        <w:rPr>
          <w:rFonts w:ascii="Times New Roman" w:hAnsi="Times New Roman" w:cs="Times New Roman"/>
          <w:szCs w:val="24"/>
          <w:lang w:val="en-GB"/>
        </w:rPr>
        <w:t>So</w:t>
      </w:r>
      <w:r w:rsidRPr="00235247">
        <w:rPr>
          <w:rFonts w:ascii="Times New Roman" w:hAnsi="Times New Roman" w:cs="Times New Roman"/>
          <w:szCs w:val="24"/>
          <w:lang w:val="en-GB"/>
        </w:rPr>
        <w:t xml:space="preserve"> Anton von Werner </w:t>
      </w:r>
      <w:r w:rsidR="00A1589A" w:rsidRPr="00235247">
        <w:rPr>
          <w:rFonts w:ascii="Times New Roman" w:hAnsi="Times New Roman" w:cs="Times New Roman"/>
          <w:szCs w:val="24"/>
          <w:lang w:val="en-GB"/>
        </w:rPr>
        <w:t xml:space="preserve">must have </w:t>
      </w:r>
      <w:r w:rsidRPr="00235247">
        <w:rPr>
          <w:rFonts w:ascii="Times New Roman" w:hAnsi="Times New Roman" w:cs="Times New Roman"/>
          <w:szCs w:val="24"/>
          <w:lang w:val="en-GB"/>
        </w:rPr>
        <w:t>thought it</w:t>
      </w:r>
      <w:r w:rsidRPr="00B00A2D">
        <w:rPr>
          <w:rFonts w:ascii="Times New Roman" w:hAnsi="Times New Roman" w:cs="Times New Roman"/>
          <w:szCs w:val="24"/>
          <w:lang w:val="en-GB"/>
        </w:rPr>
        <w:t xml:space="preserve"> both wise and mollifying to invite a Norwegian the following year. It is worth noting that he </w:t>
      </w:r>
      <w:r w:rsidR="00B67A48">
        <w:rPr>
          <w:rFonts w:ascii="Times New Roman" w:hAnsi="Times New Roman" w:cs="Times New Roman"/>
          <w:szCs w:val="24"/>
          <w:lang w:val="en-GB"/>
        </w:rPr>
        <w:t xml:space="preserve">had no idea </w:t>
      </w:r>
      <w:r w:rsidRPr="00B00A2D">
        <w:rPr>
          <w:rFonts w:ascii="Times New Roman" w:hAnsi="Times New Roman" w:cs="Times New Roman"/>
          <w:szCs w:val="24"/>
          <w:lang w:val="en-GB"/>
        </w:rPr>
        <w:t xml:space="preserve">what kind of paintings Munch would </w:t>
      </w:r>
      <w:r w:rsidR="00B67A48">
        <w:rPr>
          <w:rFonts w:ascii="Times New Roman" w:hAnsi="Times New Roman" w:cs="Times New Roman"/>
          <w:szCs w:val="24"/>
          <w:lang w:val="en-GB"/>
        </w:rPr>
        <w:t>exhibit</w:t>
      </w:r>
      <w:r w:rsidRPr="00B00A2D">
        <w:rPr>
          <w:rFonts w:ascii="Times New Roman" w:hAnsi="Times New Roman" w:cs="Times New Roman"/>
          <w:szCs w:val="24"/>
          <w:lang w:val="en-GB"/>
        </w:rPr>
        <w:t xml:space="preserve">, only Adelsteen Normann knew that. </w:t>
      </w:r>
      <w:r w:rsidR="00A1589A">
        <w:rPr>
          <w:rFonts w:ascii="Times New Roman" w:hAnsi="Times New Roman" w:cs="Times New Roman"/>
          <w:szCs w:val="24"/>
          <w:lang w:val="en-GB"/>
        </w:rPr>
        <w:t>W</w:t>
      </w:r>
      <w:r w:rsidR="001A31E4">
        <w:rPr>
          <w:rFonts w:ascii="Times New Roman" w:hAnsi="Times New Roman" w:cs="Times New Roman"/>
          <w:szCs w:val="24"/>
          <w:lang w:val="en-GB"/>
        </w:rPr>
        <w:t>hy he wanted Munch to come, we</w:t>
      </w:r>
      <w:r w:rsidRPr="00B00A2D">
        <w:rPr>
          <w:rFonts w:ascii="Times New Roman" w:hAnsi="Times New Roman" w:cs="Times New Roman"/>
          <w:szCs w:val="24"/>
          <w:lang w:val="en-GB"/>
        </w:rPr>
        <w:t xml:space="preserve"> will never </w:t>
      </w:r>
      <w:r w:rsidR="001A31E4">
        <w:rPr>
          <w:rFonts w:ascii="Times New Roman" w:hAnsi="Times New Roman" w:cs="Times New Roman"/>
          <w:szCs w:val="24"/>
          <w:lang w:val="en-GB"/>
        </w:rPr>
        <w:t>know</w:t>
      </w:r>
      <w:r w:rsidRPr="00B00A2D">
        <w:rPr>
          <w:rFonts w:ascii="Times New Roman" w:hAnsi="Times New Roman" w:cs="Times New Roman"/>
          <w:szCs w:val="24"/>
          <w:lang w:val="en-GB"/>
        </w:rPr>
        <w:t xml:space="preserve">. One explanation could be that he, as a </w:t>
      </w:r>
      <w:r w:rsidR="00A31CB4" w:rsidRPr="00B00A2D">
        <w:rPr>
          <w:rFonts w:ascii="Times New Roman" w:hAnsi="Times New Roman" w:cs="Times New Roman"/>
          <w:szCs w:val="24"/>
          <w:lang w:val="en-GB"/>
        </w:rPr>
        <w:t>Late D</w:t>
      </w:r>
      <w:r w:rsidRPr="00B00A2D">
        <w:rPr>
          <w:rFonts w:ascii="Times New Roman" w:hAnsi="Times New Roman" w:cs="Times New Roman"/>
          <w:szCs w:val="24"/>
          <w:lang w:val="en-GB"/>
        </w:rPr>
        <w:t xml:space="preserve">üsseldorfer, may have preferred his home country’s youngest rising star over </w:t>
      </w:r>
      <w:r w:rsidRPr="00235247">
        <w:rPr>
          <w:rFonts w:ascii="Times New Roman" w:hAnsi="Times New Roman" w:cs="Times New Roman"/>
          <w:szCs w:val="24"/>
          <w:lang w:val="en-GB"/>
        </w:rPr>
        <w:t>his</w:t>
      </w:r>
      <w:r w:rsidR="001D53D1" w:rsidRPr="00235247">
        <w:rPr>
          <w:rFonts w:ascii="Times New Roman" w:hAnsi="Times New Roman" w:cs="Times New Roman"/>
          <w:szCs w:val="24"/>
          <w:lang w:val="en-GB"/>
        </w:rPr>
        <w:t xml:space="preserve"> rivals in the </w:t>
      </w:r>
      <w:r w:rsidR="00A1589A" w:rsidRPr="00235247">
        <w:rPr>
          <w:rFonts w:ascii="Times New Roman" w:hAnsi="Times New Roman" w:cs="Times New Roman"/>
          <w:szCs w:val="24"/>
          <w:lang w:val="en-GB"/>
        </w:rPr>
        <w:t>Naturalist Movement</w:t>
      </w:r>
      <w:r w:rsidR="001D53D1" w:rsidRPr="00B00A2D">
        <w:rPr>
          <w:rFonts w:ascii="Times New Roman" w:hAnsi="Times New Roman" w:cs="Times New Roman"/>
          <w:szCs w:val="24"/>
          <w:lang w:val="en-GB"/>
        </w:rPr>
        <w:t>. Another might be that Normann was more open to innovation tha</w:t>
      </w:r>
      <w:r w:rsidR="004D2862" w:rsidRPr="00B00A2D">
        <w:rPr>
          <w:rFonts w:ascii="Times New Roman" w:hAnsi="Times New Roman" w:cs="Times New Roman"/>
          <w:szCs w:val="24"/>
          <w:lang w:val="en-GB"/>
        </w:rPr>
        <w:t>n</w:t>
      </w:r>
      <w:r w:rsidR="001D53D1" w:rsidRPr="00B00A2D">
        <w:rPr>
          <w:rFonts w:ascii="Times New Roman" w:hAnsi="Times New Roman" w:cs="Times New Roman"/>
          <w:szCs w:val="24"/>
          <w:lang w:val="en-GB"/>
        </w:rPr>
        <w:t xml:space="preserve"> his reputation would lead us to believe; after all, he was part of the opposition in the artists’ association, and at the time experimented himself with impressionistic techniques. In addition, he had a written recommendation from the Munich artist, Fritz von Uhde, who, to be fair, had only see</w:t>
      </w:r>
      <w:r w:rsidR="00930428">
        <w:rPr>
          <w:rFonts w:ascii="Times New Roman" w:hAnsi="Times New Roman" w:cs="Times New Roman"/>
          <w:szCs w:val="24"/>
          <w:lang w:val="en-GB"/>
        </w:rPr>
        <w:t>n</w:t>
      </w:r>
      <w:r w:rsidR="001D53D1" w:rsidRPr="00B00A2D">
        <w:rPr>
          <w:rFonts w:ascii="Times New Roman" w:hAnsi="Times New Roman" w:cs="Times New Roman"/>
          <w:szCs w:val="24"/>
          <w:lang w:val="en-GB"/>
        </w:rPr>
        <w:t xml:space="preserve"> four relatively innocent mood paintings by Munch. </w:t>
      </w:r>
      <w:r w:rsidR="00713CF1" w:rsidRPr="00B00A2D">
        <w:rPr>
          <w:rFonts w:ascii="Times New Roman" w:hAnsi="Times New Roman" w:cs="Times New Roman"/>
          <w:szCs w:val="24"/>
          <w:lang w:val="en-GB"/>
        </w:rPr>
        <w:t>But that was enough for the exhibition committee and Anton von Werner. After all, how much of a risk could it really be?</w:t>
      </w:r>
    </w:p>
    <w:p w:rsidR="00D61721" w:rsidRPr="00B00A2D" w:rsidRDefault="00D61721" w:rsidP="009E0BC3">
      <w:pPr>
        <w:tabs>
          <w:tab w:val="left" w:pos="426"/>
        </w:tabs>
        <w:spacing w:after="0" w:line="360" w:lineRule="atLeast"/>
        <w:jc w:val="both"/>
        <w:rPr>
          <w:rFonts w:ascii="Times New Roman" w:hAnsi="Times New Roman" w:cs="Times New Roman"/>
          <w:szCs w:val="24"/>
          <w:lang w:val="en-GB"/>
        </w:rPr>
      </w:pPr>
    </w:p>
    <w:p w:rsidR="002D0C94" w:rsidRPr="00B00A2D" w:rsidRDefault="002D0C94" w:rsidP="009E0BC3">
      <w:pPr>
        <w:tabs>
          <w:tab w:val="left" w:pos="426"/>
        </w:tabs>
        <w:spacing w:after="0" w:line="360" w:lineRule="atLeast"/>
        <w:jc w:val="both"/>
        <w:rPr>
          <w:rFonts w:ascii="Times New Roman" w:hAnsi="Times New Roman" w:cs="Times New Roman"/>
          <w:szCs w:val="24"/>
          <w:lang w:val="en-GB"/>
        </w:rPr>
      </w:pPr>
    </w:p>
    <w:p w:rsidR="00D61721" w:rsidRPr="00B00A2D" w:rsidRDefault="00D61721" w:rsidP="009E0BC3">
      <w:pPr>
        <w:tabs>
          <w:tab w:val="left" w:pos="426"/>
        </w:tabs>
        <w:spacing w:after="0" w:line="360" w:lineRule="atLeast"/>
        <w:jc w:val="center"/>
        <w:rPr>
          <w:rFonts w:ascii="Times New Roman" w:hAnsi="Times New Roman" w:cs="Times New Roman"/>
          <w:b/>
          <w:szCs w:val="24"/>
          <w:lang w:val="en-GB"/>
        </w:rPr>
      </w:pPr>
      <w:r w:rsidRPr="00B00A2D">
        <w:rPr>
          <w:rFonts w:ascii="Times New Roman" w:hAnsi="Times New Roman" w:cs="Times New Roman"/>
          <w:b/>
          <w:szCs w:val="24"/>
          <w:lang w:val="en-GB"/>
        </w:rPr>
        <w:t>The Scandal</w:t>
      </w:r>
    </w:p>
    <w:p w:rsidR="00D61721" w:rsidRPr="00B00A2D" w:rsidRDefault="00D61721" w:rsidP="009E0BC3">
      <w:pPr>
        <w:tabs>
          <w:tab w:val="left" w:pos="426"/>
        </w:tabs>
        <w:spacing w:after="0" w:line="360" w:lineRule="atLeast"/>
        <w:jc w:val="both"/>
        <w:rPr>
          <w:rFonts w:ascii="Times New Roman" w:hAnsi="Times New Roman" w:cs="Times New Roman"/>
          <w:b/>
          <w:szCs w:val="24"/>
          <w:lang w:val="en-GB"/>
        </w:rPr>
      </w:pPr>
    </w:p>
    <w:p w:rsidR="00D61721" w:rsidRPr="00B00A2D" w:rsidRDefault="00D61721"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Edvard Munch stepped down from the train in Berlin in mid-October. He found himself a hotel and </w:t>
      </w:r>
      <w:r w:rsidR="00EE4673" w:rsidRPr="00B00A2D">
        <w:rPr>
          <w:rFonts w:ascii="Times New Roman" w:hAnsi="Times New Roman" w:cs="Times New Roman"/>
          <w:szCs w:val="24"/>
          <w:lang w:val="en-GB"/>
        </w:rPr>
        <w:t>settled into Café Bauer on the corner of Friedric</w:t>
      </w:r>
      <w:r w:rsidR="00930428">
        <w:rPr>
          <w:rFonts w:ascii="Times New Roman" w:hAnsi="Times New Roman" w:cs="Times New Roman"/>
          <w:szCs w:val="24"/>
          <w:lang w:val="en-GB"/>
        </w:rPr>
        <w:t>h</w:t>
      </w:r>
      <w:r w:rsidR="00EE4673" w:rsidRPr="00B00A2D">
        <w:rPr>
          <w:rFonts w:ascii="Times New Roman" w:hAnsi="Times New Roman" w:cs="Times New Roman"/>
          <w:szCs w:val="24"/>
          <w:lang w:val="en-GB"/>
        </w:rPr>
        <w:t xml:space="preserve">strasse and the city’s main boulevard, Unter den Linden. It was his first time in the German capital, but not in Germany. On his way to Nice the year before, he had seen an exhibition in Kunsthalle in Hamburg that had </w:t>
      </w:r>
      <w:r w:rsidR="00650948" w:rsidRPr="00B00A2D">
        <w:rPr>
          <w:rFonts w:ascii="Times New Roman" w:hAnsi="Times New Roman" w:cs="Times New Roman"/>
          <w:szCs w:val="24"/>
          <w:lang w:val="en-GB"/>
        </w:rPr>
        <w:t>distressed</w:t>
      </w:r>
      <w:r w:rsidR="00326D35" w:rsidRPr="00B00A2D">
        <w:rPr>
          <w:rFonts w:ascii="Times New Roman" w:hAnsi="Times New Roman" w:cs="Times New Roman"/>
          <w:szCs w:val="24"/>
          <w:lang w:val="en-GB"/>
        </w:rPr>
        <w:t xml:space="preserve"> him as much as the Paris Salon had, full as it was of </w:t>
      </w:r>
      <w:r w:rsidR="00C70A80">
        <w:rPr>
          <w:rFonts w:ascii="Times New Roman" w:hAnsi="Times New Roman" w:cs="Times New Roman"/>
          <w:szCs w:val="24"/>
          <w:lang w:val="en-GB"/>
        </w:rPr>
        <w:t>«</w:t>
      </w:r>
      <w:r w:rsidR="00326D35" w:rsidRPr="00B00A2D">
        <w:rPr>
          <w:rFonts w:ascii="Times New Roman" w:hAnsi="Times New Roman" w:cs="Times New Roman"/>
          <w:szCs w:val="24"/>
          <w:lang w:val="en-GB"/>
        </w:rPr>
        <w:t>revolting German art – languishing women – battle scenes with rearing horses – shiny canon balls – oh, disgust – oh, revolt.”</w:t>
      </w:r>
    </w:p>
    <w:p w:rsidR="00326D35" w:rsidRPr="00B00A2D" w:rsidRDefault="007B6275"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And now the empire’s most renowned battle painter had given him a date. It was all very promising. While he waited for his paintings to arrive, he allowed himself to be introduced to Berlin’s art scene by Adelsteen Normann. After a few days, he asked Aunt Karen to send his </w:t>
      </w:r>
      <w:r w:rsidR="003A43EF" w:rsidRPr="00B00A2D">
        <w:rPr>
          <w:rFonts w:ascii="Times New Roman" w:hAnsi="Times New Roman" w:cs="Times New Roman"/>
          <w:szCs w:val="24"/>
          <w:lang w:val="en-GB"/>
        </w:rPr>
        <w:t xml:space="preserve">drawings portfolio and newspaper reviews, which Normann wanted to translate into German. Then he went out and bought himself a new winter coat, a frock coat, the finest garment he had ever owned. He </w:t>
      </w:r>
      <w:r w:rsidR="003A43EF" w:rsidRPr="00B00A2D">
        <w:rPr>
          <w:rFonts w:ascii="Times New Roman" w:hAnsi="Times New Roman" w:cs="Times New Roman"/>
          <w:i/>
          <w:szCs w:val="24"/>
          <w:lang w:val="en-GB"/>
        </w:rPr>
        <w:t>knew</w:t>
      </w:r>
      <w:r w:rsidR="003A43EF" w:rsidRPr="00B00A2D">
        <w:rPr>
          <w:rFonts w:ascii="Times New Roman" w:hAnsi="Times New Roman" w:cs="Times New Roman"/>
          <w:szCs w:val="24"/>
          <w:lang w:val="en-GB"/>
        </w:rPr>
        <w:t xml:space="preserve"> that he would cause a stir in town, and was preparing for it, whether it be scandal or success, preferably both. When the paintings eventually arrived towards the end of October, he set about hanging them in the association’s premises in A</w:t>
      </w:r>
      <w:r w:rsidR="00C75D94" w:rsidRPr="00B00A2D">
        <w:rPr>
          <w:rFonts w:ascii="Times New Roman" w:hAnsi="Times New Roman" w:cs="Times New Roman"/>
          <w:szCs w:val="24"/>
          <w:lang w:val="en-GB"/>
        </w:rPr>
        <w:t>r</w:t>
      </w:r>
      <w:r w:rsidR="003A43EF" w:rsidRPr="00B00A2D">
        <w:rPr>
          <w:rFonts w:ascii="Times New Roman" w:hAnsi="Times New Roman" w:cs="Times New Roman"/>
          <w:szCs w:val="24"/>
          <w:lang w:val="en-GB"/>
        </w:rPr>
        <w:t xml:space="preserve">chitektenhaus. There was space for 55 pictures, in all, of which 45 had been exhibited in Tostrupgården. And </w:t>
      </w:r>
      <w:r w:rsidR="00FA0E7B" w:rsidRPr="00B00A2D">
        <w:rPr>
          <w:rFonts w:ascii="Times New Roman" w:hAnsi="Times New Roman" w:cs="Times New Roman"/>
          <w:szCs w:val="24"/>
          <w:lang w:val="en-GB"/>
        </w:rPr>
        <w:t xml:space="preserve">to ensure </w:t>
      </w:r>
      <w:r w:rsidR="001F19A7" w:rsidRPr="00B00A2D">
        <w:rPr>
          <w:rFonts w:ascii="Times New Roman" w:hAnsi="Times New Roman" w:cs="Times New Roman"/>
          <w:szCs w:val="24"/>
          <w:lang w:val="en-GB"/>
        </w:rPr>
        <w:t>the height to fall from grace</w:t>
      </w:r>
      <w:r w:rsidR="00FA0E7B" w:rsidRPr="00B00A2D">
        <w:rPr>
          <w:rFonts w:ascii="Times New Roman" w:hAnsi="Times New Roman" w:cs="Times New Roman"/>
          <w:szCs w:val="24"/>
          <w:lang w:val="en-GB"/>
        </w:rPr>
        <w:t xml:space="preserve">, he had been advertised in advance as </w:t>
      </w:r>
      <w:r w:rsidR="00C70A80">
        <w:rPr>
          <w:rFonts w:ascii="Times New Roman" w:hAnsi="Times New Roman" w:cs="Times New Roman"/>
          <w:szCs w:val="24"/>
          <w:lang w:val="en-GB"/>
        </w:rPr>
        <w:t>«</w:t>
      </w:r>
      <w:r w:rsidR="00FA0E7B" w:rsidRPr="00B00A2D">
        <w:rPr>
          <w:rFonts w:ascii="Times New Roman" w:hAnsi="Times New Roman" w:cs="Times New Roman"/>
          <w:szCs w:val="24"/>
          <w:lang w:val="en-GB"/>
        </w:rPr>
        <w:t xml:space="preserve">the brilliant Norwegian painter” and his pictures had been described as </w:t>
      </w:r>
      <w:r w:rsidR="00C70A80">
        <w:rPr>
          <w:rFonts w:ascii="Times New Roman" w:hAnsi="Times New Roman" w:cs="Times New Roman"/>
          <w:szCs w:val="24"/>
          <w:lang w:val="en-GB"/>
        </w:rPr>
        <w:t>«</w:t>
      </w:r>
      <w:r w:rsidR="00FA0E7B" w:rsidRPr="00B00A2D">
        <w:rPr>
          <w:rFonts w:ascii="Times New Roman" w:hAnsi="Times New Roman" w:cs="Times New Roman"/>
          <w:szCs w:val="24"/>
          <w:lang w:val="en-GB"/>
        </w:rPr>
        <w:t>imaginative portrayals in Ibsen style.”</w:t>
      </w:r>
    </w:p>
    <w:p w:rsidR="00F62BDA" w:rsidRPr="00B00A2D" w:rsidRDefault="00F62BD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1A31E4">
        <w:rPr>
          <w:rFonts w:ascii="Times New Roman" w:hAnsi="Times New Roman" w:cs="Times New Roman"/>
          <w:szCs w:val="24"/>
          <w:lang w:val="en-GB"/>
        </w:rPr>
        <w:t>So</w:t>
      </w:r>
      <w:r w:rsidR="001A31E4" w:rsidRPr="00B00A2D">
        <w:rPr>
          <w:rFonts w:ascii="Times New Roman" w:hAnsi="Times New Roman" w:cs="Times New Roman"/>
          <w:szCs w:val="24"/>
          <w:lang w:val="en-GB"/>
        </w:rPr>
        <w:t xml:space="preserve"> </w:t>
      </w:r>
      <w:r w:rsidRPr="00B00A2D">
        <w:rPr>
          <w:rFonts w:ascii="Times New Roman" w:hAnsi="Times New Roman" w:cs="Times New Roman"/>
          <w:szCs w:val="24"/>
          <w:lang w:val="en-GB"/>
        </w:rPr>
        <w:t>what was bound to happen, happened. When Architektenhaus opened its door</w:t>
      </w:r>
      <w:r w:rsidR="00930428">
        <w:rPr>
          <w:rFonts w:ascii="Times New Roman" w:hAnsi="Times New Roman" w:cs="Times New Roman"/>
          <w:szCs w:val="24"/>
          <w:lang w:val="en-GB"/>
        </w:rPr>
        <w:t>s</w:t>
      </w:r>
      <w:r w:rsidRPr="00B00A2D">
        <w:rPr>
          <w:rFonts w:ascii="Times New Roman" w:hAnsi="Times New Roman" w:cs="Times New Roman"/>
          <w:szCs w:val="24"/>
          <w:lang w:val="en-GB"/>
        </w:rPr>
        <w:t xml:space="preserve"> on Saturday 5 November, the storm broke. Over the next few days and weeks, the Berlin art </w:t>
      </w:r>
      <w:r w:rsidRPr="00B00A2D">
        <w:rPr>
          <w:rFonts w:ascii="Times New Roman" w:hAnsi="Times New Roman" w:cs="Times New Roman"/>
          <w:szCs w:val="24"/>
          <w:lang w:val="en-GB"/>
        </w:rPr>
        <w:lastRenderedPageBreak/>
        <w:t xml:space="preserve">critics </w:t>
      </w:r>
      <w:r w:rsidR="0016370B" w:rsidRPr="00B00A2D">
        <w:rPr>
          <w:rFonts w:ascii="Times New Roman" w:hAnsi="Times New Roman" w:cs="Times New Roman"/>
          <w:szCs w:val="24"/>
          <w:lang w:val="en-GB"/>
        </w:rPr>
        <w:t xml:space="preserve">went into a frenzy about the young Norwegian’s </w:t>
      </w:r>
      <w:r w:rsidR="00C70A80">
        <w:rPr>
          <w:rFonts w:ascii="Times New Roman" w:hAnsi="Times New Roman" w:cs="Times New Roman"/>
          <w:szCs w:val="24"/>
          <w:lang w:val="en-GB"/>
        </w:rPr>
        <w:t>«</w:t>
      </w:r>
      <w:r w:rsidR="00BF1198" w:rsidRPr="00B00A2D">
        <w:rPr>
          <w:rFonts w:ascii="Times New Roman" w:hAnsi="Times New Roman" w:cs="Times New Roman"/>
          <w:szCs w:val="24"/>
          <w:lang w:val="en-GB"/>
        </w:rPr>
        <w:t xml:space="preserve">naturalistic </w:t>
      </w:r>
      <w:r w:rsidR="007A7FE9" w:rsidRPr="00B00A2D">
        <w:rPr>
          <w:rFonts w:ascii="Times New Roman" w:hAnsi="Times New Roman" w:cs="Times New Roman"/>
          <w:szCs w:val="24"/>
          <w:lang w:val="en-GB"/>
        </w:rPr>
        <w:t xml:space="preserve">excesses”. The most extreme paintings, such as </w:t>
      </w:r>
      <w:r w:rsidR="007A7FE9" w:rsidRPr="00B00A2D">
        <w:rPr>
          <w:rFonts w:ascii="Times New Roman" w:hAnsi="Times New Roman" w:cs="Times New Roman"/>
          <w:i/>
          <w:szCs w:val="24"/>
          <w:lang w:val="en-GB"/>
        </w:rPr>
        <w:t>Sick Mood at Sunset</w:t>
      </w:r>
      <w:r w:rsidR="007A7FE9" w:rsidRPr="00B00A2D">
        <w:rPr>
          <w:rFonts w:ascii="Times New Roman" w:hAnsi="Times New Roman" w:cs="Times New Roman"/>
          <w:szCs w:val="24"/>
          <w:lang w:val="en-GB"/>
        </w:rPr>
        <w:t>, were dismissed as fancies, and even critics who normally defended the German impressionists, were somewhat offended: did Munch think he was the only impressionist in Germany? Of the very few who had anything good to say, Theodor Wol</w:t>
      </w:r>
      <w:r w:rsidR="00930428">
        <w:rPr>
          <w:rFonts w:ascii="Times New Roman" w:hAnsi="Times New Roman" w:cs="Times New Roman"/>
          <w:szCs w:val="24"/>
          <w:lang w:val="en-GB"/>
        </w:rPr>
        <w:t>f</w:t>
      </w:r>
      <w:r w:rsidR="007A7FE9" w:rsidRPr="00B00A2D">
        <w:rPr>
          <w:rFonts w:ascii="Times New Roman" w:hAnsi="Times New Roman" w:cs="Times New Roman"/>
          <w:szCs w:val="24"/>
          <w:lang w:val="en-GB"/>
        </w:rPr>
        <w:t xml:space="preserve">f, co-founder of </w:t>
      </w:r>
      <w:r w:rsidR="007A7FE9" w:rsidRPr="00930428">
        <w:rPr>
          <w:rFonts w:ascii="Times New Roman" w:hAnsi="Times New Roman" w:cs="Times New Roman"/>
          <w:i/>
          <w:szCs w:val="24"/>
          <w:lang w:val="en-GB"/>
        </w:rPr>
        <w:t>Freie Bühne</w:t>
      </w:r>
      <w:r w:rsidR="007A7FE9" w:rsidRPr="00B00A2D">
        <w:rPr>
          <w:rFonts w:ascii="Times New Roman" w:hAnsi="Times New Roman" w:cs="Times New Roman"/>
          <w:szCs w:val="24"/>
          <w:lang w:val="en-GB"/>
        </w:rPr>
        <w:t xml:space="preserve"> and later editor of the liberal newspaper </w:t>
      </w:r>
      <w:r w:rsidR="007A7FE9" w:rsidRPr="00B00A2D">
        <w:rPr>
          <w:rFonts w:ascii="Times New Roman" w:hAnsi="Times New Roman" w:cs="Times New Roman"/>
          <w:i/>
          <w:szCs w:val="24"/>
          <w:lang w:val="en-GB"/>
        </w:rPr>
        <w:t>Berliner Tageblatt</w:t>
      </w:r>
      <w:r w:rsidR="007A7FE9" w:rsidRPr="00B00A2D">
        <w:rPr>
          <w:rFonts w:ascii="Times New Roman" w:hAnsi="Times New Roman" w:cs="Times New Roman"/>
          <w:szCs w:val="24"/>
          <w:lang w:val="en-GB"/>
        </w:rPr>
        <w:t>, was the most important. He confessed that he had gone to Architek</w:t>
      </w:r>
      <w:r w:rsidR="00930428">
        <w:rPr>
          <w:rFonts w:ascii="Times New Roman" w:hAnsi="Times New Roman" w:cs="Times New Roman"/>
          <w:szCs w:val="24"/>
          <w:lang w:val="en-GB"/>
        </w:rPr>
        <w:t>t</w:t>
      </w:r>
      <w:r w:rsidR="007A7FE9" w:rsidRPr="00B00A2D">
        <w:rPr>
          <w:rFonts w:ascii="Times New Roman" w:hAnsi="Times New Roman" w:cs="Times New Roman"/>
          <w:szCs w:val="24"/>
          <w:lang w:val="en-GB"/>
        </w:rPr>
        <w:t>enhaus for a good laugh, and instead</w:t>
      </w:r>
      <w:r w:rsidR="00FF7E9D" w:rsidRPr="00B00A2D">
        <w:rPr>
          <w:rFonts w:ascii="Times New Roman" w:hAnsi="Times New Roman" w:cs="Times New Roman"/>
          <w:szCs w:val="24"/>
          <w:lang w:val="en-GB"/>
        </w:rPr>
        <w:t xml:space="preserve"> found, in amongst Munch’s terrible and peculiar paintings </w:t>
      </w:r>
      <w:r w:rsidR="00C70A80">
        <w:rPr>
          <w:rFonts w:ascii="Times New Roman" w:hAnsi="Times New Roman" w:cs="Times New Roman"/>
          <w:szCs w:val="24"/>
          <w:lang w:val="en-GB"/>
        </w:rPr>
        <w:t>«</w:t>
      </w:r>
      <w:r w:rsidR="00FF7E9D" w:rsidRPr="00B00A2D">
        <w:rPr>
          <w:rFonts w:ascii="Times New Roman" w:hAnsi="Times New Roman" w:cs="Times New Roman"/>
          <w:szCs w:val="24"/>
          <w:lang w:val="en-GB"/>
        </w:rPr>
        <w:t xml:space="preserve">delicate moods – in dark rooms filled with moonlight, on lonely paths, in </w:t>
      </w:r>
      <w:r w:rsidR="00DB6015" w:rsidRPr="00B00A2D">
        <w:rPr>
          <w:rFonts w:ascii="Times New Roman" w:hAnsi="Times New Roman" w:cs="Times New Roman"/>
          <w:szCs w:val="24"/>
          <w:lang w:val="en-GB"/>
        </w:rPr>
        <w:t xml:space="preserve">silent Norwegian summer nights”. Some of the same ambivalence is to be found in art historian Georg Voss. In his view, Munch was at his best when he was not trying to imitate </w:t>
      </w:r>
      <w:r w:rsidR="003C3747" w:rsidRPr="00B00A2D">
        <w:rPr>
          <w:rFonts w:ascii="Times New Roman" w:hAnsi="Times New Roman" w:cs="Times New Roman"/>
          <w:szCs w:val="24"/>
          <w:lang w:val="en-GB"/>
        </w:rPr>
        <w:t>the French painters, but instead expressed a refreshing and naive perception of nature that Voss associated with Norwegian</w:t>
      </w:r>
      <w:r w:rsidR="001A31E4">
        <w:rPr>
          <w:rFonts w:ascii="Times New Roman" w:hAnsi="Times New Roman" w:cs="Times New Roman"/>
          <w:szCs w:val="24"/>
          <w:lang w:val="en-GB"/>
        </w:rPr>
        <w:t>-ness</w:t>
      </w:r>
      <w:r w:rsidR="003C3747" w:rsidRPr="00B00A2D">
        <w:rPr>
          <w:rFonts w:ascii="Times New Roman" w:hAnsi="Times New Roman" w:cs="Times New Roman"/>
          <w:szCs w:val="24"/>
          <w:lang w:val="en-GB"/>
        </w:rPr>
        <w:t>.</w:t>
      </w:r>
    </w:p>
    <w:p w:rsidR="004324DE" w:rsidRPr="00B00A2D" w:rsidRDefault="004324D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But Wolff and Voss were the exceptions. The overall reception is perhaps best summarised by a caricature in the satirical magazine </w:t>
      </w:r>
      <w:r w:rsidRPr="00B00A2D">
        <w:rPr>
          <w:rFonts w:ascii="Times New Roman" w:hAnsi="Times New Roman" w:cs="Times New Roman"/>
          <w:i/>
          <w:szCs w:val="24"/>
          <w:lang w:val="en-GB"/>
        </w:rPr>
        <w:t>ULK</w:t>
      </w:r>
      <w:r w:rsidRPr="00B00A2D">
        <w:rPr>
          <w:rFonts w:ascii="Times New Roman" w:hAnsi="Times New Roman" w:cs="Times New Roman"/>
          <w:szCs w:val="24"/>
          <w:lang w:val="en-GB"/>
        </w:rPr>
        <w:t>. Here Munch was portrayed as a brat with a dripping palette and bare behind being led to the throne in art heaven by Ra</w:t>
      </w:r>
      <w:r w:rsidR="00930428">
        <w:rPr>
          <w:rFonts w:ascii="Times New Roman" w:hAnsi="Times New Roman" w:cs="Times New Roman"/>
          <w:szCs w:val="24"/>
          <w:lang w:val="en-GB"/>
        </w:rPr>
        <w:t>ph</w:t>
      </w:r>
      <w:r w:rsidRPr="00B00A2D">
        <w:rPr>
          <w:rFonts w:ascii="Times New Roman" w:hAnsi="Times New Roman" w:cs="Times New Roman"/>
          <w:szCs w:val="24"/>
          <w:lang w:val="en-GB"/>
        </w:rPr>
        <w:t>ael and Titian. The caricature was a respons</w:t>
      </w:r>
      <w:r w:rsidR="00123BDE" w:rsidRPr="00B00A2D">
        <w:rPr>
          <w:rFonts w:ascii="Times New Roman" w:hAnsi="Times New Roman" w:cs="Times New Roman"/>
          <w:szCs w:val="24"/>
          <w:lang w:val="en-GB"/>
        </w:rPr>
        <w:t xml:space="preserve">e to one critic who compared Munch with the sorcerer’s apprentice in Goethe’s poem, and commented </w:t>
      </w:r>
      <w:r w:rsidR="00445839" w:rsidRPr="00B00A2D">
        <w:rPr>
          <w:rFonts w:ascii="Times New Roman" w:hAnsi="Times New Roman" w:cs="Times New Roman"/>
          <w:szCs w:val="24"/>
          <w:lang w:val="en-GB"/>
        </w:rPr>
        <w:t xml:space="preserve">with some irony </w:t>
      </w:r>
      <w:r w:rsidR="00123BDE" w:rsidRPr="00B00A2D">
        <w:rPr>
          <w:rFonts w:ascii="Times New Roman" w:hAnsi="Times New Roman" w:cs="Times New Roman"/>
          <w:szCs w:val="24"/>
          <w:lang w:val="en-GB"/>
        </w:rPr>
        <w:t xml:space="preserve">that he </w:t>
      </w:r>
      <w:r w:rsidR="001A31E4">
        <w:rPr>
          <w:rFonts w:ascii="Times New Roman" w:hAnsi="Times New Roman" w:cs="Times New Roman"/>
          <w:szCs w:val="24"/>
          <w:lang w:val="en-GB"/>
        </w:rPr>
        <w:t>seemed</w:t>
      </w:r>
      <w:r w:rsidR="00123BDE" w:rsidRPr="00B00A2D">
        <w:rPr>
          <w:rFonts w:ascii="Times New Roman" w:hAnsi="Times New Roman" w:cs="Times New Roman"/>
          <w:szCs w:val="24"/>
          <w:lang w:val="en-GB"/>
        </w:rPr>
        <w:t xml:space="preserve"> </w:t>
      </w:r>
      <w:r w:rsidR="00F4397E">
        <w:rPr>
          <w:rFonts w:ascii="Times New Roman" w:hAnsi="Times New Roman" w:cs="Times New Roman"/>
          <w:szCs w:val="24"/>
          <w:lang w:val="en-GB"/>
        </w:rPr>
        <w:t xml:space="preserve">to </w:t>
      </w:r>
      <w:r w:rsidR="00123BDE" w:rsidRPr="00B00A2D">
        <w:rPr>
          <w:rFonts w:ascii="Times New Roman" w:hAnsi="Times New Roman" w:cs="Times New Roman"/>
          <w:szCs w:val="24"/>
          <w:lang w:val="en-GB"/>
        </w:rPr>
        <w:t>believe that all he needed to do was throw some paint around and the great masters would bow before him.</w:t>
      </w:r>
    </w:p>
    <w:p w:rsidR="00E9349E" w:rsidRPr="00B00A2D" w:rsidRDefault="00E9349E" w:rsidP="009E0BC3">
      <w:pPr>
        <w:tabs>
          <w:tab w:val="left" w:pos="426"/>
        </w:tabs>
        <w:spacing w:after="0" w:line="360" w:lineRule="atLeast"/>
        <w:jc w:val="both"/>
        <w:rPr>
          <w:rFonts w:ascii="Times New Roman" w:hAnsi="Times New Roman" w:cs="Times New Roman"/>
          <w:szCs w:val="24"/>
          <w:lang w:val="en-GB"/>
        </w:rPr>
      </w:pPr>
    </w:p>
    <w:p w:rsidR="00E9349E" w:rsidRPr="00B00A2D" w:rsidRDefault="002B4075" w:rsidP="009E0BC3">
      <w:pPr>
        <w:tabs>
          <w:tab w:val="left" w:pos="426"/>
        </w:tabs>
        <w:spacing w:after="0" w:line="360" w:lineRule="atLeast"/>
        <w:jc w:val="center"/>
        <w:rPr>
          <w:rFonts w:ascii="Times New Roman" w:hAnsi="Times New Roman" w:cs="Times New Roman"/>
          <w:szCs w:val="24"/>
          <w:lang w:val="en-GB"/>
        </w:rPr>
      </w:pPr>
      <w:r>
        <w:rPr>
          <w:rFonts w:ascii="Times New Roman" w:hAnsi="Times New Roman" w:cs="Times New Roman"/>
          <w:noProof/>
          <w:szCs w:val="24"/>
          <w:lang w:val="en-GB" w:eastAsia="en-GB"/>
        </w:rPr>
        <w:drawing>
          <wp:inline distT="0" distB="0" distL="0" distR="0">
            <wp:extent cx="2476500" cy="2286000"/>
            <wp:effectExtent l="0" t="0" r="0" b="0"/>
            <wp:docPr id="1994373275"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373275" name=""/>
                    <pic:cNvPicPr/>
                  </pic:nvPicPr>
                  <pic:blipFill>
                    <a:blip r:embed="rId21" cstate="print"/>
                    <a:stretch>
                      <a:fillRect/>
                    </a:stretch>
                  </pic:blipFill>
                  <pic:spPr>
                    <a:xfrm>
                      <a:off x="0" y="0"/>
                      <a:ext cx="2476500" cy="2286000"/>
                    </a:xfrm>
                    <a:prstGeom prst="rect">
                      <a:avLst/>
                    </a:prstGeom>
                  </pic:spPr>
                </pic:pic>
              </a:graphicData>
            </a:graphic>
          </wp:inline>
        </w:drawing>
      </w:r>
    </w:p>
    <w:p w:rsidR="00E9349E" w:rsidRPr="00B00A2D" w:rsidRDefault="00E9349E" w:rsidP="009E0BC3">
      <w:pPr>
        <w:tabs>
          <w:tab w:val="left" w:pos="426"/>
        </w:tabs>
        <w:spacing w:after="0" w:line="360" w:lineRule="atLeast"/>
        <w:jc w:val="both"/>
        <w:rPr>
          <w:rFonts w:ascii="Times New Roman" w:hAnsi="Times New Roman" w:cs="Times New Roman"/>
          <w:szCs w:val="24"/>
          <w:lang w:val="en-GB"/>
        </w:rPr>
      </w:pPr>
    </w:p>
    <w:p w:rsidR="00E9349E" w:rsidRPr="00B00A2D" w:rsidRDefault="00C70A80" w:rsidP="009E0BC3">
      <w:pPr>
        <w:tabs>
          <w:tab w:val="left" w:pos="426"/>
        </w:tabs>
        <w:spacing w:after="0" w:line="360" w:lineRule="atLeast"/>
        <w:jc w:val="both"/>
        <w:rPr>
          <w:rFonts w:ascii="Times New Roman" w:hAnsi="Times New Roman" w:cs="Times New Roman"/>
          <w:szCs w:val="24"/>
          <w:lang w:val="en-GB"/>
        </w:rPr>
      </w:pPr>
      <w:r>
        <w:rPr>
          <w:rFonts w:ascii="Times New Roman" w:hAnsi="Times New Roman" w:cs="Times New Roman"/>
          <w:szCs w:val="24"/>
          <w:lang w:val="en-GB"/>
        </w:rPr>
        <w:t>«</w:t>
      </w:r>
      <w:r w:rsidR="00E9349E" w:rsidRPr="00B00A2D">
        <w:rPr>
          <w:rFonts w:ascii="Times New Roman" w:hAnsi="Times New Roman" w:cs="Times New Roman"/>
          <w:szCs w:val="24"/>
          <w:lang w:val="en-GB"/>
        </w:rPr>
        <w:t xml:space="preserve">Indeed, the exhibition is now open – and is causing great indignation”, Munch confides in Aunt Karen soon after the opening, </w:t>
      </w:r>
      <w:r>
        <w:rPr>
          <w:rFonts w:ascii="Times New Roman" w:hAnsi="Times New Roman" w:cs="Times New Roman"/>
          <w:szCs w:val="24"/>
          <w:lang w:val="en-GB"/>
        </w:rPr>
        <w:t>«</w:t>
      </w:r>
      <w:r w:rsidR="00E9349E" w:rsidRPr="00B00A2D">
        <w:rPr>
          <w:rFonts w:ascii="Times New Roman" w:hAnsi="Times New Roman" w:cs="Times New Roman"/>
          <w:szCs w:val="24"/>
          <w:lang w:val="en-GB"/>
        </w:rPr>
        <w:t>you see, there are many old, terrible painters here who are furious about the new direction.”</w:t>
      </w:r>
    </w:p>
    <w:p w:rsidR="00E9349E" w:rsidRPr="00B00A2D" w:rsidRDefault="00E9349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The press was ablaze, and the members of Berlin </w:t>
      </w:r>
      <w:r w:rsidR="00350E6E" w:rsidRPr="00B00A2D">
        <w:rPr>
          <w:rFonts w:ascii="Times New Roman" w:hAnsi="Times New Roman" w:cs="Times New Roman"/>
          <w:szCs w:val="24"/>
          <w:lang w:val="en-GB"/>
        </w:rPr>
        <w:t>A</w:t>
      </w:r>
      <w:r w:rsidRPr="00B00A2D">
        <w:rPr>
          <w:rFonts w:ascii="Times New Roman" w:hAnsi="Times New Roman" w:cs="Times New Roman"/>
          <w:szCs w:val="24"/>
          <w:lang w:val="en-GB"/>
        </w:rPr>
        <w:t xml:space="preserve">rtists’ </w:t>
      </w:r>
      <w:r w:rsidR="00350E6E" w:rsidRPr="00B00A2D">
        <w:rPr>
          <w:rFonts w:ascii="Times New Roman" w:hAnsi="Times New Roman" w:cs="Times New Roman"/>
          <w:szCs w:val="24"/>
          <w:lang w:val="en-GB"/>
        </w:rPr>
        <w:t>A</w:t>
      </w:r>
      <w:r w:rsidRPr="00B00A2D">
        <w:rPr>
          <w:rFonts w:ascii="Times New Roman" w:hAnsi="Times New Roman" w:cs="Times New Roman"/>
          <w:szCs w:val="24"/>
          <w:lang w:val="en-GB"/>
        </w:rPr>
        <w:t xml:space="preserve">ssociation were livid. The painter Herman Eschke proposed that the exhibition should be closed immediately. He received support from 31 signatories, a sufficient number to call an extraordinary general </w:t>
      </w:r>
      <w:r w:rsidRPr="00B00A2D">
        <w:rPr>
          <w:rFonts w:ascii="Times New Roman" w:hAnsi="Times New Roman" w:cs="Times New Roman"/>
          <w:szCs w:val="24"/>
          <w:lang w:val="en-GB"/>
        </w:rPr>
        <w:lastRenderedPageBreak/>
        <w:t xml:space="preserve">meeting. </w:t>
      </w:r>
      <w:r w:rsidR="00D74625" w:rsidRPr="00B00A2D">
        <w:rPr>
          <w:rFonts w:ascii="Times New Roman" w:hAnsi="Times New Roman" w:cs="Times New Roman"/>
          <w:szCs w:val="24"/>
          <w:lang w:val="en-GB"/>
        </w:rPr>
        <w:t xml:space="preserve">This put Anton von Werner in a tricky situation. He could not ignore the members’ dissatisfaction, but it would be unheard </w:t>
      </w:r>
      <w:r w:rsidR="00350E6E" w:rsidRPr="00B00A2D">
        <w:rPr>
          <w:rFonts w:ascii="Times New Roman" w:hAnsi="Times New Roman" w:cs="Times New Roman"/>
          <w:szCs w:val="24"/>
          <w:lang w:val="en-GB"/>
        </w:rPr>
        <w:t xml:space="preserve">of </w:t>
      </w:r>
      <w:r w:rsidR="00D74625" w:rsidRPr="00B00A2D">
        <w:rPr>
          <w:rFonts w:ascii="Times New Roman" w:hAnsi="Times New Roman" w:cs="Times New Roman"/>
          <w:szCs w:val="24"/>
          <w:lang w:val="en-GB"/>
        </w:rPr>
        <w:t xml:space="preserve">to throw out an invited artist, and a foreign guest at that. </w:t>
      </w:r>
    </w:p>
    <w:p w:rsidR="00D74625" w:rsidRPr="00B00A2D" w:rsidRDefault="00D74625"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I am truly preparing to do battle,” </w:t>
      </w:r>
      <w:r w:rsidR="00350E6E" w:rsidRPr="00B00A2D">
        <w:rPr>
          <w:rFonts w:ascii="Times New Roman" w:hAnsi="Times New Roman" w:cs="Times New Roman"/>
          <w:szCs w:val="24"/>
          <w:lang w:val="en-GB"/>
        </w:rPr>
        <w:t>Edvard</w:t>
      </w:r>
      <w:r w:rsidRPr="00B00A2D">
        <w:rPr>
          <w:rFonts w:ascii="Times New Roman" w:hAnsi="Times New Roman" w:cs="Times New Roman"/>
          <w:szCs w:val="24"/>
          <w:lang w:val="en-GB"/>
        </w:rPr>
        <w:t xml:space="preserve"> writes to his aunt, only a few hours before the extraordinary general meeting was due to begin. He was certain the exhibition would be closed. He was equally certain of what it meant.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But this </w:t>
      </w:r>
      <w:r w:rsidR="00350E6E" w:rsidRPr="00B00A2D">
        <w:rPr>
          <w:rFonts w:ascii="Times New Roman" w:hAnsi="Times New Roman" w:cs="Times New Roman"/>
          <w:szCs w:val="24"/>
          <w:lang w:val="en-GB"/>
        </w:rPr>
        <w:t xml:space="preserve">is </w:t>
      </w:r>
      <w:r w:rsidRPr="00B00A2D">
        <w:rPr>
          <w:rFonts w:ascii="Times New Roman" w:hAnsi="Times New Roman" w:cs="Times New Roman"/>
          <w:szCs w:val="24"/>
          <w:lang w:val="en-GB"/>
        </w:rPr>
        <w:t>in fact the best thing that could happen ... [I] could not get better publicity.”</w:t>
      </w:r>
    </w:p>
    <w:p w:rsidR="00D74625" w:rsidRPr="00B00A2D" w:rsidRDefault="00D74625"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1A31E4" w:rsidRPr="00B00A2D">
        <w:rPr>
          <w:rFonts w:ascii="Times New Roman" w:hAnsi="Times New Roman" w:cs="Times New Roman"/>
          <w:szCs w:val="24"/>
          <w:lang w:val="en-GB"/>
        </w:rPr>
        <w:t>And</w:t>
      </w:r>
      <w:r w:rsidR="001A31E4">
        <w:rPr>
          <w:rFonts w:ascii="Times New Roman" w:hAnsi="Times New Roman" w:cs="Times New Roman"/>
          <w:szCs w:val="24"/>
          <w:lang w:val="en-GB"/>
        </w:rPr>
        <w:t xml:space="preserve">, </w:t>
      </w:r>
      <w:r w:rsidRPr="00B00A2D">
        <w:rPr>
          <w:rFonts w:ascii="Times New Roman" w:hAnsi="Times New Roman" w:cs="Times New Roman"/>
          <w:szCs w:val="24"/>
          <w:lang w:val="en-GB"/>
        </w:rPr>
        <w:t>true enough</w:t>
      </w:r>
      <w:r w:rsidR="001A31E4">
        <w:rPr>
          <w:rFonts w:ascii="Times New Roman" w:hAnsi="Times New Roman" w:cs="Times New Roman"/>
          <w:szCs w:val="24"/>
          <w:lang w:val="en-GB"/>
        </w:rPr>
        <w:t>, the</w:t>
      </w:r>
      <w:r w:rsidRPr="00B00A2D">
        <w:rPr>
          <w:rFonts w:ascii="Times New Roman" w:hAnsi="Times New Roman" w:cs="Times New Roman"/>
          <w:szCs w:val="24"/>
          <w:lang w:val="en-GB"/>
        </w:rPr>
        <w:t xml:space="preserve"> same evening, the general meeting voted by 120 to 105 to close the exhibition one week earlier than planned. </w:t>
      </w:r>
      <w:r w:rsidR="001456AA" w:rsidRPr="00B00A2D">
        <w:rPr>
          <w:rFonts w:ascii="Times New Roman" w:hAnsi="Times New Roman" w:cs="Times New Roman"/>
          <w:szCs w:val="24"/>
          <w:lang w:val="en-GB"/>
        </w:rPr>
        <w:t>As soon as this became known, eight of the twelve members of the exhibition committee resigned. The graphic artist Karl Köpping stood up and declared that no decent person could be part of such an organisation. He then left the room, followed by around 80 members, went straight to a café by Potsdamer Brücke and set up a new and independent group under the name Freie Verein Berliner Künstler – Berlin Independent Art</w:t>
      </w:r>
      <w:r w:rsidR="00930428">
        <w:rPr>
          <w:rFonts w:ascii="Times New Roman" w:hAnsi="Times New Roman" w:cs="Times New Roman"/>
          <w:szCs w:val="24"/>
          <w:lang w:val="en-GB"/>
        </w:rPr>
        <w:t>ists’</w:t>
      </w:r>
      <w:r w:rsidR="001456AA" w:rsidRPr="00B00A2D">
        <w:rPr>
          <w:rFonts w:ascii="Times New Roman" w:hAnsi="Times New Roman" w:cs="Times New Roman"/>
          <w:szCs w:val="24"/>
          <w:lang w:val="en-GB"/>
        </w:rPr>
        <w:t xml:space="preserve"> </w:t>
      </w:r>
      <w:r w:rsidR="00E8190B" w:rsidRPr="00B00A2D">
        <w:rPr>
          <w:rFonts w:ascii="Times New Roman" w:hAnsi="Times New Roman" w:cs="Times New Roman"/>
          <w:szCs w:val="24"/>
          <w:lang w:val="en-GB"/>
        </w:rPr>
        <w:t>Association.</w:t>
      </w:r>
    </w:p>
    <w:p w:rsidR="00B716A8" w:rsidRPr="00B00A2D" w:rsidRDefault="00E8190B"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It was an overwhelming turn of events. If one did not know better, it might appear that an unknown Norwegian had split the art scene in the capital of the country that had produced Goethe and Beethoven. But that was not quite the case; among those who knew the art world, Berlin was seen to lack sophistication, and the scandal caused by Munch was not unique – though it was perhaps more spectacular than </w:t>
      </w:r>
      <w:r w:rsidR="00350E6E" w:rsidRPr="00B00A2D">
        <w:rPr>
          <w:rFonts w:ascii="Times New Roman" w:hAnsi="Times New Roman" w:cs="Times New Roman"/>
          <w:szCs w:val="24"/>
          <w:lang w:val="en-GB"/>
        </w:rPr>
        <w:t>other</w:t>
      </w:r>
      <w:r w:rsidRPr="00B00A2D">
        <w:rPr>
          <w:rFonts w:ascii="Times New Roman" w:hAnsi="Times New Roman" w:cs="Times New Roman"/>
          <w:szCs w:val="24"/>
          <w:lang w:val="en-GB"/>
        </w:rPr>
        <w:t xml:space="preserve"> similar confrontations. Munch himself no doubt recognised the serendipity of the whole affair, and that he had blown wind into a smouldering fire. And so did Aunt Karen. </w:t>
      </w:r>
      <w:r w:rsidR="00C70A80">
        <w:rPr>
          <w:rFonts w:ascii="Times New Roman" w:hAnsi="Times New Roman" w:cs="Times New Roman"/>
          <w:szCs w:val="24"/>
          <w:lang w:val="en-GB"/>
        </w:rPr>
        <w:t>«</w:t>
      </w:r>
      <w:r w:rsidR="00B716A8" w:rsidRPr="00B00A2D">
        <w:rPr>
          <w:rFonts w:ascii="Times New Roman" w:hAnsi="Times New Roman" w:cs="Times New Roman"/>
          <w:szCs w:val="24"/>
          <w:lang w:val="en-GB"/>
        </w:rPr>
        <w:t>We all understand that this is excellent publicity for you – and that you in a remarkable way have been thrust far int</w:t>
      </w:r>
      <w:r w:rsidR="00930428">
        <w:rPr>
          <w:rFonts w:ascii="Times New Roman" w:hAnsi="Times New Roman" w:cs="Times New Roman"/>
          <w:szCs w:val="24"/>
          <w:lang w:val="en-GB"/>
        </w:rPr>
        <w:t>o the limelight without having</w:t>
      </w:r>
      <w:r w:rsidR="00B716A8" w:rsidRPr="00B00A2D">
        <w:rPr>
          <w:rFonts w:ascii="Times New Roman" w:hAnsi="Times New Roman" w:cs="Times New Roman"/>
          <w:szCs w:val="24"/>
          <w:lang w:val="en-GB"/>
        </w:rPr>
        <w:t xml:space="preserve"> do</w:t>
      </w:r>
      <w:r w:rsidR="00930428">
        <w:rPr>
          <w:rFonts w:ascii="Times New Roman" w:hAnsi="Times New Roman" w:cs="Times New Roman"/>
          <w:szCs w:val="24"/>
          <w:lang w:val="en-GB"/>
        </w:rPr>
        <w:t>ne</w:t>
      </w:r>
      <w:r w:rsidR="00B716A8" w:rsidRPr="00B00A2D">
        <w:rPr>
          <w:rFonts w:ascii="Times New Roman" w:hAnsi="Times New Roman" w:cs="Times New Roman"/>
          <w:szCs w:val="24"/>
          <w:lang w:val="en-GB"/>
        </w:rPr>
        <w:t xml:space="preserve"> anything yourself.”</w:t>
      </w:r>
    </w:p>
    <w:p w:rsidR="00E8190B" w:rsidRPr="00B00A2D" w:rsidRDefault="00B716A8"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Munch was certainly the name of the month in Berlin. When he packed the last of his paintings back in their boxes, he was determined to ride the storm in the newspapers for his own gain. He had in fact already been given an offer. There were a couple of galleries that showed modern German and foreign art in Berlin. Eduard Schulte’s gallery on Unter den Linden, was one and had opened its doors for the artists of The Eleven. And now Schulte wanted to tour Munch’s paintings to Düsseldorf and Cologne. He offered to pay all expenses in return for two thirds of all entrance fees. Munch accepted, but was nonetheless peeved that he had not managed to get more out of the scandal in Berlin.</w:t>
      </w:r>
      <w:r w:rsidR="00E8190B" w:rsidRPr="00B00A2D">
        <w:rPr>
          <w:rFonts w:ascii="Times New Roman" w:hAnsi="Times New Roman" w:cs="Times New Roman"/>
          <w:szCs w:val="24"/>
          <w:lang w:val="en-GB"/>
        </w:rPr>
        <w:t xml:space="preserve"> </w:t>
      </w:r>
    </w:p>
    <w:p w:rsidR="0037515D" w:rsidRPr="00B00A2D" w:rsidRDefault="0037515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C70A80">
        <w:rPr>
          <w:rFonts w:ascii="Times New Roman" w:hAnsi="Times New Roman" w:cs="Times New Roman"/>
          <w:szCs w:val="24"/>
          <w:lang w:val="en-GB"/>
        </w:rPr>
        <w:t>«</w:t>
      </w:r>
      <w:r w:rsidR="00F46B15" w:rsidRPr="00B00A2D">
        <w:rPr>
          <w:rFonts w:ascii="Times New Roman" w:hAnsi="Times New Roman" w:cs="Times New Roman"/>
          <w:szCs w:val="24"/>
          <w:lang w:val="en-GB"/>
        </w:rPr>
        <w:t xml:space="preserve">I did make one grave error,” he writes to Aunt Karen. </w:t>
      </w:r>
      <w:r w:rsidR="00C70A80">
        <w:rPr>
          <w:rFonts w:ascii="Times New Roman" w:hAnsi="Times New Roman" w:cs="Times New Roman"/>
          <w:szCs w:val="24"/>
          <w:lang w:val="en-GB"/>
        </w:rPr>
        <w:t>«</w:t>
      </w:r>
      <w:r w:rsidR="00F46B15" w:rsidRPr="00B00A2D">
        <w:rPr>
          <w:rFonts w:ascii="Times New Roman" w:hAnsi="Times New Roman" w:cs="Times New Roman"/>
          <w:szCs w:val="24"/>
          <w:lang w:val="en-GB"/>
        </w:rPr>
        <w:t>I should of course have exhibited my paintings here in town straight after the closure. I would have earned many thousands of kroner.” His aunt had recently sent him money, so he was obviously broke. But thanks to an extensive social life, he had still managed to gain two kilo</w:t>
      </w:r>
      <w:r w:rsidR="002F4442" w:rsidRPr="00B00A2D">
        <w:rPr>
          <w:rFonts w:ascii="Times New Roman" w:hAnsi="Times New Roman" w:cs="Times New Roman"/>
          <w:szCs w:val="24"/>
          <w:lang w:val="en-GB"/>
        </w:rPr>
        <w:t>s</w:t>
      </w:r>
      <w:r w:rsidR="00F46B15" w:rsidRPr="00B00A2D">
        <w:rPr>
          <w:rFonts w:ascii="Times New Roman" w:hAnsi="Times New Roman" w:cs="Times New Roman"/>
          <w:szCs w:val="24"/>
          <w:lang w:val="en-GB"/>
        </w:rPr>
        <w:t xml:space="preserve"> and was otherwise in great form. He could not remember having had so much fun: </w:t>
      </w:r>
      <w:r w:rsidR="00C70A80">
        <w:rPr>
          <w:rFonts w:ascii="Times New Roman" w:hAnsi="Times New Roman" w:cs="Times New Roman"/>
          <w:szCs w:val="24"/>
          <w:lang w:val="en-GB"/>
        </w:rPr>
        <w:t>«</w:t>
      </w:r>
      <w:r w:rsidR="00F46B15" w:rsidRPr="00B00A2D">
        <w:rPr>
          <w:rFonts w:ascii="Times New Roman" w:hAnsi="Times New Roman" w:cs="Times New Roman"/>
          <w:szCs w:val="24"/>
          <w:lang w:val="en-GB"/>
        </w:rPr>
        <w:t>Incredible that something as innocent as painting can cause such a stir.”</w:t>
      </w:r>
    </w:p>
    <w:p w:rsidR="00297764" w:rsidRPr="00B00A2D" w:rsidRDefault="00297764" w:rsidP="009E0BC3">
      <w:pPr>
        <w:tabs>
          <w:tab w:val="left" w:pos="426"/>
        </w:tabs>
        <w:spacing w:after="0" w:line="360" w:lineRule="atLeast"/>
        <w:jc w:val="both"/>
        <w:rPr>
          <w:rFonts w:ascii="Times New Roman" w:hAnsi="Times New Roman" w:cs="Times New Roman"/>
          <w:szCs w:val="24"/>
          <w:lang w:val="en-GB"/>
        </w:rPr>
      </w:pPr>
    </w:p>
    <w:p w:rsidR="00297764" w:rsidRPr="00B00A2D" w:rsidRDefault="001A31E4" w:rsidP="009E0BC3">
      <w:pPr>
        <w:tabs>
          <w:tab w:val="left" w:pos="426"/>
        </w:tabs>
        <w:spacing w:after="0" w:line="360" w:lineRule="atLeast"/>
        <w:jc w:val="both"/>
        <w:rPr>
          <w:rFonts w:ascii="Times New Roman" w:hAnsi="Times New Roman" w:cs="Times New Roman"/>
          <w:szCs w:val="24"/>
          <w:lang w:val="en-GB"/>
        </w:rPr>
      </w:pPr>
      <w:r>
        <w:rPr>
          <w:rFonts w:ascii="Times New Roman" w:hAnsi="Times New Roman" w:cs="Times New Roman"/>
          <w:szCs w:val="24"/>
          <w:lang w:val="en-GB"/>
        </w:rPr>
        <w:t xml:space="preserve">One might be surprised </w:t>
      </w:r>
      <w:r w:rsidR="00297764" w:rsidRPr="00B00A2D">
        <w:rPr>
          <w:rFonts w:ascii="Times New Roman" w:hAnsi="Times New Roman" w:cs="Times New Roman"/>
          <w:szCs w:val="24"/>
          <w:lang w:val="en-GB"/>
        </w:rPr>
        <w:t xml:space="preserve">that Berlin’s enfant terrible was such a faithful correspondent with his old aunt in Nordstrand. Munch burnt many bridges in his life, but never the one that led back to the family. His progress and misfortunes had governed their lives for a long time. When </w:t>
      </w:r>
      <w:r w:rsidR="00297764" w:rsidRPr="00B00A2D">
        <w:rPr>
          <w:rFonts w:ascii="Times New Roman" w:hAnsi="Times New Roman" w:cs="Times New Roman"/>
          <w:i/>
          <w:szCs w:val="24"/>
          <w:lang w:val="en-GB"/>
        </w:rPr>
        <w:t>Night in Nice</w:t>
      </w:r>
      <w:r w:rsidR="00297764" w:rsidRPr="00B00A2D">
        <w:rPr>
          <w:rFonts w:ascii="Times New Roman" w:hAnsi="Times New Roman" w:cs="Times New Roman"/>
          <w:szCs w:val="24"/>
          <w:lang w:val="en-GB"/>
        </w:rPr>
        <w:t xml:space="preserve"> was acquired by the National Gallery the year before, Karen had got out the sherry, and Laura was sent to the baker’s to buy cakes. If things turned against him, Karen </w:t>
      </w:r>
      <w:r w:rsidR="002F4442" w:rsidRPr="00B00A2D">
        <w:rPr>
          <w:rFonts w:ascii="Times New Roman" w:hAnsi="Times New Roman" w:cs="Times New Roman"/>
          <w:szCs w:val="24"/>
          <w:lang w:val="en-GB"/>
        </w:rPr>
        <w:t xml:space="preserve">was </w:t>
      </w:r>
      <w:r w:rsidR="00297764" w:rsidRPr="00B00A2D">
        <w:rPr>
          <w:rFonts w:ascii="Times New Roman" w:hAnsi="Times New Roman" w:cs="Times New Roman"/>
          <w:szCs w:val="24"/>
          <w:lang w:val="en-GB"/>
        </w:rPr>
        <w:t>there to comfort and advise. Any trace of his father’s judgement had evaporated; even Hans Jæger’s portrait was left to hang on the wall until Karen took it down in order not to scare off potential lodgers. After the notorious exhibition, Andreas translated the German review</w:t>
      </w:r>
      <w:r w:rsidR="002F4442" w:rsidRPr="00B00A2D">
        <w:rPr>
          <w:rFonts w:ascii="Times New Roman" w:hAnsi="Times New Roman" w:cs="Times New Roman"/>
          <w:szCs w:val="24"/>
          <w:lang w:val="en-GB"/>
        </w:rPr>
        <w:t>s</w:t>
      </w:r>
      <w:r w:rsidR="00297764" w:rsidRPr="00B00A2D">
        <w:rPr>
          <w:rFonts w:ascii="Times New Roman" w:hAnsi="Times New Roman" w:cs="Times New Roman"/>
          <w:szCs w:val="24"/>
          <w:lang w:val="en-GB"/>
        </w:rPr>
        <w:t xml:space="preserve"> that his brother wanted to send to the Norwegian newspapers, and Karen sent Norwegian newspaper clippings to Berlin. </w:t>
      </w:r>
      <w:r w:rsidR="00297764" w:rsidRPr="00B00A2D">
        <w:rPr>
          <w:rFonts w:ascii="Times New Roman" w:hAnsi="Times New Roman" w:cs="Times New Roman"/>
          <w:i/>
          <w:szCs w:val="24"/>
          <w:lang w:val="en-GB"/>
        </w:rPr>
        <w:t xml:space="preserve">Aftenposten </w:t>
      </w:r>
      <w:r w:rsidR="00297764" w:rsidRPr="00B00A2D">
        <w:rPr>
          <w:rFonts w:ascii="Times New Roman" w:hAnsi="Times New Roman" w:cs="Times New Roman"/>
          <w:szCs w:val="24"/>
          <w:lang w:val="en-GB"/>
        </w:rPr>
        <w:t xml:space="preserve">focused only on what was negative, so the family had </w:t>
      </w:r>
      <w:r w:rsidR="002B20EF" w:rsidRPr="00B00A2D">
        <w:rPr>
          <w:rFonts w:ascii="Times New Roman" w:hAnsi="Times New Roman" w:cs="Times New Roman"/>
          <w:szCs w:val="24"/>
          <w:lang w:val="en-GB"/>
        </w:rPr>
        <w:t xml:space="preserve">cancelled the conservative rag. Karen was not in the slightest bit </w:t>
      </w:r>
      <w:r w:rsidR="002F4442" w:rsidRPr="00B00A2D">
        <w:rPr>
          <w:rFonts w:ascii="Times New Roman" w:hAnsi="Times New Roman" w:cs="Times New Roman"/>
          <w:szCs w:val="24"/>
          <w:lang w:val="en-GB"/>
        </w:rPr>
        <w:t>concerned</w:t>
      </w:r>
      <w:r w:rsidR="002B20EF" w:rsidRPr="00B00A2D">
        <w:rPr>
          <w:rFonts w:ascii="Times New Roman" w:hAnsi="Times New Roman" w:cs="Times New Roman"/>
          <w:szCs w:val="24"/>
          <w:lang w:val="en-GB"/>
        </w:rPr>
        <w:t xml:space="preserve">: </w:t>
      </w:r>
      <w:r w:rsidR="00C70A80">
        <w:rPr>
          <w:rFonts w:ascii="Times New Roman" w:hAnsi="Times New Roman" w:cs="Times New Roman"/>
          <w:szCs w:val="24"/>
          <w:lang w:val="en-GB"/>
        </w:rPr>
        <w:t>«</w:t>
      </w:r>
      <w:r w:rsidR="002B20EF" w:rsidRPr="00B00A2D">
        <w:rPr>
          <w:rFonts w:ascii="Times New Roman" w:hAnsi="Times New Roman" w:cs="Times New Roman"/>
          <w:szCs w:val="24"/>
          <w:lang w:val="en-GB"/>
        </w:rPr>
        <w:t xml:space="preserve">Uproar, as </w:t>
      </w:r>
      <w:r w:rsidR="002B20EF" w:rsidRPr="00930428">
        <w:rPr>
          <w:rFonts w:ascii="Times New Roman" w:hAnsi="Times New Roman" w:cs="Times New Roman"/>
          <w:szCs w:val="24"/>
          <w:lang w:val="en-GB"/>
        </w:rPr>
        <w:t>Verdens Gang</w:t>
      </w:r>
      <w:r w:rsidR="002B20EF" w:rsidRPr="00B00A2D">
        <w:rPr>
          <w:rFonts w:ascii="Times New Roman" w:hAnsi="Times New Roman" w:cs="Times New Roman"/>
          <w:szCs w:val="24"/>
          <w:lang w:val="en-GB"/>
        </w:rPr>
        <w:t xml:space="preserve"> calls it, seems to be in your favour all the same – it has always led to something good before – when folk </w:t>
      </w:r>
      <w:r w:rsidR="00956EAE" w:rsidRPr="00B00A2D">
        <w:rPr>
          <w:rFonts w:ascii="Times New Roman" w:hAnsi="Times New Roman" w:cs="Times New Roman"/>
          <w:szCs w:val="24"/>
          <w:lang w:val="en-GB"/>
        </w:rPr>
        <w:t>have made such a fuss.”</w:t>
      </w:r>
    </w:p>
    <w:p w:rsidR="00956EAE" w:rsidRPr="00B00A2D" w:rsidRDefault="00956EA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Aunt Karen had underst</w:t>
      </w:r>
      <w:r w:rsidR="002F4442" w:rsidRPr="00B00A2D">
        <w:rPr>
          <w:rFonts w:ascii="Times New Roman" w:hAnsi="Times New Roman" w:cs="Times New Roman"/>
          <w:szCs w:val="24"/>
          <w:lang w:val="en-GB"/>
        </w:rPr>
        <w:t>oo</w:t>
      </w:r>
      <w:r w:rsidRPr="00B00A2D">
        <w:rPr>
          <w:rFonts w:ascii="Times New Roman" w:hAnsi="Times New Roman" w:cs="Times New Roman"/>
          <w:szCs w:val="24"/>
          <w:lang w:val="en-GB"/>
        </w:rPr>
        <w:t xml:space="preserve">d, </w:t>
      </w:r>
      <w:r w:rsidR="002F4442" w:rsidRPr="00B00A2D">
        <w:rPr>
          <w:rFonts w:ascii="Times New Roman" w:hAnsi="Times New Roman" w:cs="Times New Roman"/>
          <w:szCs w:val="24"/>
          <w:lang w:val="en-GB"/>
        </w:rPr>
        <w:t>but</w:t>
      </w:r>
      <w:r w:rsidRPr="00B00A2D">
        <w:rPr>
          <w:rFonts w:ascii="Times New Roman" w:hAnsi="Times New Roman" w:cs="Times New Roman"/>
          <w:szCs w:val="24"/>
          <w:lang w:val="en-GB"/>
        </w:rPr>
        <w:t xml:space="preserve"> Edvard did not seem to think that adversity at home was much fun</w:t>
      </w:r>
      <w:r w:rsidR="001A31E4">
        <w:rPr>
          <w:rFonts w:ascii="Times New Roman" w:hAnsi="Times New Roman" w:cs="Times New Roman"/>
          <w:szCs w:val="24"/>
          <w:lang w:val="en-GB"/>
        </w:rPr>
        <w:t xml:space="preserve"> anymore</w:t>
      </w:r>
      <w:r w:rsidRPr="00B00A2D">
        <w:rPr>
          <w:rFonts w:ascii="Times New Roman" w:hAnsi="Times New Roman" w:cs="Times New Roman"/>
          <w:szCs w:val="24"/>
          <w:lang w:val="en-GB"/>
        </w:rPr>
        <w:t xml:space="preserve">. The strange thing was, now that he had the attention of Berlin, it </w:t>
      </w:r>
      <w:r w:rsidR="001A31E4">
        <w:rPr>
          <w:rFonts w:ascii="Times New Roman" w:hAnsi="Times New Roman" w:cs="Times New Roman"/>
          <w:szCs w:val="24"/>
          <w:lang w:val="en-GB"/>
        </w:rPr>
        <w:t xml:space="preserve">did not seem </w:t>
      </w:r>
      <w:r w:rsidRPr="00B00A2D">
        <w:rPr>
          <w:rFonts w:ascii="Times New Roman" w:hAnsi="Times New Roman" w:cs="Times New Roman"/>
          <w:szCs w:val="24"/>
          <w:lang w:val="en-GB"/>
        </w:rPr>
        <w:t xml:space="preserve"> important to cause a stir in Kristiania. </w:t>
      </w:r>
      <w:r w:rsidR="00C70A80">
        <w:rPr>
          <w:rFonts w:ascii="Times New Roman" w:hAnsi="Times New Roman" w:cs="Times New Roman"/>
          <w:szCs w:val="24"/>
          <w:lang w:val="en-GB"/>
        </w:rPr>
        <w:t>«</w:t>
      </w:r>
      <w:r w:rsidRPr="00B00A2D">
        <w:rPr>
          <w:rFonts w:ascii="Times New Roman" w:hAnsi="Times New Roman" w:cs="Times New Roman"/>
          <w:szCs w:val="24"/>
          <w:lang w:val="en-GB"/>
        </w:rPr>
        <w:t>What do the Norwegian newspapers say – do they only publish the terrible reviews?”</w:t>
      </w:r>
    </w:p>
    <w:p w:rsidR="00956EAE" w:rsidRPr="00B00A2D" w:rsidRDefault="00956EAE" w:rsidP="009E0BC3">
      <w:pPr>
        <w:tabs>
          <w:tab w:val="left" w:pos="426"/>
        </w:tabs>
        <w:spacing w:after="0" w:line="360" w:lineRule="atLeast"/>
        <w:jc w:val="both"/>
        <w:rPr>
          <w:rFonts w:ascii="Times New Roman" w:hAnsi="Times New Roman" w:cs="Times New Roman"/>
          <w:szCs w:val="24"/>
          <w:lang w:val="en-GB"/>
        </w:rPr>
      </w:pPr>
    </w:p>
    <w:p w:rsidR="00956EAE" w:rsidRPr="00B00A2D" w:rsidRDefault="00956EAE" w:rsidP="009E0BC3">
      <w:pPr>
        <w:tabs>
          <w:tab w:val="left" w:pos="426"/>
        </w:tabs>
        <w:spacing w:after="0" w:line="360" w:lineRule="atLeast"/>
        <w:jc w:val="both"/>
        <w:rPr>
          <w:rFonts w:ascii="Times New Roman" w:hAnsi="Times New Roman" w:cs="Times New Roman"/>
          <w:szCs w:val="24"/>
          <w:lang w:val="en-GB"/>
        </w:rPr>
      </w:pPr>
    </w:p>
    <w:p w:rsidR="00956EAE" w:rsidRPr="00B00A2D" w:rsidRDefault="00956EAE" w:rsidP="009E0BC3">
      <w:pPr>
        <w:tabs>
          <w:tab w:val="left" w:pos="426"/>
        </w:tabs>
        <w:spacing w:after="0" w:line="360" w:lineRule="atLeast"/>
        <w:jc w:val="center"/>
        <w:rPr>
          <w:rFonts w:ascii="Times New Roman" w:hAnsi="Times New Roman" w:cs="Times New Roman"/>
          <w:i/>
          <w:szCs w:val="24"/>
          <w:lang w:val="en-GB"/>
        </w:rPr>
      </w:pPr>
      <w:r w:rsidRPr="00B00A2D">
        <w:rPr>
          <w:rFonts w:ascii="Times New Roman" w:hAnsi="Times New Roman" w:cs="Times New Roman"/>
          <w:b/>
          <w:szCs w:val="24"/>
          <w:lang w:val="en-GB"/>
        </w:rPr>
        <w:t>The Scandinavian Renaissance</w:t>
      </w:r>
    </w:p>
    <w:p w:rsidR="00956EAE" w:rsidRPr="00B00A2D" w:rsidRDefault="00956EAE" w:rsidP="009E0BC3">
      <w:pPr>
        <w:tabs>
          <w:tab w:val="left" w:pos="426"/>
        </w:tabs>
        <w:spacing w:after="0" w:line="360" w:lineRule="atLeast"/>
        <w:jc w:val="both"/>
        <w:rPr>
          <w:rFonts w:ascii="Times New Roman" w:hAnsi="Times New Roman" w:cs="Times New Roman"/>
          <w:szCs w:val="24"/>
          <w:lang w:val="en-GB"/>
        </w:rPr>
      </w:pPr>
    </w:p>
    <w:p w:rsidR="00956EAE" w:rsidRPr="00B00A2D" w:rsidRDefault="00956EA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While Munch painted Berlin red, August Strindberg packed his writing things into </w:t>
      </w:r>
      <w:r w:rsidR="001A31E4">
        <w:rPr>
          <w:rFonts w:ascii="Times New Roman" w:hAnsi="Times New Roman" w:cs="Times New Roman"/>
          <w:szCs w:val="24"/>
          <w:lang w:val="en-GB"/>
        </w:rPr>
        <w:t>his</w:t>
      </w:r>
      <w:r w:rsidR="00F4397E">
        <w:rPr>
          <w:rFonts w:ascii="Times New Roman" w:hAnsi="Times New Roman" w:cs="Times New Roman"/>
          <w:szCs w:val="24"/>
          <w:lang w:val="en-GB"/>
        </w:rPr>
        <w:t xml:space="preserve"> </w:t>
      </w:r>
      <w:r w:rsidRPr="00B00A2D">
        <w:rPr>
          <w:rFonts w:ascii="Times New Roman" w:hAnsi="Times New Roman" w:cs="Times New Roman"/>
          <w:szCs w:val="24"/>
          <w:lang w:val="en-GB"/>
        </w:rPr>
        <w:t>green canvas bag in the suburb of Friedrichshagen, where the Spree fed into Müggelsee, around twenty kilometres south of the city. The Swedish author was fast approaching 44 and had more or less fled his homeland following the harrowing divorce from Siri von Essen. The divorce was follow</w:t>
      </w:r>
      <w:r w:rsidR="002F4442" w:rsidRPr="00B00A2D">
        <w:rPr>
          <w:rFonts w:ascii="Times New Roman" w:hAnsi="Times New Roman" w:cs="Times New Roman"/>
          <w:szCs w:val="24"/>
          <w:lang w:val="en-GB"/>
        </w:rPr>
        <w:t>ed</w:t>
      </w:r>
      <w:r w:rsidRPr="00B00A2D">
        <w:rPr>
          <w:rFonts w:ascii="Times New Roman" w:hAnsi="Times New Roman" w:cs="Times New Roman"/>
          <w:szCs w:val="24"/>
          <w:lang w:val="en-GB"/>
        </w:rPr>
        <w:t xml:space="preserve"> by poverty and drink, but this did not stop his pen. In the past ten months alone he had written one five-act play and six one-act plays, which had all been </w:t>
      </w:r>
      <w:r w:rsidR="002F4442" w:rsidRPr="00B00A2D">
        <w:rPr>
          <w:rFonts w:ascii="Times New Roman" w:hAnsi="Times New Roman" w:cs="Times New Roman"/>
          <w:szCs w:val="24"/>
          <w:lang w:val="en-GB"/>
        </w:rPr>
        <w:t>turned down</w:t>
      </w:r>
      <w:r w:rsidRPr="00B00A2D">
        <w:rPr>
          <w:rFonts w:ascii="Times New Roman" w:hAnsi="Times New Roman" w:cs="Times New Roman"/>
          <w:szCs w:val="24"/>
          <w:lang w:val="en-GB"/>
        </w:rPr>
        <w:t xml:space="preserve"> by Swedish theatre</w:t>
      </w:r>
      <w:r w:rsidR="002F4442" w:rsidRPr="00B00A2D">
        <w:rPr>
          <w:rFonts w:ascii="Times New Roman" w:hAnsi="Times New Roman" w:cs="Times New Roman"/>
          <w:szCs w:val="24"/>
          <w:lang w:val="en-GB"/>
        </w:rPr>
        <w:t>s</w:t>
      </w:r>
      <w:r w:rsidRPr="00B00A2D">
        <w:rPr>
          <w:rFonts w:ascii="Times New Roman" w:hAnsi="Times New Roman" w:cs="Times New Roman"/>
          <w:szCs w:val="24"/>
          <w:lang w:val="en-GB"/>
        </w:rPr>
        <w:t>.</w:t>
      </w:r>
    </w:p>
    <w:p w:rsidR="00645F69" w:rsidRPr="00B00A2D" w:rsidRDefault="00645F69"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The person who had brought Strindberg to Friedrichshagen was his younger colleague, Ola Hansson, the author of the decad</w:t>
      </w:r>
      <w:r w:rsidR="00086F1C" w:rsidRPr="00B00A2D">
        <w:rPr>
          <w:rFonts w:ascii="Times New Roman" w:hAnsi="Times New Roman" w:cs="Times New Roman"/>
          <w:szCs w:val="24"/>
          <w:lang w:val="en-GB"/>
        </w:rPr>
        <w:t xml:space="preserve">ent </w:t>
      </w:r>
      <w:r w:rsidRPr="00B00A2D">
        <w:rPr>
          <w:rFonts w:ascii="Times New Roman" w:hAnsi="Times New Roman" w:cs="Times New Roman"/>
          <w:szCs w:val="24"/>
          <w:lang w:val="en-GB"/>
        </w:rPr>
        <w:t xml:space="preserve">novel </w:t>
      </w:r>
      <w:r w:rsidRPr="00B00A2D">
        <w:rPr>
          <w:rFonts w:ascii="Times New Roman" w:hAnsi="Times New Roman" w:cs="Times New Roman"/>
          <w:i/>
          <w:szCs w:val="24"/>
          <w:lang w:val="en-GB"/>
        </w:rPr>
        <w:t xml:space="preserve">Sensitiva amorosa </w:t>
      </w:r>
      <w:r w:rsidRPr="00B00A2D">
        <w:rPr>
          <w:rFonts w:ascii="Times New Roman" w:hAnsi="Times New Roman" w:cs="Times New Roman"/>
          <w:szCs w:val="24"/>
          <w:lang w:val="en-GB"/>
        </w:rPr>
        <w:t>(1887)</w:t>
      </w:r>
      <w:r w:rsidR="00086F1C" w:rsidRPr="00B00A2D">
        <w:rPr>
          <w:rFonts w:ascii="Times New Roman" w:hAnsi="Times New Roman" w:cs="Times New Roman"/>
          <w:szCs w:val="24"/>
          <w:lang w:val="en-GB"/>
        </w:rPr>
        <w:t>, who helped to introduce Edgar Allan Poe, Joris-Karl Huysmans and Friedrich N</w:t>
      </w:r>
      <w:r w:rsidR="002F4442" w:rsidRPr="00B00A2D">
        <w:rPr>
          <w:rFonts w:ascii="Times New Roman" w:hAnsi="Times New Roman" w:cs="Times New Roman"/>
          <w:szCs w:val="24"/>
          <w:lang w:val="en-GB"/>
        </w:rPr>
        <w:t>ie</w:t>
      </w:r>
      <w:r w:rsidR="00086F1C" w:rsidRPr="00B00A2D">
        <w:rPr>
          <w:rFonts w:ascii="Times New Roman" w:hAnsi="Times New Roman" w:cs="Times New Roman"/>
          <w:szCs w:val="24"/>
          <w:lang w:val="en-GB"/>
        </w:rPr>
        <w:t>t</w:t>
      </w:r>
      <w:r w:rsidR="00930428">
        <w:rPr>
          <w:rFonts w:ascii="Times New Roman" w:hAnsi="Times New Roman" w:cs="Times New Roman"/>
          <w:szCs w:val="24"/>
          <w:lang w:val="en-GB"/>
        </w:rPr>
        <w:t>z</w:t>
      </w:r>
      <w:r w:rsidR="00086F1C" w:rsidRPr="00B00A2D">
        <w:rPr>
          <w:rFonts w:ascii="Times New Roman" w:hAnsi="Times New Roman" w:cs="Times New Roman"/>
          <w:szCs w:val="24"/>
          <w:lang w:val="en-GB"/>
        </w:rPr>
        <w:t xml:space="preserve">sche to Sweden. Together with his wife, the writer and translator </w:t>
      </w:r>
      <w:r w:rsidR="00930428">
        <w:rPr>
          <w:rFonts w:ascii="Times New Roman" w:hAnsi="Times New Roman" w:cs="Times New Roman"/>
          <w:szCs w:val="24"/>
          <w:lang w:val="en-GB"/>
        </w:rPr>
        <w:t>Laura</w:t>
      </w:r>
      <w:r w:rsidR="00086F1C" w:rsidRPr="00B00A2D">
        <w:rPr>
          <w:rFonts w:ascii="Times New Roman" w:hAnsi="Times New Roman" w:cs="Times New Roman"/>
          <w:szCs w:val="24"/>
          <w:lang w:val="en-GB"/>
        </w:rPr>
        <w:t xml:space="preserve"> Marholm, Hansson belonged to a group that was part of the naturalistic theatre movement connected to </w:t>
      </w:r>
      <w:r w:rsidR="00086F1C" w:rsidRPr="00930428">
        <w:rPr>
          <w:rFonts w:ascii="Times New Roman" w:hAnsi="Times New Roman" w:cs="Times New Roman"/>
          <w:i/>
          <w:szCs w:val="24"/>
          <w:lang w:val="en-GB"/>
        </w:rPr>
        <w:t>Freie Bühne</w:t>
      </w:r>
      <w:r w:rsidR="00086F1C" w:rsidRPr="00B00A2D">
        <w:rPr>
          <w:rFonts w:ascii="Times New Roman" w:hAnsi="Times New Roman" w:cs="Times New Roman"/>
          <w:szCs w:val="24"/>
          <w:lang w:val="en-GB"/>
        </w:rPr>
        <w:t xml:space="preserve">, which a few years earlier had staged Ibsen’s </w:t>
      </w:r>
      <w:r w:rsidR="00086F1C" w:rsidRPr="00B00A2D">
        <w:rPr>
          <w:rFonts w:ascii="Times New Roman" w:hAnsi="Times New Roman" w:cs="Times New Roman"/>
          <w:i/>
          <w:szCs w:val="24"/>
          <w:lang w:val="en-GB"/>
        </w:rPr>
        <w:t xml:space="preserve">Ghosts </w:t>
      </w:r>
      <w:r w:rsidR="008F6637" w:rsidRPr="00B00A2D">
        <w:rPr>
          <w:rFonts w:ascii="Times New Roman" w:hAnsi="Times New Roman" w:cs="Times New Roman"/>
          <w:iCs/>
          <w:szCs w:val="24"/>
          <w:lang w:val="en-GB"/>
        </w:rPr>
        <w:t>i</w:t>
      </w:r>
      <w:r w:rsidR="00086F1C" w:rsidRPr="00B00A2D">
        <w:rPr>
          <w:rFonts w:ascii="Times New Roman" w:hAnsi="Times New Roman" w:cs="Times New Roman"/>
          <w:szCs w:val="24"/>
          <w:lang w:val="en-GB"/>
        </w:rPr>
        <w:t>n Berlin. The literary group in Friedrichshagen attracted locals and visitors such as Wilhelm Bölsche, Bruno Wille, Max Dauthendey, Richard D</w:t>
      </w:r>
      <w:r w:rsidR="00930428">
        <w:rPr>
          <w:rFonts w:ascii="Times New Roman" w:hAnsi="Times New Roman" w:cs="Times New Roman"/>
          <w:szCs w:val="24"/>
          <w:lang w:val="en-GB"/>
        </w:rPr>
        <w:t>e</w:t>
      </w:r>
      <w:r w:rsidR="00086F1C" w:rsidRPr="00B00A2D">
        <w:rPr>
          <w:rFonts w:ascii="Times New Roman" w:hAnsi="Times New Roman" w:cs="Times New Roman"/>
          <w:szCs w:val="24"/>
          <w:lang w:val="en-GB"/>
        </w:rPr>
        <w:t>hmel, Gerhart Ha</w:t>
      </w:r>
      <w:r w:rsidR="008F6637" w:rsidRPr="00B00A2D">
        <w:rPr>
          <w:rFonts w:ascii="Times New Roman" w:hAnsi="Times New Roman" w:cs="Times New Roman"/>
          <w:szCs w:val="24"/>
          <w:lang w:val="en-GB"/>
        </w:rPr>
        <w:t>u</w:t>
      </w:r>
      <w:r w:rsidR="00086F1C" w:rsidRPr="00B00A2D">
        <w:rPr>
          <w:rFonts w:ascii="Times New Roman" w:hAnsi="Times New Roman" w:cs="Times New Roman"/>
          <w:szCs w:val="24"/>
          <w:lang w:val="en-GB"/>
        </w:rPr>
        <w:t xml:space="preserve">ptmann and others. </w:t>
      </w:r>
      <w:r w:rsidR="00666DAA" w:rsidRPr="00B00A2D">
        <w:rPr>
          <w:rFonts w:ascii="Times New Roman" w:hAnsi="Times New Roman" w:cs="Times New Roman"/>
          <w:szCs w:val="24"/>
          <w:lang w:val="en-GB"/>
        </w:rPr>
        <w:t xml:space="preserve">The </w:t>
      </w:r>
      <w:r w:rsidR="008F6637" w:rsidRPr="00B00A2D">
        <w:rPr>
          <w:rFonts w:ascii="Times New Roman" w:hAnsi="Times New Roman" w:cs="Times New Roman"/>
          <w:szCs w:val="24"/>
          <w:lang w:val="en-GB"/>
        </w:rPr>
        <w:t xml:space="preserve">current schools of </w:t>
      </w:r>
      <w:r w:rsidR="00666DAA" w:rsidRPr="00B00A2D">
        <w:rPr>
          <w:rFonts w:ascii="Times New Roman" w:hAnsi="Times New Roman" w:cs="Times New Roman"/>
          <w:szCs w:val="24"/>
          <w:lang w:val="en-GB"/>
        </w:rPr>
        <w:lastRenderedPageBreak/>
        <w:t xml:space="preserve">thought mixed in this melting pot: naturalism and socialism, decadence and Darwinism and psychology – as well as </w:t>
      </w:r>
      <w:r w:rsidR="00930428">
        <w:rPr>
          <w:rFonts w:ascii="Times New Roman" w:hAnsi="Times New Roman" w:cs="Times New Roman"/>
          <w:szCs w:val="24"/>
          <w:lang w:val="en-GB"/>
        </w:rPr>
        <w:t xml:space="preserve">a </w:t>
      </w:r>
      <w:r w:rsidR="00666DAA" w:rsidRPr="00B00A2D">
        <w:rPr>
          <w:rFonts w:ascii="Times New Roman" w:hAnsi="Times New Roman" w:cs="Times New Roman"/>
          <w:szCs w:val="24"/>
          <w:lang w:val="en-GB"/>
        </w:rPr>
        <w:t>small dose of Satanism. The latter was preached by a Pol</w:t>
      </w:r>
      <w:r w:rsidR="008F6637" w:rsidRPr="00B00A2D">
        <w:rPr>
          <w:rFonts w:ascii="Times New Roman" w:hAnsi="Times New Roman" w:cs="Times New Roman"/>
          <w:szCs w:val="24"/>
          <w:lang w:val="en-GB"/>
        </w:rPr>
        <w:t>ish mystic</w:t>
      </w:r>
      <w:r w:rsidR="00666DAA" w:rsidRPr="00B00A2D">
        <w:rPr>
          <w:rFonts w:ascii="Times New Roman" w:hAnsi="Times New Roman" w:cs="Times New Roman"/>
          <w:szCs w:val="24"/>
          <w:lang w:val="en-GB"/>
        </w:rPr>
        <w:t xml:space="preserve"> by the name of Stanisław Przybyszewski. He was a twenty-four-year old medical student who had devoted himself to literature and a metaphysical decadence philosophy that he, whenever there was a piano nearby, expressed by </w:t>
      </w:r>
      <w:r w:rsidR="008F6637" w:rsidRPr="00B00A2D">
        <w:rPr>
          <w:rFonts w:ascii="Times New Roman" w:hAnsi="Times New Roman" w:cs="Times New Roman"/>
          <w:szCs w:val="24"/>
          <w:lang w:val="en-GB"/>
        </w:rPr>
        <w:t xml:space="preserve">playing </w:t>
      </w:r>
      <w:r w:rsidR="00666DAA" w:rsidRPr="00B00A2D">
        <w:rPr>
          <w:rFonts w:ascii="Times New Roman" w:hAnsi="Times New Roman" w:cs="Times New Roman"/>
          <w:szCs w:val="24"/>
          <w:lang w:val="en-GB"/>
        </w:rPr>
        <w:t xml:space="preserve">wild, diabolical interpretations of Chopin. Przybyszewski was a man who </w:t>
      </w:r>
      <w:r w:rsidR="008F6637" w:rsidRPr="00235247">
        <w:rPr>
          <w:rFonts w:ascii="Times New Roman" w:hAnsi="Times New Roman" w:cs="Times New Roman"/>
          <w:szCs w:val="24"/>
          <w:lang w:val="en-GB"/>
        </w:rPr>
        <w:t>built his reputation</w:t>
      </w:r>
      <w:r w:rsidR="00666DAA" w:rsidRPr="00235247">
        <w:rPr>
          <w:rFonts w:ascii="Times New Roman" w:hAnsi="Times New Roman" w:cs="Times New Roman"/>
          <w:szCs w:val="24"/>
          <w:lang w:val="en-GB"/>
        </w:rPr>
        <w:t xml:space="preserve"> through other men</w:t>
      </w:r>
      <w:r w:rsidR="00666DAA" w:rsidRPr="00B00A2D">
        <w:rPr>
          <w:rFonts w:ascii="Times New Roman" w:hAnsi="Times New Roman" w:cs="Times New Roman"/>
          <w:szCs w:val="24"/>
          <w:lang w:val="en-GB"/>
        </w:rPr>
        <w:t xml:space="preserve"> and would soon, having made his debut with a collection of studies on Ola Hansson, Chopin and Niet</w:t>
      </w:r>
      <w:r w:rsidR="000168C2">
        <w:rPr>
          <w:rFonts w:ascii="Times New Roman" w:hAnsi="Times New Roman" w:cs="Times New Roman"/>
          <w:szCs w:val="24"/>
          <w:lang w:val="en-GB"/>
        </w:rPr>
        <w:t>z</w:t>
      </w:r>
      <w:r w:rsidR="00666DAA" w:rsidRPr="00B00A2D">
        <w:rPr>
          <w:rFonts w:ascii="Times New Roman" w:hAnsi="Times New Roman" w:cs="Times New Roman"/>
          <w:szCs w:val="24"/>
          <w:lang w:val="en-GB"/>
        </w:rPr>
        <w:t xml:space="preserve">sche, </w:t>
      </w:r>
      <w:r w:rsidR="00930428">
        <w:rPr>
          <w:rFonts w:ascii="Times New Roman" w:hAnsi="Times New Roman" w:cs="Times New Roman"/>
          <w:szCs w:val="24"/>
          <w:lang w:val="en-GB"/>
        </w:rPr>
        <w:t xml:space="preserve"> t</w:t>
      </w:r>
      <w:r w:rsidR="00666DAA" w:rsidRPr="00B00A2D">
        <w:rPr>
          <w:rFonts w:ascii="Times New Roman" w:hAnsi="Times New Roman" w:cs="Times New Roman"/>
          <w:szCs w:val="24"/>
          <w:lang w:val="en-GB"/>
        </w:rPr>
        <w:t>urn his intense gaze on Munch.</w:t>
      </w:r>
      <w:r w:rsidRPr="00B00A2D">
        <w:rPr>
          <w:rFonts w:ascii="Times New Roman" w:hAnsi="Times New Roman" w:cs="Times New Roman"/>
          <w:szCs w:val="24"/>
          <w:lang w:val="en-GB"/>
        </w:rPr>
        <w:t xml:space="preserve"> </w:t>
      </w:r>
    </w:p>
    <w:p w:rsidR="00532842" w:rsidRPr="00B00A2D" w:rsidRDefault="00532842"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When Strindberg join</w:t>
      </w:r>
      <w:r w:rsidR="008F6637" w:rsidRPr="00B00A2D">
        <w:rPr>
          <w:rFonts w:ascii="Times New Roman" w:hAnsi="Times New Roman" w:cs="Times New Roman"/>
          <w:szCs w:val="24"/>
          <w:lang w:val="en-GB"/>
        </w:rPr>
        <w:t>ed</w:t>
      </w:r>
      <w:r w:rsidRPr="00B00A2D">
        <w:rPr>
          <w:rFonts w:ascii="Times New Roman" w:hAnsi="Times New Roman" w:cs="Times New Roman"/>
          <w:szCs w:val="24"/>
          <w:lang w:val="en-GB"/>
        </w:rPr>
        <w:t xml:space="preserve"> the Friedrichshagen circle, </w:t>
      </w:r>
      <w:r w:rsidRPr="00B00A2D">
        <w:rPr>
          <w:rFonts w:ascii="Times New Roman" w:hAnsi="Times New Roman" w:cs="Times New Roman"/>
          <w:i/>
          <w:szCs w:val="24"/>
          <w:lang w:val="en-GB"/>
        </w:rPr>
        <w:t>The Father</w:t>
      </w:r>
      <w:r w:rsidRPr="00B00A2D">
        <w:rPr>
          <w:rFonts w:ascii="Times New Roman" w:hAnsi="Times New Roman" w:cs="Times New Roman"/>
          <w:szCs w:val="24"/>
          <w:lang w:val="en-GB"/>
        </w:rPr>
        <w:t xml:space="preserve"> and </w:t>
      </w:r>
      <w:r w:rsidRPr="00B00A2D">
        <w:rPr>
          <w:rFonts w:ascii="Times New Roman" w:hAnsi="Times New Roman" w:cs="Times New Roman"/>
          <w:i/>
          <w:szCs w:val="24"/>
          <w:lang w:val="en-GB"/>
        </w:rPr>
        <w:t>Miss Julie</w:t>
      </w:r>
      <w:r w:rsidRPr="00B00A2D">
        <w:rPr>
          <w:rFonts w:ascii="Times New Roman" w:hAnsi="Times New Roman" w:cs="Times New Roman"/>
          <w:szCs w:val="24"/>
          <w:lang w:val="en-GB"/>
        </w:rPr>
        <w:t xml:space="preserve"> had already </w:t>
      </w:r>
      <w:r w:rsidR="008F6637" w:rsidRPr="00B00A2D">
        <w:rPr>
          <w:rFonts w:ascii="Times New Roman" w:hAnsi="Times New Roman" w:cs="Times New Roman"/>
          <w:szCs w:val="24"/>
          <w:lang w:val="en-GB"/>
        </w:rPr>
        <w:t>been successful</w:t>
      </w:r>
      <w:r w:rsidRPr="00B00A2D">
        <w:rPr>
          <w:rFonts w:ascii="Times New Roman" w:hAnsi="Times New Roman" w:cs="Times New Roman"/>
          <w:szCs w:val="24"/>
          <w:lang w:val="en-GB"/>
        </w:rPr>
        <w:t xml:space="preserve"> in Germany. Over the next few months, he consolidated his position as a Scandinavian attraction on the Berlin stages. </w:t>
      </w:r>
      <w:r w:rsidR="008F6637" w:rsidRPr="00B00A2D">
        <w:rPr>
          <w:rFonts w:ascii="Times New Roman" w:hAnsi="Times New Roman" w:cs="Times New Roman"/>
          <w:szCs w:val="24"/>
          <w:lang w:val="en-GB"/>
        </w:rPr>
        <w:t>However,</w:t>
      </w:r>
      <w:r w:rsidRPr="00B00A2D">
        <w:rPr>
          <w:rFonts w:ascii="Times New Roman" w:hAnsi="Times New Roman" w:cs="Times New Roman"/>
          <w:szCs w:val="24"/>
          <w:lang w:val="en-GB"/>
        </w:rPr>
        <w:t xml:space="preserve"> his friendship with Hansson </w:t>
      </w:r>
      <w:r w:rsidR="008F6637" w:rsidRPr="00B00A2D">
        <w:rPr>
          <w:rFonts w:ascii="Times New Roman" w:hAnsi="Times New Roman" w:cs="Times New Roman"/>
          <w:szCs w:val="24"/>
          <w:lang w:val="en-GB"/>
        </w:rPr>
        <w:t>quickly</w:t>
      </w:r>
      <w:r w:rsidRPr="00B00A2D">
        <w:rPr>
          <w:rFonts w:ascii="Times New Roman" w:hAnsi="Times New Roman" w:cs="Times New Roman"/>
          <w:szCs w:val="24"/>
          <w:lang w:val="en-GB"/>
        </w:rPr>
        <w:t xml:space="preserve"> soured. So, in the middle of November, Strindberg packed his green canvas bag and moved into a boarding house in Neue Wilhelmstrasse 2 in Berlin.</w:t>
      </w:r>
      <w:r w:rsidR="004D7C41" w:rsidRPr="00B00A2D">
        <w:rPr>
          <w:rFonts w:ascii="Times New Roman" w:hAnsi="Times New Roman" w:cs="Times New Roman"/>
          <w:szCs w:val="24"/>
          <w:lang w:val="en-GB"/>
        </w:rPr>
        <w:t xml:space="preserve"> He must have met Munch here relatively soon after, as a month later, the artist had started to paint </w:t>
      </w:r>
      <w:r w:rsidR="00F86B63">
        <w:rPr>
          <w:rFonts w:ascii="Times New Roman" w:hAnsi="Times New Roman" w:cs="Times New Roman"/>
          <w:szCs w:val="24"/>
          <w:lang w:val="en-GB"/>
        </w:rPr>
        <w:t>his</w:t>
      </w:r>
      <w:r w:rsidR="004D7C41" w:rsidRPr="00B00A2D">
        <w:rPr>
          <w:rFonts w:ascii="Times New Roman" w:hAnsi="Times New Roman" w:cs="Times New Roman"/>
          <w:szCs w:val="24"/>
          <w:lang w:val="en-GB"/>
        </w:rPr>
        <w:t xml:space="preserve"> portrait. It was more than </w:t>
      </w:r>
      <w:r w:rsidR="00F0789F" w:rsidRPr="00B00A2D">
        <w:rPr>
          <w:rFonts w:ascii="Times New Roman" w:hAnsi="Times New Roman" w:cs="Times New Roman"/>
          <w:szCs w:val="24"/>
          <w:lang w:val="en-GB"/>
        </w:rPr>
        <w:t xml:space="preserve">a whim, as Munch had now worked out his next move in Berlin: while his paintings were on tour, he rented a </w:t>
      </w:r>
      <w:r w:rsidR="00DF005E" w:rsidRPr="00B00A2D">
        <w:rPr>
          <w:rFonts w:ascii="Times New Roman" w:hAnsi="Times New Roman" w:cs="Times New Roman"/>
          <w:szCs w:val="24"/>
          <w:lang w:val="en-GB"/>
        </w:rPr>
        <w:t>space in Equitable Palast on the corner of Friedrichstrasse and Leipzigerstrasse. The plan was to organise an exhibition himself. As a means to attract pe</w:t>
      </w:r>
      <w:r w:rsidR="000168C2">
        <w:rPr>
          <w:rFonts w:ascii="Times New Roman" w:hAnsi="Times New Roman" w:cs="Times New Roman"/>
          <w:szCs w:val="24"/>
          <w:lang w:val="en-GB"/>
        </w:rPr>
        <w:t>ople, he wrote to Brødrene Doblo</w:t>
      </w:r>
      <w:r w:rsidR="00DF005E" w:rsidRPr="00B00A2D">
        <w:rPr>
          <w:rFonts w:ascii="Times New Roman" w:hAnsi="Times New Roman" w:cs="Times New Roman"/>
          <w:szCs w:val="24"/>
          <w:lang w:val="en-GB"/>
        </w:rPr>
        <w:t>ug in Kristiania and ordered a large Norwegian fla</w:t>
      </w:r>
      <w:r w:rsidR="008F6637" w:rsidRPr="00B00A2D">
        <w:rPr>
          <w:rFonts w:ascii="Times New Roman" w:hAnsi="Times New Roman" w:cs="Times New Roman"/>
          <w:szCs w:val="24"/>
          <w:lang w:val="en-GB"/>
        </w:rPr>
        <w:t>g</w:t>
      </w:r>
      <w:r w:rsidR="00DF005E" w:rsidRPr="00B00A2D">
        <w:rPr>
          <w:rFonts w:ascii="Times New Roman" w:hAnsi="Times New Roman" w:cs="Times New Roman"/>
          <w:szCs w:val="24"/>
          <w:lang w:val="en-GB"/>
        </w:rPr>
        <w:t>, which he hung outside the grand commercial building. This was his way to exploit the scandal and hopefully earn a little something from the whole affair</w:t>
      </w:r>
      <w:r w:rsidR="00510503" w:rsidRPr="00B00A2D">
        <w:rPr>
          <w:rFonts w:ascii="Times New Roman" w:hAnsi="Times New Roman" w:cs="Times New Roman"/>
          <w:szCs w:val="24"/>
          <w:lang w:val="en-GB"/>
        </w:rPr>
        <w:t>.</w:t>
      </w:r>
    </w:p>
    <w:p w:rsidR="00510503" w:rsidRPr="00B00A2D" w:rsidRDefault="00510503"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He hung the pictures in the room as shown in the photograph below, the one next to or above the other</w:t>
      </w:r>
      <w:r w:rsidR="00C8147C" w:rsidRPr="00B00A2D">
        <w:rPr>
          <w:rFonts w:ascii="Times New Roman" w:hAnsi="Times New Roman" w:cs="Times New Roman"/>
          <w:szCs w:val="24"/>
          <w:lang w:val="en-GB"/>
        </w:rPr>
        <w:t xml:space="preserve"> </w:t>
      </w:r>
      <w:r w:rsidR="000168C2">
        <w:rPr>
          <w:rFonts w:ascii="Times New Roman" w:hAnsi="Times New Roman" w:cs="Times New Roman"/>
          <w:szCs w:val="24"/>
          <w:lang w:val="en-GB"/>
        </w:rPr>
        <w:t>like</w:t>
      </w:r>
      <w:r w:rsidR="00C8147C" w:rsidRPr="00B00A2D">
        <w:rPr>
          <w:rFonts w:ascii="Times New Roman" w:hAnsi="Times New Roman" w:cs="Times New Roman"/>
          <w:szCs w:val="24"/>
          <w:lang w:val="en-GB"/>
        </w:rPr>
        <w:t xml:space="preserve"> in a Paris salon, like an enormous Munch collage showing all its diversity in colour </w:t>
      </w:r>
      <w:r w:rsidR="000168C2">
        <w:rPr>
          <w:rFonts w:ascii="Times New Roman" w:hAnsi="Times New Roman" w:cs="Times New Roman"/>
          <w:szCs w:val="24"/>
          <w:lang w:val="en-GB"/>
        </w:rPr>
        <w:t>and</w:t>
      </w:r>
      <w:r w:rsidR="00C8147C" w:rsidRPr="00B00A2D">
        <w:rPr>
          <w:rFonts w:ascii="Times New Roman" w:hAnsi="Times New Roman" w:cs="Times New Roman"/>
          <w:szCs w:val="24"/>
          <w:lang w:val="en-GB"/>
        </w:rPr>
        <w:t xml:space="preserve"> style. With nothing more than a thin wooden frame, the paintings </w:t>
      </w:r>
    </w:p>
    <w:p w:rsidR="00C8147C" w:rsidRPr="00B00A2D" w:rsidRDefault="00C8147C" w:rsidP="009E0BC3">
      <w:pPr>
        <w:tabs>
          <w:tab w:val="left" w:pos="426"/>
        </w:tabs>
        <w:spacing w:after="0" w:line="360" w:lineRule="atLeast"/>
        <w:jc w:val="both"/>
        <w:rPr>
          <w:rFonts w:ascii="Times New Roman" w:hAnsi="Times New Roman" w:cs="Times New Roman"/>
          <w:szCs w:val="24"/>
          <w:lang w:val="en-GB"/>
        </w:rPr>
      </w:pPr>
    </w:p>
    <w:p w:rsidR="00C8147C" w:rsidRPr="00B00A2D" w:rsidRDefault="002B4075" w:rsidP="009E0BC3">
      <w:pPr>
        <w:tabs>
          <w:tab w:val="left" w:pos="426"/>
        </w:tabs>
        <w:spacing w:after="0" w:line="360" w:lineRule="atLeast"/>
        <w:jc w:val="center"/>
        <w:rPr>
          <w:rFonts w:ascii="Times New Roman" w:hAnsi="Times New Roman" w:cs="Times New Roman"/>
          <w:szCs w:val="24"/>
          <w:lang w:val="en-GB"/>
        </w:rPr>
      </w:pPr>
      <w:r>
        <w:rPr>
          <w:noProof/>
          <w:lang w:val="en-GB" w:eastAsia="en-GB"/>
        </w:rPr>
        <w:drawing>
          <wp:inline distT="0" distB="0" distL="0" distR="0">
            <wp:extent cx="3657096" cy="2466000"/>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3657096" cy="2466000"/>
                    </a:xfrm>
                    <a:prstGeom prst="rect">
                      <a:avLst/>
                    </a:prstGeom>
                    <a:noFill/>
                    <a:ln w="9525">
                      <a:noFill/>
                      <a:miter lim="800000"/>
                      <a:headEnd/>
                      <a:tailEnd/>
                    </a:ln>
                  </pic:spPr>
                </pic:pic>
              </a:graphicData>
            </a:graphic>
          </wp:inline>
        </w:drawing>
      </w:r>
    </w:p>
    <w:p w:rsidR="006E772A" w:rsidRPr="00B00A2D" w:rsidRDefault="006E772A" w:rsidP="009E0BC3">
      <w:pPr>
        <w:tabs>
          <w:tab w:val="left" w:pos="426"/>
        </w:tabs>
        <w:spacing w:after="0" w:line="360" w:lineRule="atLeast"/>
        <w:jc w:val="both"/>
        <w:rPr>
          <w:rFonts w:ascii="Times New Roman" w:hAnsi="Times New Roman" w:cs="Times New Roman"/>
          <w:szCs w:val="24"/>
          <w:lang w:val="en-GB"/>
        </w:rPr>
      </w:pPr>
    </w:p>
    <w:p w:rsidR="008B5A6A" w:rsidRPr="00B00A2D" w:rsidRDefault="00C62979"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lastRenderedPageBreak/>
        <w:t xml:space="preserve">must have almost blended into each </w:t>
      </w:r>
      <w:r w:rsidR="00957D2D" w:rsidRPr="00B00A2D">
        <w:rPr>
          <w:rFonts w:ascii="Times New Roman" w:hAnsi="Times New Roman" w:cs="Times New Roman"/>
          <w:szCs w:val="24"/>
          <w:lang w:val="en-GB"/>
        </w:rPr>
        <w:t>other,</w:t>
      </w:r>
      <w:r w:rsidR="00957D2D">
        <w:rPr>
          <w:rFonts w:ascii="Times New Roman" w:hAnsi="Times New Roman" w:cs="Times New Roman"/>
          <w:szCs w:val="24"/>
          <w:lang w:val="en-GB"/>
        </w:rPr>
        <w:t xml:space="preserve"> </w:t>
      </w:r>
      <w:r w:rsidR="006E772A" w:rsidRPr="00B00A2D">
        <w:rPr>
          <w:rFonts w:ascii="Times New Roman" w:hAnsi="Times New Roman" w:cs="Times New Roman"/>
          <w:szCs w:val="24"/>
          <w:lang w:val="en-GB"/>
        </w:rPr>
        <w:t xml:space="preserve">unlike later exhibits of the </w:t>
      </w:r>
      <w:r w:rsidR="006A0E7B" w:rsidRPr="00B00A2D">
        <w:rPr>
          <w:rFonts w:ascii="Times New Roman" w:hAnsi="Times New Roman" w:cs="Times New Roman"/>
          <w:szCs w:val="24"/>
          <w:lang w:val="en-GB"/>
        </w:rPr>
        <w:t xml:space="preserve">now </w:t>
      </w:r>
      <w:r w:rsidR="006E772A" w:rsidRPr="00B00A2D">
        <w:rPr>
          <w:rFonts w:ascii="Times New Roman" w:hAnsi="Times New Roman" w:cs="Times New Roman"/>
          <w:szCs w:val="24"/>
          <w:lang w:val="en-GB"/>
        </w:rPr>
        <w:t xml:space="preserve">revered Munch, where the paintings hang like isolated islands on spacious walls, enclosed and separated by thick gold frames. At Equitable Palast, the pictures had even wandered out into the room; one, in front of the pillar to the left </w:t>
      </w:r>
      <w:r w:rsidR="000168C2">
        <w:rPr>
          <w:rFonts w:ascii="Times New Roman" w:hAnsi="Times New Roman" w:cs="Times New Roman"/>
          <w:szCs w:val="24"/>
          <w:lang w:val="en-GB"/>
        </w:rPr>
        <w:t>in</w:t>
      </w:r>
      <w:r w:rsidR="006E772A" w:rsidRPr="00B00A2D">
        <w:rPr>
          <w:rFonts w:ascii="Times New Roman" w:hAnsi="Times New Roman" w:cs="Times New Roman"/>
          <w:szCs w:val="24"/>
          <w:lang w:val="en-GB"/>
        </w:rPr>
        <w:t xml:space="preserve"> the photograph, had been leant up against the back of a chair, and beside it on an easel, the newly finished portrait of Strindberg. </w:t>
      </w:r>
      <w:r w:rsidR="00F7579E" w:rsidRPr="00B00A2D">
        <w:rPr>
          <w:rFonts w:ascii="Times New Roman" w:hAnsi="Times New Roman" w:cs="Times New Roman"/>
          <w:szCs w:val="24"/>
          <w:lang w:val="en-GB"/>
        </w:rPr>
        <w:t xml:space="preserve">It could barely have been dry and the smell of linseed oil and turpentine must have lingered in the </w:t>
      </w:r>
      <w:r w:rsidR="00F86B63">
        <w:rPr>
          <w:rFonts w:ascii="Times New Roman" w:hAnsi="Times New Roman" w:cs="Times New Roman"/>
          <w:szCs w:val="24"/>
          <w:lang w:val="en-GB"/>
        </w:rPr>
        <w:t>air</w:t>
      </w:r>
      <w:r w:rsidR="00F7579E" w:rsidRPr="00B00A2D">
        <w:rPr>
          <w:rFonts w:ascii="Times New Roman" w:hAnsi="Times New Roman" w:cs="Times New Roman"/>
          <w:szCs w:val="24"/>
          <w:lang w:val="en-GB"/>
        </w:rPr>
        <w:t xml:space="preserve">. Fill the photograph with colours, and it is easy to imagine how overwhelming the experience must have been for curious Berliners who had, until now, only heard rumours about the self-declared </w:t>
      </w:r>
      <w:r w:rsidR="008B5A6A" w:rsidRPr="00B00A2D">
        <w:rPr>
          <w:rFonts w:ascii="Times New Roman" w:hAnsi="Times New Roman" w:cs="Times New Roman"/>
          <w:szCs w:val="24"/>
          <w:lang w:val="en-GB"/>
        </w:rPr>
        <w:t>genius</w:t>
      </w:r>
      <w:r w:rsidR="00F7579E" w:rsidRPr="00B00A2D">
        <w:rPr>
          <w:rFonts w:ascii="Times New Roman" w:hAnsi="Times New Roman" w:cs="Times New Roman"/>
          <w:szCs w:val="24"/>
          <w:lang w:val="en-GB"/>
        </w:rPr>
        <w:t xml:space="preserve"> from </w:t>
      </w:r>
      <w:r w:rsidR="008B5A6A" w:rsidRPr="00B00A2D">
        <w:rPr>
          <w:rFonts w:ascii="Times New Roman" w:hAnsi="Times New Roman" w:cs="Times New Roman"/>
          <w:szCs w:val="24"/>
          <w:lang w:val="en-GB"/>
        </w:rPr>
        <w:t>the north. It was more than an exhibition, it must have been like stepping into the artist’s troubled mind.</w:t>
      </w:r>
    </w:p>
    <w:p w:rsidR="00C8147C" w:rsidRPr="00B00A2D" w:rsidRDefault="008B5A6A"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That is certainly how </w:t>
      </w:r>
      <w:r w:rsidR="00561913" w:rsidRPr="00B00A2D">
        <w:rPr>
          <w:rFonts w:ascii="Times New Roman" w:hAnsi="Times New Roman" w:cs="Times New Roman"/>
          <w:szCs w:val="24"/>
          <w:lang w:val="en-GB"/>
        </w:rPr>
        <w:t xml:space="preserve">Max </w:t>
      </w:r>
      <w:r w:rsidR="006A0E7B" w:rsidRPr="00B00A2D">
        <w:rPr>
          <w:rFonts w:ascii="Times New Roman" w:hAnsi="Times New Roman" w:cs="Times New Roman"/>
          <w:szCs w:val="24"/>
          <w:lang w:val="en-GB"/>
        </w:rPr>
        <w:t>Dauthendey</w:t>
      </w:r>
      <w:r w:rsidRPr="00B00A2D">
        <w:rPr>
          <w:rFonts w:ascii="Times New Roman" w:hAnsi="Times New Roman" w:cs="Times New Roman"/>
          <w:szCs w:val="24"/>
          <w:lang w:val="en-GB"/>
        </w:rPr>
        <w:t xml:space="preserve"> experienced it. The first thing he noticed when he came into the room was Munch himself, in the crowd –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a slim young man of medium height. Fair, typically Nordic, </w:t>
      </w:r>
      <w:r w:rsidR="000168C2">
        <w:rPr>
          <w:rFonts w:ascii="Times New Roman" w:hAnsi="Times New Roman" w:cs="Times New Roman"/>
          <w:szCs w:val="24"/>
          <w:lang w:val="en-GB"/>
        </w:rPr>
        <w:t>narow</w:t>
      </w:r>
      <w:r w:rsidRPr="00B00A2D">
        <w:rPr>
          <w:rFonts w:ascii="Times New Roman" w:hAnsi="Times New Roman" w:cs="Times New Roman"/>
          <w:szCs w:val="24"/>
          <w:lang w:val="en-GB"/>
        </w:rPr>
        <w:t xml:space="preserve"> forehead, narrow head, but</w:t>
      </w:r>
      <w:r w:rsidR="006E772A" w:rsidRPr="00B00A2D">
        <w:rPr>
          <w:rFonts w:ascii="Times New Roman" w:hAnsi="Times New Roman" w:cs="Times New Roman"/>
          <w:szCs w:val="24"/>
          <w:lang w:val="en-GB"/>
        </w:rPr>
        <w:t xml:space="preserve"> </w:t>
      </w:r>
      <w:r w:rsidRPr="00B00A2D">
        <w:rPr>
          <w:rFonts w:ascii="Times New Roman" w:hAnsi="Times New Roman" w:cs="Times New Roman"/>
          <w:szCs w:val="24"/>
          <w:lang w:val="en-GB"/>
        </w:rPr>
        <w:t>the back of his head looked like a coconut.</w:t>
      </w:r>
      <w:r w:rsidR="00C62979">
        <w:rPr>
          <w:rFonts w:ascii="Times New Roman" w:hAnsi="Times New Roman" w:cs="Times New Roman"/>
          <w:szCs w:val="24"/>
          <w:lang w:val="en-GB"/>
        </w:rPr>
        <w:t>»</w:t>
      </w:r>
      <w:r w:rsidR="006A0E7B" w:rsidRPr="00B00A2D">
        <w:rPr>
          <w:rFonts w:ascii="Times New Roman" w:hAnsi="Times New Roman" w:cs="Times New Roman"/>
          <w:szCs w:val="24"/>
          <w:lang w:val="en-GB"/>
        </w:rPr>
        <w:t xml:space="preserve"> </w:t>
      </w:r>
      <w:r w:rsidR="005476E8" w:rsidRPr="00B00A2D">
        <w:rPr>
          <w:rFonts w:ascii="Times New Roman" w:hAnsi="Times New Roman" w:cs="Times New Roman"/>
          <w:szCs w:val="24"/>
          <w:lang w:val="en-GB"/>
        </w:rPr>
        <w:t xml:space="preserve">As he </w:t>
      </w:r>
      <w:r w:rsidR="006A0E7B" w:rsidRPr="00B00A2D">
        <w:rPr>
          <w:rFonts w:ascii="Times New Roman" w:hAnsi="Times New Roman" w:cs="Times New Roman"/>
          <w:szCs w:val="24"/>
          <w:lang w:val="en-GB"/>
        </w:rPr>
        <w:t>moved</w:t>
      </w:r>
      <w:r w:rsidR="005476E8" w:rsidRPr="00B00A2D">
        <w:rPr>
          <w:rFonts w:ascii="Times New Roman" w:hAnsi="Times New Roman" w:cs="Times New Roman"/>
          <w:szCs w:val="24"/>
          <w:lang w:val="en-GB"/>
        </w:rPr>
        <w:t xml:space="preserve"> from painting to painting, he felt a growing</w:t>
      </w:r>
      <w:r w:rsidR="00217FB6" w:rsidRPr="00B00A2D">
        <w:rPr>
          <w:rFonts w:ascii="Times New Roman" w:hAnsi="Times New Roman" w:cs="Times New Roman"/>
          <w:szCs w:val="24"/>
          <w:lang w:val="en-GB"/>
        </w:rPr>
        <w:t xml:space="preserve"> sense of</w:t>
      </w:r>
      <w:r w:rsidR="005476E8" w:rsidRPr="00B00A2D">
        <w:rPr>
          <w:rFonts w:ascii="Times New Roman" w:hAnsi="Times New Roman" w:cs="Times New Roman"/>
          <w:szCs w:val="24"/>
          <w:lang w:val="en-GB"/>
        </w:rPr>
        <w:t xml:space="preserve"> frustration. No matter how much he wanted </w:t>
      </w:r>
      <w:r w:rsidR="00217FB6" w:rsidRPr="00B00A2D">
        <w:rPr>
          <w:rFonts w:ascii="Times New Roman" w:hAnsi="Times New Roman" w:cs="Times New Roman"/>
          <w:szCs w:val="24"/>
          <w:lang w:val="en-GB"/>
        </w:rPr>
        <w:t>to understand what he saw, he could not. After a while, Dauthendey had to admit that tradition lay so heavy on his eyes that he could not decipher Munch’s visual language.</w:t>
      </w:r>
    </w:p>
    <w:p w:rsidR="00217FB6" w:rsidRPr="00B00A2D" w:rsidRDefault="00217FB6"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Then he had an idea. He stopped, took off his spectacles – and suddenly the magic of the paintin</w:t>
      </w:r>
      <w:r w:rsidR="000168C2">
        <w:rPr>
          <w:rFonts w:ascii="Times New Roman" w:hAnsi="Times New Roman" w:cs="Times New Roman"/>
          <w:szCs w:val="24"/>
          <w:lang w:val="en-GB"/>
        </w:rPr>
        <w:t xml:space="preserve">gs was clear to him. </w:t>
      </w:r>
      <w:r w:rsidR="00C70A80">
        <w:rPr>
          <w:rFonts w:ascii="Times New Roman" w:hAnsi="Times New Roman" w:cs="Times New Roman"/>
          <w:szCs w:val="24"/>
          <w:lang w:val="en-GB"/>
        </w:rPr>
        <w:t>«</w:t>
      </w:r>
      <w:r w:rsidR="000168C2">
        <w:rPr>
          <w:rFonts w:ascii="Times New Roman" w:hAnsi="Times New Roman" w:cs="Times New Roman"/>
          <w:szCs w:val="24"/>
          <w:lang w:val="en-GB"/>
        </w:rPr>
        <w:t>The brush-</w:t>
      </w:r>
      <w:r w:rsidRPr="00B00A2D">
        <w:rPr>
          <w:rFonts w:ascii="Times New Roman" w:hAnsi="Times New Roman" w:cs="Times New Roman"/>
          <w:szCs w:val="24"/>
          <w:lang w:val="en-GB"/>
        </w:rPr>
        <w:t>strokes blended into each other, six, seven</w:t>
      </w:r>
      <w:r w:rsidR="00913612" w:rsidRPr="00B00A2D">
        <w:rPr>
          <w:rFonts w:ascii="Times New Roman" w:hAnsi="Times New Roman" w:cs="Times New Roman"/>
          <w:szCs w:val="24"/>
          <w:lang w:val="en-GB"/>
        </w:rPr>
        <w:t xml:space="preserve"> vibrating tones that the painter, with broad strokes, had made into one; the shadows glimmered with different tones, as in nature, the light shimmered and everything was alive.</w:t>
      </w:r>
      <w:r w:rsidR="00C62979">
        <w:rPr>
          <w:rFonts w:ascii="Times New Roman" w:hAnsi="Times New Roman" w:cs="Times New Roman"/>
          <w:szCs w:val="24"/>
          <w:lang w:val="en-GB"/>
        </w:rPr>
        <w:t>»</w:t>
      </w:r>
    </w:p>
    <w:p w:rsidR="00913612" w:rsidRPr="00B00A2D" w:rsidRDefault="00913612" w:rsidP="009E0BC3">
      <w:pPr>
        <w:tabs>
          <w:tab w:val="left" w:pos="426"/>
        </w:tabs>
        <w:spacing w:after="0" w:line="360" w:lineRule="atLeast"/>
        <w:jc w:val="both"/>
        <w:rPr>
          <w:rFonts w:ascii="Times New Roman" w:hAnsi="Times New Roman" w:cs="Times New Roman"/>
          <w:szCs w:val="24"/>
          <w:lang w:val="en-GB"/>
        </w:rPr>
      </w:pPr>
    </w:p>
    <w:p w:rsidR="00DD1F2F" w:rsidRPr="00B00A2D" w:rsidRDefault="00913612"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With the Norwegian flag fluttering outside the entrance and Strindberg’s portrait in a prominent place,</w:t>
      </w:r>
      <w:r w:rsidR="000168C2">
        <w:rPr>
          <w:rFonts w:ascii="Times New Roman" w:hAnsi="Times New Roman" w:cs="Times New Roman"/>
          <w:szCs w:val="24"/>
          <w:lang w:val="en-GB"/>
        </w:rPr>
        <w:t xml:space="preserve"> Munch told his German audience</w:t>
      </w:r>
      <w:r w:rsidRPr="00B00A2D">
        <w:rPr>
          <w:rFonts w:ascii="Times New Roman" w:hAnsi="Times New Roman" w:cs="Times New Roman"/>
          <w:szCs w:val="24"/>
          <w:lang w:val="en-GB"/>
        </w:rPr>
        <w:t xml:space="preserve"> that he was a Norwegian first, and then a Scandinavian. Strindberg placed most importance on the latter</w:t>
      </w:r>
      <w:r w:rsidR="00DD1F2F" w:rsidRPr="00B00A2D">
        <w:rPr>
          <w:rFonts w:ascii="Times New Roman" w:hAnsi="Times New Roman" w:cs="Times New Roman"/>
          <w:szCs w:val="24"/>
          <w:lang w:val="en-GB"/>
        </w:rPr>
        <w:t xml:space="preserve">: </w:t>
      </w:r>
      <w:r w:rsidR="00C70A80">
        <w:rPr>
          <w:rFonts w:ascii="Times New Roman" w:hAnsi="Times New Roman" w:cs="Times New Roman"/>
          <w:szCs w:val="24"/>
          <w:lang w:val="en-GB"/>
        </w:rPr>
        <w:t>«</w:t>
      </w:r>
      <w:r w:rsidR="00DD1F2F" w:rsidRPr="00B00A2D">
        <w:rPr>
          <w:rFonts w:ascii="Times New Roman" w:hAnsi="Times New Roman" w:cs="Times New Roman"/>
          <w:szCs w:val="24"/>
          <w:lang w:val="en-GB"/>
        </w:rPr>
        <w:t xml:space="preserve">Today Munch reopened his exhibition giving yet another boost to the Scandinavian renaissance.” The </w:t>
      </w:r>
      <w:r w:rsidR="00945132" w:rsidRPr="00B00A2D">
        <w:rPr>
          <w:rFonts w:ascii="Times New Roman" w:hAnsi="Times New Roman" w:cs="Times New Roman"/>
          <w:szCs w:val="24"/>
          <w:lang w:val="en-GB"/>
        </w:rPr>
        <w:t>nerve centre</w:t>
      </w:r>
      <w:r w:rsidR="00DD1F2F" w:rsidRPr="00B00A2D">
        <w:rPr>
          <w:rFonts w:ascii="Times New Roman" w:hAnsi="Times New Roman" w:cs="Times New Roman"/>
          <w:szCs w:val="24"/>
          <w:lang w:val="en-GB"/>
        </w:rPr>
        <w:t xml:space="preserve"> </w:t>
      </w:r>
      <w:r w:rsidR="00945132" w:rsidRPr="00B00A2D">
        <w:rPr>
          <w:rFonts w:ascii="Times New Roman" w:hAnsi="Times New Roman" w:cs="Times New Roman"/>
          <w:szCs w:val="24"/>
          <w:lang w:val="en-GB"/>
        </w:rPr>
        <w:t>of</w:t>
      </w:r>
      <w:r w:rsidR="00DD1F2F" w:rsidRPr="00B00A2D">
        <w:rPr>
          <w:rFonts w:ascii="Times New Roman" w:hAnsi="Times New Roman" w:cs="Times New Roman"/>
          <w:szCs w:val="24"/>
          <w:lang w:val="en-GB"/>
        </w:rPr>
        <w:t xml:space="preserve"> this renaissance was a small wine shop on Unter den Linden, with an entrance from Neue Wilhelmstrasse. It was Strindberg who discovered G. Türkes Weinhandlung und Probierstube, which he immediately renamed Zum schwarzen Ferkel, as the blackened Bessarabic wine bag that hung over the door reminded him of a small pig. </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490B97" w:rsidRPr="00235247">
        <w:rPr>
          <w:rFonts w:ascii="Times New Roman" w:hAnsi="Times New Roman" w:cs="Times New Roman"/>
          <w:szCs w:val="24"/>
          <w:lang w:val="en-GB"/>
        </w:rPr>
        <w:t>Zum schwarzen Ferkel was a tiny place that grew over time as new voices joined the debates, even some who were never there. In addition to the shop, there was a small room furnished with a horsehair sofa, some chairs and a table, that might accommodate around 20 people, with a bit of goodwill.</w:t>
      </w:r>
      <w:r w:rsidR="00490B97" w:rsidRPr="00B00A2D">
        <w:rPr>
          <w:rFonts w:ascii="Times New Roman" w:hAnsi="Times New Roman" w:cs="Times New Roman"/>
          <w:szCs w:val="24"/>
          <w:lang w:val="en-GB"/>
        </w:rPr>
        <w:t xml:space="preserve"> </w:t>
      </w:r>
      <w:r w:rsidRPr="00B00A2D">
        <w:rPr>
          <w:rFonts w:ascii="Times New Roman" w:hAnsi="Times New Roman" w:cs="Times New Roman"/>
          <w:szCs w:val="24"/>
          <w:lang w:val="en-GB"/>
        </w:rPr>
        <w:t>T</w:t>
      </w:r>
      <w:r w:rsidR="000168C2">
        <w:rPr>
          <w:rFonts w:ascii="Times New Roman" w:hAnsi="Times New Roman" w:cs="Times New Roman"/>
          <w:szCs w:val="24"/>
          <w:lang w:val="en-GB"/>
        </w:rPr>
        <w:t>he only window faced the street</w:t>
      </w:r>
      <w:r w:rsidRPr="00B00A2D">
        <w:rPr>
          <w:rFonts w:ascii="Times New Roman" w:hAnsi="Times New Roman" w:cs="Times New Roman"/>
          <w:szCs w:val="24"/>
          <w:lang w:val="en-GB"/>
        </w:rPr>
        <w:t xml:space="preserve">, and the walls were lined with shelves of wine and schnapps bottles. The proprietor, Gustav Türke, was </w:t>
      </w:r>
      <w:r w:rsidRPr="00B00A2D">
        <w:rPr>
          <w:rFonts w:ascii="Times New Roman" w:hAnsi="Times New Roman" w:cs="Times New Roman"/>
          <w:szCs w:val="24"/>
          <w:lang w:val="en-GB"/>
        </w:rPr>
        <w:lastRenderedPageBreak/>
        <w:t xml:space="preserve">generous with credit, and soon </w:t>
      </w:r>
      <w:r w:rsidR="00945132" w:rsidRPr="00B00A2D">
        <w:rPr>
          <w:rFonts w:ascii="Times New Roman" w:hAnsi="Times New Roman" w:cs="Times New Roman"/>
          <w:szCs w:val="24"/>
          <w:lang w:val="en-GB"/>
        </w:rPr>
        <w:t xml:space="preserve">the </w:t>
      </w:r>
      <w:r w:rsidRPr="00B00A2D">
        <w:rPr>
          <w:rFonts w:ascii="Times New Roman" w:hAnsi="Times New Roman" w:cs="Times New Roman"/>
          <w:szCs w:val="24"/>
          <w:lang w:val="en-GB"/>
        </w:rPr>
        <w:t>evenings spent here were an alcohol-fuelled source of collective creativity for an expanding circle of Scandinavians and Germans.</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Strindberg, the Pol</w:t>
      </w:r>
      <w:r w:rsidR="00945132" w:rsidRPr="00B00A2D">
        <w:rPr>
          <w:rFonts w:ascii="Times New Roman" w:hAnsi="Times New Roman" w:cs="Times New Roman"/>
          <w:szCs w:val="24"/>
          <w:lang w:val="en-GB"/>
        </w:rPr>
        <w:t>ish mystic,</w:t>
      </w:r>
      <w:r w:rsidRPr="00B00A2D">
        <w:rPr>
          <w:rFonts w:ascii="Times New Roman" w:hAnsi="Times New Roman" w:cs="Times New Roman"/>
          <w:szCs w:val="24"/>
          <w:lang w:val="en-GB"/>
        </w:rPr>
        <w:t xml:space="preserve"> Przybyszewski</w:t>
      </w:r>
      <w:r w:rsidR="00945132" w:rsidRPr="00B00A2D">
        <w:rPr>
          <w:rFonts w:ascii="Times New Roman" w:hAnsi="Times New Roman" w:cs="Times New Roman"/>
          <w:szCs w:val="24"/>
          <w:lang w:val="en-GB"/>
        </w:rPr>
        <w:t>,</w:t>
      </w:r>
      <w:r w:rsidRPr="00B00A2D">
        <w:rPr>
          <w:rFonts w:ascii="Times New Roman" w:hAnsi="Times New Roman" w:cs="Times New Roman"/>
          <w:szCs w:val="24"/>
          <w:lang w:val="en-GB"/>
        </w:rPr>
        <w:t xml:space="preserve"> and Munch were the core of the group. There were other regulars from Friedrichshagen, such as the surgeon and </w:t>
      </w:r>
      <w:r w:rsidR="00A8515C">
        <w:rPr>
          <w:rFonts w:ascii="Times New Roman" w:hAnsi="Times New Roman" w:cs="Times New Roman"/>
          <w:szCs w:val="24"/>
          <w:lang w:val="en-GB"/>
        </w:rPr>
        <w:t>author</w:t>
      </w:r>
      <w:r w:rsidRPr="00B00A2D">
        <w:rPr>
          <w:rFonts w:ascii="Times New Roman" w:hAnsi="Times New Roman" w:cs="Times New Roman"/>
          <w:szCs w:val="24"/>
          <w:lang w:val="en-GB"/>
        </w:rPr>
        <w:t xml:space="preserve"> Carl Ludwig Schleich, Munch’s advocate in the press Theodor Wolff, and the painters Walter Leistikow and Hermann Schlittgen, who were both from the opposition in the artists’ association. An important, if sporadic guest, was the young champion of symbolism in German poetry, Richard Dehmel. And on the Scandinavian side, in addition to Strindberg and Munch, was the Finnish-Swedish decadent Adolf Paul, who quickly earned himself the name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Strindberg’s house slave”, and who no one seems to have liked. He did, however, have the last word in his memoirs, as </w:t>
      </w:r>
      <w:r w:rsidR="00217A98">
        <w:rPr>
          <w:rFonts w:ascii="Times New Roman" w:hAnsi="Times New Roman" w:cs="Times New Roman"/>
          <w:szCs w:val="24"/>
          <w:lang w:val="en-GB"/>
        </w:rPr>
        <w:t>the</w:t>
      </w:r>
      <w:r w:rsidRPr="00B00A2D">
        <w:rPr>
          <w:rFonts w:ascii="Times New Roman" w:hAnsi="Times New Roman" w:cs="Times New Roman"/>
          <w:szCs w:val="24"/>
          <w:lang w:val="en-GB"/>
        </w:rPr>
        <w:t xml:space="preserve"> vengeful chronicler of Zum schwarzen Ferkel. There were also travelling Scandinavians. From Norway, Christian and Oda Krohg, the playwright Gunnar Heiberg, the composer Christian Sindi</w:t>
      </w:r>
      <w:r w:rsidR="00763C60">
        <w:rPr>
          <w:rFonts w:ascii="Times New Roman" w:hAnsi="Times New Roman" w:cs="Times New Roman"/>
          <w:szCs w:val="24"/>
          <w:lang w:val="en-GB"/>
        </w:rPr>
        <w:t>n</w:t>
      </w:r>
      <w:r w:rsidRPr="00B00A2D">
        <w:rPr>
          <w:rFonts w:ascii="Times New Roman" w:hAnsi="Times New Roman" w:cs="Times New Roman"/>
          <w:szCs w:val="24"/>
          <w:lang w:val="en-GB"/>
        </w:rPr>
        <w:t>g, the art historian Jens Thiis and the young Neo-Romantics, Gabriel Finne and Axel Maurer. Denmark was represented by the poet Holger Drachmann, and Swe</w:t>
      </w:r>
      <w:r w:rsidR="00945132" w:rsidRPr="00B00A2D">
        <w:rPr>
          <w:rFonts w:ascii="Times New Roman" w:hAnsi="Times New Roman" w:cs="Times New Roman"/>
          <w:szCs w:val="24"/>
          <w:lang w:val="en-GB"/>
        </w:rPr>
        <w:t>d</w:t>
      </w:r>
      <w:r w:rsidRPr="00B00A2D">
        <w:rPr>
          <w:rFonts w:ascii="Times New Roman" w:hAnsi="Times New Roman" w:cs="Times New Roman"/>
          <w:szCs w:val="24"/>
          <w:lang w:val="en-GB"/>
        </w:rPr>
        <w:t xml:space="preserve">en by the painters Richard Bergh and Bruno Liljefors. They tried in vain to lure Jean Sibelius over from Finland, but </w:t>
      </w:r>
      <w:r w:rsidR="00945132" w:rsidRPr="00B00A2D">
        <w:rPr>
          <w:rFonts w:ascii="Times New Roman" w:hAnsi="Times New Roman" w:cs="Times New Roman"/>
          <w:szCs w:val="24"/>
          <w:lang w:val="en-GB"/>
        </w:rPr>
        <w:t xml:space="preserve">managed to tempt </w:t>
      </w:r>
      <w:r w:rsidRPr="00B00A2D">
        <w:rPr>
          <w:rFonts w:ascii="Times New Roman" w:hAnsi="Times New Roman" w:cs="Times New Roman"/>
          <w:szCs w:val="24"/>
          <w:lang w:val="en-GB"/>
        </w:rPr>
        <w:t>the Finnish-Swedish writer, Karl August Tava</w:t>
      </w:r>
      <w:r w:rsidR="00763C60">
        <w:rPr>
          <w:rFonts w:ascii="Times New Roman" w:hAnsi="Times New Roman" w:cs="Times New Roman"/>
          <w:szCs w:val="24"/>
          <w:lang w:val="en-GB"/>
        </w:rPr>
        <w:t>st</w:t>
      </w:r>
      <w:r w:rsidRPr="00B00A2D">
        <w:rPr>
          <w:rFonts w:ascii="Times New Roman" w:hAnsi="Times New Roman" w:cs="Times New Roman"/>
          <w:szCs w:val="24"/>
          <w:lang w:val="en-GB"/>
        </w:rPr>
        <w:t>stjerna.</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490B97" w:rsidRPr="00235247">
        <w:rPr>
          <w:rFonts w:ascii="Times New Roman" w:hAnsi="Times New Roman" w:cs="Times New Roman"/>
          <w:szCs w:val="24"/>
          <w:lang w:val="en-GB"/>
        </w:rPr>
        <w:t>Munch is there, somewhere in the Ferkel pot. But he is not easy to spot, as he is seldom highlighted in the many tales about the group</w:t>
      </w:r>
      <w:r w:rsidR="00490B97" w:rsidRPr="00490B97">
        <w:rPr>
          <w:rStyle w:val="Merknadsreferanse"/>
          <w:lang w:val="en-GB"/>
        </w:rPr>
        <w:t>.</w:t>
      </w:r>
      <w:r w:rsidRPr="00B00A2D">
        <w:rPr>
          <w:rFonts w:ascii="Times New Roman" w:hAnsi="Times New Roman" w:cs="Times New Roman"/>
          <w:szCs w:val="24"/>
          <w:lang w:val="en-GB"/>
        </w:rPr>
        <w:t xml:space="preserve"> One exception is Theodor Wolff’s part</w:t>
      </w:r>
      <w:r w:rsidR="00945132" w:rsidRPr="00B00A2D">
        <w:rPr>
          <w:rFonts w:ascii="Times New Roman" w:hAnsi="Times New Roman" w:cs="Times New Roman"/>
          <w:szCs w:val="24"/>
          <w:lang w:val="en-GB"/>
        </w:rPr>
        <w:t>y</w:t>
      </w:r>
      <w:r w:rsidRPr="00B00A2D">
        <w:rPr>
          <w:rFonts w:ascii="Times New Roman" w:hAnsi="Times New Roman" w:cs="Times New Roman"/>
          <w:szCs w:val="24"/>
          <w:lang w:val="en-GB"/>
        </w:rPr>
        <w:t xml:space="preserve"> on 7 January 1893: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Like the other young men, Munch danced with the many beautiful girls from </w:t>
      </w:r>
      <w:r w:rsidR="00945132" w:rsidRPr="00B00A2D">
        <w:rPr>
          <w:rFonts w:ascii="Times New Roman" w:hAnsi="Times New Roman" w:cs="Times New Roman"/>
          <w:szCs w:val="24"/>
          <w:lang w:val="en-GB"/>
        </w:rPr>
        <w:t>the start until dawn</w:t>
      </w:r>
      <w:r w:rsidRPr="00B00A2D">
        <w:rPr>
          <w:rFonts w:ascii="Times New Roman" w:hAnsi="Times New Roman" w:cs="Times New Roman"/>
          <w:szCs w:val="24"/>
          <w:lang w:val="en-GB"/>
        </w:rPr>
        <w:t>, free of the self-conscious loneliness that never leaves him in his artistic work and dreams,” says Wolff.</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A moment of joy, perhaps, of the purest </w:t>
      </w:r>
      <w:r w:rsidR="00945132" w:rsidRPr="00B00A2D">
        <w:rPr>
          <w:rFonts w:ascii="Times New Roman" w:hAnsi="Times New Roman" w:cs="Times New Roman"/>
          <w:szCs w:val="24"/>
          <w:lang w:val="en-GB"/>
        </w:rPr>
        <w:t>kind</w:t>
      </w:r>
      <w:r w:rsidRPr="00B00A2D">
        <w:rPr>
          <w:rFonts w:ascii="Times New Roman" w:hAnsi="Times New Roman" w:cs="Times New Roman"/>
          <w:szCs w:val="24"/>
          <w:lang w:val="en-GB"/>
        </w:rPr>
        <w:t xml:space="preserve"> that happens when </w:t>
      </w:r>
      <w:r w:rsidR="00945132" w:rsidRPr="00B00A2D">
        <w:rPr>
          <w:rFonts w:ascii="Times New Roman" w:hAnsi="Times New Roman" w:cs="Times New Roman"/>
          <w:szCs w:val="24"/>
          <w:lang w:val="en-GB"/>
        </w:rPr>
        <w:t>one</w:t>
      </w:r>
      <w:r w:rsidRPr="00B00A2D">
        <w:rPr>
          <w:rFonts w:ascii="Times New Roman" w:hAnsi="Times New Roman" w:cs="Times New Roman"/>
          <w:szCs w:val="24"/>
          <w:lang w:val="en-GB"/>
        </w:rPr>
        <w:t xml:space="preserve"> manage</w:t>
      </w:r>
      <w:r w:rsidR="00945132" w:rsidRPr="00B00A2D">
        <w:rPr>
          <w:rFonts w:ascii="Times New Roman" w:hAnsi="Times New Roman" w:cs="Times New Roman"/>
          <w:szCs w:val="24"/>
          <w:lang w:val="en-GB"/>
        </w:rPr>
        <w:t>s</w:t>
      </w:r>
      <w:r w:rsidRPr="00B00A2D">
        <w:rPr>
          <w:rFonts w:ascii="Times New Roman" w:hAnsi="Times New Roman" w:cs="Times New Roman"/>
          <w:szCs w:val="24"/>
          <w:lang w:val="en-GB"/>
        </w:rPr>
        <w:t xml:space="preserve"> to forget </w:t>
      </w:r>
      <w:r w:rsidR="00945132" w:rsidRPr="00B00A2D">
        <w:rPr>
          <w:rFonts w:ascii="Times New Roman" w:hAnsi="Times New Roman" w:cs="Times New Roman"/>
          <w:szCs w:val="24"/>
          <w:lang w:val="en-GB"/>
        </w:rPr>
        <w:t>one</w:t>
      </w:r>
      <w:r w:rsidRPr="00B00A2D">
        <w:rPr>
          <w:rFonts w:ascii="Times New Roman" w:hAnsi="Times New Roman" w:cs="Times New Roman"/>
          <w:szCs w:val="24"/>
          <w:lang w:val="en-GB"/>
        </w:rPr>
        <w:t xml:space="preserve">self. It </w:t>
      </w:r>
      <w:r w:rsidRPr="00235247">
        <w:rPr>
          <w:rFonts w:ascii="Times New Roman" w:hAnsi="Times New Roman" w:cs="Times New Roman"/>
          <w:szCs w:val="24"/>
          <w:lang w:val="en-GB"/>
        </w:rPr>
        <w:t>can</w:t>
      </w:r>
      <w:r w:rsidR="00490B97" w:rsidRPr="00235247">
        <w:rPr>
          <w:rFonts w:ascii="Times New Roman" w:hAnsi="Times New Roman" w:cs="Times New Roman"/>
          <w:szCs w:val="24"/>
          <w:lang w:val="en-GB"/>
        </w:rPr>
        <w:t>’</w:t>
      </w:r>
      <w:r w:rsidRPr="00235247">
        <w:rPr>
          <w:rFonts w:ascii="Times New Roman" w:hAnsi="Times New Roman" w:cs="Times New Roman"/>
          <w:szCs w:val="24"/>
          <w:lang w:val="en-GB"/>
        </w:rPr>
        <w:t>t</w:t>
      </w:r>
      <w:r w:rsidRPr="00490B97">
        <w:rPr>
          <w:rFonts w:ascii="Times New Roman" w:hAnsi="Times New Roman" w:cs="Times New Roman"/>
          <w:color w:val="92D050"/>
          <w:szCs w:val="24"/>
          <w:lang w:val="en-GB"/>
        </w:rPr>
        <w:t xml:space="preserve"> </w:t>
      </w:r>
      <w:r w:rsidRPr="00B00A2D">
        <w:rPr>
          <w:rFonts w:ascii="Times New Roman" w:hAnsi="Times New Roman" w:cs="Times New Roman"/>
          <w:szCs w:val="24"/>
          <w:lang w:val="en-GB"/>
        </w:rPr>
        <w:t xml:space="preserve">have been easy, as Munch drew attention whenever he showed himself in his buff coat and black top hat </w:t>
      </w:r>
      <w:r w:rsidR="00945132" w:rsidRPr="00B00A2D">
        <w:rPr>
          <w:rFonts w:ascii="Times New Roman" w:hAnsi="Times New Roman" w:cs="Times New Roman"/>
          <w:szCs w:val="24"/>
          <w:lang w:val="en-GB"/>
        </w:rPr>
        <w:t>that</w:t>
      </w:r>
      <w:r w:rsidRPr="00B00A2D">
        <w:rPr>
          <w:rFonts w:ascii="Times New Roman" w:hAnsi="Times New Roman" w:cs="Times New Roman"/>
          <w:szCs w:val="24"/>
          <w:lang w:val="en-GB"/>
        </w:rPr>
        <w:t xml:space="preserve"> overshadowed his pale, fine-featured face with </w:t>
      </w:r>
      <w:r w:rsidR="00763C60">
        <w:rPr>
          <w:rFonts w:ascii="Times New Roman" w:hAnsi="Times New Roman" w:cs="Times New Roman"/>
          <w:szCs w:val="24"/>
          <w:lang w:val="en-GB"/>
        </w:rPr>
        <w:t xml:space="preserve">the </w:t>
      </w:r>
      <w:r w:rsidRPr="00B00A2D">
        <w:rPr>
          <w:rFonts w:ascii="Times New Roman" w:hAnsi="Times New Roman" w:cs="Times New Roman"/>
          <w:szCs w:val="24"/>
          <w:lang w:val="en-GB"/>
        </w:rPr>
        <w:t xml:space="preserve">forceful chin. He must have started to grow his gingerish moustache before he left Norway. If we are to believe Strindberg, it did not help to hide away in Türke’s wine shop, because the infatuated Mrs Türke was waiting there in her best frock, with a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love-red” chain around her neck. Munch knew perfectly well which accessories were suited to a new enfant terrible in </w:t>
      </w:r>
      <w:r w:rsidR="006B745B">
        <w:rPr>
          <w:rFonts w:ascii="Times New Roman" w:hAnsi="Times New Roman" w:cs="Times New Roman"/>
          <w:szCs w:val="24"/>
          <w:lang w:val="en-GB"/>
        </w:rPr>
        <w:t>Berlin</w:t>
      </w:r>
      <w:r w:rsidRPr="00B00A2D">
        <w:rPr>
          <w:rFonts w:ascii="Times New Roman" w:hAnsi="Times New Roman" w:cs="Times New Roman"/>
          <w:szCs w:val="24"/>
          <w:lang w:val="en-GB"/>
        </w:rPr>
        <w:t xml:space="preserve">, but not everyone was fooled. The first time Thiis saw </w:t>
      </w:r>
      <w:r w:rsidR="00EF1C5E">
        <w:rPr>
          <w:rFonts w:ascii="Times New Roman" w:hAnsi="Times New Roman" w:cs="Times New Roman"/>
          <w:szCs w:val="24"/>
          <w:lang w:val="en-GB"/>
        </w:rPr>
        <w:t>him</w:t>
      </w:r>
      <w:r w:rsidR="00EF1C5E" w:rsidRPr="00B00A2D">
        <w:rPr>
          <w:rFonts w:ascii="Times New Roman" w:hAnsi="Times New Roman" w:cs="Times New Roman"/>
          <w:szCs w:val="24"/>
          <w:lang w:val="en-GB"/>
        </w:rPr>
        <w:t xml:space="preserve"> </w:t>
      </w:r>
      <w:r w:rsidRPr="00B00A2D">
        <w:rPr>
          <w:rFonts w:ascii="Times New Roman" w:hAnsi="Times New Roman" w:cs="Times New Roman"/>
          <w:szCs w:val="24"/>
          <w:lang w:val="en-GB"/>
        </w:rPr>
        <w:t xml:space="preserve">with Strindberg at the Equitable Palast, he </w:t>
      </w:r>
      <w:r w:rsidR="00763C60">
        <w:rPr>
          <w:rFonts w:ascii="Times New Roman" w:hAnsi="Times New Roman" w:cs="Times New Roman"/>
          <w:szCs w:val="24"/>
          <w:lang w:val="en-GB"/>
        </w:rPr>
        <w:t>easily spotted</w:t>
      </w:r>
      <w:r w:rsidRPr="00B00A2D">
        <w:rPr>
          <w:rFonts w:ascii="Times New Roman" w:hAnsi="Times New Roman" w:cs="Times New Roman"/>
          <w:szCs w:val="24"/>
          <w:lang w:val="en-GB"/>
        </w:rPr>
        <w:t xml:space="preserve"> </w:t>
      </w:r>
      <w:r w:rsidRPr="00B00A2D">
        <w:rPr>
          <w:rFonts w:ascii="Times New Roman" w:hAnsi="Times New Roman" w:cs="Times New Roman"/>
          <w:i/>
          <w:iCs/>
          <w:szCs w:val="24"/>
          <w:lang w:val="en-GB"/>
        </w:rPr>
        <w:t>the Norwegian</w:t>
      </w:r>
      <w:r w:rsidRPr="00B00A2D">
        <w:rPr>
          <w:rFonts w:ascii="Times New Roman" w:hAnsi="Times New Roman" w:cs="Times New Roman"/>
          <w:szCs w:val="24"/>
          <w:lang w:val="en-GB"/>
        </w:rPr>
        <w:t xml:space="preserve">. Thiis felt there was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a certain elegant grandezza” about Strindberg’s manner that was different from Munch’s more direct nature. Strindberg was the son of a maid, but Swedish, </w:t>
      </w:r>
      <w:r w:rsidR="00217A98">
        <w:rPr>
          <w:rFonts w:ascii="Times New Roman" w:hAnsi="Times New Roman" w:cs="Times New Roman"/>
          <w:szCs w:val="24"/>
          <w:lang w:val="en-GB"/>
        </w:rPr>
        <w:t xml:space="preserve">and </w:t>
      </w:r>
      <w:r w:rsidRPr="00B00A2D">
        <w:rPr>
          <w:rFonts w:ascii="Times New Roman" w:hAnsi="Times New Roman" w:cs="Times New Roman"/>
          <w:szCs w:val="24"/>
          <w:lang w:val="en-GB"/>
        </w:rPr>
        <w:t xml:space="preserve">so moved through the world with confidence. Munch was the son of a </w:t>
      </w:r>
      <w:r w:rsidR="00217A98">
        <w:rPr>
          <w:rFonts w:ascii="Times New Roman" w:hAnsi="Times New Roman" w:cs="Times New Roman"/>
          <w:szCs w:val="24"/>
          <w:lang w:val="en-GB"/>
        </w:rPr>
        <w:t>civil servant</w:t>
      </w:r>
      <w:r w:rsidRPr="00B00A2D">
        <w:rPr>
          <w:rFonts w:ascii="Times New Roman" w:hAnsi="Times New Roman" w:cs="Times New Roman"/>
          <w:szCs w:val="24"/>
          <w:lang w:val="en-GB"/>
        </w:rPr>
        <w:t xml:space="preserve">, but Norwegian, and </w:t>
      </w:r>
      <w:r w:rsidR="00D1752C" w:rsidRPr="00B00A2D">
        <w:rPr>
          <w:rFonts w:ascii="Times New Roman" w:hAnsi="Times New Roman" w:cs="Times New Roman"/>
          <w:szCs w:val="24"/>
          <w:lang w:val="en-GB"/>
        </w:rPr>
        <w:t xml:space="preserve">therefore </w:t>
      </w:r>
      <w:r w:rsidR="00217A98">
        <w:rPr>
          <w:rFonts w:ascii="Times New Roman" w:hAnsi="Times New Roman" w:cs="Times New Roman"/>
          <w:szCs w:val="24"/>
          <w:lang w:val="en-GB"/>
        </w:rPr>
        <w:t>must have</w:t>
      </w:r>
      <w:r w:rsidRPr="00B00A2D">
        <w:rPr>
          <w:rFonts w:ascii="Times New Roman" w:hAnsi="Times New Roman" w:cs="Times New Roman"/>
          <w:szCs w:val="24"/>
          <w:lang w:val="en-GB"/>
        </w:rPr>
        <w:t xml:space="preserve"> fel</w:t>
      </w:r>
      <w:r w:rsidR="00217A98">
        <w:rPr>
          <w:rFonts w:ascii="Times New Roman" w:hAnsi="Times New Roman" w:cs="Times New Roman"/>
          <w:szCs w:val="24"/>
          <w:lang w:val="en-GB"/>
        </w:rPr>
        <w:t>t</w:t>
      </w:r>
      <w:r w:rsidRPr="00B00A2D">
        <w:rPr>
          <w:rFonts w:ascii="Times New Roman" w:hAnsi="Times New Roman" w:cs="Times New Roman"/>
          <w:szCs w:val="24"/>
          <w:lang w:val="en-GB"/>
        </w:rPr>
        <w:t xml:space="preserve"> the prickle of a sackcloth shirt under his new coat. </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p>
    <w:p w:rsidR="00DD1F2F" w:rsidRPr="00B00A2D" w:rsidRDefault="00DD1F2F" w:rsidP="009E0BC3">
      <w:pPr>
        <w:tabs>
          <w:tab w:val="left" w:pos="426"/>
        </w:tabs>
        <w:spacing w:after="0" w:line="360" w:lineRule="atLeast"/>
        <w:jc w:val="center"/>
        <w:rPr>
          <w:rFonts w:ascii="Times New Roman" w:hAnsi="Times New Roman" w:cs="Times New Roman"/>
          <w:szCs w:val="24"/>
          <w:lang w:val="en-GB"/>
        </w:rPr>
      </w:pPr>
      <w:r w:rsidRPr="00B00A2D">
        <w:rPr>
          <w:rFonts w:ascii="Times New Roman" w:hAnsi="Times New Roman" w:cs="Times New Roman"/>
          <w:b/>
          <w:bCs/>
          <w:szCs w:val="24"/>
          <w:lang w:val="en-GB"/>
        </w:rPr>
        <w:lastRenderedPageBreak/>
        <w:t>Dagny’s Eyes</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For those who frequented Türke’s wine shop in the winter of 1892-93, the mood must have been buoyed by th</w:t>
      </w:r>
      <w:r w:rsidR="00A70857" w:rsidRPr="00B00A2D">
        <w:rPr>
          <w:rFonts w:ascii="Times New Roman" w:hAnsi="Times New Roman" w:cs="Times New Roman"/>
          <w:szCs w:val="24"/>
          <w:lang w:val="en-GB"/>
        </w:rPr>
        <w:t xml:space="preserve">at </w:t>
      </w:r>
      <w:r w:rsidRPr="00B00A2D">
        <w:rPr>
          <w:rFonts w:ascii="Times New Roman" w:hAnsi="Times New Roman" w:cs="Times New Roman"/>
          <w:szCs w:val="24"/>
          <w:lang w:val="en-GB"/>
        </w:rPr>
        <w:t>rare, but unmistakable feeling of being of the time, when everything you do and sa</w:t>
      </w:r>
      <w:r w:rsidR="00A70857" w:rsidRPr="00B00A2D">
        <w:rPr>
          <w:rFonts w:ascii="Times New Roman" w:hAnsi="Times New Roman" w:cs="Times New Roman"/>
          <w:szCs w:val="24"/>
          <w:lang w:val="en-GB"/>
        </w:rPr>
        <w:t>y</w:t>
      </w:r>
      <w:r w:rsidRPr="00B00A2D">
        <w:rPr>
          <w:rFonts w:ascii="Times New Roman" w:hAnsi="Times New Roman" w:cs="Times New Roman"/>
          <w:szCs w:val="24"/>
          <w:lang w:val="en-GB"/>
        </w:rPr>
        <w:t xml:space="preserve"> is picked up on the wind and taken out into the world. But such intoxication has a </w:t>
      </w:r>
      <w:r w:rsidR="00A70857" w:rsidRPr="00B00A2D">
        <w:rPr>
          <w:rFonts w:ascii="Times New Roman" w:hAnsi="Times New Roman" w:cs="Times New Roman"/>
          <w:szCs w:val="24"/>
          <w:lang w:val="en-GB"/>
        </w:rPr>
        <w:t>p</w:t>
      </w:r>
      <w:r w:rsidRPr="00B00A2D">
        <w:rPr>
          <w:rFonts w:ascii="Times New Roman" w:hAnsi="Times New Roman" w:cs="Times New Roman"/>
          <w:szCs w:val="24"/>
          <w:lang w:val="en-GB"/>
        </w:rPr>
        <w:t xml:space="preserve">rice as one might imagine with so many Scandinavians and so much alcohol around a small table. The first </w:t>
      </w:r>
      <w:r w:rsidR="00A70857" w:rsidRPr="00B00A2D">
        <w:rPr>
          <w:rFonts w:ascii="Times New Roman" w:hAnsi="Times New Roman" w:cs="Times New Roman"/>
          <w:szCs w:val="24"/>
          <w:lang w:val="en-GB"/>
        </w:rPr>
        <w:t>fallout</w:t>
      </w:r>
      <w:r w:rsidRPr="00B00A2D">
        <w:rPr>
          <w:rFonts w:ascii="Times New Roman" w:hAnsi="Times New Roman" w:cs="Times New Roman"/>
          <w:szCs w:val="24"/>
          <w:lang w:val="en-GB"/>
        </w:rPr>
        <w:t xml:space="preserve"> happened late in the evening of 2 March, as the alcohol fog thickened. During an improvised speech, Drachmann insulted Munch, who then, after a short exchange of opinions, marched out. In the fracas that followed, Strindberg stood by Munch. Drachmann’s acolytes, Gunnar Heiberg and the Krohgs, gave him an earful, but Strindberg stood his ground and claimed to remember every word the Dane had said about Munch.</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‘Repeat them,’ Krohg demanded. But Strindberg refused.</w:t>
      </w:r>
    </w:p>
    <w:p w:rsidR="00490B97" w:rsidRDefault="00DD1F2F" w:rsidP="009E0BC3">
      <w:pPr>
        <w:tabs>
          <w:tab w:val="left" w:pos="426"/>
        </w:tabs>
        <w:spacing w:after="0" w:line="360" w:lineRule="atLeast"/>
        <w:jc w:val="both"/>
        <w:rPr>
          <w:rFonts w:ascii="Times New Roman" w:hAnsi="Times New Roman" w:cs="Times New Roman"/>
          <w:color w:val="92D050"/>
          <w:szCs w:val="24"/>
          <w:lang w:val="en-GB"/>
        </w:rPr>
      </w:pPr>
      <w:r w:rsidRPr="00B00A2D">
        <w:rPr>
          <w:rFonts w:ascii="Times New Roman" w:hAnsi="Times New Roman" w:cs="Times New Roman"/>
          <w:szCs w:val="24"/>
          <w:lang w:val="en-GB"/>
        </w:rPr>
        <w:tab/>
        <w:t xml:space="preserve">‘Well, write them down </w:t>
      </w:r>
      <w:r w:rsidR="00FC7012">
        <w:rPr>
          <w:rFonts w:ascii="Times New Roman" w:hAnsi="Times New Roman" w:cs="Times New Roman"/>
          <w:szCs w:val="24"/>
          <w:lang w:val="en-GB"/>
        </w:rPr>
        <w:t>then</w:t>
      </w:r>
      <w:r w:rsidRPr="00B00A2D">
        <w:rPr>
          <w:rFonts w:ascii="Times New Roman" w:hAnsi="Times New Roman" w:cs="Times New Roman"/>
          <w:szCs w:val="24"/>
          <w:lang w:val="en-GB"/>
        </w:rPr>
        <w:t xml:space="preserve">,’ Krohg insisted and asked the proprietor for pen and paper. Strindberg wrote </w:t>
      </w:r>
      <w:r w:rsidR="00A70857" w:rsidRPr="00B00A2D">
        <w:rPr>
          <w:rFonts w:ascii="Times New Roman" w:hAnsi="Times New Roman" w:cs="Times New Roman"/>
          <w:szCs w:val="24"/>
          <w:lang w:val="en-GB"/>
        </w:rPr>
        <w:t>everything</w:t>
      </w:r>
      <w:r w:rsidRPr="00B00A2D">
        <w:rPr>
          <w:rFonts w:ascii="Times New Roman" w:hAnsi="Times New Roman" w:cs="Times New Roman"/>
          <w:szCs w:val="24"/>
          <w:lang w:val="en-GB"/>
        </w:rPr>
        <w:t xml:space="preserve"> down and then threw the </w:t>
      </w:r>
      <w:r w:rsidR="00A70857" w:rsidRPr="00B00A2D">
        <w:rPr>
          <w:rFonts w:ascii="Times New Roman" w:hAnsi="Times New Roman" w:cs="Times New Roman"/>
          <w:szCs w:val="24"/>
          <w:lang w:val="en-GB"/>
        </w:rPr>
        <w:t>wretched</w:t>
      </w:r>
      <w:r w:rsidRPr="00B00A2D">
        <w:rPr>
          <w:rFonts w:ascii="Times New Roman" w:hAnsi="Times New Roman" w:cs="Times New Roman"/>
          <w:szCs w:val="24"/>
          <w:lang w:val="en-GB"/>
        </w:rPr>
        <w:t xml:space="preserve"> writing </w:t>
      </w:r>
      <w:r w:rsidR="000A7C3F">
        <w:rPr>
          <w:rFonts w:ascii="Times New Roman" w:hAnsi="Times New Roman" w:cs="Times New Roman"/>
          <w:szCs w:val="24"/>
          <w:lang w:val="en-GB"/>
        </w:rPr>
        <w:t xml:space="preserve">tools </w:t>
      </w:r>
      <w:r w:rsidRPr="00B00A2D">
        <w:rPr>
          <w:rFonts w:ascii="Times New Roman" w:hAnsi="Times New Roman" w:cs="Times New Roman"/>
          <w:szCs w:val="24"/>
          <w:lang w:val="en-GB"/>
        </w:rPr>
        <w:t xml:space="preserve">at Christian and Oda. He did not hit either of them, but Oda was furious. </w:t>
      </w:r>
      <w:r w:rsidR="00490B97">
        <w:rPr>
          <w:rFonts w:ascii="Times New Roman" w:hAnsi="Times New Roman" w:cs="Times New Roman"/>
          <w:szCs w:val="24"/>
          <w:lang w:val="en-GB"/>
        </w:rPr>
        <w:t>‘</w:t>
      </w:r>
      <w:r w:rsidRPr="00B00A2D">
        <w:rPr>
          <w:rFonts w:ascii="Times New Roman" w:hAnsi="Times New Roman" w:cs="Times New Roman"/>
          <w:szCs w:val="24"/>
          <w:lang w:val="en-GB"/>
        </w:rPr>
        <w:t xml:space="preserve">We </w:t>
      </w:r>
      <w:r w:rsidR="00A70857" w:rsidRPr="00B00A2D">
        <w:rPr>
          <w:rFonts w:ascii="Times New Roman" w:hAnsi="Times New Roman" w:cs="Times New Roman"/>
          <w:szCs w:val="24"/>
          <w:lang w:val="en-GB"/>
        </w:rPr>
        <w:t>will not</w:t>
      </w:r>
      <w:r w:rsidRPr="00B00A2D">
        <w:rPr>
          <w:rFonts w:ascii="Times New Roman" w:hAnsi="Times New Roman" w:cs="Times New Roman"/>
          <w:szCs w:val="24"/>
          <w:lang w:val="en-GB"/>
        </w:rPr>
        <w:t xml:space="preserve"> accept that from you, throwing pen and paper in our faces, no, we </w:t>
      </w:r>
      <w:r w:rsidR="00A70857" w:rsidRPr="00B00A2D">
        <w:rPr>
          <w:rFonts w:ascii="Times New Roman" w:hAnsi="Times New Roman" w:cs="Times New Roman"/>
          <w:szCs w:val="24"/>
          <w:lang w:val="en-GB"/>
        </w:rPr>
        <w:t>will not</w:t>
      </w:r>
      <w:r w:rsidRPr="00B00A2D">
        <w:rPr>
          <w:rFonts w:ascii="Times New Roman" w:hAnsi="Times New Roman" w:cs="Times New Roman"/>
          <w:szCs w:val="24"/>
          <w:lang w:val="en-GB"/>
        </w:rPr>
        <w:t xml:space="preserve"> accept that!</w:t>
      </w:r>
      <w:r w:rsidR="00490B97">
        <w:rPr>
          <w:rFonts w:ascii="Times New Roman" w:hAnsi="Times New Roman" w:cs="Times New Roman"/>
          <w:szCs w:val="24"/>
          <w:lang w:val="en-GB"/>
        </w:rPr>
        <w:t>’</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Christian stroked the weeping Oda on the back and assured her that he would </w:t>
      </w:r>
      <w:r w:rsidR="00A70857" w:rsidRPr="00B00A2D">
        <w:rPr>
          <w:rFonts w:ascii="Times New Roman" w:hAnsi="Times New Roman" w:cs="Times New Roman"/>
          <w:szCs w:val="24"/>
          <w:lang w:val="en-GB"/>
        </w:rPr>
        <w:t>take the matter in hand</w:t>
      </w:r>
      <w:r w:rsidRPr="00B00A2D">
        <w:rPr>
          <w:rFonts w:ascii="Times New Roman" w:hAnsi="Times New Roman" w:cs="Times New Roman"/>
          <w:szCs w:val="24"/>
          <w:lang w:val="en-GB"/>
        </w:rPr>
        <w:t xml:space="preserve">, but before he could do anything, Gunnar Heiberg stood up. It was well-known that he and Oda had developed an appetite for each other, a fact that Christian treated with his usual equilibrium. Heiberg put his spectacles in his pocket and thrust his substantial </w:t>
      </w:r>
      <w:r w:rsidR="00A70857" w:rsidRPr="00B00A2D">
        <w:rPr>
          <w:rFonts w:ascii="Times New Roman" w:hAnsi="Times New Roman" w:cs="Times New Roman"/>
          <w:szCs w:val="24"/>
          <w:lang w:val="en-GB"/>
        </w:rPr>
        <w:t>paunch</w:t>
      </w:r>
      <w:r w:rsidRPr="00B00A2D">
        <w:rPr>
          <w:rFonts w:ascii="Times New Roman" w:hAnsi="Times New Roman" w:cs="Times New Roman"/>
          <w:szCs w:val="24"/>
          <w:lang w:val="en-GB"/>
        </w:rPr>
        <w:t xml:space="preserve"> into the seated Strindberg’s chest and demanded that he apologise to Oda. ‘I will oblige whenever you wish, with whichever weapon you prefer,’ Strindberg replied,</w:t>
      </w:r>
      <w:r w:rsidR="00490B97">
        <w:rPr>
          <w:rFonts w:ascii="Times New Roman" w:hAnsi="Times New Roman" w:cs="Times New Roman"/>
          <w:szCs w:val="24"/>
          <w:lang w:val="en-GB"/>
        </w:rPr>
        <w:t xml:space="preserve"> ‘</w:t>
      </w:r>
      <w:r w:rsidRPr="00B00A2D">
        <w:rPr>
          <w:rFonts w:ascii="Times New Roman" w:hAnsi="Times New Roman" w:cs="Times New Roman"/>
          <w:szCs w:val="24"/>
          <w:lang w:val="en-GB"/>
        </w:rPr>
        <w:t>but I will not brawl like farmhands in a pub</w:t>
      </w:r>
      <w:r w:rsidR="00490B97">
        <w:rPr>
          <w:rFonts w:ascii="Times New Roman" w:hAnsi="Times New Roman" w:cs="Times New Roman"/>
          <w:szCs w:val="24"/>
          <w:lang w:val="en-GB"/>
        </w:rPr>
        <w:t>.’</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The trio of Kristiania Bohemians then marched out of the door, while Drachmann stood by the window and shook his head. </w:t>
      </w:r>
      <w:r w:rsidR="00490B97" w:rsidRPr="00235247">
        <w:rPr>
          <w:rFonts w:ascii="Times New Roman" w:hAnsi="Times New Roman" w:cs="Times New Roman"/>
          <w:szCs w:val="24"/>
          <w:lang w:val="en-GB"/>
        </w:rPr>
        <w:t>The Bohemian life could be so exhausting, enriching you one minute, then depriving you the next</w:t>
      </w:r>
      <w:r w:rsidRPr="00B00A2D">
        <w:rPr>
          <w:rFonts w:ascii="Times New Roman" w:hAnsi="Times New Roman" w:cs="Times New Roman"/>
          <w:szCs w:val="24"/>
          <w:lang w:val="en-GB"/>
        </w:rPr>
        <w:t xml:space="preserve">. But the most important reason for dwelling on this unhappy evening is, however, the chronicler, Adolf Paul. He and Munch did not like each other, and Paul was of the opinion that Munch had </w:t>
      </w:r>
      <w:r w:rsidR="0040387D" w:rsidRPr="00B00A2D">
        <w:rPr>
          <w:rFonts w:ascii="Times New Roman" w:hAnsi="Times New Roman" w:cs="Times New Roman"/>
          <w:szCs w:val="24"/>
          <w:lang w:val="en-GB"/>
        </w:rPr>
        <w:t>brought it upon</w:t>
      </w:r>
      <w:r w:rsidRPr="00B00A2D">
        <w:rPr>
          <w:rFonts w:ascii="Times New Roman" w:hAnsi="Times New Roman" w:cs="Times New Roman"/>
          <w:szCs w:val="24"/>
          <w:lang w:val="en-GB"/>
        </w:rPr>
        <w:t xml:space="preserve"> himself. According to Paul, Munch felt intimidated by Krohg and Heiberg, without having the courage to confront them. </w:t>
      </w:r>
      <w:r w:rsidR="000A7C3F">
        <w:rPr>
          <w:rFonts w:ascii="Times New Roman" w:hAnsi="Times New Roman" w:cs="Times New Roman"/>
          <w:szCs w:val="24"/>
          <w:lang w:val="en-GB"/>
        </w:rPr>
        <w:t>Instead, h</w:t>
      </w:r>
      <w:r w:rsidRPr="00B00A2D">
        <w:rPr>
          <w:rFonts w:ascii="Times New Roman" w:hAnsi="Times New Roman" w:cs="Times New Roman"/>
          <w:szCs w:val="24"/>
          <w:lang w:val="en-GB"/>
        </w:rPr>
        <w:t>e took his frustration out on Paul, instead, and did not stop until threatened with a thumping. A couple of weeks later, Paul notes in his diary:</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p>
    <w:p w:rsidR="00DD1F2F" w:rsidRPr="00B00A2D" w:rsidRDefault="00DD1F2F" w:rsidP="00AF21F9">
      <w:pPr>
        <w:tabs>
          <w:tab w:val="left" w:pos="426"/>
        </w:tabs>
        <w:spacing w:after="0" w:line="360" w:lineRule="atLeast"/>
        <w:ind w:left="426"/>
        <w:jc w:val="both"/>
        <w:rPr>
          <w:rFonts w:ascii="Times New Roman" w:hAnsi="Times New Roman" w:cs="Times New Roman"/>
          <w:szCs w:val="24"/>
          <w:lang w:val="en-GB"/>
        </w:rPr>
      </w:pPr>
      <w:r w:rsidRPr="00B00A2D">
        <w:rPr>
          <w:rFonts w:ascii="Times New Roman" w:hAnsi="Times New Roman" w:cs="Times New Roman"/>
          <w:szCs w:val="24"/>
          <w:lang w:val="en-GB"/>
        </w:rPr>
        <w:t xml:space="preserve">Ed. Munch – could have been given space in my diary already six months ago, were it not for the fact that he is such a vacuous being. – Came here – invited by </w:t>
      </w:r>
      <w:r w:rsidR="00763C60">
        <w:rPr>
          <w:rFonts w:ascii="Times New Roman" w:hAnsi="Times New Roman" w:cs="Times New Roman"/>
          <w:szCs w:val="24"/>
          <w:lang w:val="en-GB"/>
        </w:rPr>
        <w:t xml:space="preserve">the </w:t>
      </w:r>
      <w:r w:rsidRPr="00B00A2D">
        <w:rPr>
          <w:rFonts w:ascii="Times New Roman" w:hAnsi="Times New Roman" w:cs="Times New Roman"/>
          <w:szCs w:val="24"/>
          <w:lang w:val="en-GB"/>
        </w:rPr>
        <w:t>artists’ association – put up an exhibition, was thrown out in style. Made him famous, debated in all the newspapers, discussed – with the result that he thought he was genius.</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How good it must have </w:t>
      </w:r>
      <w:r w:rsidR="000A7C3F">
        <w:rPr>
          <w:rFonts w:ascii="Times New Roman" w:hAnsi="Times New Roman" w:cs="Times New Roman"/>
          <w:szCs w:val="24"/>
          <w:lang w:val="en-GB"/>
        </w:rPr>
        <w:t>felt</w:t>
      </w:r>
      <w:r w:rsidRPr="00B00A2D">
        <w:rPr>
          <w:rFonts w:ascii="Times New Roman" w:hAnsi="Times New Roman" w:cs="Times New Roman"/>
          <w:szCs w:val="24"/>
          <w:lang w:val="en-GB"/>
        </w:rPr>
        <w:t xml:space="preserve"> to get it all out, all the jealousy and disgust that Paul did </w:t>
      </w:r>
      <w:r w:rsidRPr="00B00A2D">
        <w:rPr>
          <w:rFonts w:ascii="Times New Roman" w:hAnsi="Times New Roman" w:cs="Times New Roman"/>
          <w:i/>
          <w:iCs/>
          <w:szCs w:val="24"/>
          <w:lang w:val="en-GB"/>
        </w:rPr>
        <w:t>not</w:t>
      </w:r>
      <w:r w:rsidRPr="00B00A2D">
        <w:rPr>
          <w:rFonts w:ascii="Times New Roman" w:hAnsi="Times New Roman" w:cs="Times New Roman"/>
          <w:szCs w:val="24"/>
          <w:lang w:val="en-GB"/>
        </w:rPr>
        <w:t xml:space="preserve"> include in his later memoires, but can </w:t>
      </w:r>
      <w:r w:rsidR="0040387D" w:rsidRPr="00B00A2D">
        <w:rPr>
          <w:rFonts w:ascii="Times New Roman" w:hAnsi="Times New Roman" w:cs="Times New Roman"/>
          <w:szCs w:val="24"/>
          <w:lang w:val="en-GB"/>
        </w:rPr>
        <w:t xml:space="preserve">now </w:t>
      </w:r>
      <w:r w:rsidRPr="00B00A2D">
        <w:rPr>
          <w:rFonts w:ascii="Times New Roman" w:hAnsi="Times New Roman" w:cs="Times New Roman"/>
          <w:szCs w:val="24"/>
          <w:lang w:val="en-GB"/>
        </w:rPr>
        <w:t xml:space="preserve">be found in his diaries in Uppsala University Library. But why should this contemptible portrait be any less credible than a more respectful one? Even though Paul admired his talent, he thought Munch had allowed the media attention and adrenaline from the scandal go to his head. And he would therefore never achieve the heights he should and could as an artist. </w:t>
      </w:r>
      <w:r w:rsidR="00C70A80">
        <w:rPr>
          <w:rFonts w:ascii="Times New Roman" w:hAnsi="Times New Roman" w:cs="Times New Roman"/>
          <w:szCs w:val="24"/>
          <w:lang w:val="en-GB"/>
        </w:rPr>
        <w:t>«</w:t>
      </w:r>
      <w:r w:rsidRPr="00B00A2D">
        <w:rPr>
          <w:rFonts w:ascii="Times New Roman" w:hAnsi="Times New Roman" w:cs="Times New Roman"/>
          <w:szCs w:val="24"/>
          <w:lang w:val="en-GB"/>
        </w:rPr>
        <w:t>Indeed, he is to</w:t>
      </w:r>
      <w:r w:rsidR="0040387D" w:rsidRPr="00B00A2D">
        <w:rPr>
          <w:rFonts w:ascii="Times New Roman" w:hAnsi="Times New Roman" w:cs="Times New Roman"/>
          <w:szCs w:val="24"/>
          <w:lang w:val="en-GB"/>
        </w:rPr>
        <w:t>o</w:t>
      </w:r>
      <w:r w:rsidRPr="00B00A2D">
        <w:rPr>
          <w:rFonts w:ascii="Times New Roman" w:hAnsi="Times New Roman" w:cs="Times New Roman"/>
          <w:szCs w:val="24"/>
          <w:lang w:val="en-GB"/>
        </w:rPr>
        <w:t xml:space="preserve"> physically weak to overcome the aforementioned childhood diseases – poor Munch!</w:t>
      </w:r>
      <w:r w:rsidR="00AF21F9">
        <w:rPr>
          <w:rFonts w:ascii="Times New Roman" w:hAnsi="Times New Roman" w:cs="Times New Roman"/>
          <w:szCs w:val="24"/>
          <w:lang w:val="en-GB"/>
        </w:rPr>
        <w:t>»</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p>
    <w:p w:rsidR="00DD1F2F"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And so the winter evenings passed in Türke’s wine cellar. </w:t>
      </w:r>
      <w:r w:rsidR="0040387D" w:rsidRPr="00B00A2D">
        <w:rPr>
          <w:rFonts w:ascii="Times New Roman" w:hAnsi="Times New Roman" w:cs="Times New Roman"/>
          <w:szCs w:val="24"/>
          <w:lang w:val="en-GB"/>
        </w:rPr>
        <w:t>But</w:t>
      </w:r>
      <w:r w:rsidRPr="00B00A2D">
        <w:rPr>
          <w:rFonts w:ascii="Times New Roman" w:hAnsi="Times New Roman" w:cs="Times New Roman"/>
          <w:szCs w:val="24"/>
          <w:lang w:val="en-GB"/>
        </w:rPr>
        <w:t xml:space="preserve"> the greatest disruption of</w:t>
      </w:r>
      <w:r w:rsidR="0040387D" w:rsidRPr="00B00A2D">
        <w:rPr>
          <w:rFonts w:ascii="Times New Roman" w:hAnsi="Times New Roman" w:cs="Times New Roman"/>
          <w:szCs w:val="24"/>
          <w:lang w:val="en-GB"/>
        </w:rPr>
        <w:t xml:space="preserve"> al</w:t>
      </w:r>
      <w:r w:rsidRPr="00B00A2D">
        <w:rPr>
          <w:rFonts w:ascii="Times New Roman" w:hAnsi="Times New Roman" w:cs="Times New Roman"/>
          <w:szCs w:val="24"/>
          <w:lang w:val="en-GB"/>
        </w:rPr>
        <w:t xml:space="preserve">l had not </w:t>
      </w:r>
      <w:r w:rsidR="0040387D" w:rsidRPr="00B00A2D">
        <w:rPr>
          <w:rFonts w:ascii="Times New Roman" w:hAnsi="Times New Roman" w:cs="Times New Roman"/>
          <w:szCs w:val="24"/>
          <w:lang w:val="en-GB"/>
        </w:rPr>
        <w:t>yet</w:t>
      </w:r>
      <w:r w:rsidRPr="00B00A2D">
        <w:rPr>
          <w:rFonts w:ascii="Times New Roman" w:hAnsi="Times New Roman" w:cs="Times New Roman"/>
          <w:szCs w:val="24"/>
          <w:lang w:val="en-GB"/>
        </w:rPr>
        <w:t xml:space="preserve"> arrived. Around Christmas 1892, 25-year-old Dagny Juel decided to do as her sister had done, and travel abroad to study music. But where Ragnhild had gone to Paris, Dagny went to Berlin. Here she contacted Munch, who introduced her to Zum schwarzen Ferkel in the evening of 9 March. From this point </w:t>
      </w:r>
      <w:r w:rsidR="0040387D" w:rsidRPr="00B00A2D">
        <w:rPr>
          <w:rFonts w:ascii="Times New Roman" w:hAnsi="Times New Roman" w:cs="Times New Roman"/>
          <w:szCs w:val="24"/>
          <w:lang w:val="en-GB"/>
        </w:rPr>
        <w:t xml:space="preserve">on, </w:t>
      </w:r>
      <w:r w:rsidRPr="00B00A2D">
        <w:rPr>
          <w:rFonts w:ascii="Times New Roman" w:hAnsi="Times New Roman" w:cs="Times New Roman"/>
          <w:szCs w:val="24"/>
          <w:lang w:val="en-GB"/>
        </w:rPr>
        <w:t xml:space="preserve">it is as </w:t>
      </w:r>
      <w:r w:rsidR="00490B97" w:rsidRPr="00235247">
        <w:rPr>
          <w:rFonts w:ascii="Times New Roman" w:hAnsi="Times New Roman" w:cs="Times New Roman"/>
          <w:szCs w:val="24"/>
          <w:lang w:val="en-GB"/>
        </w:rPr>
        <w:t>though she is spirited away from life into myth – and continues to live as myth through cultural history until her tragic death eight years later</w:t>
      </w:r>
      <w:r w:rsidRPr="00B00A2D">
        <w:rPr>
          <w:rFonts w:ascii="Times New Roman" w:hAnsi="Times New Roman" w:cs="Times New Roman"/>
          <w:szCs w:val="24"/>
          <w:lang w:val="en-GB"/>
        </w:rPr>
        <w:t xml:space="preserve">. Almost everything that is written about Dagny Juel is coloured by the men who could not get enough of her slim figure and luminous eyes </w:t>
      </w:r>
    </w:p>
    <w:p w:rsidR="00957D2D" w:rsidRPr="00B00A2D" w:rsidRDefault="00957D2D" w:rsidP="009E0BC3">
      <w:pPr>
        <w:tabs>
          <w:tab w:val="left" w:pos="426"/>
        </w:tabs>
        <w:spacing w:after="0" w:line="360" w:lineRule="atLeast"/>
        <w:jc w:val="both"/>
        <w:rPr>
          <w:rFonts w:ascii="Times New Roman" w:hAnsi="Times New Roman" w:cs="Times New Roman"/>
          <w:szCs w:val="24"/>
          <w:lang w:val="en-GB"/>
        </w:rPr>
      </w:pPr>
    </w:p>
    <w:p w:rsidR="00DD1F2F" w:rsidRPr="00B00A2D" w:rsidRDefault="002B4075" w:rsidP="009E0BC3">
      <w:pPr>
        <w:tabs>
          <w:tab w:val="left" w:pos="426"/>
        </w:tabs>
        <w:spacing w:after="0" w:line="360" w:lineRule="atLeast"/>
        <w:jc w:val="center"/>
        <w:rPr>
          <w:rFonts w:ascii="Times New Roman" w:hAnsi="Times New Roman" w:cs="Times New Roman"/>
          <w:szCs w:val="24"/>
          <w:lang w:val="en-GB"/>
        </w:rPr>
      </w:pPr>
      <w:r>
        <w:rPr>
          <w:rFonts w:ascii="Times New Roman" w:hAnsi="Times New Roman" w:cs="Times New Roman"/>
          <w:noProof/>
          <w:szCs w:val="24"/>
          <w:lang w:val="en-GB" w:eastAsia="en-GB"/>
        </w:rPr>
        <w:drawing>
          <wp:inline distT="0" distB="0" distL="0" distR="0">
            <wp:extent cx="2930515" cy="2855647"/>
            <wp:effectExtent l="0" t="0" r="0" b="0"/>
            <wp:docPr id="107009237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092371" name=""/>
                    <pic:cNvPicPr/>
                  </pic:nvPicPr>
                  <pic:blipFill>
                    <a:blip r:embed="rId23" cstate="print"/>
                    <a:stretch>
                      <a:fillRect/>
                    </a:stretch>
                  </pic:blipFill>
                  <pic:spPr>
                    <a:xfrm>
                      <a:off x="0" y="0"/>
                      <a:ext cx="2947293" cy="2871996"/>
                    </a:xfrm>
                    <a:prstGeom prst="rect">
                      <a:avLst/>
                    </a:prstGeom>
                  </pic:spPr>
                </pic:pic>
              </a:graphicData>
            </a:graphic>
          </wp:inline>
        </w:drawing>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p>
    <w:p w:rsidR="00DD1F2F" w:rsidRPr="00B00A2D" w:rsidRDefault="00957D2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behind half-closed lids, and her laugh </w:t>
      </w:r>
      <w:r w:rsidR="00C70A80">
        <w:rPr>
          <w:rFonts w:ascii="Times New Roman" w:hAnsi="Times New Roman" w:cs="Times New Roman"/>
          <w:szCs w:val="24"/>
          <w:lang w:val="en-GB"/>
        </w:rPr>
        <w:t>«</w:t>
      </w:r>
      <w:r w:rsidRPr="00B00A2D">
        <w:rPr>
          <w:rFonts w:ascii="Times New Roman" w:hAnsi="Times New Roman" w:cs="Times New Roman"/>
          <w:szCs w:val="24"/>
          <w:lang w:val="en-GB"/>
        </w:rPr>
        <w:t>that drove men mad”. Dagny was the men’s muse –</w:t>
      </w:r>
      <w:r>
        <w:rPr>
          <w:rFonts w:ascii="Times New Roman" w:hAnsi="Times New Roman" w:cs="Times New Roman"/>
          <w:szCs w:val="24"/>
          <w:lang w:val="en-GB"/>
        </w:rPr>
        <w:t xml:space="preserve"> </w:t>
      </w:r>
      <w:r w:rsidR="00DD1F2F" w:rsidRPr="00B00A2D">
        <w:rPr>
          <w:rFonts w:ascii="Times New Roman" w:hAnsi="Times New Roman" w:cs="Times New Roman"/>
          <w:szCs w:val="24"/>
          <w:lang w:val="en-GB"/>
        </w:rPr>
        <w:t xml:space="preserve">that was her light role. The other, far darker role was femme fatale, which </w:t>
      </w:r>
      <w:r w:rsidR="0040387D" w:rsidRPr="00B00A2D">
        <w:rPr>
          <w:rFonts w:ascii="Times New Roman" w:hAnsi="Times New Roman" w:cs="Times New Roman"/>
          <w:szCs w:val="24"/>
          <w:lang w:val="en-GB"/>
        </w:rPr>
        <w:t>stemmed from</w:t>
      </w:r>
      <w:r w:rsidR="00DD1F2F" w:rsidRPr="00B00A2D">
        <w:rPr>
          <w:rFonts w:ascii="Times New Roman" w:hAnsi="Times New Roman" w:cs="Times New Roman"/>
          <w:szCs w:val="24"/>
          <w:lang w:val="en-GB"/>
        </w:rPr>
        <w:t xml:space="preserve"> her dangerous and unpredictable independence. </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490B97" w:rsidRPr="00235247">
        <w:rPr>
          <w:rFonts w:ascii="Times New Roman" w:hAnsi="Times New Roman" w:cs="Times New Roman"/>
          <w:szCs w:val="24"/>
          <w:lang w:val="en-GB"/>
        </w:rPr>
        <w:t>That Strindberg also fell for her, was deeply unfortunate</w:t>
      </w:r>
      <w:r w:rsidR="00490B97" w:rsidRPr="00235247">
        <w:rPr>
          <w:rStyle w:val="Merknadsreferanse"/>
          <w:lang w:val="en-GB"/>
        </w:rPr>
        <w:t>.</w:t>
      </w:r>
      <w:r w:rsidRPr="00B00A2D">
        <w:rPr>
          <w:rFonts w:ascii="Times New Roman" w:hAnsi="Times New Roman" w:cs="Times New Roman"/>
          <w:szCs w:val="24"/>
          <w:lang w:val="en-GB"/>
        </w:rPr>
        <w:t xml:space="preserve"> Only a month earlier he had met Frida Uhl, a 20-year-old woman from Vienna, who worked as a correspondent in Berlin</w:t>
      </w:r>
      <w:r w:rsidR="00561913" w:rsidRPr="00B00A2D">
        <w:rPr>
          <w:rFonts w:ascii="Times New Roman" w:hAnsi="Times New Roman" w:cs="Times New Roman"/>
          <w:szCs w:val="24"/>
          <w:lang w:val="en-GB"/>
        </w:rPr>
        <w:t>, and they got engaged in his hotel room t</w:t>
      </w:r>
      <w:r w:rsidRPr="00B00A2D">
        <w:rPr>
          <w:rFonts w:ascii="Times New Roman" w:hAnsi="Times New Roman" w:cs="Times New Roman"/>
          <w:szCs w:val="24"/>
          <w:lang w:val="en-GB"/>
        </w:rPr>
        <w:t>wo days before Dagny arrive</w:t>
      </w:r>
      <w:r w:rsidR="00561913" w:rsidRPr="00B00A2D">
        <w:rPr>
          <w:rFonts w:ascii="Times New Roman" w:hAnsi="Times New Roman" w:cs="Times New Roman"/>
          <w:szCs w:val="24"/>
          <w:lang w:val="en-GB"/>
        </w:rPr>
        <w:t>d</w:t>
      </w:r>
      <w:r w:rsidRPr="00B00A2D">
        <w:rPr>
          <w:rFonts w:ascii="Times New Roman" w:hAnsi="Times New Roman" w:cs="Times New Roman"/>
          <w:szCs w:val="24"/>
          <w:lang w:val="en-GB"/>
        </w:rPr>
        <w:t xml:space="preserve">. Frida then </w:t>
      </w:r>
      <w:r w:rsidRPr="00B00A2D">
        <w:rPr>
          <w:rFonts w:ascii="Times New Roman" w:hAnsi="Times New Roman" w:cs="Times New Roman"/>
          <w:szCs w:val="24"/>
          <w:lang w:val="en-GB"/>
        </w:rPr>
        <w:lastRenderedPageBreak/>
        <w:t xml:space="preserve">left the following evening to spend time at the family summerhouse, while Strindberg embarked on an affair with Dagny that resembles, more than anything, an annexation of Dagny’s soul by a writer who never tried to disguise his hate for women. According to Strindberg, she had been Munch’s lover before Munch </w:t>
      </w:r>
      <w:r w:rsidR="00C70A80">
        <w:rPr>
          <w:rFonts w:ascii="Times New Roman" w:hAnsi="Times New Roman" w:cs="Times New Roman"/>
          <w:szCs w:val="24"/>
          <w:lang w:val="en-GB"/>
        </w:rPr>
        <w:t>«</w:t>
      </w:r>
      <w:r w:rsidRPr="00B00A2D">
        <w:rPr>
          <w:rFonts w:ascii="Times New Roman" w:hAnsi="Times New Roman" w:cs="Times New Roman"/>
          <w:szCs w:val="24"/>
          <w:lang w:val="en-GB"/>
        </w:rPr>
        <w:t>donated” her to him, but not before she had had an affair with Carl Ludwig Schleich. However, the real drama involving Dagny was played out between Strindberg and his compatriots Bengt Lidforss and Adolf Paul. Lidforss was a 25-year-old botanist, who, like Paul, was an obsequious admirer of Strindberg. He had met Dagny previously, but only fell in love with her when he met her again in Berlin. When it became clear that his feelings were not reciprocated, Lidforss fell into an alcohol-infused depression that almost broke him.</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In the scorned botanist’s eyes, Dagny was the Scandinavian colony’s whore who Strindberg, when he was finished with her, wished to </w:t>
      </w:r>
      <w:r w:rsidR="00C70A80">
        <w:rPr>
          <w:rFonts w:ascii="Times New Roman" w:hAnsi="Times New Roman" w:cs="Times New Roman"/>
          <w:szCs w:val="24"/>
          <w:lang w:val="en-GB"/>
        </w:rPr>
        <w:t>«</w:t>
      </w:r>
      <w:r w:rsidRPr="00B00A2D">
        <w:rPr>
          <w:rFonts w:ascii="Times New Roman" w:hAnsi="Times New Roman" w:cs="Times New Roman"/>
          <w:szCs w:val="24"/>
          <w:lang w:val="en-GB"/>
        </w:rPr>
        <w:t>transfer” to him along with half a dozen condoms (presumably because Lidforss suffered from syphilis). Strindberg himself claimed that he had her to himself for three weeks before Frida returned to Berlin, and the</w:t>
      </w:r>
      <w:r w:rsidR="005966CE" w:rsidRPr="00B00A2D">
        <w:rPr>
          <w:rFonts w:ascii="Times New Roman" w:hAnsi="Times New Roman" w:cs="Times New Roman"/>
          <w:szCs w:val="24"/>
          <w:lang w:val="en-GB"/>
        </w:rPr>
        <w:t>y</w:t>
      </w:r>
      <w:r w:rsidRPr="00B00A2D">
        <w:rPr>
          <w:rFonts w:ascii="Times New Roman" w:hAnsi="Times New Roman" w:cs="Times New Roman"/>
          <w:szCs w:val="24"/>
          <w:lang w:val="en-GB"/>
        </w:rPr>
        <w:t xml:space="preserve"> left for Helgoland to get married at the end of April.</w:t>
      </w:r>
    </w:p>
    <w:p w:rsidR="00DD1F2F" w:rsidRPr="00B00A2D" w:rsidRDefault="00DD1F2F"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When he heard that Dagny had become Stanisław Przybyszewski’s lover, he started a correspondence with Lidforss and Paul, from which the descriptions of Dagny above are drawn, </w:t>
      </w:r>
      <w:r w:rsidR="00763C60">
        <w:rPr>
          <w:rFonts w:ascii="Times New Roman" w:hAnsi="Times New Roman" w:cs="Times New Roman"/>
          <w:szCs w:val="24"/>
          <w:lang w:val="en-GB"/>
        </w:rPr>
        <w:t xml:space="preserve">and </w:t>
      </w:r>
      <w:r w:rsidRPr="00B00A2D">
        <w:rPr>
          <w:rFonts w:ascii="Times New Roman" w:hAnsi="Times New Roman" w:cs="Times New Roman"/>
          <w:szCs w:val="24"/>
          <w:lang w:val="en-GB"/>
        </w:rPr>
        <w:t>which is possibly one of the vile</w:t>
      </w:r>
      <w:r w:rsidR="005966CE" w:rsidRPr="00B00A2D">
        <w:rPr>
          <w:rFonts w:ascii="Times New Roman" w:hAnsi="Times New Roman" w:cs="Times New Roman"/>
          <w:szCs w:val="24"/>
          <w:lang w:val="en-GB"/>
        </w:rPr>
        <w:t>st</w:t>
      </w:r>
      <w:r w:rsidRPr="00B00A2D">
        <w:rPr>
          <w:rFonts w:ascii="Times New Roman" w:hAnsi="Times New Roman" w:cs="Times New Roman"/>
          <w:szCs w:val="24"/>
          <w:lang w:val="en-GB"/>
        </w:rPr>
        <w:t xml:space="preserve"> smear campaigns against a woman in Scandinavian cultural history. </w:t>
      </w:r>
      <w:r w:rsidR="00C70A80">
        <w:rPr>
          <w:rFonts w:ascii="Times New Roman" w:hAnsi="Times New Roman" w:cs="Times New Roman"/>
          <w:szCs w:val="24"/>
          <w:lang w:val="en-GB"/>
        </w:rPr>
        <w:t>«</w:t>
      </w:r>
      <w:r w:rsidRPr="00B00A2D">
        <w:rPr>
          <w:rFonts w:ascii="Times New Roman" w:hAnsi="Times New Roman" w:cs="Times New Roman"/>
          <w:szCs w:val="24"/>
          <w:lang w:val="en-GB"/>
        </w:rPr>
        <w:t xml:space="preserve">Our poor Bengt is stuck in a hotel in Berlin, destroyed by that confounded and diabolical woman, Dagny Juel,” Strindberg writes to an acquaintance back in Sweden, in May. He concludes that Dagny should </w:t>
      </w:r>
      <w:r w:rsidR="005966CE" w:rsidRPr="00B00A2D">
        <w:rPr>
          <w:rFonts w:ascii="Times New Roman" w:hAnsi="Times New Roman" w:cs="Times New Roman"/>
          <w:szCs w:val="24"/>
          <w:lang w:val="en-GB"/>
        </w:rPr>
        <w:t>return</w:t>
      </w:r>
      <w:r w:rsidRPr="00B00A2D">
        <w:rPr>
          <w:rFonts w:ascii="Times New Roman" w:hAnsi="Times New Roman" w:cs="Times New Roman"/>
          <w:szCs w:val="24"/>
          <w:lang w:val="en-GB"/>
        </w:rPr>
        <w:t xml:space="preserve"> home for her own good and that of the men she threatened to destroy. But this was a miscalculation on Strindberg’s part. The recipient took him at his word, and the whole affair ended when two parties were sent from Sweden, one to rescue Lidforss, and one to collect Dagny. When Dagny’s sister Gudrun arrived in Berlin, she discovered there was </w:t>
      </w:r>
      <w:r w:rsidR="005966CE" w:rsidRPr="00B00A2D">
        <w:rPr>
          <w:rFonts w:ascii="Times New Roman" w:hAnsi="Times New Roman" w:cs="Times New Roman"/>
          <w:szCs w:val="24"/>
          <w:lang w:val="en-GB"/>
        </w:rPr>
        <w:t>no real cause for concern</w:t>
      </w:r>
      <w:r w:rsidRPr="00B00A2D">
        <w:rPr>
          <w:rFonts w:ascii="Times New Roman" w:hAnsi="Times New Roman" w:cs="Times New Roman"/>
          <w:szCs w:val="24"/>
          <w:lang w:val="en-GB"/>
        </w:rPr>
        <w:t xml:space="preserve">, however it was felt that the promising young natural scientist had been scandalised by Strindberg raising the alarm. And so Strindberg was the </w:t>
      </w:r>
      <w:r w:rsidR="005966CE" w:rsidRPr="00B00A2D">
        <w:rPr>
          <w:rFonts w:ascii="Times New Roman" w:hAnsi="Times New Roman" w:cs="Times New Roman"/>
          <w:szCs w:val="24"/>
          <w:lang w:val="en-GB"/>
        </w:rPr>
        <w:t>loser</w:t>
      </w:r>
      <w:r w:rsidRPr="00B00A2D">
        <w:rPr>
          <w:rFonts w:ascii="Times New Roman" w:hAnsi="Times New Roman" w:cs="Times New Roman"/>
          <w:szCs w:val="24"/>
          <w:lang w:val="en-GB"/>
        </w:rPr>
        <w:t xml:space="preserve"> </w:t>
      </w:r>
      <w:r w:rsidR="005966CE" w:rsidRPr="00B00A2D">
        <w:rPr>
          <w:rFonts w:ascii="Times New Roman" w:hAnsi="Times New Roman" w:cs="Times New Roman"/>
          <w:szCs w:val="24"/>
          <w:lang w:val="en-GB"/>
        </w:rPr>
        <w:t xml:space="preserve">in </w:t>
      </w:r>
      <w:r w:rsidRPr="00B00A2D">
        <w:rPr>
          <w:rFonts w:ascii="Times New Roman" w:hAnsi="Times New Roman" w:cs="Times New Roman"/>
          <w:szCs w:val="24"/>
          <w:lang w:val="en-GB"/>
        </w:rPr>
        <w:t>the whole affair. He continued to hate Da</w:t>
      </w:r>
      <w:r w:rsidR="00490B97">
        <w:rPr>
          <w:rFonts w:ascii="Times New Roman" w:hAnsi="Times New Roman" w:cs="Times New Roman"/>
          <w:szCs w:val="24"/>
          <w:lang w:val="en-GB"/>
        </w:rPr>
        <w:t>g</w:t>
      </w:r>
      <w:r w:rsidRPr="00B00A2D">
        <w:rPr>
          <w:rFonts w:ascii="Times New Roman" w:hAnsi="Times New Roman" w:cs="Times New Roman"/>
          <w:szCs w:val="24"/>
          <w:lang w:val="en-GB"/>
        </w:rPr>
        <w:t xml:space="preserve">ny, but now also feared a reprisal from both her and Przybyszewski. </w:t>
      </w:r>
    </w:p>
    <w:p w:rsidR="004B53D8" w:rsidRPr="00B00A2D" w:rsidRDefault="004B53D8" w:rsidP="009E0BC3">
      <w:pPr>
        <w:tabs>
          <w:tab w:val="left" w:pos="426"/>
        </w:tabs>
        <w:spacing w:after="0" w:line="360" w:lineRule="atLeast"/>
        <w:jc w:val="both"/>
        <w:rPr>
          <w:rFonts w:ascii="Times New Roman" w:hAnsi="Times New Roman" w:cs="Times New Roman"/>
          <w:szCs w:val="24"/>
          <w:lang w:val="en-GB"/>
        </w:rPr>
      </w:pPr>
    </w:p>
    <w:p w:rsidR="004B53D8" w:rsidRPr="00B00A2D" w:rsidRDefault="004B53D8" w:rsidP="009E0BC3">
      <w:pPr>
        <w:tabs>
          <w:tab w:val="left" w:pos="426"/>
        </w:tabs>
        <w:spacing w:after="0" w:line="360" w:lineRule="atLeast"/>
        <w:jc w:val="both"/>
        <w:rPr>
          <w:rFonts w:ascii="Times New Roman" w:hAnsi="Times New Roman" w:cs="Times New Roman"/>
          <w:szCs w:val="24"/>
          <w:lang w:val="en-GB"/>
        </w:rPr>
      </w:pPr>
    </w:p>
    <w:p w:rsidR="004B53D8" w:rsidRDefault="004B53D8" w:rsidP="009E0BC3">
      <w:pPr>
        <w:tabs>
          <w:tab w:val="left" w:pos="426"/>
        </w:tabs>
        <w:spacing w:after="0" w:line="360" w:lineRule="atLeast"/>
        <w:jc w:val="center"/>
        <w:rPr>
          <w:rFonts w:ascii="Times New Roman" w:hAnsi="Times New Roman" w:cs="Times New Roman"/>
          <w:b/>
          <w:bCs/>
          <w:szCs w:val="24"/>
          <w:lang w:val="en-GB"/>
        </w:rPr>
      </w:pPr>
      <w:r w:rsidRPr="00B00A2D">
        <w:rPr>
          <w:rFonts w:ascii="Times New Roman" w:hAnsi="Times New Roman" w:cs="Times New Roman"/>
          <w:b/>
          <w:bCs/>
          <w:szCs w:val="24"/>
          <w:lang w:val="en-GB"/>
        </w:rPr>
        <w:t>The Love Series</w:t>
      </w:r>
    </w:p>
    <w:p w:rsidR="00957D2D" w:rsidRPr="00B00A2D" w:rsidRDefault="00957D2D" w:rsidP="009E0BC3">
      <w:pPr>
        <w:tabs>
          <w:tab w:val="left" w:pos="426"/>
        </w:tabs>
        <w:spacing w:after="0" w:line="360" w:lineRule="atLeast"/>
        <w:jc w:val="both"/>
        <w:rPr>
          <w:rFonts w:ascii="Times New Roman" w:hAnsi="Times New Roman" w:cs="Times New Roman"/>
          <w:szCs w:val="24"/>
          <w:lang w:val="en-GB"/>
        </w:rPr>
      </w:pPr>
    </w:p>
    <w:p w:rsidR="004B53D8" w:rsidRPr="00B00A2D" w:rsidRDefault="00490B97" w:rsidP="009E0BC3">
      <w:pPr>
        <w:tabs>
          <w:tab w:val="left" w:pos="426"/>
        </w:tabs>
        <w:spacing w:after="0" w:line="360" w:lineRule="atLeast"/>
        <w:jc w:val="both"/>
        <w:rPr>
          <w:rFonts w:ascii="Times New Roman" w:hAnsi="Times New Roman" w:cs="Times New Roman"/>
          <w:szCs w:val="24"/>
          <w:lang w:val="en-GB"/>
        </w:rPr>
      </w:pPr>
      <w:r w:rsidRPr="00235247">
        <w:rPr>
          <w:rFonts w:ascii="Times New Roman" w:hAnsi="Times New Roman" w:cs="Times New Roman"/>
          <w:szCs w:val="24"/>
          <w:lang w:val="en-GB"/>
        </w:rPr>
        <w:t>While all this is happening, Munch’s easel stands empty in his hotel room, as the ice crystals on the windows melt a little earlier each morning</w:t>
      </w:r>
      <w:r w:rsidR="00CA2558" w:rsidRPr="00B00A2D">
        <w:rPr>
          <w:rFonts w:ascii="Times New Roman" w:hAnsi="Times New Roman" w:cs="Times New Roman"/>
          <w:szCs w:val="24"/>
          <w:lang w:val="en-GB"/>
        </w:rPr>
        <w:t xml:space="preserve">. </w:t>
      </w:r>
      <w:r w:rsidR="0025232B" w:rsidRPr="00B00A2D">
        <w:rPr>
          <w:rFonts w:ascii="Times New Roman" w:hAnsi="Times New Roman" w:cs="Times New Roman"/>
          <w:szCs w:val="24"/>
          <w:lang w:val="en-GB"/>
        </w:rPr>
        <w:t>It is difficult to work</w:t>
      </w:r>
      <w:r w:rsidR="00CA2558" w:rsidRPr="00B00A2D">
        <w:rPr>
          <w:rFonts w:ascii="Times New Roman" w:hAnsi="Times New Roman" w:cs="Times New Roman"/>
          <w:szCs w:val="24"/>
          <w:lang w:val="en-GB"/>
        </w:rPr>
        <w:t>, there is so much else to think about. Neither Schulte’s touring exhibition or th</w:t>
      </w:r>
      <w:r w:rsidR="0025232B" w:rsidRPr="00B00A2D">
        <w:rPr>
          <w:rFonts w:ascii="Times New Roman" w:hAnsi="Times New Roman" w:cs="Times New Roman"/>
          <w:szCs w:val="24"/>
          <w:lang w:val="en-GB"/>
        </w:rPr>
        <w:t>at</w:t>
      </w:r>
      <w:r w:rsidR="00CA2558" w:rsidRPr="00B00A2D">
        <w:rPr>
          <w:rFonts w:ascii="Times New Roman" w:hAnsi="Times New Roman" w:cs="Times New Roman"/>
          <w:szCs w:val="24"/>
          <w:lang w:val="en-GB"/>
        </w:rPr>
        <w:t xml:space="preserve"> at Equitable Palast had brought in as much money as he had hoped. He had caused a scandal, everyone’s eyes were on him, but he could not </w:t>
      </w:r>
      <w:r w:rsidR="00A279AF" w:rsidRPr="00B00A2D">
        <w:rPr>
          <w:rFonts w:ascii="Times New Roman" w:hAnsi="Times New Roman" w:cs="Times New Roman"/>
          <w:szCs w:val="24"/>
          <w:lang w:val="en-GB"/>
        </w:rPr>
        <w:t xml:space="preserve">live off that in the long run. For a while, it seemed that all </w:t>
      </w:r>
      <w:r w:rsidR="00A279AF" w:rsidRPr="00B00A2D">
        <w:rPr>
          <w:rFonts w:ascii="Times New Roman" w:hAnsi="Times New Roman" w:cs="Times New Roman"/>
          <w:szCs w:val="24"/>
          <w:lang w:val="en-GB"/>
        </w:rPr>
        <w:lastRenderedPageBreak/>
        <w:t>the attention in Berlin might lead to openings in Copenhagen and Stockholm. But</w:t>
      </w:r>
      <w:r w:rsidR="008554B1">
        <w:rPr>
          <w:rFonts w:ascii="Times New Roman" w:hAnsi="Times New Roman" w:cs="Times New Roman"/>
          <w:szCs w:val="24"/>
          <w:lang w:val="en-GB"/>
        </w:rPr>
        <w:t xml:space="preserve"> the latter</w:t>
      </w:r>
      <w:r w:rsidR="00A279AF" w:rsidRPr="00B00A2D">
        <w:rPr>
          <w:rFonts w:ascii="Times New Roman" w:hAnsi="Times New Roman" w:cs="Times New Roman"/>
          <w:szCs w:val="24"/>
          <w:lang w:val="en-GB"/>
        </w:rPr>
        <w:t xml:space="preserve"> ran into the sand, and when he sen</w:t>
      </w:r>
      <w:r w:rsidR="0025232B" w:rsidRPr="00B00A2D">
        <w:rPr>
          <w:rFonts w:ascii="Times New Roman" w:hAnsi="Times New Roman" w:cs="Times New Roman"/>
          <w:szCs w:val="24"/>
          <w:lang w:val="en-GB"/>
        </w:rPr>
        <w:t>t</w:t>
      </w:r>
      <w:r w:rsidR="00A279AF" w:rsidRPr="00B00A2D">
        <w:rPr>
          <w:rFonts w:ascii="Times New Roman" w:hAnsi="Times New Roman" w:cs="Times New Roman"/>
          <w:szCs w:val="24"/>
          <w:lang w:val="en-GB"/>
        </w:rPr>
        <w:t xml:space="preserve"> his paintings to the art dealer, Valdemar Kleis, in Copenhagen in the new year, the boat was delayed as the sounds had frozen over. The paintings were therefore only exhibited for a few days. And not a single one was sold; all he </w:t>
      </w:r>
      <w:r w:rsidR="00067642" w:rsidRPr="00B00A2D">
        <w:rPr>
          <w:rFonts w:ascii="Times New Roman" w:hAnsi="Times New Roman" w:cs="Times New Roman"/>
          <w:szCs w:val="24"/>
          <w:lang w:val="en-GB"/>
        </w:rPr>
        <w:t>had was the 100 kroner that Kleis had given him as an advance.</w:t>
      </w:r>
    </w:p>
    <w:p w:rsidR="00395BDE" w:rsidRPr="00B00A2D" w:rsidRDefault="00067642"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Had he overestimated interest? Been to</w:t>
      </w:r>
      <w:r w:rsidR="0025232B" w:rsidRPr="00B00A2D">
        <w:rPr>
          <w:rFonts w:ascii="Times New Roman" w:hAnsi="Times New Roman" w:cs="Times New Roman"/>
          <w:szCs w:val="24"/>
          <w:lang w:val="en-GB"/>
        </w:rPr>
        <w:t>o</w:t>
      </w:r>
      <w:r w:rsidRPr="00B00A2D">
        <w:rPr>
          <w:rFonts w:ascii="Times New Roman" w:hAnsi="Times New Roman" w:cs="Times New Roman"/>
          <w:szCs w:val="24"/>
          <w:lang w:val="en-GB"/>
        </w:rPr>
        <w:t xml:space="preserve"> rash? Whatever the case, he </w:t>
      </w:r>
      <w:r w:rsidR="008554B1" w:rsidRPr="00235247">
        <w:rPr>
          <w:rFonts w:ascii="Times New Roman" w:hAnsi="Times New Roman" w:cs="Times New Roman"/>
          <w:szCs w:val="24"/>
          <w:lang w:val="en-GB"/>
        </w:rPr>
        <w:t>did</w:t>
      </w:r>
      <w:r w:rsidR="00490B97" w:rsidRPr="00235247">
        <w:rPr>
          <w:rFonts w:ascii="Times New Roman" w:hAnsi="Times New Roman" w:cs="Times New Roman"/>
          <w:szCs w:val="24"/>
          <w:lang w:val="en-GB"/>
        </w:rPr>
        <w:t>n’</w:t>
      </w:r>
      <w:r w:rsidR="008554B1" w:rsidRPr="00235247">
        <w:rPr>
          <w:rFonts w:ascii="Times New Roman" w:hAnsi="Times New Roman" w:cs="Times New Roman"/>
          <w:szCs w:val="24"/>
          <w:lang w:val="en-GB"/>
        </w:rPr>
        <w:t xml:space="preserve">t </w:t>
      </w:r>
      <w:r w:rsidR="008554B1">
        <w:rPr>
          <w:rFonts w:ascii="Times New Roman" w:hAnsi="Times New Roman" w:cs="Times New Roman"/>
          <w:szCs w:val="24"/>
          <w:lang w:val="en-GB"/>
        </w:rPr>
        <w:t xml:space="preserve">share </w:t>
      </w:r>
      <w:r w:rsidR="00CC6DAE" w:rsidRPr="00B00A2D">
        <w:rPr>
          <w:rFonts w:ascii="Times New Roman" w:hAnsi="Times New Roman" w:cs="Times New Roman"/>
          <w:szCs w:val="24"/>
          <w:lang w:val="en-GB"/>
        </w:rPr>
        <w:t xml:space="preserve">his teachers’ collective approach: when Erik Werenskiold later asked him to take part in a joint-Norwegian campaign in Germany, he declined. Werenskiold naturally thought the notorious exhibition in Berlin could be a door-opener for Norwegian art. But Munch had no such nationalistic sentiments, he was an agent for himself alone. He toured his paintings again in spring 1893, </w:t>
      </w:r>
      <w:r w:rsidR="00750F94" w:rsidRPr="00B00A2D">
        <w:rPr>
          <w:rFonts w:ascii="Times New Roman" w:hAnsi="Times New Roman" w:cs="Times New Roman"/>
          <w:szCs w:val="24"/>
          <w:lang w:val="en-GB"/>
        </w:rPr>
        <w:t>and applied to the Grosse Berliner Kunstausstellung, which was organised by the art academy and artists’ association, with the kaiser as patron. He was rejected, as expected</w:t>
      </w:r>
      <w:r w:rsidR="0025232B" w:rsidRPr="00B00A2D">
        <w:rPr>
          <w:rFonts w:ascii="Times New Roman" w:hAnsi="Times New Roman" w:cs="Times New Roman"/>
          <w:szCs w:val="24"/>
          <w:lang w:val="en-GB"/>
        </w:rPr>
        <w:t>,</w:t>
      </w:r>
      <w:r w:rsidR="00750F94" w:rsidRPr="00B00A2D">
        <w:rPr>
          <w:rFonts w:ascii="Times New Roman" w:hAnsi="Times New Roman" w:cs="Times New Roman"/>
          <w:szCs w:val="24"/>
          <w:lang w:val="en-GB"/>
        </w:rPr>
        <w:t xml:space="preserve"> </w:t>
      </w:r>
      <w:r w:rsidR="0025232B" w:rsidRPr="00B00A2D">
        <w:rPr>
          <w:rFonts w:ascii="Times New Roman" w:hAnsi="Times New Roman" w:cs="Times New Roman"/>
          <w:szCs w:val="24"/>
          <w:lang w:val="en-GB"/>
        </w:rPr>
        <w:t>s</w:t>
      </w:r>
      <w:r w:rsidR="00750F94" w:rsidRPr="00B00A2D">
        <w:rPr>
          <w:rFonts w:ascii="Times New Roman" w:hAnsi="Times New Roman" w:cs="Times New Roman"/>
          <w:szCs w:val="24"/>
          <w:lang w:val="en-GB"/>
        </w:rPr>
        <w:t xml:space="preserve">o he sent his paintings to the oppositions’ exhibition for those who had been </w:t>
      </w:r>
      <w:r w:rsidR="008554B1">
        <w:rPr>
          <w:rFonts w:ascii="Times New Roman" w:hAnsi="Times New Roman" w:cs="Times New Roman"/>
          <w:szCs w:val="24"/>
          <w:lang w:val="en-GB"/>
        </w:rPr>
        <w:t>not been accepted</w:t>
      </w:r>
      <w:r w:rsidR="00750F94" w:rsidRPr="00B00A2D">
        <w:rPr>
          <w:rFonts w:ascii="Times New Roman" w:hAnsi="Times New Roman" w:cs="Times New Roman"/>
          <w:szCs w:val="24"/>
          <w:lang w:val="en-GB"/>
        </w:rPr>
        <w:t xml:space="preserve">, Freie Berliner Kunstausstellung, </w:t>
      </w:r>
      <w:r w:rsidR="00395BDE" w:rsidRPr="00B00A2D">
        <w:rPr>
          <w:rFonts w:ascii="Times New Roman" w:hAnsi="Times New Roman" w:cs="Times New Roman"/>
          <w:szCs w:val="24"/>
          <w:lang w:val="en-GB"/>
        </w:rPr>
        <w:t>an equivalent t</w:t>
      </w:r>
      <w:r w:rsidR="007653FF">
        <w:rPr>
          <w:rFonts w:ascii="Times New Roman" w:hAnsi="Times New Roman" w:cs="Times New Roman"/>
          <w:szCs w:val="24"/>
          <w:lang w:val="en-GB"/>
        </w:rPr>
        <w:t>o the French Salon des ré</w:t>
      </w:r>
      <w:r w:rsidR="00395BDE" w:rsidRPr="00B00A2D">
        <w:rPr>
          <w:rFonts w:ascii="Times New Roman" w:hAnsi="Times New Roman" w:cs="Times New Roman"/>
          <w:szCs w:val="24"/>
          <w:lang w:val="en-GB"/>
        </w:rPr>
        <w:t>fuses.</w:t>
      </w:r>
    </w:p>
    <w:p w:rsidR="00067642" w:rsidRPr="00B00A2D" w:rsidRDefault="00395BDE"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Rejected by the establishment, embraced by the opposition – so it was for the avantgarde. </w:t>
      </w:r>
      <w:r w:rsidR="0025232B" w:rsidRPr="00B00A2D">
        <w:rPr>
          <w:rFonts w:ascii="Times New Roman" w:hAnsi="Times New Roman" w:cs="Times New Roman"/>
          <w:szCs w:val="24"/>
          <w:lang w:val="en-GB"/>
        </w:rPr>
        <w:t>F</w:t>
      </w:r>
      <w:r w:rsidR="004A0295" w:rsidRPr="00B00A2D">
        <w:rPr>
          <w:rFonts w:ascii="Times New Roman" w:hAnsi="Times New Roman" w:cs="Times New Roman"/>
          <w:szCs w:val="24"/>
          <w:lang w:val="en-GB"/>
        </w:rPr>
        <w:t>or Munch</w:t>
      </w:r>
      <w:r w:rsidR="0025232B" w:rsidRPr="00B00A2D">
        <w:rPr>
          <w:rFonts w:ascii="Times New Roman" w:hAnsi="Times New Roman" w:cs="Times New Roman"/>
          <w:szCs w:val="24"/>
          <w:lang w:val="en-GB"/>
        </w:rPr>
        <w:t>, the problem</w:t>
      </w:r>
      <w:r w:rsidR="004A0295" w:rsidRPr="00B00A2D">
        <w:rPr>
          <w:rFonts w:ascii="Times New Roman" w:hAnsi="Times New Roman" w:cs="Times New Roman"/>
          <w:szCs w:val="24"/>
          <w:lang w:val="en-GB"/>
        </w:rPr>
        <w:t xml:space="preserve"> was that </w:t>
      </w:r>
      <w:r w:rsidR="0025232B" w:rsidRPr="00B00A2D">
        <w:rPr>
          <w:rFonts w:ascii="Times New Roman" w:hAnsi="Times New Roman" w:cs="Times New Roman"/>
          <w:szCs w:val="24"/>
          <w:lang w:val="en-GB"/>
        </w:rPr>
        <w:t xml:space="preserve">not only was </w:t>
      </w:r>
      <w:r w:rsidR="004A0295" w:rsidRPr="00B00A2D">
        <w:rPr>
          <w:rFonts w:ascii="Times New Roman" w:hAnsi="Times New Roman" w:cs="Times New Roman"/>
          <w:szCs w:val="24"/>
          <w:lang w:val="en-GB"/>
        </w:rPr>
        <w:t xml:space="preserve">the opposition in Germany weak, it was in no way as radical as he was. Freie Berliner Kunstausstellung </w:t>
      </w:r>
      <w:r w:rsidR="0025232B" w:rsidRPr="00B00A2D">
        <w:rPr>
          <w:rFonts w:ascii="Times New Roman" w:hAnsi="Times New Roman" w:cs="Times New Roman"/>
          <w:szCs w:val="24"/>
          <w:lang w:val="en-GB"/>
        </w:rPr>
        <w:t>turned out to be a one-off event</w:t>
      </w:r>
      <w:r w:rsidR="004A0295" w:rsidRPr="00B00A2D">
        <w:rPr>
          <w:rFonts w:ascii="Times New Roman" w:hAnsi="Times New Roman" w:cs="Times New Roman"/>
          <w:szCs w:val="24"/>
          <w:lang w:val="en-GB"/>
        </w:rPr>
        <w:t>, and similarly, the Berlin Free Artists’ Association never became a true breakaway organisation, but remained the opposition within Berlin Artists’ Association. Munch had the support of the German impressionists, but compared with him, men like Max Liebermann, Franz Skarbina and Fritz von Uhde were not particularly progressive.</w:t>
      </w:r>
      <w:r w:rsidR="00750F94" w:rsidRPr="00B00A2D">
        <w:rPr>
          <w:rFonts w:ascii="Times New Roman" w:hAnsi="Times New Roman" w:cs="Times New Roman"/>
          <w:szCs w:val="24"/>
          <w:lang w:val="en-GB"/>
        </w:rPr>
        <w:t xml:space="preserve"> </w:t>
      </w:r>
      <w:r w:rsidR="004A0295" w:rsidRPr="00B00A2D">
        <w:rPr>
          <w:rFonts w:ascii="Times New Roman" w:hAnsi="Times New Roman" w:cs="Times New Roman"/>
          <w:szCs w:val="24"/>
          <w:lang w:val="en-GB"/>
        </w:rPr>
        <w:t xml:space="preserve">The scandalous exhibition had made a great impression on the youngest artists, but according to Holger Darchmann, </w:t>
      </w:r>
      <w:r w:rsidR="009341D2">
        <w:rPr>
          <w:rFonts w:ascii="Times New Roman" w:hAnsi="Times New Roman" w:cs="Times New Roman"/>
          <w:szCs w:val="24"/>
          <w:lang w:val="en-GB"/>
        </w:rPr>
        <w:t xml:space="preserve">even </w:t>
      </w:r>
      <w:r w:rsidR="004A0295" w:rsidRPr="00B00A2D">
        <w:rPr>
          <w:rFonts w:ascii="Times New Roman" w:hAnsi="Times New Roman" w:cs="Times New Roman"/>
          <w:szCs w:val="24"/>
          <w:lang w:val="en-GB"/>
        </w:rPr>
        <w:t xml:space="preserve">they were too conscientious and </w:t>
      </w:r>
      <w:r w:rsidR="00C70A80">
        <w:rPr>
          <w:rFonts w:ascii="Times New Roman" w:hAnsi="Times New Roman" w:cs="Times New Roman"/>
          <w:szCs w:val="24"/>
          <w:lang w:val="en-GB"/>
        </w:rPr>
        <w:t>«</w:t>
      </w:r>
      <w:r w:rsidR="00B911A6" w:rsidRPr="00B00A2D">
        <w:rPr>
          <w:rFonts w:ascii="Times New Roman" w:hAnsi="Times New Roman" w:cs="Times New Roman"/>
          <w:szCs w:val="24"/>
          <w:lang w:val="en-GB"/>
        </w:rPr>
        <w:t xml:space="preserve">germanically circumspect” to keep up with their Norwegian role model. And </w:t>
      </w:r>
      <w:r w:rsidR="009341D2">
        <w:rPr>
          <w:rFonts w:ascii="Times New Roman" w:hAnsi="Times New Roman" w:cs="Times New Roman"/>
          <w:szCs w:val="24"/>
          <w:lang w:val="en-GB"/>
        </w:rPr>
        <w:t xml:space="preserve">in return, </w:t>
      </w:r>
      <w:r w:rsidR="00B911A6" w:rsidRPr="00B00A2D">
        <w:rPr>
          <w:rFonts w:ascii="Times New Roman" w:hAnsi="Times New Roman" w:cs="Times New Roman"/>
          <w:szCs w:val="24"/>
          <w:lang w:val="en-GB"/>
        </w:rPr>
        <w:t xml:space="preserve">Munch did not have much </w:t>
      </w:r>
      <w:r w:rsidR="0025232B" w:rsidRPr="00B00A2D">
        <w:rPr>
          <w:rFonts w:ascii="Times New Roman" w:hAnsi="Times New Roman" w:cs="Times New Roman"/>
          <w:szCs w:val="24"/>
          <w:lang w:val="en-GB"/>
        </w:rPr>
        <w:t>to say</w:t>
      </w:r>
      <w:r w:rsidR="00B911A6" w:rsidRPr="00B00A2D">
        <w:rPr>
          <w:rFonts w:ascii="Times New Roman" w:hAnsi="Times New Roman" w:cs="Times New Roman"/>
          <w:szCs w:val="24"/>
          <w:lang w:val="en-GB"/>
        </w:rPr>
        <w:t xml:space="preserve"> for them. Six months after the exhibition, he declared that German contemporary art </w:t>
      </w:r>
      <w:r w:rsidR="0025232B" w:rsidRPr="00B00A2D">
        <w:rPr>
          <w:rFonts w:ascii="Times New Roman" w:hAnsi="Times New Roman" w:cs="Times New Roman"/>
          <w:szCs w:val="24"/>
          <w:lang w:val="en-GB"/>
        </w:rPr>
        <w:t>w</w:t>
      </w:r>
      <w:r w:rsidR="0000771D" w:rsidRPr="00B00A2D">
        <w:rPr>
          <w:rFonts w:ascii="Times New Roman" w:hAnsi="Times New Roman" w:cs="Times New Roman"/>
          <w:szCs w:val="24"/>
          <w:lang w:val="en-GB"/>
        </w:rPr>
        <w:t xml:space="preserve">as </w:t>
      </w:r>
      <w:r w:rsidR="00C70A80">
        <w:rPr>
          <w:rFonts w:ascii="Times New Roman" w:hAnsi="Times New Roman" w:cs="Times New Roman"/>
          <w:szCs w:val="24"/>
          <w:lang w:val="en-GB"/>
        </w:rPr>
        <w:t>«</w:t>
      </w:r>
      <w:r w:rsidR="0000771D" w:rsidRPr="00B00A2D">
        <w:rPr>
          <w:rFonts w:ascii="Times New Roman" w:hAnsi="Times New Roman" w:cs="Times New Roman"/>
          <w:szCs w:val="24"/>
          <w:lang w:val="en-GB"/>
        </w:rPr>
        <w:t>dross” and the only ones worth mentioning were Arnold Böcklin and Max Klinger. Neither of them were young, and neither of them were part of any movement.</w:t>
      </w:r>
    </w:p>
    <w:p w:rsidR="0000771D" w:rsidRPr="00B00A2D" w:rsidRDefault="0000771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The fact that Munch was so out of step with his German allies is one reason why his notorious exhibition in 1892 did not lead to a breakthrough in Germany. Schulte and the 26-year-old industrialist Walther Rathenau were among the few who did not balk at his radical</w:t>
      </w:r>
      <w:r w:rsidR="0055603F" w:rsidRPr="00B00A2D">
        <w:rPr>
          <w:rFonts w:ascii="Times New Roman" w:hAnsi="Times New Roman" w:cs="Times New Roman"/>
          <w:szCs w:val="24"/>
          <w:lang w:val="en-GB"/>
        </w:rPr>
        <w:t xml:space="preserve"> expression. The latter had visited Freie Berliner Kunstausstellung in July, while Munch was in Munich with his touring exhibition. It was here that </w:t>
      </w:r>
      <w:r w:rsidR="00745AF2">
        <w:rPr>
          <w:rFonts w:ascii="Times New Roman" w:hAnsi="Times New Roman" w:cs="Times New Roman"/>
          <w:szCs w:val="24"/>
          <w:lang w:val="en-GB"/>
        </w:rPr>
        <w:t>he</w:t>
      </w:r>
      <w:r w:rsidR="00745AF2" w:rsidRPr="00B00A2D">
        <w:rPr>
          <w:rFonts w:ascii="Times New Roman" w:hAnsi="Times New Roman" w:cs="Times New Roman"/>
          <w:szCs w:val="24"/>
          <w:lang w:val="en-GB"/>
        </w:rPr>
        <w:t xml:space="preserve"> </w:t>
      </w:r>
      <w:r w:rsidR="0055603F" w:rsidRPr="00B00A2D">
        <w:rPr>
          <w:rFonts w:ascii="Times New Roman" w:hAnsi="Times New Roman" w:cs="Times New Roman"/>
          <w:szCs w:val="24"/>
          <w:lang w:val="en-GB"/>
        </w:rPr>
        <w:t xml:space="preserve">received the message that Rathenau wanted to buy </w:t>
      </w:r>
      <w:r w:rsidR="0055603F" w:rsidRPr="00B00A2D">
        <w:rPr>
          <w:rFonts w:ascii="Times New Roman" w:hAnsi="Times New Roman" w:cs="Times New Roman"/>
          <w:i/>
          <w:iCs/>
          <w:szCs w:val="24"/>
          <w:lang w:val="en-GB"/>
        </w:rPr>
        <w:t>Karl Johan in the Rain</w:t>
      </w:r>
      <w:r w:rsidR="0055603F" w:rsidRPr="00B00A2D">
        <w:rPr>
          <w:rFonts w:ascii="Times New Roman" w:hAnsi="Times New Roman" w:cs="Times New Roman"/>
          <w:szCs w:val="24"/>
          <w:lang w:val="en-GB"/>
        </w:rPr>
        <w:t xml:space="preserve"> (1891) for 100 marks. Munch must have been delighted, as the spring exhibition had not given much reward either.</w:t>
      </w:r>
    </w:p>
    <w:p w:rsidR="00E302BB" w:rsidRPr="00B00A2D" w:rsidRDefault="00E302BB" w:rsidP="009E0BC3">
      <w:pPr>
        <w:tabs>
          <w:tab w:val="left" w:pos="426"/>
        </w:tabs>
        <w:spacing w:after="0" w:line="360" w:lineRule="atLeast"/>
        <w:jc w:val="both"/>
        <w:rPr>
          <w:rFonts w:ascii="Times New Roman" w:hAnsi="Times New Roman" w:cs="Times New Roman"/>
          <w:szCs w:val="24"/>
          <w:lang w:val="en-GB"/>
        </w:rPr>
      </w:pPr>
    </w:p>
    <w:p w:rsidR="00E302BB" w:rsidRPr="00B00A2D" w:rsidRDefault="00E302BB"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lastRenderedPageBreak/>
        <w:t xml:space="preserve">However, </w:t>
      </w:r>
      <w:r w:rsidR="0025232B" w:rsidRPr="00B00A2D">
        <w:rPr>
          <w:rFonts w:ascii="Times New Roman" w:hAnsi="Times New Roman" w:cs="Times New Roman"/>
          <w:szCs w:val="24"/>
          <w:lang w:val="en-GB"/>
        </w:rPr>
        <w:t>his</w:t>
      </w:r>
      <w:r w:rsidRPr="00B00A2D">
        <w:rPr>
          <w:rFonts w:ascii="Times New Roman" w:hAnsi="Times New Roman" w:cs="Times New Roman"/>
          <w:szCs w:val="24"/>
          <w:lang w:val="en-GB"/>
        </w:rPr>
        <w:t xml:space="preserve"> greatest challenge was</w:t>
      </w:r>
      <w:r w:rsidR="0025232B" w:rsidRPr="00B00A2D">
        <w:rPr>
          <w:rFonts w:ascii="Times New Roman" w:hAnsi="Times New Roman" w:cs="Times New Roman"/>
          <w:szCs w:val="24"/>
          <w:lang w:val="en-GB"/>
        </w:rPr>
        <w:t xml:space="preserve"> not get money for the </w:t>
      </w:r>
      <w:r w:rsidR="007653FF">
        <w:rPr>
          <w:rFonts w:ascii="Times New Roman" w:hAnsi="Times New Roman" w:cs="Times New Roman"/>
          <w:szCs w:val="24"/>
          <w:lang w:val="en-GB"/>
        </w:rPr>
        <w:t>completed</w:t>
      </w:r>
      <w:r w:rsidR="0025232B" w:rsidRPr="00B00A2D">
        <w:rPr>
          <w:rFonts w:ascii="Times New Roman" w:hAnsi="Times New Roman" w:cs="Times New Roman"/>
          <w:szCs w:val="24"/>
          <w:lang w:val="en-GB"/>
        </w:rPr>
        <w:t xml:space="preserve"> canvases, but rather</w:t>
      </w:r>
      <w:r w:rsidRPr="00B00A2D">
        <w:rPr>
          <w:rFonts w:ascii="Times New Roman" w:hAnsi="Times New Roman" w:cs="Times New Roman"/>
          <w:szCs w:val="24"/>
          <w:lang w:val="en-GB"/>
        </w:rPr>
        <w:t xml:space="preserve"> </w:t>
      </w:r>
      <w:r w:rsidR="00A1653C" w:rsidRPr="00B00A2D">
        <w:rPr>
          <w:rFonts w:ascii="Times New Roman" w:hAnsi="Times New Roman" w:cs="Times New Roman"/>
          <w:szCs w:val="24"/>
          <w:lang w:val="en-GB"/>
        </w:rPr>
        <w:t xml:space="preserve">to fill the empty </w:t>
      </w:r>
      <w:r w:rsidR="0025232B" w:rsidRPr="00B00A2D">
        <w:rPr>
          <w:rFonts w:ascii="Times New Roman" w:hAnsi="Times New Roman" w:cs="Times New Roman"/>
          <w:szCs w:val="24"/>
          <w:lang w:val="en-GB"/>
        </w:rPr>
        <w:t>ones</w:t>
      </w:r>
      <w:r w:rsidRPr="00B00A2D">
        <w:rPr>
          <w:rFonts w:ascii="Times New Roman" w:hAnsi="Times New Roman" w:cs="Times New Roman"/>
          <w:szCs w:val="24"/>
          <w:lang w:val="en-GB"/>
        </w:rPr>
        <w:t>.</w:t>
      </w:r>
      <w:r w:rsidR="00A1653C" w:rsidRPr="00B00A2D">
        <w:rPr>
          <w:rFonts w:ascii="Times New Roman" w:hAnsi="Times New Roman" w:cs="Times New Roman"/>
          <w:szCs w:val="24"/>
          <w:lang w:val="en-GB"/>
        </w:rPr>
        <w:t xml:space="preserve"> It was not until the summer that Munch found the peace to process those final, intense months in Berlin. Once again</w:t>
      </w:r>
      <w:r w:rsidR="00BC4F82" w:rsidRPr="00B00A2D">
        <w:rPr>
          <w:rFonts w:ascii="Times New Roman" w:hAnsi="Times New Roman" w:cs="Times New Roman"/>
          <w:szCs w:val="24"/>
          <w:lang w:val="en-GB"/>
        </w:rPr>
        <w:t>,</w:t>
      </w:r>
      <w:r w:rsidR="00A1653C" w:rsidRPr="00B00A2D">
        <w:rPr>
          <w:rFonts w:ascii="Times New Roman" w:hAnsi="Times New Roman" w:cs="Times New Roman"/>
          <w:szCs w:val="24"/>
          <w:lang w:val="en-GB"/>
        </w:rPr>
        <w:t xml:space="preserve"> his paints were taken out</w:t>
      </w:r>
      <w:r w:rsidR="00BC4F82" w:rsidRPr="00B00A2D">
        <w:rPr>
          <w:rFonts w:ascii="Times New Roman" w:hAnsi="Times New Roman" w:cs="Times New Roman"/>
          <w:szCs w:val="24"/>
          <w:lang w:val="en-GB"/>
        </w:rPr>
        <w:t>. H</w:t>
      </w:r>
      <w:r w:rsidR="00A1653C" w:rsidRPr="00B00A2D">
        <w:rPr>
          <w:rFonts w:ascii="Times New Roman" w:hAnsi="Times New Roman" w:cs="Times New Roman"/>
          <w:szCs w:val="24"/>
          <w:lang w:val="en-GB"/>
        </w:rPr>
        <w:t>e continued to work when he returned home to Norway and Åsgårdstrand in August. Here the mood often took him at night. As it did one muggy evening when he was sitting on the beach with friends.</w:t>
      </w:r>
      <w:r w:rsidR="00745EB1" w:rsidRPr="00B00A2D">
        <w:rPr>
          <w:rFonts w:ascii="Times New Roman" w:hAnsi="Times New Roman" w:cs="Times New Roman"/>
          <w:szCs w:val="24"/>
          <w:lang w:val="en-GB"/>
        </w:rPr>
        <w:t xml:space="preserve"> When </w:t>
      </w:r>
      <w:r w:rsidR="00BC4F82" w:rsidRPr="00B00A2D">
        <w:rPr>
          <w:rFonts w:ascii="Times New Roman" w:hAnsi="Times New Roman" w:cs="Times New Roman"/>
          <w:szCs w:val="24"/>
          <w:lang w:val="en-GB"/>
        </w:rPr>
        <w:t xml:space="preserve">a </w:t>
      </w:r>
      <w:r w:rsidR="00745EB1" w:rsidRPr="00B00A2D">
        <w:rPr>
          <w:rFonts w:ascii="Times New Roman" w:hAnsi="Times New Roman" w:cs="Times New Roman"/>
          <w:szCs w:val="24"/>
          <w:lang w:val="en-GB"/>
        </w:rPr>
        <w:t>storm broke, some ran back to the hotel, while others went down to the jetty to save the boats that were dancing on the waves. The following day, Munch pain</w:t>
      </w:r>
      <w:r w:rsidR="00BC4F82" w:rsidRPr="00B00A2D">
        <w:rPr>
          <w:rFonts w:ascii="Times New Roman" w:hAnsi="Times New Roman" w:cs="Times New Roman"/>
          <w:szCs w:val="24"/>
          <w:lang w:val="en-GB"/>
        </w:rPr>
        <w:t>t</w:t>
      </w:r>
      <w:r w:rsidR="00745EB1" w:rsidRPr="00B00A2D">
        <w:rPr>
          <w:rFonts w:ascii="Times New Roman" w:hAnsi="Times New Roman" w:cs="Times New Roman"/>
          <w:szCs w:val="24"/>
          <w:lang w:val="en-GB"/>
        </w:rPr>
        <w:t xml:space="preserve">ed </w:t>
      </w:r>
      <w:r w:rsidR="00745EB1" w:rsidRPr="00B00A2D">
        <w:rPr>
          <w:rFonts w:ascii="Times New Roman" w:hAnsi="Times New Roman" w:cs="Times New Roman"/>
          <w:i/>
          <w:iCs/>
          <w:szCs w:val="24"/>
          <w:lang w:val="en-GB"/>
        </w:rPr>
        <w:t>The Storm</w:t>
      </w:r>
      <w:r w:rsidR="00745EB1" w:rsidRPr="00B00A2D">
        <w:rPr>
          <w:rFonts w:ascii="Times New Roman" w:hAnsi="Times New Roman" w:cs="Times New Roman"/>
          <w:szCs w:val="24"/>
          <w:lang w:val="en-GB"/>
        </w:rPr>
        <w:t>. This painting, and the other night paintings from Åsgårdstrand reveal an intensificatio</w:t>
      </w:r>
      <w:r w:rsidR="009D2A90" w:rsidRPr="00B00A2D">
        <w:rPr>
          <w:rFonts w:ascii="Times New Roman" w:hAnsi="Times New Roman" w:cs="Times New Roman"/>
          <w:szCs w:val="24"/>
          <w:lang w:val="en-GB"/>
        </w:rPr>
        <w:t xml:space="preserve">n of the blue mood from </w:t>
      </w:r>
      <w:r w:rsidR="009D2A90" w:rsidRPr="00B00A2D">
        <w:rPr>
          <w:rFonts w:ascii="Times New Roman" w:hAnsi="Times New Roman" w:cs="Times New Roman"/>
          <w:i/>
          <w:iCs/>
          <w:szCs w:val="24"/>
          <w:lang w:val="en-GB"/>
        </w:rPr>
        <w:t>Night in Saint-Cloud.</w:t>
      </w:r>
      <w:r w:rsidR="009D2A90" w:rsidRPr="00B00A2D">
        <w:rPr>
          <w:rFonts w:ascii="Times New Roman" w:hAnsi="Times New Roman" w:cs="Times New Roman"/>
          <w:szCs w:val="24"/>
          <w:lang w:val="en-GB"/>
        </w:rPr>
        <w:t xml:space="preserve"> While </w:t>
      </w:r>
      <w:r w:rsidR="009D2A90" w:rsidRPr="00B00A2D">
        <w:rPr>
          <w:rFonts w:ascii="Times New Roman" w:hAnsi="Times New Roman" w:cs="Times New Roman"/>
          <w:i/>
          <w:iCs/>
          <w:szCs w:val="24"/>
          <w:lang w:val="en-GB"/>
        </w:rPr>
        <w:t>The Storm</w:t>
      </w:r>
      <w:r w:rsidR="009D2A90" w:rsidRPr="00B00A2D">
        <w:rPr>
          <w:rFonts w:ascii="Times New Roman" w:hAnsi="Times New Roman" w:cs="Times New Roman"/>
          <w:szCs w:val="24"/>
          <w:lang w:val="en-GB"/>
        </w:rPr>
        <w:t xml:space="preserve"> manifests inner </w:t>
      </w:r>
      <w:r w:rsidR="00FF4B1F" w:rsidRPr="00B00A2D">
        <w:rPr>
          <w:rFonts w:ascii="Times New Roman" w:hAnsi="Times New Roman" w:cs="Times New Roman"/>
          <w:szCs w:val="24"/>
          <w:lang w:val="en-GB"/>
        </w:rPr>
        <w:t xml:space="preserve">anguish in an external form, </w:t>
      </w:r>
      <w:r w:rsidR="00FF4B1F" w:rsidRPr="00B00A2D">
        <w:rPr>
          <w:rFonts w:ascii="Times New Roman" w:hAnsi="Times New Roman" w:cs="Times New Roman"/>
          <w:i/>
          <w:iCs/>
          <w:szCs w:val="24"/>
          <w:lang w:val="en-GB"/>
        </w:rPr>
        <w:t>Moonlight</w:t>
      </w:r>
      <w:r w:rsidR="00FF4B1F" w:rsidRPr="00B00A2D">
        <w:rPr>
          <w:rFonts w:ascii="Times New Roman" w:hAnsi="Times New Roman" w:cs="Times New Roman"/>
          <w:szCs w:val="24"/>
          <w:lang w:val="en-GB"/>
        </w:rPr>
        <w:t xml:space="preserve"> vibrates with a spiritual unrest, with the </w:t>
      </w:r>
    </w:p>
    <w:p w:rsidR="00FF4B1F" w:rsidRPr="00B00A2D" w:rsidRDefault="00FF4B1F" w:rsidP="009E0BC3">
      <w:pPr>
        <w:tabs>
          <w:tab w:val="left" w:pos="426"/>
        </w:tabs>
        <w:spacing w:after="0" w:line="360" w:lineRule="atLeast"/>
        <w:jc w:val="both"/>
        <w:rPr>
          <w:rFonts w:ascii="Times New Roman" w:hAnsi="Times New Roman" w:cs="Times New Roman"/>
          <w:szCs w:val="24"/>
          <w:lang w:val="en-GB"/>
        </w:rPr>
      </w:pPr>
    </w:p>
    <w:p w:rsidR="00FF4B1F" w:rsidRPr="00B00A2D" w:rsidRDefault="002B4075" w:rsidP="009E0BC3">
      <w:pPr>
        <w:tabs>
          <w:tab w:val="left" w:pos="426"/>
        </w:tabs>
        <w:spacing w:after="0" w:line="360" w:lineRule="atLeast"/>
        <w:jc w:val="center"/>
        <w:rPr>
          <w:rFonts w:ascii="Times New Roman" w:hAnsi="Times New Roman" w:cs="Times New Roman"/>
          <w:szCs w:val="24"/>
          <w:lang w:val="en-GB"/>
        </w:rPr>
      </w:pPr>
      <w:r>
        <w:rPr>
          <w:rFonts w:ascii="Baskerville" w:hAnsi="Baskerville"/>
          <w:noProof/>
          <w:lang w:val="en-GB" w:eastAsia="en-GB"/>
        </w:rPr>
        <w:drawing>
          <wp:inline distT="0" distB="0" distL="0" distR="0">
            <wp:extent cx="2619035" cy="1826761"/>
            <wp:effectExtent l="2540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srcRect/>
                    <a:stretch>
                      <a:fillRect/>
                    </a:stretch>
                  </pic:blipFill>
                  <pic:spPr bwMode="auto">
                    <a:xfrm>
                      <a:off x="0" y="0"/>
                      <a:ext cx="2618816" cy="1826608"/>
                    </a:xfrm>
                    <a:prstGeom prst="rect">
                      <a:avLst/>
                    </a:prstGeom>
                    <a:noFill/>
                    <a:ln w="9525">
                      <a:noFill/>
                      <a:miter lim="800000"/>
                      <a:headEnd/>
                      <a:tailEnd/>
                    </a:ln>
                  </pic:spPr>
                </pic:pic>
              </a:graphicData>
            </a:graphic>
          </wp:inline>
        </w:drawing>
      </w:r>
      <w:r>
        <w:rPr>
          <w:rFonts w:ascii="Baskerville" w:hAnsi="Baskerville"/>
          <w:noProof/>
          <w:lang w:val="en-GB" w:eastAsia="en-GB"/>
        </w:rPr>
        <w:drawing>
          <wp:inline distT="0" distB="0" distL="0" distR="0">
            <wp:extent cx="1825200" cy="1825200"/>
            <wp:effectExtent l="0" t="0" r="0" b="0"/>
            <wp:docPr id="7" name="Bilde 7" descr="Sommerna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mmernatt"/>
                    <pic:cNvPicPr>
                      <a:picLocks noChangeAspect="1" noChangeArrowheads="1"/>
                    </pic:cNvPicPr>
                  </pic:nvPicPr>
                  <pic:blipFill>
                    <a:blip r:embed="rId25" cstate="print"/>
                    <a:srcRect/>
                    <a:stretch>
                      <a:fillRect/>
                    </a:stretch>
                  </pic:blipFill>
                  <pic:spPr bwMode="auto">
                    <a:xfrm>
                      <a:off x="0" y="0"/>
                      <a:ext cx="1825200" cy="1825200"/>
                    </a:xfrm>
                    <a:prstGeom prst="rect">
                      <a:avLst/>
                    </a:prstGeom>
                    <a:noFill/>
                    <a:ln w="9525">
                      <a:noFill/>
                      <a:miter lim="800000"/>
                      <a:headEnd/>
                      <a:tailEnd/>
                    </a:ln>
                  </pic:spPr>
                </pic:pic>
              </a:graphicData>
            </a:graphic>
          </wp:inline>
        </w:drawing>
      </w:r>
    </w:p>
    <w:p w:rsidR="00FF4B1F" w:rsidRPr="00B00A2D" w:rsidRDefault="00FF4B1F" w:rsidP="009E0BC3">
      <w:pPr>
        <w:tabs>
          <w:tab w:val="left" w:pos="426"/>
        </w:tabs>
        <w:spacing w:after="0" w:line="360" w:lineRule="atLeast"/>
        <w:jc w:val="both"/>
        <w:rPr>
          <w:rFonts w:ascii="Times New Roman" w:hAnsi="Times New Roman" w:cs="Times New Roman"/>
          <w:szCs w:val="24"/>
          <w:lang w:val="en-GB"/>
        </w:rPr>
      </w:pPr>
    </w:p>
    <w:p w:rsidR="00FF4B1F" w:rsidRPr="00B00A2D" w:rsidRDefault="00957D2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 xml:space="preserve">woman standing pale and expressionless by a white </w:t>
      </w:r>
      <w:r w:rsidR="00FF4B1F" w:rsidRPr="00B00A2D">
        <w:rPr>
          <w:rFonts w:ascii="Times New Roman" w:hAnsi="Times New Roman" w:cs="Times New Roman"/>
          <w:szCs w:val="24"/>
          <w:lang w:val="en-GB"/>
        </w:rPr>
        <w:t xml:space="preserve">picket fence, as do the </w:t>
      </w:r>
      <w:r w:rsidR="00627324" w:rsidRPr="00B00A2D">
        <w:rPr>
          <w:rFonts w:ascii="Times New Roman" w:hAnsi="Times New Roman" w:cs="Times New Roman"/>
          <w:szCs w:val="24"/>
          <w:lang w:val="en-GB"/>
        </w:rPr>
        <w:t xml:space="preserve">dark, swaying trees in </w:t>
      </w:r>
      <w:r w:rsidR="00627324" w:rsidRPr="00B00A2D">
        <w:rPr>
          <w:rFonts w:ascii="Times New Roman" w:hAnsi="Times New Roman" w:cs="Times New Roman"/>
          <w:i/>
          <w:iCs/>
          <w:szCs w:val="24"/>
          <w:lang w:val="en-GB"/>
        </w:rPr>
        <w:t>Starry Night</w:t>
      </w:r>
      <w:r w:rsidR="00627324" w:rsidRPr="00B00A2D">
        <w:rPr>
          <w:rFonts w:ascii="Times New Roman" w:hAnsi="Times New Roman" w:cs="Times New Roman"/>
          <w:szCs w:val="24"/>
          <w:lang w:val="en-GB"/>
        </w:rPr>
        <w:t xml:space="preserve">. In </w:t>
      </w:r>
      <w:r w:rsidR="00627324" w:rsidRPr="00B00A2D">
        <w:rPr>
          <w:rFonts w:ascii="Times New Roman" w:hAnsi="Times New Roman" w:cs="Times New Roman"/>
          <w:i/>
          <w:iCs/>
          <w:szCs w:val="24"/>
          <w:lang w:val="en-GB"/>
        </w:rPr>
        <w:t>Summer Night’s Dream (The Voice)</w:t>
      </w:r>
      <w:r w:rsidR="00627324" w:rsidRPr="00B00A2D">
        <w:rPr>
          <w:rFonts w:ascii="Times New Roman" w:hAnsi="Times New Roman" w:cs="Times New Roman"/>
          <w:szCs w:val="24"/>
          <w:lang w:val="en-GB"/>
        </w:rPr>
        <w:t xml:space="preserve"> – above right – he has started to develop the stylised </w:t>
      </w:r>
      <w:r w:rsidR="00BC4F82" w:rsidRPr="00B00A2D">
        <w:rPr>
          <w:rFonts w:ascii="Times New Roman" w:hAnsi="Times New Roman" w:cs="Times New Roman"/>
          <w:szCs w:val="24"/>
          <w:lang w:val="en-GB"/>
        </w:rPr>
        <w:t>form</w:t>
      </w:r>
      <w:r w:rsidR="00627324" w:rsidRPr="00B00A2D">
        <w:rPr>
          <w:rFonts w:ascii="Times New Roman" w:hAnsi="Times New Roman" w:cs="Times New Roman"/>
          <w:szCs w:val="24"/>
          <w:lang w:val="en-GB"/>
        </w:rPr>
        <w:t xml:space="preserve">s that are so characteristic of his 1890s paintings. The pillar of moonlight is there as a gleaming parallel to the </w:t>
      </w:r>
      <w:r w:rsidR="00BC4F82" w:rsidRPr="00B00A2D">
        <w:rPr>
          <w:rFonts w:ascii="Times New Roman" w:hAnsi="Times New Roman" w:cs="Times New Roman"/>
          <w:szCs w:val="24"/>
          <w:lang w:val="en-GB"/>
        </w:rPr>
        <w:t>grille</w:t>
      </w:r>
      <w:r w:rsidR="00627324" w:rsidRPr="00B00A2D">
        <w:rPr>
          <w:rFonts w:ascii="Times New Roman" w:hAnsi="Times New Roman" w:cs="Times New Roman"/>
          <w:szCs w:val="24"/>
          <w:lang w:val="en-GB"/>
        </w:rPr>
        <w:t>-like dark tree trunks</w:t>
      </w:r>
      <w:r w:rsidR="00BC4F82" w:rsidRPr="00B00A2D">
        <w:rPr>
          <w:rFonts w:ascii="Times New Roman" w:hAnsi="Times New Roman" w:cs="Times New Roman"/>
          <w:szCs w:val="24"/>
          <w:lang w:val="en-GB"/>
        </w:rPr>
        <w:t xml:space="preserve">, </w:t>
      </w:r>
      <w:r w:rsidR="00627324" w:rsidRPr="00B00A2D">
        <w:rPr>
          <w:rFonts w:ascii="Times New Roman" w:hAnsi="Times New Roman" w:cs="Times New Roman"/>
          <w:szCs w:val="24"/>
          <w:lang w:val="en-GB"/>
        </w:rPr>
        <w:t xml:space="preserve">broken </w:t>
      </w:r>
      <w:r w:rsidR="00BC4F82" w:rsidRPr="00B00A2D">
        <w:rPr>
          <w:rFonts w:ascii="Times New Roman" w:hAnsi="Times New Roman" w:cs="Times New Roman"/>
          <w:szCs w:val="24"/>
          <w:lang w:val="en-GB"/>
        </w:rPr>
        <w:t xml:space="preserve">only </w:t>
      </w:r>
      <w:r w:rsidR="00627324" w:rsidRPr="00B00A2D">
        <w:rPr>
          <w:rFonts w:ascii="Times New Roman" w:hAnsi="Times New Roman" w:cs="Times New Roman"/>
          <w:szCs w:val="24"/>
          <w:lang w:val="en-GB"/>
        </w:rPr>
        <w:t>by the curving shoreline.</w:t>
      </w:r>
      <w:r w:rsidR="00A028ED" w:rsidRPr="00B00A2D">
        <w:rPr>
          <w:rFonts w:ascii="Times New Roman" w:hAnsi="Times New Roman" w:cs="Times New Roman"/>
          <w:szCs w:val="24"/>
          <w:lang w:val="en-GB"/>
        </w:rPr>
        <w:t xml:space="preserve"> The woman is standing stiff and upright, as though she </w:t>
      </w:r>
      <w:r w:rsidR="00BC4F82" w:rsidRPr="00B00A2D">
        <w:rPr>
          <w:rFonts w:ascii="Times New Roman" w:hAnsi="Times New Roman" w:cs="Times New Roman"/>
          <w:szCs w:val="24"/>
          <w:lang w:val="en-GB"/>
        </w:rPr>
        <w:t xml:space="preserve">too </w:t>
      </w:r>
      <w:r w:rsidR="00A028ED" w:rsidRPr="00B00A2D">
        <w:rPr>
          <w:rFonts w:ascii="Times New Roman" w:hAnsi="Times New Roman" w:cs="Times New Roman"/>
          <w:szCs w:val="24"/>
          <w:lang w:val="en-GB"/>
        </w:rPr>
        <w:t>w</w:t>
      </w:r>
      <w:r w:rsidR="00BC4F82" w:rsidRPr="00B00A2D">
        <w:rPr>
          <w:rFonts w:ascii="Times New Roman" w:hAnsi="Times New Roman" w:cs="Times New Roman"/>
          <w:szCs w:val="24"/>
          <w:lang w:val="en-GB"/>
        </w:rPr>
        <w:t>ere</w:t>
      </w:r>
      <w:r w:rsidR="00A028ED" w:rsidRPr="00B00A2D">
        <w:rPr>
          <w:rFonts w:ascii="Times New Roman" w:hAnsi="Times New Roman" w:cs="Times New Roman"/>
          <w:szCs w:val="24"/>
          <w:lang w:val="en-GB"/>
        </w:rPr>
        <w:t xml:space="preserve"> a tree. Her mouth is closed, but her eyes are like open portals between nature and the soul where the mood flows freely. She is leaning intimately in towards her lover, who is where we stand. What</w:t>
      </w:r>
      <w:r w:rsidR="009341D2">
        <w:rPr>
          <w:rFonts w:ascii="Times New Roman" w:hAnsi="Times New Roman" w:cs="Times New Roman"/>
          <w:szCs w:val="24"/>
          <w:lang w:val="en-GB"/>
        </w:rPr>
        <w:t>ever</w:t>
      </w:r>
      <w:r w:rsidR="00A028ED" w:rsidRPr="00B00A2D">
        <w:rPr>
          <w:rFonts w:ascii="Times New Roman" w:hAnsi="Times New Roman" w:cs="Times New Roman"/>
          <w:szCs w:val="24"/>
          <w:lang w:val="en-GB"/>
        </w:rPr>
        <w:t xml:space="preserve"> she wants to say to us, we are obliged to read from her eyes, which lie deep in the shadow of her eye sockets.</w:t>
      </w:r>
    </w:p>
    <w:p w:rsidR="00A028ED" w:rsidRPr="00B00A2D" w:rsidRDefault="00A028ED"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Munch’s great productivity was not </w:t>
      </w:r>
      <w:r w:rsidR="00871A86" w:rsidRPr="00B00A2D">
        <w:rPr>
          <w:rFonts w:ascii="Times New Roman" w:hAnsi="Times New Roman" w:cs="Times New Roman"/>
          <w:szCs w:val="24"/>
          <w:lang w:val="en-GB"/>
        </w:rPr>
        <w:t xml:space="preserve">only </w:t>
      </w:r>
      <w:r w:rsidRPr="00B00A2D">
        <w:rPr>
          <w:rFonts w:ascii="Times New Roman" w:hAnsi="Times New Roman" w:cs="Times New Roman"/>
          <w:szCs w:val="24"/>
          <w:lang w:val="en-GB"/>
        </w:rPr>
        <w:t xml:space="preserve">inspired by Berlin, but also by a </w:t>
      </w:r>
      <w:r w:rsidR="00871A86" w:rsidRPr="00B00A2D">
        <w:rPr>
          <w:rFonts w:ascii="Times New Roman" w:hAnsi="Times New Roman" w:cs="Times New Roman"/>
          <w:szCs w:val="24"/>
          <w:lang w:val="en-GB"/>
        </w:rPr>
        <w:t xml:space="preserve">clear idea. At the end of May, he had told a Danish friend that he felt the need to find greater </w:t>
      </w:r>
      <w:r w:rsidR="00C70A80">
        <w:rPr>
          <w:rFonts w:ascii="Times New Roman" w:hAnsi="Times New Roman" w:cs="Times New Roman"/>
          <w:szCs w:val="24"/>
          <w:lang w:val="en-GB"/>
        </w:rPr>
        <w:t>«</w:t>
      </w:r>
      <w:r w:rsidR="00871A86" w:rsidRPr="00B00A2D">
        <w:rPr>
          <w:rFonts w:ascii="Times New Roman" w:hAnsi="Times New Roman" w:cs="Times New Roman"/>
          <w:szCs w:val="24"/>
          <w:lang w:val="en-GB"/>
        </w:rPr>
        <w:t>integrity” in his work. He realised that many of his painting</w:t>
      </w:r>
      <w:r w:rsidR="007653FF">
        <w:rPr>
          <w:rFonts w:ascii="Times New Roman" w:hAnsi="Times New Roman" w:cs="Times New Roman"/>
          <w:szCs w:val="24"/>
          <w:lang w:val="en-GB"/>
        </w:rPr>
        <w:t>s</w:t>
      </w:r>
      <w:r w:rsidR="00871A86" w:rsidRPr="00B00A2D">
        <w:rPr>
          <w:rFonts w:ascii="Times New Roman" w:hAnsi="Times New Roman" w:cs="Times New Roman"/>
          <w:szCs w:val="24"/>
          <w:lang w:val="en-GB"/>
        </w:rPr>
        <w:t xml:space="preserve"> may be incomprehensible in their own right, he explained, so he now wanted to make a series of paintings around the themes of love and death. This was the seed of what, over the years, would become </w:t>
      </w:r>
      <w:r w:rsidR="00871A86" w:rsidRPr="00B00A2D">
        <w:rPr>
          <w:rFonts w:ascii="Times New Roman" w:hAnsi="Times New Roman" w:cs="Times New Roman"/>
          <w:i/>
          <w:iCs/>
          <w:szCs w:val="24"/>
          <w:lang w:val="en-GB"/>
        </w:rPr>
        <w:t>The Frieze of Life</w:t>
      </w:r>
      <w:r w:rsidR="00871A86" w:rsidRPr="00B00A2D">
        <w:rPr>
          <w:rFonts w:ascii="Times New Roman" w:hAnsi="Times New Roman" w:cs="Times New Roman"/>
          <w:szCs w:val="24"/>
          <w:lang w:val="en-GB"/>
        </w:rPr>
        <w:t>.</w:t>
      </w:r>
    </w:p>
    <w:p w:rsidR="00871A86" w:rsidRPr="00B00A2D" w:rsidRDefault="00871A86"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r>
      <w:r w:rsidR="006A4AAF" w:rsidRPr="00B00A2D">
        <w:rPr>
          <w:rFonts w:ascii="Times New Roman" w:hAnsi="Times New Roman" w:cs="Times New Roman"/>
          <w:szCs w:val="24"/>
          <w:lang w:val="en-GB"/>
        </w:rPr>
        <w:t xml:space="preserve">He initially brought together six paintings under the title </w:t>
      </w:r>
      <w:r w:rsidR="00C70A80">
        <w:rPr>
          <w:rFonts w:ascii="Times New Roman" w:hAnsi="Times New Roman" w:cs="Times New Roman"/>
          <w:szCs w:val="24"/>
          <w:lang w:val="en-GB"/>
        </w:rPr>
        <w:t>«</w:t>
      </w:r>
      <w:r w:rsidR="006A4AAF" w:rsidRPr="00B00A2D">
        <w:rPr>
          <w:rFonts w:ascii="Times New Roman" w:hAnsi="Times New Roman" w:cs="Times New Roman"/>
          <w:szCs w:val="24"/>
          <w:lang w:val="en-GB"/>
        </w:rPr>
        <w:t>Study for a series on Love” (Die Liebe)</w:t>
      </w:r>
      <w:r w:rsidR="006A4AAF" w:rsidRPr="00B00A2D">
        <w:rPr>
          <w:rFonts w:ascii="Times New Roman" w:hAnsi="Times New Roman" w:cs="Times New Roman"/>
          <w:i/>
          <w:iCs/>
          <w:szCs w:val="24"/>
          <w:lang w:val="en-GB"/>
        </w:rPr>
        <w:t xml:space="preserve">, </w:t>
      </w:r>
      <w:r w:rsidR="006A4AAF" w:rsidRPr="00B00A2D">
        <w:rPr>
          <w:rFonts w:ascii="Times New Roman" w:hAnsi="Times New Roman" w:cs="Times New Roman"/>
          <w:szCs w:val="24"/>
          <w:lang w:val="en-GB"/>
        </w:rPr>
        <w:t xml:space="preserve">which tell the story of love from the first infatuation through </w:t>
      </w:r>
      <w:r w:rsidR="00BC4F82" w:rsidRPr="00B00A2D">
        <w:rPr>
          <w:rFonts w:ascii="Times New Roman" w:hAnsi="Times New Roman" w:cs="Times New Roman"/>
          <w:szCs w:val="24"/>
          <w:lang w:val="en-GB"/>
        </w:rPr>
        <w:t>its</w:t>
      </w:r>
      <w:r w:rsidR="006A4AAF" w:rsidRPr="00B00A2D">
        <w:rPr>
          <w:rFonts w:ascii="Times New Roman" w:hAnsi="Times New Roman" w:cs="Times New Roman"/>
          <w:szCs w:val="24"/>
          <w:lang w:val="en-GB"/>
        </w:rPr>
        <w:t xml:space="preserve"> many throes </w:t>
      </w:r>
      <w:r w:rsidR="006A4AAF" w:rsidRPr="00B00A2D">
        <w:rPr>
          <w:rFonts w:ascii="Times New Roman" w:hAnsi="Times New Roman" w:cs="Times New Roman"/>
          <w:szCs w:val="24"/>
          <w:lang w:val="en-GB"/>
        </w:rPr>
        <w:lastRenderedPageBreak/>
        <w:t xml:space="preserve">to pure angst. The individual paintings were (with their current titles in brackets): </w:t>
      </w:r>
      <w:r w:rsidR="006A4AAF" w:rsidRPr="00B00A2D">
        <w:rPr>
          <w:rFonts w:ascii="Times New Roman" w:hAnsi="Times New Roman" w:cs="Times New Roman"/>
          <w:i/>
          <w:iCs/>
          <w:szCs w:val="24"/>
          <w:lang w:val="en-GB"/>
        </w:rPr>
        <w:t>Summer Night</w:t>
      </w:r>
      <w:r w:rsidR="007653FF">
        <w:rPr>
          <w:rFonts w:ascii="Times New Roman" w:hAnsi="Times New Roman" w:cs="Times New Roman"/>
          <w:i/>
          <w:iCs/>
          <w:szCs w:val="24"/>
          <w:lang w:val="en-GB"/>
        </w:rPr>
        <w:t>’s</w:t>
      </w:r>
      <w:r w:rsidR="006A4AAF" w:rsidRPr="00B00A2D">
        <w:rPr>
          <w:rFonts w:ascii="Times New Roman" w:hAnsi="Times New Roman" w:cs="Times New Roman"/>
          <w:i/>
          <w:iCs/>
          <w:szCs w:val="24"/>
          <w:lang w:val="en-GB"/>
        </w:rPr>
        <w:t xml:space="preserve"> Dream (The Voice), The Kiss, Love and Pain (Vampire), Madonna Face </w:t>
      </w:r>
      <w:r w:rsidR="006A4AAF" w:rsidRPr="00B00A2D">
        <w:rPr>
          <w:rFonts w:ascii="Times New Roman" w:hAnsi="Times New Roman" w:cs="Times New Roman"/>
          <w:szCs w:val="24"/>
          <w:lang w:val="en-GB"/>
        </w:rPr>
        <w:t xml:space="preserve">(a lost version of </w:t>
      </w:r>
      <w:r w:rsidR="006A4AAF" w:rsidRPr="00B00A2D">
        <w:rPr>
          <w:rFonts w:ascii="Times New Roman" w:hAnsi="Times New Roman" w:cs="Times New Roman"/>
          <w:i/>
          <w:iCs/>
          <w:szCs w:val="24"/>
          <w:lang w:val="en-GB"/>
        </w:rPr>
        <w:t>Madonna</w:t>
      </w:r>
      <w:r w:rsidR="006A4AAF" w:rsidRPr="00B00A2D">
        <w:rPr>
          <w:rFonts w:ascii="Times New Roman" w:hAnsi="Times New Roman" w:cs="Times New Roman"/>
          <w:szCs w:val="24"/>
          <w:lang w:val="en-GB"/>
        </w:rPr>
        <w:t xml:space="preserve">), </w:t>
      </w:r>
      <w:r w:rsidR="006A4AAF" w:rsidRPr="00B00A2D">
        <w:rPr>
          <w:rFonts w:ascii="Times New Roman" w:hAnsi="Times New Roman" w:cs="Times New Roman"/>
          <w:i/>
          <w:iCs/>
          <w:szCs w:val="24"/>
          <w:lang w:val="en-GB"/>
        </w:rPr>
        <w:t>Jealousy (Melancholy)</w:t>
      </w:r>
      <w:r w:rsidR="006A4AAF" w:rsidRPr="00B00A2D">
        <w:rPr>
          <w:rFonts w:ascii="Times New Roman" w:hAnsi="Times New Roman" w:cs="Times New Roman"/>
          <w:szCs w:val="24"/>
          <w:lang w:val="en-GB"/>
        </w:rPr>
        <w:t xml:space="preserve"> and not least, a painting of a swaying figure under a flaming sky, his hands lifted to a mask-like face twisted in a scream. In </w:t>
      </w:r>
      <w:r w:rsidR="006A4AAF" w:rsidRPr="00B00A2D">
        <w:rPr>
          <w:rFonts w:ascii="Times New Roman" w:hAnsi="Times New Roman" w:cs="Times New Roman"/>
          <w:i/>
          <w:iCs/>
          <w:szCs w:val="24"/>
          <w:lang w:val="en-GB"/>
        </w:rPr>
        <w:t>The Scream</w:t>
      </w:r>
      <w:r w:rsidR="006A4AAF" w:rsidRPr="00B00A2D">
        <w:rPr>
          <w:rFonts w:ascii="Times New Roman" w:hAnsi="Times New Roman" w:cs="Times New Roman"/>
          <w:szCs w:val="24"/>
          <w:lang w:val="en-GB"/>
        </w:rPr>
        <w:t>, the lonely wanderer from the sketches</w:t>
      </w:r>
      <w:r w:rsidR="00BC4F82" w:rsidRPr="00B00A2D">
        <w:rPr>
          <w:rFonts w:ascii="Times New Roman" w:hAnsi="Times New Roman" w:cs="Times New Roman"/>
          <w:szCs w:val="24"/>
          <w:lang w:val="en-GB"/>
        </w:rPr>
        <w:t xml:space="preserve"> Munch</w:t>
      </w:r>
      <w:r w:rsidR="006A4AAF" w:rsidRPr="00B00A2D">
        <w:rPr>
          <w:rFonts w:ascii="Times New Roman" w:hAnsi="Times New Roman" w:cs="Times New Roman"/>
          <w:szCs w:val="24"/>
          <w:lang w:val="en-GB"/>
        </w:rPr>
        <w:t xml:space="preserve"> made after his father’s death, finally reaches his artistic destination: in </w:t>
      </w:r>
      <w:r w:rsidR="00BC4F82" w:rsidRPr="00B00A2D">
        <w:rPr>
          <w:rFonts w:ascii="Times New Roman" w:hAnsi="Times New Roman" w:cs="Times New Roman"/>
          <w:szCs w:val="24"/>
          <w:lang w:val="en-GB"/>
        </w:rPr>
        <w:t>a</w:t>
      </w:r>
      <w:r w:rsidR="006A4AAF" w:rsidRPr="00B00A2D">
        <w:rPr>
          <w:rFonts w:ascii="Times New Roman" w:hAnsi="Times New Roman" w:cs="Times New Roman"/>
          <w:szCs w:val="24"/>
          <w:lang w:val="en-GB"/>
        </w:rPr>
        <w:t xml:space="preserve"> precursor, </w:t>
      </w:r>
      <w:r w:rsidR="006A4AAF" w:rsidRPr="00B00A2D">
        <w:rPr>
          <w:rFonts w:ascii="Times New Roman" w:hAnsi="Times New Roman" w:cs="Times New Roman"/>
          <w:i/>
          <w:iCs/>
          <w:szCs w:val="24"/>
          <w:lang w:val="en-GB"/>
        </w:rPr>
        <w:t>Sick Mood at Sunset</w:t>
      </w:r>
      <w:r w:rsidR="006A4AAF" w:rsidRPr="00B00A2D">
        <w:rPr>
          <w:rFonts w:ascii="Times New Roman" w:hAnsi="Times New Roman" w:cs="Times New Roman"/>
          <w:szCs w:val="24"/>
          <w:lang w:val="en-GB"/>
        </w:rPr>
        <w:t xml:space="preserve">, the sky was already there, </w:t>
      </w:r>
      <w:r w:rsidR="00BC4F82" w:rsidRPr="00B00A2D">
        <w:rPr>
          <w:rFonts w:ascii="Times New Roman" w:hAnsi="Times New Roman" w:cs="Times New Roman"/>
          <w:szCs w:val="24"/>
          <w:lang w:val="en-GB"/>
        </w:rPr>
        <w:t>but</w:t>
      </w:r>
      <w:r w:rsidR="006A4AAF" w:rsidRPr="00B00A2D">
        <w:rPr>
          <w:rFonts w:ascii="Times New Roman" w:hAnsi="Times New Roman" w:cs="Times New Roman"/>
          <w:szCs w:val="24"/>
          <w:lang w:val="en-GB"/>
        </w:rPr>
        <w:t xml:space="preserve"> the faceless man </w:t>
      </w:r>
      <w:r w:rsidR="00BC4F82" w:rsidRPr="00B00A2D">
        <w:rPr>
          <w:rFonts w:ascii="Times New Roman" w:hAnsi="Times New Roman" w:cs="Times New Roman"/>
          <w:szCs w:val="24"/>
          <w:lang w:val="en-GB"/>
        </w:rPr>
        <w:t xml:space="preserve">by the railing was </w:t>
      </w:r>
      <w:r w:rsidR="006A4AAF" w:rsidRPr="00B00A2D">
        <w:rPr>
          <w:rFonts w:ascii="Times New Roman" w:hAnsi="Times New Roman" w:cs="Times New Roman"/>
          <w:szCs w:val="24"/>
          <w:lang w:val="en-GB"/>
        </w:rPr>
        <w:t xml:space="preserve">half turned away. In the new painting, Munch had filled a piece of cardboard with tempera and </w:t>
      </w:r>
      <w:r w:rsidR="0071284C" w:rsidRPr="00B00A2D">
        <w:rPr>
          <w:rFonts w:ascii="Times New Roman" w:hAnsi="Times New Roman" w:cs="Times New Roman"/>
          <w:szCs w:val="24"/>
          <w:lang w:val="en-GB"/>
        </w:rPr>
        <w:t xml:space="preserve">pastels, </w:t>
      </w:r>
      <w:r w:rsidR="00BC4F82" w:rsidRPr="00B00A2D">
        <w:rPr>
          <w:rFonts w:ascii="Times New Roman" w:hAnsi="Times New Roman" w:cs="Times New Roman"/>
          <w:szCs w:val="24"/>
          <w:lang w:val="en-GB"/>
        </w:rPr>
        <w:t>and</w:t>
      </w:r>
      <w:r w:rsidR="0071284C" w:rsidRPr="00B00A2D">
        <w:rPr>
          <w:rFonts w:ascii="Times New Roman" w:hAnsi="Times New Roman" w:cs="Times New Roman"/>
          <w:szCs w:val="24"/>
          <w:lang w:val="en-GB"/>
        </w:rPr>
        <w:t xml:space="preserve"> now the figure was turned and facing the viewer, thus replacing melancholy contemplation with expressive confrontation.</w:t>
      </w:r>
    </w:p>
    <w:p w:rsidR="0071284C" w:rsidRPr="009E0BC3" w:rsidRDefault="0071284C" w:rsidP="009E0BC3">
      <w:pPr>
        <w:tabs>
          <w:tab w:val="left" w:pos="426"/>
        </w:tabs>
        <w:spacing w:after="0" w:line="360" w:lineRule="atLeast"/>
        <w:jc w:val="both"/>
        <w:rPr>
          <w:rFonts w:ascii="Times New Roman" w:hAnsi="Times New Roman" w:cs="Times New Roman"/>
          <w:szCs w:val="24"/>
          <w:lang w:val="en-GB"/>
        </w:rPr>
      </w:pPr>
      <w:r w:rsidRPr="00B00A2D">
        <w:rPr>
          <w:rFonts w:ascii="Times New Roman" w:hAnsi="Times New Roman" w:cs="Times New Roman"/>
          <w:szCs w:val="24"/>
          <w:lang w:val="en-GB"/>
        </w:rPr>
        <w:tab/>
        <w:t xml:space="preserve">He had originally wanted to create a series about love and death. But instead he concentrated on a love that was charged with death. The fact that the genesis of </w:t>
      </w:r>
      <w:r w:rsidRPr="00B00A2D">
        <w:rPr>
          <w:rFonts w:ascii="Times New Roman" w:hAnsi="Times New Roman" w:cs="Times New Roman"/>
          <w:i/>
          <w:iCs/>
          <w:szCs w:val="24"/>
          <w:lang w:val="en-GB"/>
        </w:rPr>
        <w:t>The Scream</w:t>
      </w:r>
      <w:r w:rsidRPr="00B00A2D">
        <w:rPr>
          <w:rFonts w:ascii="Times New Roman" w:hAnsi="Times New Roman" w:cs="Times New Roman"/>
          <w:szCs w:val="24"/>
          <w:lang w:val="en-GB"/>
        </w:rPr>
        <w:t xml:space="preserve"> </w:t>
      </w:r>
      <w:r w:rsidRPr="009E0BC3">
        <w:rPr>
          <w:rFonts w:ascii="Times New Roman" w:hAnsi="Times New Roman" w:cs="Times New Roman"/>
          <w:szCs w:val="24"/>
          <w:lang w:val="en-GB"/>
        </w:rPr>
        <w:t>lies in Munch’s sketched contemplations of his father’s journey to the other side says something about how painful love could be for the military doctor’s son.</w:t>
      </w:r>
    </w:p>
    <w:p w:rsidR="00582B2A" w:rsidRPr="009E0BC3" w:rsidRDefault="00582B2A" w:rsidP="009E0BC3">
      <w:pPr>
        <w:tabs>
          <w:tab w:val="left" w:pos="426"/>
        </w:tabs>
        <w:spacing w:after="0" w:line="360" w:lineRule="atLeast"/>
        <w:rPr>
          <w:rFonts w:ascii="Times New Roman" w:hAnsi="Times New Roman" w:cs="Times New Roman"/>
          <w:szCs w:val="24"/>
          <w:lang w:val="en-GB"/>
        </w:rPr>
      </w:pPr>
      <w:r w:rsidRPr="009E0BC3">
        <w:rPr>
          <w:rFonts w:ascii="Times New Roman" w:hAnsi="Times New Roman" w:cs="Times New Roman"/>
          <w:szCs w:val="24"/>
          <w:lang w:val="en-GB"/>
        </w:rPr>
        <w:br w:type="page"/>
      </w:r>
    </w:p>
    <w:p w:rsidR="00582B2A" w:rsidRPr="009E0BC3" w:rsidRDefault="00582B2A" w:rsidP="009E0BC3">
      <w:pPr>
        <w:tabs>
          <w:tab w:val="left" w:pos="426"/>
        </w:tabs>
        <w:spacing w:after="0" w:line="360" w:lineRule="atLeast"/>
        <w:jc w:val="both"/>
        <w:rPr>
          <w:rFonts w:ascii="Times New Roman" w:hAnsi="Times New Roman" w:cs="Times New Roman"/>
          <w:b/>
          <w:szCs w:val="28"/>
          <w:lang w:val="en-GB"/>
        </w:rPr>
      </w:pPr>
      <w:r w:rsidRPr="009E0BC3">
        <w:rPr>
          <w:rFonts w:ascii="Times New Roman" w:hAnsi="Times New Roman" w:cs="Times New Roman"/>
          <w:b/>
          <w:szCs w:val="28"/>
          <w:lang w:val="en-GB"/>
        </w:rPr>
        <w:lastRenderedPageBreak/>
        <w:t>Ivo de Figueiredo</w:t>
      </w:r>
    </w:p>
    <w:p w:rsidR="00582B2A" w:rsidRPr="009E0BC3" w:rsidRDefault="00582B2A" w:rsidP="009E0BC3">
      <w:pPr>
        <w:tabs>
          <w:tab w:val="left" w:pos="426"/>
        </w:tabs>
        <w:spacing w:after="0" w:line="360" w:lineRule="atLeast"/>
        <w:jc w:val="both"/>
        <w:rPr>
          <w:rFonts w:ascii="Times New Roman" w:hAnsi="Times New Roman"/>
          <w:b/>
          <w:szCs w:val="28"/>
          <w:lang w:val="en-GB"/>
        </w:rPr>
      </w:pPr>
      <w:r w:rsidRPr="009E0BC3">
        <w:rPr>
          <w:rFonts w:ascii="Times New Roman" w:hAnsi="Times New Roman"/>
          <w:b/>
          <w:szCs w:val="28"/>
          <w:lang w:val="en-GB"/>
        </w:rPr>
        <w:t xml:space="preserve"> </w:t>
      </w:r>
    </w:p>
    <w:p w:rsidR="00582B2A" w:rsidRPr="009E0BC3" w:rsidRDefault="00582B2A" w:rsidP="009E0BC3">
      <w:pPr>
        <w:tabs>
          <w:tab w:val="left" w:pos="426"/>
        </w:tabs>
        <w:spacing w:after="0" w:line="360" w:lineRule="atLeast"/>
        <w:jc w:val="both"/>
        <w:rPr>
          <w:rFonts w:ascii="Times New Roman" w:hAnsi="Times New Roman" w:cs="Times New Roman"/>
          <w:b/>
          <w:szCs w:val="28"/>
          <w:lang w:val="en-GB"/>
        </w:rPr>
      </w:pPr>
    </w:p>
    <w:p w:rsidR="00582B2A" w:rsidRPr="009E0BC3" w:rsidRDefault="00582B2A" w:rsidP="009E0BC3">
      <w:pPr>
        <w:tabs>
          <w:tab w:val="left" w:pos="426"/>
        </w:tabs>
        <w:spacing w:after="0" w:line="360" w:lineRule="atLeast"/>
        <w:jc w:val="both"/>
        <w:rPr>
          <w:rFonts w:ascii="Times New Roman" w:hAnsi="Times New Roman" w:cs="Times New Roman"/>
          <w:b/>
          <w:szCs w:val="28"/>
          <w:lang w:val="en-GB"/>
        </w:rPr>
      </w:pPr>
      <w:r w:rsidRPr="009E0BC3">
        <w:rPr>
          <w:rFonts w:ascii="Times New Roman" w:hAnsi="Times New Roman" w:cs="Times New Roman"/>
          <w:b/>
          <w:szCs w:val="28"/>
          <w:lang w:val="en-GB"/>
        </w:rPr>
        <w:t>THE STORM. A Biography of Edvard Munch. Volume 1</w:t>
      </w:r>
    </w:p>
    <w:p w:rsidR="00582B2A" w:rsidRPr="009E0BC3" w:rsidRDefault="00582B2A" w:rsidP="009E0BC3">
      <w:pPr>
        <w:tabs>
          <w:tab w:val="left" w:pos="426"/>
        </w:tabs>
        <w:spacing w:after="0" w:line="360" w:lineRule="atLeast"/>
        <w:jc w:val="both"/>
        <w:rPr>
          <w:rFonts w:ascii="Times New Roman" w:hAnsi="Times New Roman" w:cs="Times New Roman"/>
          <w:b/>
          <w:szCs w:val="28"/>
          <w:lang w:val="en-GB"/>
        </w:rPr>
      </w:pPr>
    </w:p>
    <w:p w:rsidR="00582B2A" w:rsidRPr="009E0BC3" w:rsidRDefault="00582B2A" w:rsidP="009E0BC3">
      <w:pPr>
        <w:tabs>
          <w:tab w:val="left" w:pos="426"/>
        </w:tabs>
        <w:spacing w:after="0" w:line="360" w:lineRule="atLeast"/>
        <w:jc w:val="both"/>
        <w:rPr>
          <w:rFonts w:ascii="Times New Roman" w:hAnsi="Times New Roman" w:cs="Times New Roman"/>
          <w:b/>
          <w:szCs w:val="28"/>
          <w:lang w:val="en-GB"/>
        </w:rPr>
      </w:pPr>
      <w:r w:rsidRPr="009E0BC3">
        <w:rPr>
          <w:rFonts w:ascii="Times New Roman" w:hAnsi="Times New Roman" w:cs="Times New Roman"/>
          <w:b/>
          <w:szCs w:val="28"/>
          <w:lang w:val="en-GB"/>
        </w:rPr>
        <w:t>Translation © Matt B</w:t>
      </w:r>
      <w:r w:rsidR="009E0BC3">
        <w:rPr>
          <w:rFonts w:ascii="Times New Roman" w:hAnsi="Times New Roman" w:cs="Times New Roman"/>
          <w:b/>
          <w:szCs w:val="28"/>
          <w:lang w:val="en-GB"/>
        </w:rPr>
        <w:t>a</w:t>
      </w:r>
      <w:r w:rsidRPr="009E0BC3">
        <w:rPr>
          <w:rFonts w:ascii="Times New Roman" w:hAnsi="Times New Roman" w:cs="Times New Roman"/>
          <w:b/>
          <w:szCs w:val="28"/>
          <w:lang w:val="en-GB"/>
        </w:rPr>
        <w:t>g</w:t>
      </w:r>
      <w:r w:rsidR="009E0BC3" w:rsidRPr="009E0BC3">
        <w:rPr>
          <w:rFonts w:ascii="Times New Roman" w:hAnsi="Times New Roman" w:cs="Times New Roman"/>
          <w:b/>
          <w:szCs w:val="28"/>
          <w:lang w:val="en-GB"/>
        </w:rPr>
        <w:t>g</w:t>
      </w:r>
      <w:r w:rsidR="009E0BC3">
        <w:rPr>
          <w:rFonts w:ascii="Times New Roman" w:hAnsi="Times New Roman" w:cs="Times New Roman"/>
          <w:b/>
          <w:szCs w:val="28"/>
          <w:lang w:val="en-GB"/>
        </w:rPr>
        <w:t>u</w:t>
      </w:r>
      <w:r w:rsidRPr="009E0BC3">
        <w:rPr>
          <w:rFonts w:ascii="Times New Roman" w:hAnsi="Times New Roman" w:cs="Times New Roman"/>
          <w:b/>
          <w:szCs w:val="28"/>
          <w:lang w:val="en-GB"/>
        </w:rPr>
        <w:t>ley</w:t>
      </w:r>
    </w:p>
    <w:p w:rsidR="009E0BC3" w:rsidRPr="009E0BC3" w:rsidRDefault="009E0BC3" w:rsidP="009E0BC3">
      <w:pPr>
        <w:pStyle w:val="BodyA"/>
        <w:tabs>
          <w:tab w:val="left" w:pos="426"/>
        </w:tabs>
        <w:rPr>
          <w:rFonts w:ascii="Times New Roman" w:hAnsi="Times New Roman"/>
          <w:color w:val="000000"/>
          <w:u w:color="000000"/>
        </w:rPr>
      </w:pPr>
    </w:p>
    <w:p w:rsidR="00785893" w:rsidRDefault="00785893" w:rsidP="009E0BC3">
      <w:pPr>
        <w:pStyle w:val="BodyA"/>
        <w:tabs>
          <w:tab w:val="left" w:pos="426"/>
        </w:tabs>
        <w:rPr>
          <w:rFonts w:ascii="Times New Roman" w:hAnsi="Times New Roman"/>
          <w:color w:val="000000"/>
          <w:u w:color="000000"/>
        </w:rPr>
      </w:pPr>
      <w:r>
        <w:rPr>
          <w:rFonts w:ascii="Times New Roman" w:hAnsi="Times New Roman"/>
          <w:color w:val="000000"/>
          <w:u w:color="000000"/>
        </w:rPr>
        <w:t>[The following translation of “the German chapters” were originally made for the purpose of peer review from German expert readers]</w:t>
      </w:r>
    </w:p>
    <w:p w:rsidR="009E0BC3" w:rsidRPr="009E0BC3" w:rsidRDefault="009E0BC3"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r>
    </w:p>
    <w:p w:rsidR="009E0BC3" w:rsidRPr="009E0BC3" w:rsidRDefault="009E0BC3" w:rsidP="009E0BC3">
      <w:pPr>
        <w:pStyle w:val="BodyA"/>
        <w:tabs>
          <w:tab w:val="left" w:pos="426"/>
        </w:tabs>
        <w:jc w:val="center"/>
        <w:rPr>
          <w:rFonts w:ascii="Times New Roman" w:hAnsi="Times New Roman"/>
          <w:b/>
          <w:bCs/>
          <w:color w:val="000000"/>
          <w:u w:color="000000"/>
        </w:rPr>
      </w:pPr>
      <w:r w:rsidRPr="009E0BC3">
        <w:rPr>
          <w:rFonts w:ascii="Times New Roman" w:hAnsi="Times New Roman"/>
          <w:b/>
          <w:bCs/>
          <w:color w:val="000000"/>
          <w:u w:color="000000"/>
        </w:rPr>
        <w:t>Sonderbund, 1912</w:t>
      </w:r>
      <w:r w:rsidRPr="009E0BC3">
        <w:rPr>
          <w:rFonts w:ascii="Times New Roman" w:hAnsi="Times New Roman"/>
          <w:b/>
          <w:bCs/>
          <w:color w:val="000000"/>
          <w:u w:color="000000"/>
        </w:rPr>
        <w:br/>
      </w:r>
    </w:p>
    <w:p w:rsidR="009E0BC3" w:rsidRPr="009E0BC3" w:rsidRDefault="009E0BC3" w:rsidP="009E0BC3">
      <w:pPr>
        <w:pStyle w:val="BodyA"/>
        <w:tabs>
          <w:tab w:val="left" w:pos="426"/>
        </w:tabs>
        <w:rPr>
          <w:rFonts w:ascii="Times New Roman" w:hAnsi="Times New Roman"/>
          <w:color w:val="000000"/>
          <w:u w:val="single" w:color="000000"/>
        </w:rPr>
      </w:pPr>
      <w:r w:rsidRPr="009E0BC3">
        <w:rPr>
          <w:rFonts w:ascii="Times New Roman" w:hAnsi="Times New Roman"/>
          <w:color w:val="000000"/>
          <w:u w:color="000000"/>
        </w:rPr>
        <w:br/>
      </w:r>
      <w:r w:rsidRPr="009E0BC3">
        <w:rPr>
          <w:rFonts w:ascii="Times New Roman" w:hAnsi="Times New Roman"/>
          <w:color w:val="000000"/>
          <w:u w:val="single" w:color="000000"/>
        </w:rPr>
        <w:t>[The Sonderbund Exhibition, Cologne, 1912:]</w:t>
      </w:r>
    </w:p>
    <w:p w:rsidR="009E0BC3" w:rsidRPr="009E0BC3" w:rsidRDefault="009E0BC3" w:rsidP="009E0BC3">
      <w:pPr>
        <w:pStyle w:val="BodyA"/>
        <w:tabs>
          <w:tab w:val="left" w:pos="426"/>
        </w:tabs>
        <w:rPr>
          <w:rFonts w:ascii="Times New Roman" w:hAnsi="Times New Roman"/>
          <w:color w:val="000000"/>
          <w:u w:color="000000"/>
        </w:rPr>
      </w:pPr>
    </w:p>
    <w:p w:rsidR="009E0BC3" w:rsidRPr="009E0BC3" w:rsidRDefault="009E0BC3"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Although Munch was putting all his efforts into building himself up in Norway, it didn’t mean he had abandoned Germany. The desire to send the Aula decorations to Berlin was there, but how on earth would he find places to show the enormous pictures, and a gallerist willing to transport them? An equally big problem was that he no longer followed the German art scene. How would the Germans react to his new monumental works? Was he in step with the times, or had he been overtaken by the young Expressionists?</w:t>
      </w:r>
    </w:p>
    <w:p w:rsidR="009E0BC3" w:rsidRPr="009E0BC3" w:rsidRDefault="009E0BC3"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Munch was right to be worried. After the turn of the century, he had established himself in an art scene dominated by the Berlin Secession under leaders such as Max Liebermann, Paul Cassirer and Walter Leistikow. The Secessionists were committed to openness and diversity, but artistically pursued a moderate version of Impressionism. Munch had been the ultra-radical exception, tolerated as the lone barbarian from the North.</w:t>
      </w:r>
    </w:p>
    <w:p w:rsidR="002C5A7F" w:rsidRPr="009E0BC3" w:rsidRDefault="009E0BC3"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From around 1905-06, the moderate Secessionists were under pressure from two sides. On the one hand they were criticised by national conservatives who viewed Impressionism and the newest directions within art as a French invasion, and by antisemitic circles as dangerous Jewish internationalism.</w:t>
      </w:r>
      <w:r w:rsidR="002C5A7F" w:rsidRPr="009E0BC3">
        <w:rPr>
          <w:rFonts w:ascii="Times New Roman" w:hAnsi="Times New Roman"/>
          <w:color w:val="000000"/>
          <w:u w:color="000000"/>
          <w:vertAlign w:val="superscript"/>
        </w:rPr>
        <w:endnoteReference w:id="2"/>
      </w:r>
      <w:r w:rsidR="002C5A7F" w:rsidRPr="009E0BC3">
        <w:rPr>
          <w:rFonts w:ascii="Times New Roman" w:hAnsi="Times New Roman"/>
          <w:color w:val="000000"/>
          <w:u w:color="000000"/>
        </w:rPr>
        <w:t xml:space="preserve"> On the other hand they were subjected to increasing pressure from the young avant-garde. When several expressionists were refused prior to the Berlin-Secessionists spring session in 1910, the radical wing broke away and formed a secession of their own, the New Secession. At the same time, a number of other avant-garde scenes emerged. In December 1911, the Expressionist group Der Blaue Reiter held its first exhibition in Munich with artists such as Wassily Kandinsky and Franz Marc. The exhibition toured the country and ended in Berlin where it opened the Galerie Der Sturm, </w:t>
      </w:r>
      <w:r w:rsidR="002C5A7F" w:rsidRPr="009E0BC3">
        <w:rPr>
          <w:rFonts w:ascii="Times New Roman" w:hAnsi="Times New Roman"/>
          <w:color w:val="000000"/>
          <w:u w:color="000000"/>
        </w:rPr>
        <w:lastRenderedPageBreak/>
        <w:t xml:space="preserve">owned by Herwarth Walden, editor of the radical journal </w:t>
      </w:r>
      <w:r w:rsidR="002C5A7F" w:rsidRPr="009E0BC3">
        <w:rPr>
          <w:rFonts w:ascii="Times New Roman" w:hAnsi="Times New Roman"/>
          <w:i/>
          <w:iCs/>
          <w:color w:val="000000"/>
          <w:u w:color="000000"/>
        </w:rPr>
        <w:t>Der Sturm</w:t>
      </w:r>
      <w:r w:rsidR="002C5A7F" w:rsidRPr="009E0BC3">
        <w:rPr>
          <w:rFonts w:ascii="Times New Roman" w:hAnsi="Times New Roman"/>
          <w:color w:val="000000"/>
          <w:u w:color="000000"/>
        </w:rPr>
        <w:t xml:space="preserve">. In Düsseldorf, the </w:t>
      </w:r>
      <w:r w:rsidR="002C5A7F">
        <w:rPr>
          <w:rFonts w:ascii="Times New Roman" w:hAnsi="Times New Roman"/>
          <w:color w:val="000000"/>
          <w:u w:color="000000"/>
        </w:rPr>
        <w:t>«</w:t>
      </w:r>
      <w:r w:rsidR="002C5A7F" w:rsidRPr="009E0BC3">
        <w:rPr>
          <w:rFonts w:ascii="Times New Roman" w:hAnsi="Times New Roman"/>
          <w:color w:val="000000"/>
          <w:u w:color="000000"/>
        </w:rPr>
        <w:t>West-German Sonderbund” was also formed, which held annual group exhibitions that included German and French Impressionists and Post-Impressionists.</w:t>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t>From Kragerø, Munch tried to keep track. In letter after letter, he probes Schiefler for information: Who is against who in Germany? What are the best galleries, which critics are worth listening to? For him to have a future there, he would have to be embraced by the young and radical, that much he understood.</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 xml:space="preserve">There is revolution after revolution in Berlin. My health prevents me taking part in any of it,” he complains to Schiefler, </w:t>
      </w:r>
      <w:r>
        <w:rPr>
          <w:rFonts w:ascii="Times New Roman" w:hAnsi="Times New Roman"/>
          <w:color w:val="000000"/>
          <w:u w:color="000000"/>
        </w:rPr>
        <w:t>«</w:t>
      </w:r>
      <w:r w:rsidRPr="009E0BC3">
        <w:rPr>
          <w:rFonts w:ascii="Times New Roman" w:hAnsi="Times New Roman"/>
          <w:color w:val="000000"/>
          <w:u w:color="000000"/>
        </w:rPr>
        <w:t>I often long for people and big cities, but I’m suffering from acute tiredness and need to live in peace.”</w:t>
      </w:r>
      <w:r w:rsidRPr="009E0BC3">
        <w:rPr>
          <w:rFonts w:ascii="Times New Roman" w:hAnsi="Times New Roman"/>
          <w:color w:val="000000"/>
          <w:u w:color="000000"/>
          <w:vertAlign w:val="superscript"/>
        </w:rPr>
        <w:endnoteReference w:id="3"/>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In November 1910, Munch tested the water by sending </w:t>
      </w:r>
      <w:r w:rsidRPr="009E0BC3">
        <w:rPr>
          <w:rFonts w:ascii="Times New Roman" w:hAnsi="Times New Roman"/>
          <w:i/>
          <w:iCs/>
          <w:color w:val="000000"/>
          <w:u w:color="000000"/>
        </w:rPr>
        <w:t>History</w:t>
      </w:r>
      <w:r w:rsidRPr="009E0BC3">
        <w:rPr>
          <w:rFonts w:ascii="Times New Roman" w:hAnsi="Times New Roman"/>
          <w:color w:val="000000"/>
          <w:u w:color="000000"/>
        </w:rPr>
        <w:t xml:space="preserve"> to the Berlin Secessionists’ winter exhibition. The German newspapers’ criticism of his work was encouraging: It had left the conservatives angry, the impressionists cold and </w:t>
      </w:r>
      <w:r>
        <w:rPr>
          <w:rFonts w:ascii="Times New Roman" w:hAnsi="Times New Roman"/>
          <w:color w:val="000000"/>
          <w:u w:color="000000"/>
        </w:rPr>
        <w:t>«</w:t>
      </w:r>
      <w:r w:rsidRPr="009E0BC3">
        <w:rPr>
          <w:rFonts w:ascii="Times New Roman" w:hAnsi="Times New Roman"/>
          <w:color w:val="000000"/>
          <w:u w:color="000000"/>
        </w:rPr>
        <w:t>the moderns” excited.</w:t>
      </w:r>
      <w:r w:rsidRPr="009E0BC3">
        <w:rPr>
          <w:rFonts w:ascii="Times New Roman" w:hAnsi="Times New Roman"/>
          <w:color w:val="000000"/>
          <w:u w:color="000000"/>
          <w:vertAlign w:val="superscript"/>
        </w:rPr>
        <w:endnoteReference w:id="4"/>
      </w:r>
      <w:r w:rsidRPr="009E0BC3">
        <w:rPr>
          <w:rFonts w:ascii="Times New Roman" w:hAnsi="Times New Roman"/>
          <w:color w:val="000000"/>
          <w:u w:color="000000"/>
        </w:rPr>
        <w:t xml:space="preserve"> So the following year, he agreed to send the Aula decorations to Germany. Helping him, as a local agent, was someone he must have long written off. Albert Kollmann was now 74 and had for the last few years been living in sanatoriums. In the summer of 1911, however, he was back in Berlin, and with his usual tenacity working on getting the decorations to that year’s winter exhibition.</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But before Kollmann could achieve anything, Munch called the whole project off: The Aula pictures were too big, and they weren’t even finished.</w:t>
      </w:r>
      <w:r w:rsidRPr="009E0BC3">
        <w:rPr>
          <w:rFonts w:ascii="Times New Roman" w:hAnsi="Times New Roman"/>
          <w:color w:val="000000"/>
          <w:szCs w:val="18"/>
          <w:u w:color="000000"/>
          <w:vertAlign w:val="superscript"/>
        </w:rPr>
        <w:endnoteReference w:id="5"/>
      </w:r>
      <w:r w:rsidRPr="009E0BC3">
        <w:rPr>
          <w:rFonts w:ascii="Times New Roman" w:hAnsi="Times New Roman"/>
          <w:color w:val="000000"/>
          <w:u w:color="000000"/>
        </w:rPr>
        <w:t xml:space="preserve"> He instead accepted an invitation from Heinrich Thannhauser’s Moderne Gallerie in Munich, which wasn’t so bad considering he hadn’t had a major exhibition in Germany’s second largest art-city in nineteen years. Munich had also become home to a new generation of artists, the Expressionists of Der Blaue Reiter, who had made their debut at the very same gallery only weeks before Munch’s pictures appeared on the wall.</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In preparation for this he invited Schiefler to Norway, where they spent four days together after Christmas, mostly in dark and snowy Hvitsten. During the evenings Schiefler sat by the kerosene lamp while Munch worked on a woodcut of them both, and in the daytime Schiefler helped select pictures for Munich: As a collector of Expressionist prints and friend of Emil Nolde, Schiefler was in fact the most qualified consultant available to Munch prior to his comeback as a modern artist in Germany.</w:t>
      </w:r>
      <w:r w:rsidRPr="009E0BC3">
        <w:rPr>
          <w:rFonts w:ascii="Times New Roman" w:hAnsi="Times New Roman"/>
          <w:color w:val="000000"/>
          <w:szCs w:val="18"/>
          <w:u w:color="000000"/>
          <w:vertAlign w:val="superscript"/>
        </w:rPr>
        <w:endnoteReference w:id="6"/>
      </w:r>
    </w:p>
    <w:p w:rsidR="00562EB9" w:rsidRDefault="00562EB9" w:rsidP="009E0BC3">
      <w:pPr>
        <w:pStyle w:val="BodyA"/>
        <w:tabs>
          <w:tab w:val="left" w:pos="426"/>
        </w:tabs>
        <w:rPr>
          <w:rFonts w:ascii="Times New Roman" w:hAnsi="Times New Roman"/>
          <w:color w:val="000000"/>
          <w:u w:color="000000"/>
        </w:rPr>
      </w:pPr>
    </w:p>
    <w:p w:rsidR="00562EB9" w:rsidRDefault="00562EB9" w:rsidP="00562EB9">
      <w:pPr>
        <w:pStyle w:val="BodyA"/>
        <w:tabs>
          <w:tab w:val="left" w:pos="426"/>
        </w:tabs>
        <w:jc w:val="center"/>
        <w:rPr>
          <w:rFonts w:ascii="Times New Roman" w:hAnsi="Times New Roman"/>
          <w:color w:val="000000"/>
          <w:u w:color="000000"/>
        </w:rPr>
      </w:pPr>
      <w:r w:rsidRPr="00562EB9">
        <w:rPr>
          <w:rFonts w:ascii="Times New Roman" w:hAnsi="Times New Roman"/>
          <w:noProof/>
          <w:color w:val="000000"/>
          <w:u w:color="000000"/>
        </w:rPr>
        <w:lastRenderedPageBreak/>
        <w:drawing>
          <wp:inline distT="0" distB="0" distL="0" distR="0" wp14:anchorId="7B2574D2" wp14:editId="73E1C506">
            <wp:extent cx="2899915" cy="1895475"/>
            <wp:effectExtent l="0" t="0" r="0" b="0"/>
            <wp:docPr id="174362090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620906" name=""/>
                    <pic:cNvPicPr/>
                  </pic:nvPicPr>
                  <pic:blipFill>
                    <a:blip r:embed="rId26"/>
                    <a:stretch>
                      <a:fillRect/>
                    </a:stretch>
                  </pic:blipFill>
                  <pic:spPr>
                    <a:xfrm>
                      <a:off x="0" y="0"/>
                      <a:ext cx="2926526" cy="1912869"/>
                    </a:xfrm>
                    <a:prstGeom prst="rect">
                      <a:avLst/>
                    </a:prstGeom>
                  </pic:spPr>
                </pic:pic>
              </a:graphicData>
            </a:graphic>
          </wp:inline>
        </w:drawing>
      </w:r>
    </w:p>
    <w:p w:rsidR="00562EB9" w:rsidRPr="009E0BC3" w:rsidRDefault="00562EB9"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But in the end, it wasn’t Munich where this would happen. By the time Thannhauser opened the exhibition of Munch’s 48 paintings and 69 graphic prints on February 13, 1912, the artist had already received a letter from Richart Reiche, conservator at the Barmen Art Association and board member of the West German Sonderbund in Düsseldorf, asking if he would consider taking part in the Sonderbund’s summer exhibition in Cologne. Munch immediately understood the opportunity he was being presented, and wrote joyfully to Ernest Thiel:</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It is a unique exhibition, meant to collect all of modern European [art] into a large overview exhibition – (mostly of art that is related to Expressionism).”</w:t>
      </w:r>
      <w:r w:rsidRPr="009E0BC3">
        <w:rPr>
          <w:rFonts w:ascii="Times New Roman" w:hAnsi="Times New Roman"/>
          <w:color w:val="000000"/>
          <w:szCs w:val="18"/>
          <w:u w:color="000000"/>
          <w:vertAlign w:val="superscript"/>
        </w:rPr>
        <w:endnoteReference w:id="7"/>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Reiche had promised to give Munch a prominent place, so it was now a case of assembling the best of his pictures not already committed to other exhibitions. Munch saw this as such a great opportunity that he decided to visit the West German city on the Rhine himself. It would be his first trip abroad since his return home and required preparation. After a trip to Bergen in March he took a room at a mountain hotel in Finse, and spent the following month </w:t>
      </w:r>
      <w:r>
        <w:rPr>
          <w:rFonts w:ascii="Times New Roman" w:hAnsi="Times New Roman"/>
          <w:color w:val="000000"/>
          <w:u w:color="000000"/>
        </w:rPr>
        <w:t>«</w:t>
      </w:r>
      <w:r w:rsidRPr="009E0BC3">
        <w:rPr>
          <w:rFonts w:ascii="Times New Roman" w:hAnsi="Times New Roman"/>
          <w:color w:val="000000"/>
          <w:u w:color="000000"/>
        </w:rPr>
        <w:t>sleeping,” an expression that was Munch-ish for calming his nerves before the big trip.</w:t>
      </w:r>
      <w:r w:rsidRPr="009E0BC3">
        <w:rPr>
          <w:rFonts w:ascii="Times New Roman" w:hAnsi="Times New Roman"/>
          <w:color w:val="000000"/>
          <w:szCs w:val="18"/>
          <w:u w:color="000000"/>
          <w:vertAlign w:val="superscript"/>
        </w:rPr>
        <w:endnoteReference w:id="8"/>
      </w:r>
      <w:r w:rsidRPr="009E0BC3">
        <w:rPr>
          <w:rFonts w:ascii="Times New Roman" w:hAnsi="Times New Roman"/>
          <w:color w:val="000000"/>
          <w:u w:color="000000"/>
        </w:rPr>
        <w:t xml:space="preserve"> When he finally took the train south, he chose a sleeping car, to avoid people, and arrived in Cologne well ahead of the opening on May 25.</w:t>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t>Munch’s intuition hadn’t failed him. The Internationale Kunst-Ausstellung des Sonderbundes was the fourth in a series and is considered the first systematic attempt to not just gather the breadth of European contemporary art, but also place it in a chronological line of development. Cezanne, Gauguin and van Gogh were represented by as many as 107 paintings, and there was Pierre Bonnard, Henri Matisse, André Derain, Picasso and George Braque, from Switzerland Ferdinand Hodler and from Austria Oskar Kokoschka and Egon Schiele, not forgetting the German Expressionists of Die Brücke and Blaue Reiter. It would simultaneously be a history lesson, a study of the present, and a vision of the future for modern European art.</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lastRenderedPageBreak/>
        <w:tab/>
      </w:r>
      <w:r w:rsidRPr="009E0BC3">
        <w:rPr>
          <w:rFonts w:ascii="Times New Roman" w:hAnsi="Times New Roman"/>
          <w:color w:val="000000"/>
          <w:u w:color="000000"/>
        </w:rPr>
        <w:t>In the middle of all this, and better represented than most with 32 paintings, was Edvard Munch. Before the opening, he wandered around the exhibition and met Albert Kollmann who introduced him to several of the younger artists. Norway was the only Scandinavian country there, but his compatriots’ pictures hadn’t yet arrived. Munch was glad his own pictures had come in time, because the wall space quickly filled up.</w:t>
      </w:r>
      <w:r w:rsidRPr="009E0BC3">
        <w:rPr>
          <w:rFonts w:ascii="Times New Roman" w:hAnsi="Times New Roman"/>
          <w:color w:val="000000"/>
          <w:szCs w:val="18"/>
          <w:u w:color="000000"/>
          <w:vertAlign w:val="superscript"/>
        </w:rPr>
        <w:endnoteReference w:id="9"/>
      </w:r>
      <w:r w:rsidRPr="009E0BC3">
        <w:rPr>
          <w:rFonts w:ascii="Times New Roman" w:hAnsi="Times New Roman"/>
          <w:color w:val="000000"/>
          <w:u w:color="000000"/>
        </w:rPr>
        <w:t xml:space="preserve"> Now able to see the very latest art presented on one platter, he realised that all his expectations were about to become outdated: </w:t>
      </w:r>
      <w:r>
        <w:rPr>
          <w:rFonts w:ascii="Times New Roman" w:hAnsi="Times New Roman"/>
          <w:color w:val="000000"/>
          <w:u w:color="000000"/>
        </w:rPr>
        <w:t>«</w:t>
      </w:r>
      <w:r w:rsidRPr="009E0BC3">
        <w:rPr>
          <w:rFonts w:ascii="Times New Roman" w:hAnsi="Times New Roman"/>
          <w:color w:val="000000"/>
          <w:u w:color="000000"/>
        </w:rPr>
        <w:t xml:space="preserve">There is of course a lot of Mattisseism, or Cezanneism here,” he writes to Jappe. </w:t>
      </w:r>
      <w:r>
        <w:rPr>
          <w:rFonts w:ascii="Times New Roman" w:hAnsi="Times New Roman"/>
          <w:color w:val="000000"/>
          <w:u w:color="000000"/>
        </w:rPr>
        <w:t>«</w:t>
      </w:r>
      <w:r w:rsidRPr="009E0BC3">
        <w:rPr>
          <w:rFonts w:ascii="Times New Roman" w:hAnsi="Times New Roman"/>
          <w:color w:val="000000"/>
          <w:u w:color="000000"/>
        </w:rPr>
        <w:t>But I am happy – this time there are almost no apples”</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 xml:space="preserve">Cezanne’s famous apples were the very epitome of the new avant-garde’s emphasis on form and colour rather than a picture’s literary subject. </w:t>
      </w:r>
      <w:r>
        <w:rPr>
          <w:rFonts w:ascii="Times New Roman" w:hAnsi="Times New Roman"/>
          <w:color w:val="000000"/>
          <w:u w:color="000000"/>
        </w:rPr>
        <w:t>«</w:t>
      </w:r>
      <w:r w:rsidRPr="009E0BC3">
        <w:rPr>
          <w:rFonts w:ascii="Times New Roman" w:hAnsi="Times New Roman"/>
          <w:color w:val="000000"/>
          <w:u w:color="000000"/>
        </w:rPr>
        <w:t>Hasn’t one single apple made it to Cologne?” he asked a Hungarian, busy hanging up his pictures:</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The apples?” I asked.</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Did you say apples?”</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He looked at me thoughtfully, puzzled, then whispered:</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At home – We left our apples in Hungary.”</w:t>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t xml:space="preserve">Either way, Munch was certain that Norway’s Matisse-disciples would deliver the apples as prescribed when their paintings arrived. The sarcasm can be interpreted as his awareness that Cezanne’s loose approach to the realistic depiction of nature had long been surpassed by the Expressionists’ and Cubists’ move towards pure abstraction. And the Norwegian Matisse-ists weren’t, after all, </w:t>
      </w:r>
      <w:r w:rsidRPr="009E0BC3">
        <w:rPr>
          <w:rFonts w:ascii="Times New Roman" w:hAnsi="Times New Roman"/>
          <w:i/>
          <w:iCs/>
          <w:color w:val="000000"/>
          <w:u w:color="000000"/>
        </w:rPr>
        <w:t>that</w:t>
      </w:r>
      <w:r w:rsidRPr="009E0BC3">
        <w:rPr>
          <w:rFonts w:ascii="Times New Roman" w:hAnsi="Times New Roman"/>
          <w:color w:val="000000"/>
          <w:u w:color="000000"/>
        </w:rPr>
        <w:t xml:space="preserve"> modern. At the same time, he realised that the sarcasm backfired on him: </w:t>
      </w:r>
      <w:r>
        <w:rPr>
          <w:rFonts w:ascii="Times New Roman" w:hAnsi="Times New Roman"/>
          <w:color w:val="000000"/>
          <w:u w:color="000000"/>
        </w:rPr>
        <w:t>«</w:t>
      </w:r>
      <w:r w:rsidRPr="009E0BC3">
        <w:rPr>
          <w:rFonts w:ascii="Times New Roman" w:hAnsi="Times New Roman"/>
          <w:color w:val="000000"/>
          <w:u w:color="000000"/>
        </w:rPr>
        <w:t>Here is a collection of the wildest paintings in Europe – I am simply a classic, and I pale in comparison – Cologne Cathedral is shaking in its Foundations.”</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That Munch seemed like a classic in Cologne is a matter worth discussing. His claim of paling in comparison was pure vanity. The truth is, the organisers had elevated him to the level of the greats in terms of the scope and publicity he was given, and through the clever placement of his pictures. In the floor-plan above, the dotted line shows the route </w:t>
      </w:r>
      <w:r w:rsidRPr="009E0BC3">
        <w:rPr>
          <w:rFonts w:ascii="Times New Roman" w:hAnsi="Times New Roman"/>
          <w:noProof/>
          <w:color w:val="000000"/>
          <w:u w:color="000000"/>
        </w:rPr>
        <w:lastRenderedPageBreak/>
        <w:drawing>
          <wp:anchor distT="215900" distB="215900" distL="215900" distR="215900" simplePos="0" relativeHeight="251661312" behindDoc="0" locked="0" layoutInCell="1" allowOverlap="1" wp14:anchorId="2A245F9D" wp14:editId="5074C3E1">
            <wp:simplePos x="0" y="0"/>
            <wp:positionH relativeFrom="page">
              <wp:posOffset>2543175</wp:posOffset>
            </wp:positionH>
            <wp:positionV relativeFrom="line">
              <wp:posOffset>190500</wp:posOffset>
            </wp:positionV>
            <wp:extent cx="2990850" cy="3547110"/>
            <wp:effectExtent l="0" t="0" r="0" b="0"/>
            <wp:wrapTopAndBottom distT="215900" distB="215900"/>
            <wp:docPr id="1073741825" name="officeArt object" descr="image.png"/>
            <wp:cNvGraphicFramePr/>
            <a:graphic xmlns:a="http://schemas.openxmlformats.org/drawingml/2006/main">
              <a:graphicData uri="http://schemas.openxmlformats.org/drawingml/2006/picture">
                <pic:pic xmlns:pic="http://schemas.openxmlformats.org/drawingml/2006/picture">
                  <pic:nvPicPr>
                    <pic:cNvPr id="1073741825" name="image.png" descr="image.png"/>
                    <pic:cNvPicPr>
                      <a:picLocks noChangeAspect="1"/>
                    </pic:cNvPicPr>
                  </pic:nvPicPr>
                  <pic:blipFill>
                    <a:blip r:embed="rId27"/>
                    <a:stretch>
                      <a:fillRect/>
                    </a:stretch>
                  </pic:blipFill>
                  <pic:spPr>
                    <a:xfrm>
                      <a:off x="0" y="0"/>
                      <a:ext cx="2990850" cy="3547110"/>
                    </a:xfrm>
                    <a:prstGeom prst="rect">
                      <a:avLst/>
                    </a:prstGeom>
                    <a:ln w="12700" cap="flat">
                      <a:noFill/>
                      <a:miter lim="400000"/>
                    </a:ln>
                    <a:effectLst/>
                  </pic:spPr>
                </pic:pic>
              </a:graphicData>
            </a:graphic>
          </wp:anchor>
        </w:drawing>
      </w:r>
      <w:r w:rsidRPr="009E0BC3">
        <w:rPr>
          <w:rFonts w:ascii="Times New Roman" w:hAnsi="Times New Roman"/>
          <w:color w:val="000000"/>
          <w:u w:color="000000"/>
        </w:rPr>
        <w:t xml:space="preserve">visitors took through the exhibition after coming in through the entrance at the bottom. First they entered the central rooms dedicated to van Gogh, before turning left to look at Cezanne, Gauguin and Picasso. Then, to the right, the rooms containing French art, followed by rooms for the Netherlands, Switzerland, Hungary and Norway leading towards the chapel with its protruding bay window at the top of the drawing. The next room was dedicated to Austria, followed by rooms for German art which ran the length of the right side but took a detour halfway into the large Munch room. This made the exhibition seem like a chronological and geographical journey through modern art-history, and between great artistic personalities and their successors. Passing visitors may have seen Munch as much as a contemporary artist as a classic: as a classic, he was the only one still alive; as a contemporary artist, the only one besides Picasso to be honoured with his own room. In short, he represented </w:t>
      </w:r>
      <w:r w:rsidRPr="009E0BC3">
        <w:rPr>
          <w:rFonts w:ascii="Times New Roman" w:hAnsi="Times New Roman"/>
          <w:i/>
          <w:iCs/>
          <w:color w:val="000000"/>
          <w:u w:color="000000"/>
        </w:rPr>
        <w:t>continuity</w:t>
      </w:r>
      <w:r w:rsidRPr="009E0BC3">
        <w:rPr>
          <w:rFonts w:ascii="Times New Roman" w:hAnsi="Times New Roman"/>
          <w:color w:val="000000"/>
          <w:u w:color="000000"/>
        </w:rPr>
        <w:t>, placed in the middle of the stream of German artists with a selection of images that spanned from 1889 (</w:t>
      </w:r>
      <w:r w:rsidRPr="009E0BC3">
        <w:rPr>
          <w:rFonts w:ascii="Times New Roman" w:hAnsi="Times New Roman"/>
          <w:i/>
          <w:iCs/>
          <w:color w:val="000000"/>
          <w:u w:color="000000"/>
        </w:rPr>
        <w:t>Inger on the Beach</w:t>
      </w:r>
      <w:r w:rsidRPr="009E0BC3">
        <w:rPr>
          <w:rFonts w:ascii="Times New Roman" w:hAnsi="Times New Roman"/>
          <w:color w:val="000000"/>
          <w:u w:color="000000"/>
        </w:rPr>
        <w:t>) to his latest paintings (</w:t>
      </w:r>
      <w:r w:rsidRPr="009E0BC3">
        <w:rPr>
          <w:rFonts w:ascii="Times New Roman" w:hAnsi="Times New Roman"/>
          <w:i/>
          <w:iCs/>
          <w:color w:val="000000"/>
          <w:u w:color="000000"/>
        </w:rPr>
        <w:t>Winter in Kragerø</w:t>
      </w:r>
      <w:r w:rsidRPr="009E0BC3">
        <w:rPr>
          <w:rFonts w:ascii="Times New Roman" w:hAnsi="Times New Roman"/>
          <w:color w:val="000000"/>
          <w:u w:color="000000"/>
        </w:rPr>
        <w:t>, 1912).</w:t>
      </w:r>
      <w:r w:rsidRPr="009E0BC3">
        <w:rPr>
          <w:rFonts w:ascii="Times New Roman" w:hAnsi="Times New Roman"/>
          <w:color w:val="000000"/>
          <w:szCs w:val="18"/>
          <w:u w:color="000000"/>
          <w:vertAlign w:val="superscript"/>
        </w:rPr>
        <w:endnoteReference w:id="10"/>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If we look again at the floor-plan, and at the shaded part of the drawing below-left, we can see how van Gogh makes up the dominant centre, flanked by Cezanne and Gauguin on the left, and Munch on the right. This red area, comprising the main rooms of the exhibition, can be seen as a triptych of modern art’s </w:t>
      </w:r>
      <w:r>
        <w:rPr>
          <w:rFonts w:ascii="Times New Roman" w:hAnsi="Times New Roman"/>
          <w:color w:val="000000"/>
          <w:u w:color="000000"/>
        </w:rPr>
        <w:t>«</w:t>
      </w:r>
      <w:r w:rsidRPr="009E0BC3">
        <w:rPr>
          <w:rFonts w:ascii="Times New Roman" w:hAnsi="Times New Roman"/>
          <w:color w:val="000000"/>
          <w:u w:color="000000"/>
        </w:rPr>
        <w:t>old</w:t>
      </w:r>
      <w:r w:rsidR="008648B2">
        <w:rPr>
          <w:rFonts w:ascii="Times New Roman" w:hAnsi="Times New Roman"/>
          <w:color w:val="000000"/>
          <w:u w:color="000000"/>
        </w:rPr>
        <w:t>»</w:t>
      </w:r>
      <w:r w:rsidRPr="009E0BC3">
        <w:rPr>
          <w:rFonts w:ascii="Times New Roman" w:hAnsi="Times New Roman"/>
          <w:color w:val="000000"/>
          <w:u w:color="000000"/>
        </w:rPr>
        <w:t xml:space="preserve"> masters, with Munch occupying as much space as Cezanne and Gauguin combined. This triptych of masters is then encircled by successors; the French behind Cezanne and Gauguin, and the Germans behind Munch.</w:t>
      </w:r>
    </w:p>
    <w:p w:rsidR="002C5A7F" w:rsidRPr="009E0BC3" w:rsidRDefault="002C5A7F" w:rsidP="009E0BC3">
      <w:pPr>
        <w:pStyle w:val="BodyA"/>
        <w:tabs>
          <w:tab w:val="left" w:pos="426"/>
          <w:tab w:val="left" w:pos="567"/>
        </w:tabs>
        <w:rPr>
          <w:rFonts w:ascii="Times New Roman" w:hAnsi="Times New Roman"/>
          <w:color w:val="000000"/>
          <w:u w:color="000000"/>
        </w:rPr>
      </w:pPr>
    </w:p>
    <w:p w:rsidR="002C5A7F" w:rsidRPr="009E0BC3" w:rsidRDefault="002C5A7F" w:rsidP="009E0BC3">
      <w:pPr>
        <w:pStyle w:val="BodyA"/>
        <w:tabs>
          <w:tab w:val="left" w:pos="426"/>
          <w:tab w:val="left" w:pos="567"/>
          <w:tab w:val="center" w:pos="3968"/>
          <w:tab w:val="left" w:pos="5550"/>
        </w:tabs>
        <w:rPr>
          <w:rFonts w:ascii="Times New Roman" w:hAnsi="Times New Roman"/>
          <w:color w:val="000000"/>
          <w:u w:color="000000"/>
        </w:rPr>
      </w:pPr>
      <w:r w:rsidRPr="009E0BC3">
        <w:rPr>
          <w:rFonts w:ascii="Times New Roman" w:hAnsi="Times New Roman"/>
          <w:noProof/>
          <w:color w:val="000000"/>
          <w:u w:color="000000"/>
        </w:rPr>
        <w:drawing>
          <wp:inline distT="0" distB="0" distL="0" distR="0" wp14:anchorId="2A8B7145" wp14:editId="42853870">
            <wp:extent cx="2350552" cy="2781300"/>
            <wp:effectExtent l="0" t="0" r="0" b="0"/>
            <wp:docPr id="861395730" name="officeArt object" descr="image.png"/>
            <wp:cNvGraphicFramePr/>
            <a:graphic xmlns:a="http://schemas.openxmlformats.org/drawingml/2006/main">
              <a:graphicData uri="http://schemas.openxmlformats.org/drawingml/2006/picture">
                <pic:pic xmlns:pic="http://schemas.openxmlformats.org/drawingml/2006/picture">
                  <pic:nvPicPr>
                    <pic:cNvPr id="1073741826" name="image.png" descr="image.png"/>
                    <pic:cNvPicPr>
                      <a:picLocks noChangeAspect="1"/>
                    </pic:cNvPicPr>
                  </pic:nvPicPr>
                  <pic:blipFill>
                    <a:blip r:embed="rId28"/>
                    <a:stretch>
                      <a:fillRect/>
                    </a:stretch>
                  </pic:blipFill>
                  <pic:spPr>
                    <a:xfrm>
                      <a:off x="0" y="0"/>
                      <a:ext cx="2350552" cy="2781300"/>
                    </a:xfrm>
                    <a:prstGeom prst="rect">
                      <a:avLst/>
                    </a:prstGeom>
                    <a:ln w="12700" cap="flat">
                      <a:noFill/>
                      <a:miter lim="400000"/>
                    </a:ln>
                    <a:effectLst/>
                  </pic:spPr>
                </pic:pic>
              </a:graphicData>
            </a:graphic>
          </wp:inline>
        </w:drawing>
      </w:r>
      <w:r w:rsidRPr="009E0BC3">
        <w:rPr>
          <w:rFonts w:ascii="Times New Roman" w:hAnsi="Times New Roman"/>
          <w:color w:val="000000"/>
          <w:u w:color="000000"/>
        </w:rPr>
        <w:t xml:space="preserve">   </w:t>
      </w:r>
      <w:r w:rsidRPr="009E0BC3">
        <w:rPr>
          <w:rFonts w:ascii="Times New Roman" w:hAnsi="Times New Roman"/>
          <w:noProof/>
          <w:color w:val="000000"/>
          <w:u w:color="000000"/>
        </w:rPr>
        <w:drawing>
          <wp:inline distT="0" distB="0" distL="0" distR="0" wp14:anchorId="0BD2E866" wp14:editId="352A3E03">
            <wp:extent cx="2352675" cy="2741088"/>
            <wp:effectExtent l="0" t="0" r="0" b="0"/>
            <wp:docPr id="1572604593" name="officeArt object" descr="image.png"/>
            <wp:cNvGraphicFramePr/>
            <a:graphic xmlns:a="http://schemas.openxmlformats.org/drawingml/2006/main">
              <a:graphicData uri="http://schemas.openxmlformats.org/drawingml/2006/picture">
                <pic:pic xmlns:pic="http://schemas.openxmlformats.org/drawingml/2006/picture">
                  <pic:nvPicPr>
                    <pic:cNvPr id="1073741827" name="image.png" descr="image.png"/>
                    <pic:cNvPicPr>
                      <a:picLocks noChangeAspect="1"/>
                    </pic:cNvPicPr>
                  </pic:nvPicPr>
                  <pic:blipFill>
                    <a:blip r:embed="rId29"/>
                    <a:stretch>
                      <a:fillRect/>
                    </a:stretch>
                  </pic:blipFill>
                  <pic:spPr>
                    <a:xfrm>
                      <a:off x="0" y="0"/>
                      <a:ext cx="2352675" cy="2741088"/>
                    </a:xfrm>
                    <a:prstGeom prst="rect">
                      <a:avLst/>
                    </a:prstGeom>
                    <a:ln w="12700" cap="flat">
                      <a:noFill/>
                      <a:miter lim="400000"/>
                    </a:ln>
                    <a:effectLst/>
                  </pic:spPr>
                </pic:pic>
              </a:graphicData>
            </a:graphic>
          </wp:inline>
        </w:drawing>
      </w:r>
    </w:p>
    <w:p w:rsidR="002C5A7F" w:rsidRPr="009E0BC3" w:rsidRDefault="002C5A7F" w:rsidP="009E0BC3">
      <w:pPr>
        <w:pStyle w:val="BodyA"/>
        <w:tabs>
          <w:tab w:val="left" w:pos="426"/>
          <w:tab w:val="left" w:pos="567"/>
        </w:tabs>
        <w:rPr>
          <w:rFonts w:ascii="Times New Roman" w:hAnsi="Times New Roman"/>
          <w:color w:val="000000"/>
          <w:u w:color="000000"/>
        </w:rPr>
      </w:pP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The illustration on the right shows how the floorplan can also be seen as a compressed and slightly rearranged map of Europe, where you can imagine the Rhine cutting diagonally through the rooms from the top left corner. The upper row then consists of the small countries which in reality surround the main cultural nations of France and Germany from north to south but are here gathered schematically in the map’s upper (northern) periphery. Another and more significant difference is that the cultural superpower France has become much smaller than Germany, a comparison that only becomes clear when we understand that the catalogue presented van Gogh as Germanic (</w:t>
      </w:r>
      <w:r>
        <w:rPr>
          <w:rFonts w:ascii="Times New Roman" w:hAnsi="Times New Roman"/>
          <w:color w:val="000000"/>
          <w:u w:color="000000"/>
        </w:rPr>
        <w:t>«</w:t>
      </w:r>
      <w:r w:rsidRPr="009E0BC3">
        <w:rPr>
          <w:rFonts w:ascii="Times New Roman" w:hAnsi="Times New Roman"/>
          <w:color w:val="000000"/>
          <w:u w:color="000000"/>
        </w:rPr>
        <w:t xml:space="preserve">one of our race”). Munch has been similarly kidnapped from his countrymen, stripped of his status as a Norwegian primitive and annexed into the Germanic community: </w:t>
      </w:r>
      <w:r>
        <w:rPr>
          <w:rFonts w:ascii="Times New Roman" w:hAnsi="Times New Roman"/>
          <w:color w:val="000000"/>
          <w:u w:color="000000"/>
        </w:rPr>
        <w:t>«</w:t>
      </w:r>
      <w:r w:rsidRPr="009E0BC3">
        <w:rPr>
          <w:rFonts w:ascii="Times New Roman" w:hAnsi="Times New Roman"/>
          <w:color w:val="000000"/>
          <w:u w:color="000000"/>
        </w:rPr>
        <w:t xml:space="preserve">Munch’s technique is inconceivable without schooling from Paris,” says the exhibition guide. </w:t>
      </w:r>
      <w:r>
        <w:rPr>
          <w:rFonts w:ascii="Times New Roman" w:hAnsi="Times New Roman"/>
          <w:color w:val="000000"/>
          <w:u w:color="000000"/>
        </w:rPr>
        <w:t>«</w:t>
      </w:r>
      <w:r w:rsidRPr="009E0BC3">
        <w:rPr>
          <w:rFonts w:ascii="Times New Roman" w:hAnsi="Times New Roman"/>
          <w:color w:val="000000"/>
          <w:u w:color="000000"/>
        </w:rPr>
        <w:t>In spirit, however, he reveals at first glance the Germanic people.”</w:t>
      </w:r>
      <w:r w:rsidRPr="009E0BC3">
        <w:rPr>
          <w:rFonts w:ascii="Times New Roman" w:hAnsi="Times New Roman"/>
          <w:color w:val="000000"/>
          <w:szCs w:val="18"/>
          <w:u w:color="000000"/>
          <w:vertAlign w:val="superscript"/>
        </w:rPr>
        <w:endnoteReference w:id="11"/>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As such, the exhibition seems to have been an attempt to shift modern art’s centre of gravity north, by means of a floor-plan equivalent to the military maps that came into use when the Great War broke out two years later – an array of battling canons, before the cannons broke loose.</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The most important consequence of the Sonderbund exhibition for Munch was this: Although the success de scandale of 1892 had introduced him as a Norwegian primitive for the few, he was now recognised as a Germanic artist for the many. This shift in status was closely related to the Germans’ need to strengthen their position in the field of European art, and was rooted in the contemporary belief that forms of art could be traced back to geographical, climatic and racial conditions. Here it was common to distinguish between the northern Germanic mentality, which was thought to be manifested by a painterly and </w:t>
      </w:r>
      <w:r w:rsidRPr="009E0BC3">
        <w:rPr>
          <w:rFonts w:ascii="Times New Roman" w:hAnsi="Times New Roman"/>
          <w:color w:val="000000"/>
          <w:u w:color="000000"/>
        </w:rPr>
        <w:lastRenderedPageBreak/>
        <w:t>abstract style, and a southern Romanesque style characterised by a more plastic and linear form. Traditionally, the southern (classical) style had been ranked more highly than what came from Europe’s northern periphery. But for the Germans it was of course natural to cultivate the idea of a solely Germanic aesthetic, borne through the centuries as a whisper from Teutonic forests, that now brought a scream from the high north with it.</w:t>
      </w:r>
      <w:r w:rsidRPr="009E0BC3">
        <w:rPr>
          <w:rFonts w:ascii="Times New Roman" w:hAnsi="Times New Roman"/>
          <w:color w:val="000000"/>
          <w:szCs w:val="18"/>
          <w:u w:color="000000"/>
          <w:vertAlign w:val="superscript"/>
        </w:rPr>
        <w:endnoteReference w:id="12"/>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Nationalist impulses within the German arts were so strong they influenced historians as diverse as the conservative nationalist Julius Langbehn and the progressive cosmopolitan Julius Meier Graefe. So it was natural, in line with the rising status of modern artists after 1905, that many wanted to consider artists like van Gogh, Hodler, Munch and even Gauguin as shoots on the Germanic branch.</w:t>
      </w:r>
      <w:r w:rsidRPr="009E0BC3">
        <w:rPr>
          <w:rFonts w:ascii="Times New Roman" w:hAnsi="Times New Roman"/>
          <w:color w:val="000000"/>
          <w:szCs w:val="18"/>
          <w:u w:color="000000"/>
          <w:vertAlign w:val="superscript"/>
        </w:rPr>
        <w:endnoteReference w:id="13"/>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As with all nationalist movements, the urge to show strength to the outside world was closely linked to a need for reconciliation and unification within. In that respect Munch was a unifying figure, a Germanic artist but one untouched by the dispute over German art, both a lone troublemaker from the north and the embodiment of continuity in the history of modern German art, provocative and patinated at the same time.</w:t>
      </w:r>
      <w:r w:rsidRPr="009E0BC3">
        <w:rPr>
          <w:rFonts w:ascii="Times New Roman" w:hAnsi="Times New Roman"/>
          <w:color w:val="000000"/>
          <w:szCs w:val="18"/>
          <w:u w:color="000000"/>
          <w:vertAlign w:val="superscript"/>
        </w:rPr>
        <w:endnoteReference w:id="14"/>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 xml:space="preserve">I think you will be happy to learn that many of today’s youngest and liveliest artists look at your works in awe,” wrote August Macke, the young co-founder of Der Blaue Reiter, a few months after the Sonderbund. </w:t>
      </w:r>
      <w:r>
        <w:rPr>
          <w:rFonts w:ascii="Times New Roman" w:hAnsi="Times New Roman"/>
          <w:color w:val="000000"/>
          <w:u w:color="000000"/>
        </w:rPr>
        <w:t>«</w:t>
      </w:r>
      <w:r w:rsidRPr="009E0BC3">
        <w:rPr>
          <w:rFonts w:ascii="Times New Roman" w:hAnsi="Times New Roman"/>
          <w:color w:val="000000"/>
          <w:u w:color="000000"/>
        </w:rPr>
        <w:t>Amongst the serious conflicts we have today, you stand above the parties involved. We ‘boys’ raise you upon our shoulders.”</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Nolde spoke warmly of him too, as did Ernst Ludwig Kirchner, who met Munch for the first time in Cologne. At the same time, it was hard to deny that the young artists had not only learned from him but that it was also reciprocal: </w:t>
      </w:r>
      <w:r>
        <w:rPr>
          <w:rFonts w:ascii="Times New Roman" w:hAnsi="Times New Roman"/>
          <w:color w:val="000000"/>
          <w:u w:color="000000"/>
        </w:rPr>
        <w:t>«</w:t>
      </w:r>
      <w:r w:rsidRPr="009E0BC3">
        <w:rPr>
          <w:rFonts w:ascii="Times New Roman" w:hAnsi="Times New Roman"/>
          <w:color w:val="000000"/>
          <w:u w:color="000000"/>
        </w:rPr>
        <w:t xml:space="preserve">He may seem a little old-fashioned to us, but he makes an effort to remain in touch with young artists,” writes Lisbeth Stern in </w:t>
      </w:r>
      <w:r w:rsidRPr="009E0BC3">
        <w:rPr>
          <w:rFonts w:ascii="Times New Roman" w:hAnsi="Times New Roman"/>
          <w:i/>
          <w:iCs/>
          <w:color w:val="000000"/>
          <w:u w:color="000000"/>
        </w:rPr>
        <w:t>Sozialistische Monatshefte</w:t>
      </w:r>
      <w:r w:rsidRPr="009E0BC3">
        <w:rPr>
          <w:rFonts w:ascii="Times New Roman" w:hAnsi="Times New Roman"/>
          <w:color w:val="000000"/>
          <w:u w:color="000000"/>
        </w:rPr>
        <w:t xml:space="preserve">. Stern felt that the colours and forms in Munch’s recent pictures were superficial, and preferred those of the 1890s – </w:t>
      </w:r>
      <w:r>
        <w:rPr>
          <w:rFonts w:ascii="Times New Roman" w:hAnsi="Times New Roman"/>
          <w:color w:val="000000"/>
          <w:u w:color="000000"/>
        </w:rPr>
        <w:t>«</w:t>
      </w:r>
      <w:r w:rsidRPr="009E0BC3">
        <w:rPr>
          <w:rFonts w:ascii="Times New Roman" w:hAnsi="Times New Roman"/>
          <w:color w:val="000000"/>
          <w:u w:color="000000"/>
        </w:rPr>
        <w:t>it is as if contemporary artistic expression is alien to him.”</w:t>
      </w:r>
      <w:r w:rsidRPr="009E0BC3">
        <w:rPr>
          <w:rFonts w:ascii="Times New Roman" w:hAnsi="Times New Roman"/>
          <w:color w:val="000000"/>
          <w:szCs w:val="18"/>
          <w:u w:color="000000"/>
          <w:vertAlign w:val="superscript"/>
        </w:rPr>
        <w:endnoteReference w:id="15"/>
      </w:r>
    </w:p>
    <w:p w:rsidR="00A676F8" w:rsidRDefault="00A676F8" w:rsidP="009E0BC3">
      <w:pPr>
        <w:pStyle w:val="BodyA"/>
        <w:tabs>
          <w:tab w:val="left" w:pos="426"/>
        </w:tabs>
        <w:rPr>
          <w:rFonts w:ascii="Times New Roman" w:hAnsi="Times New Roman"/>
          <w:color w:val="000000"/>
          <w:u w:color="000000"/>
        </w:rPr>
      </w:pPr>
    </w:p>
    <w:p w:rsidR="00A676F8" w:rsidRPr="009E0BC3" w:rsidRDefault="00A676F8" w:rsidP="00A676F8">
      <w:pPr>
        <w:pStyle w:val="BodyA"/>
        <w:tabs>
          <w:tab w:val="left" w:pos="426"/>
        </w:tabs>
        <w:jc w:val="center"/>
        <w:rPr>
          <w:rFonts w:ascii="Times New Roman" w:hAnsi="Times New Roman"/>
          <w:color w:val="000000"/>
          <w:u w:color="000000"/>
        </w:rPr>
      </w:pPr>
      <w:r w:rsidRPr="00A676F8">
        <w:rPr>
          <w:rFonts w:ascii="Times New Roman" w:hAnsi="Times New Roman"/>
          <w:noProof/>
          <w:color w:val="000000"/>
          <w:u w:color="000000"/>
        </w:rPr>
        <w:drawing>
          <wp:inline distT="0" distB="0" distL="0" distR="0" wp14:anchorId="23D5DEE2" wp14:editId="0FB54B4F">
            <wp:extent cx="1965325" cy="1757929"/>
            <wp:effectExtent l="0" t="0" r="3175" b="0"/>
            <wp:docPr id="1622535153"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535153" name=""/>
                    <pic:cNvPicPr/>
                  </pic:nvPicPr>
                  <pic:blipFill>
                    <a:blip r:embed="rId30"/>
                    <a:stretch>
                      <a:fillRect/>
                    </a:stretch>
                  </pic:blipFill>
                  <pic:spPr>
                    <a:xfrm>
                      <a:off x="0" y="0"/>
                      <a:ext cx="1989922" cy="1779930"/>
                    </a:xfrm>
                    <a:prstGeom prst="rect">
                      <a:avLst/>
                    </a:prstGeom>
                  </pic:spPr>
                </pic:pic>
              </a:graphicData>
            </a:graphic>
          </wp:inline>
        </w:drawing>
      </w:r>
      <w:r w:rsidRPr="00A676F8">
        <w:rPr>
          <w:rFonts w:ascii="Times New Roman" w:hAnsi="Times New Roman"/>
          <w:noProof/>
          <w:color w:val="000000"/>
          <w:u w:color="000000"/>
        </w:rPr>
        <w:drawing>
          <wp:inline distT="0" distB="0" distL="0" distR="0" wp14:anchorId="71F8AD12" wp14:editId="6AA970B2">
            <wp:extent cx="2200275" cy="1744711"/>
            <wp:effectExtent l="0" t="0" r="0" b="0"/>
            <wp:docPr id="169211502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115028" name=""/>
                    <pic:cNvPicPr/>
                  </pic:nvPicPr>
                  <pic:blipFill>
                    <a:blip r:embed="rId31"/>
                    <a:stretch>
                      <a:fillRect/>
                    </a:stretch>
                  </pic:blipFill>
                  <pic:spPr>
                    <a:xfrm>
                      <a:off x="0" y="0"/>
                      <a:ext cx="2214886" cy="1756296"/>
                    </a:xfrm>
                    <a:prstGeom prst="rect">
                      <a:avLst/>
                    </a:prstGeom>
                  </pic:spPr>
                </pic:pic>
              </a:graphicData>
            </a:graphic>
          </wp:inline>
        </w:drawing>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b/>
          <w:bCs/>
          <w:color w:val="000000"/>
          <w:u w:color="000000"/>
        </w:rPr>
      </w:pPr>
      <w:r w:rsidRPr="009E0BC3">
        <w:rPr>
          <w:rFonts w:ascii="Times New Roman" w:hAnsi="Times New Roman"/>
          <w:b/>
          <w:bCs/>
          <w:color w:val="000000"/>
          <w:u w:color="000000"/>
        </w:rPr>
        <w:lastRenderedPageBreak/>
        <w:t>Adam of Paradise</w:t>
      </w:r>
    </w:p>
    <w:p w:rsidR="002C5A7F" w:rsidRPr="009E0BC3" w:rsidRDefault="002C5A7F" w:rsidP="009E0BC3">
      <w:pPr>
        <w:pStyle w:val="BodyA"/>
        <w:tabs>
          <w:tab w:val="left" w:pos="426"/>
        </w:tabs>
        <w:rPr>
          <w:rFonts w:ascii="Times New Roman" w:hAnsi="Times New Roman"/>
          <w:color w:val="000000"/>
          <w:u w:val="single" w:color="000000"/>
        </w:rPr>
      </w:pPr>
      <w:r w:rsidRPr="009E0BC3">
        <w:rPr>
          <w:rFonts w:ascii="Times New Roman" w:hAnsi="Times New Roman"/>
          <w:b/>
          <w:bCs/>
          <w:color w:val="000000"/>
          <w:u w:val="single" w:color="000000"/>
        </w:rPr>
        <w:br/>
      </w:r>
      <w:r w:rsidRPr="009E0BC3">
        <w:rPr>
          <w:rFonts w:ascii="Times New Roman" w:hAnsi="Times New Roman"/>
          <w:color w:val="000000"/>
          <w:u w:val="single" w:color="000000"/>
        </w:rPr>
        <w:t>[1912-13: Munch tries to follow up on the Sonderbund success from Norway. His helper Albert Kollmann puts him in touch with German collectors:]</w:t>
      </w:r>
    </w:p>
    <w:p w:rsidR="002C5A7F" w:rsidRPr="009E0BC3" w:rsidRDefault="002C5A7F" w:rsidP="009E0BC3">
      <w:pPr>
        <w:pStyle w:val="BodyA"/>
        <w:tabs>
          <w:tab w:val="left" w:pos="426"/>
        </w:tabs>
        <w:rPr>
          <w:rFonts w:ascii="Times New Roman" w:hAnsi="Times New Roman"/>
          <w:color w:val="000000"/>
          <w:u w:color="000000"/>
        </w:rPr>
      </w:pPr>
    </w:p>
    <w:p w:rsidR="002C5A7F" w:rsidRDefault="002C5A7F" w:rsidP="009E0BC3">
      <w:pPr>
        <w:pStyle w:val="BodyA"/>
        <w:tabs>
          <w:tab w:val="left" w:pos="426"/>
        </w:tabs>
        <w:rPr>
          <w:rFonts w:ascii="Times New Roman" w:hAnsi="Times New Roman"/>
          <w:b/>
          <w:bCs/>
          <w:color w:val="000000"/>
          <w:u w:val="single" w:color="000000"/>
        </w:rPr>
      </w:pPr>
      <w:r w:rsidRPr="009E0BC3">
        <w:rPr>
          <w:rFonts w:ascii="Times New Roman" w:hAnsi="Times New Roman"/>
          <w:color w:val="000000"/>
          <w:u w:color="000000"/>
        </w:rPr>
        <w:t>[…] Among them was a wealthy banker named Carl Steinbart, and Curt Glaser the 33-year-old art historian and physician who worked as assistant researcher at the National Gallery’s etchings collection in Berlin. Glaser already owned two of Munch’s lithographs, but what made him truly devoted to the Norwegian artist was the Cologne exhibition. Not content with writing and lecturing about Munch, that autumn and winter, Glaser tasked himself with acquiring an entire collection of graphic prints for his employer.</w:t>
      </w:r>
      <w:r w:rsidRPr="009E0BC3">
        <w:rPr>
          <w:rFonts w:ascii="Times New Roman" w:hAnsi="Times New Roman"/>
          <w:b/>
          <w:bCs/>
          <w:color w:val="000000"/>
          <w:u w:color="000000"/>
          <w:vertAlign w:val="superscript"/>
        </w:rPr>
        <w:endnoteReference w:id="16"/>
      </w:r>
    </w:p>
    <w:p w:rsidR="002C5A7F" w:rsidRDefault="002C5A7F" w:rsidP="009E0BC3">
      <w:pPr>
        <w:pStyle w:val="BodyA"/>
        <w:tabs>
          <w:tab w:val="left" w:pos="426"/>
        </w:tabs>
        <w:rPr>
          <w:rFonts w:ascii="Times New Roman" w:hAnsi="Times New Roman"/>
          <w:b/>
          <w:bCs/>
          <w:color w:val="000000"/>
          <w:u w:val="single" w:color="000000"/>
        </w:rPr>
      </w:pPr>
      <w:r w:rsidRPr="009E0BC3">
        <w:rPr>
          <w:rFonts w:ascii="Times New Roman" w:hAnsi="Times New Roman"/>
          <w:color w:val="000000"/>
          <w:u w:color="000000"/>
        </w:rPr>
        <w:tab/>
        <w:t>Both Glaser and his wife, Elsa, were childless and, according to Kollmann, lived entirely for art. So too did Elsa’s father Hugo Kolker, an industry magnate and Portuguese consul in Breslau. Curt and Elsa were approached by Hugo Perls, Glaser’s cousin and brother-in-law since his wife, Käte, was Elsa’s sister. Perls was a young philosopher, lawyer and aspiring art collector with two or three works by Munch in his collection. Now he wanted a portrait of his wife, which Kollmann was certain Munch would like to paint because of her thick, mahogany-red hair. In addition, the couple were planning to build a villa outside Berlin; perhaps Munch would be interested in decorating it with a frieze?</w:t>
      </w:r>
      <w:r w:rsidRPr="009E0BC3">
        <w:rPr>
          <w:rFonts w:ascii="Times New Roman" w:hAnsi="Times New Roman"/>
          <w:color w:val="000000"/>
          <w:u w:color="000000"/>
          <w:vertAlign w:val="superscript"/>
        </w:rPr>
        <w:endnoteReference w:id="17"/>
      </w:r>
    </w:p>
    <w:p w:rsidR="002C5A7F" w:rsidRPr="009E0BC3" w:rsidRDefault="002C5A7F" w:rsidP="009E0BC3">
      <w:pPr>
        <w:pStyle w:val="BodyA"/>
        <w:tabs>
          <w:tab w:val="left" w:pos="426"/>
        </w:tabs>
        <w:rPr>
          <w:rFonts w:ascii="Times New Roman" w:hAnsi="Times New Roman"/>
          <w:b/>
          <w:bCs/>
          <w:color w:val="000000"/>
          <w:u w:val="single" w:color="000000"/>
        </w:rPr>
      </w:pPr>
      <w:r w:rsidRPr="009E0BC3">
        <w:rPr>
          <w:rFonts w:ascii="Times New Roman" w:hAnsi="Times New Roman"/>
          <w:color w:val="000000"/>
          <w:u w:color="000000"/>
        </w:rPr>
        <w:tab/>
        <w:t xml:space="preserve">Kollmann certainly enjoyed fishing for collectors, but was frustrated by the lack of bait. </w:t>
      </w:r>
      <w:r>
        <w:rPr>
          <w:rFonts w:ascii="Times New Roman" w:hAnsi="Times New Roman"/>
          <w:color w:val="000000"/>
          <w:u w:color="000000"/>
        </w:rPr>
        <w:t>«</w:t>
      </w:r>
      <w:r w:rsidRPr="009E0BC3">
        <w:rPr>
          <w:rFonts w:ascii="Times New Roman" w:hAnsi="Times New Roman"/>
          <w:color w:val="000000"/>
          <w:u w:color="000000"/>
        </w:rPr>
        <w:t xml:space="preserve">It would be nice if you could send paintings to Berlin more often,” he writes impatiently to Munch just before Christmas. </w:t>
      </w:r>
      <w:r>
        <w:rPr>
          <w:rFonts w:ascii="Times New Roman" w:hAnsi="Times New Roman"/>
          <w:color w:val="000000"/>
          <w:u w:color="000000"/>
        </w:rPr>
        <w:t>«</w:t>
      </w:r>
      <w:r w:rsidRPr="009E0BC3">
        <w:rPr>
          <w:rFonts w:ascii="Times New Roman" w:hAnsi="Times New Roman"/>
          <w:color w:val="000000"/>
          <w:u w:color="000000"/>
        </w:rPr>
        <w:t>There is a lot of interest here now.”</w:t>
      </w:r>
      <w:r w:rsidRPr="009E0BC3">
        <w:rPr>
          <w:rFonts w:ascii="Times New Roman" w:hAnsi="Times New Roman"/>
          <w:color w:val="000000"/>
          <w:u w:color="000000"/>
          <w:vertAlign w:val="superscript"/>
        </w:rPr>
        <w:endnoteReference w:id="18"/>
      </w:r>
      <w:r w:rsidRPr="009E0BC3">
        <w:rPr>
          <w:rFonts w:ascii="Times New Roman" w:hAnsi="Times New Roman"/>
          <w:color w:val="000000"/>
          <w:u w:color="000000"/>
        </w:rPr>
        <w:t xml:space="preserve"> Steinbart had requested two paintings be sent for evaluation, although without committing to purchase them. It was laborious all round. Furthermore, everyone wanted to meet the artist in person, and Glaser was eager to see the Aula decorations for himself.</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At Nedre Ramme, Munch was feeling the pressure. Had he been younger, he would have boarded the first train out of the country, but something in him resisted. Either way it was too much, he became sick, the bronchitis returned, and so did the anxiety. The correspondence was hanging over him, and the idea of doing several exhibitions weighed heavily. He was simply in no condition to meet his wealthy admirers. But he wasn’t going to get off that easily. Before the year was out, he had Glaser, Perls and Steinbart, all offering to visit him in Norway. Munch reluctantly welcomed them […]</w:t>
      </w:r>
    </w:p>
    <w:p w:rsidR="002C5A7F" w:rsidRPr="009E0BC3" w:rsidRDefault="002C5A7F" w:rsidP="009E0BC3">
      <w:pPr>
        <w:pStyle w:val="BodyA"/>
        <w:tabs>
          <w:tab w:val="left" w:pos="426"/>
        </w:tabs>
        <w:rPr>
          <w:rFonts w:ascii="Times New Roman" w:hAnsi="Times New Roman"/>
          <w:color w:val="000000"/>
          <w:u w:color="000000"/>
        </w:rPr>
      </w:pPr>
    </w:p>
    <w:p w:rsidR="002C5A7F" w:rsidRDefault="002C5A7F" w:rsidP="009E0BC3">
      <w:pPr>
        <w:pStyle w:val="BodyA"/>
        <w:tabs>
          <w:tab w:val="left" w:pos="426"/>
        </w:tabs>
        <w:rPr>
          <w:rFonts w:ascii="Times New Roman" w:hAnsi="Times New Roman"/>
          <w:color w:val="000000"/>
          <w:u w:color="000000"/>
        </w:rPr>
      </w:pPr>
    </w:p>
    <w:p w:rsidR="008648B2" w:rsidRDefault="008648B2" w:rsidP="009E0BC3">
      <w:pPr>
        <w:pStyle w:val="BodyA"/>
        <w:tabs>
          <w:tab w:val="left" w:pos="426"/>
        </w:tabs>
        <w:rPr>
          <w:rFonts w:ascii="Times New Roman" w:hAnsi="Times New Roman"/>
          <w:color w:val="000000"/>
          <w:u w:color="000000"/>
        </w:rPr>
      </w:pPr>
    </w:p>
    <w:p w:rsidR="008648B2" w:rsidRDefault="008648B2" w:rsidP="009E0BC3">
      <w:pPr>
        <w:pStyle w:val="BodyA"/>
        <w:tabs>
          <w:tab w:val="left" w:pos="426"/>
        </w:tabs>
        <w:rPr>
          <w:rFonts w:ascii="Times New Roman" w:hAnsi="Times New Roman"/>
          <w:color w:val="000000"/>
          <w:u w:color="000000"/>
        </w:rPr>
      </w:pPr>
    </w:p>
    <w:p w:rsidR="008648B2" w:rsidRPr="009E0BC3" w:rsidRDefault="008648B2"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b/>
          <w:bCs/>
          <w:color w:val="000000"/>
          <w:u w:color="000000"/>
        </w:rPr>
      </w:pPr>
      <w:r w:rsidRPr="009E0BC3">
        <w:rPr>
          <w:rFonts w:ascii="Times New Roman" w:hAnsi="Times New Roman"/>
          <w:b/>
          <w:bCs/>
          <w:color w:val="000000"/>
          <w:u w:color="000000"/>
        </w:rPr>
        <w:lastRenderedPageBreak/>
        <w:t>The German Invasion</w:t>
      </w:r>
    </w:p>
    <w:p w:rsidR="002C5A7F" w:rsidRPr="009E0BC3" w:rsidRDefault="002C5A7F" w:rsidP="009E0BC3">
      <w:pPr>
        <w:pStyle w:val="BodyA"/>
        <w:tabs>
          <w:tab w:val="left" w:pos="426"/>
        </w:tabs>
        <w:rPr>
          <w:rFonts w:ascii="Times New Roman" w:hAnsi="Times New Roman"/>
          <w:b/>
          <w:bCs/>
          <w:color w:val="000000"/>
          <w:u w:val="single" w:color="000000"/>
        </w:rPr>
      </w:pPr>
    </w:p>
    <w:p w:rsidR="002C5A7F" w:rsidRDefault="002C5A7F" w:rsidP="009E0BC3">
      <w:pPr>
        <w:pStyle w:val="BodyA"/>
        <w:tabs>
          <w:tab w:val="left" w:pos="426"/>
        </w:tabs>
        <w:rPr>
          <w:rFonts w:ascii="Times New Roman" w:hAnsi="Times New Roman"/>
          <w:b/>
          <w:bCs/>
          <w:color w:val="000000"/>
          <w:u w:val="single" w:color="000000"/>
        </w:rPr>
      </w:pPr>
      <w:r w:rsidRPr="009E0BC3">
        <w:rPr>
          <w:rFonts w:ascii="Times New Roman" w:hAnsi="Times New Roman"/>
          <w:color w:val="000000"/>
          <w:u w:color="000000"/>
        </w:rPr>
        <w:t>One day at the beginning of March 1913, a slightly-built man with dark eyes, and a slim woman with well-defined features and mahogany-red hair, got off the train at Moss station. Hugo Perls and his wife Käte had made the long journey from their elegant new villa on the outskirts of Berlin to meet the Germanic master Edvard Munch. They were met on the platform by a giant of a man and an old-timer with a square beard; Munch’s friend and neighbour consul Christen Sandberg, and an assistant, who were ready with a carriage to drive the couple to Arnesen’s hotel.</w:t>
      </w:r>
    </w:p>
    <w:p w:rsidR="002C5A7F" w:rsidRDefault="002C5A7F" w:rsidP="009E0BC3">
      <w:pPr>
        <w:pStyle w:val="BodyA"/>
        <w:tabs>
          <w:tab w:val="left" w:pos="426"/>
        </w:tabs>
        <w:rPr>
          <w:rFonts w:ascii="Times New Roman" w:hAnsi="Times New Roman"/>
          <w:b/>
          <w:bCs/>
          <w:color w:val="000000"/>
          <w:u w:val="single" w:color="000000"/>
        </w:rPr>
      </w:pPr>
      <w:r w:rsidRPr="009E0BC3">
        <w:rPr>
          <w:rFonts w:ascii="Times New Roman" w:hAnsi="Times New Roman"/>
          <w:b/>
          <w:bCs/>
          <w:color w:val="000000"/>
          <w:u w:color="000000"/>
        </w:rPr>
        <w:tab/>
      </w:r>
      <w:r w:rsidRPr="009E0BC3">
        <w:rPr>
          <w:rFonts w:ascii="Times New Roman" w:hAnsi="Times New Roman"/>
          <w:color w:val="000000"/>
          <w:u w:color="000000"/>
        </w:rPr>
        <w:t xml:space="preserve">Munch had barely unpacked after his move from Hvitsten. Ravensberg was ill, and Ingeborg Kaurin, who had agreed to join them as housekeeper, was in Kristiania, so Munch was forced to entertain the guests himself. Later that day he strolled down to Arnesen’s hotel and invited Perls to Grimsrød. The married couple were then presumably greeted in the same manner as all the guests were; by Bamse, who bounded towards them with Boy and Fips barking at his feet, past nice-and-plump Rousseau who was lounging in the garden, before walking through the stately villa’s doors and into the artist’s spartan cave. None of this prevented the German guests from seeing what they had come to see, a Norwegian artist </w:t>
      </w:r>
      <w:r>
        <w:rPr>
          <w:rFonts w:ascii="Times New Roman" w:hAnsi="Times New Roman"/>
          <w:color w:val="000000"/>
          <w:u w:color="000000"/>
        </w:rPr>
        <w:t>«</w:t>
      </w:r>
      <w:r w:rsidRPr="009E0BC3">
        <w:rPr>
          <w:rFonts w:ascii="Times New Roman" w:hAnsi="Times New Roman"/>
          <w:color w:val="000000"/>
          <w:u w:color="000000"/>
        </w:rPr>
        <w:t xml:space="preserve">so pure, so innocent,” a Rousseauian figure who </w:t>
      </w:r>
      <w:r>
        <w:rPr>
          <w:rFonts w:ascii="Times New Roman" w:hAnsi="Times New Roman"/>
          <w:color w:val="000000"/>
          <w:u w:color="000000"/>
        </w:rPr>
        <w:t>«</w:t>
      </w:r>
      <w:r w:rsidRPr="009E0BC3">
        <w:rPr>
          <w:rFonts w:ascii="Times New Roman" w:hAnsi="Times New Roman"/>
          <w:color w:val="000000"/>
          <w:u w:color="000000"/>
        </w:rPr>
        <w:t>lived the healthy life of a Norwegian farmer, even if he did not work the land.”</w:t>
      </w:r>
      <w:r w:rsidRPr="009E0BC3">
        <w:rPr>
          <w:rFonts w:ascii="Times New Roman" w:hAnsi="Times New Roman"/>
          <w:color w:val="000000"/>
          <w:u w:color="000000"/>
          <w:vertAlign w:val="superscript"/>
        </w:rPr>
        <w:endnoteReference w:id="19"/>
      </w:r>
    </w:p>
    <w:p w:rsidR="002C5A7F" w:rsidRDefault="002C5A7F" w:rsidP="009E0BC3">
      <w:pPr>
        <w:pStyle w:val="BodyA"/>
        <w:tabs>
          <w:tab w:val="left" w:pos="426"/>
        </w:tabs>
        <w:rPr>
          <w:rFonts w:ascii="Times New Roman" w:hAnsi="Times New Roman"/>
          <w:b/>
          <w:bCs/>
          <w:color w:val="000000"/>
          <w:u w:val="single" w:color="000000"/>
        </w:rPr>
      </w:pPr>
      <w:r w:rsidRPr="009E0BC3">
        <w:rPr>
          <w:rFonts w:ascii="Times New Roman" w:hAnsi="Times New Roman"/>
          <w:b/>
          <w:bCs/>
          <w:color w:val="000000"/>
          <w:u w:color="000000"/>
        </w:rPr>
        <w:tab/>
      </w:r>
      <w:r w:rsidRPr="009E0BC3">
        <w:rPr>
          <w:rFonts w:ascii="Times New Roman" w:hAnsi="Times New Roman"/>
          <w:color w:val="000000"/>
          <w:u w:color="000000"/>
        </w:rPr>
        <w:t xml:space="preserve">During their stay, Munch painted several portraits of the couple, both together and separately, including one where Käte lets her hair flow down her shoulders. The colours, thinned with turpentine, allowed him to form the subject out of soft, flowing patches in a style common to several works from this period that used oils like watercolours. Not neglecting his role as host he took the couple to Kristiania, on another day he showed them the preliminary Aula decorations at Nedre Ramme, and one evening turned up at the hotel with one of his dogs on a leash; he wanted to take them to the cinema and had bought tickets for them all, including the dog. Before going in, he explained the rules for the movie night: </w:t>
      </w:r>
      <w:r>
        <w:rPr>
          <w:rFonts w:ascii="Times New Roman" w:hAnsi="Times New Roman"/>
          <w:color w:val="000000"/>
          <w:u w:color="000000"/>
        </w:rPr>
        <w:t>«</w:t>
      </w:r>
      <w:r w:rsidRPr="009E0BC3">
        <w:rPr>
          <w:rFonts w:ascii="Times New Roman" w:hAnsi="Times New Roman"/>
          <w:color w:val="000000"/>
          <w:u w:color="000000"/>
        </w:rPr>
        <w:t>When the dog gets bored, it will bark, and we will leave.”</w:t>
      </w:r>
    </w:p>
    <w:p w:rsidR="002C5A7F" w:rsidRDefault="002C5A7F" w:rsidP="009E0BC3">
      <w:pPr>
        <w:pStyle w:val="BodyA"/>
        <w:tabs>
          <w:tab w:val="left" w:pos="426"/>
        </w:tabs>
        <w:rPr>
          <w:rFonts w:ascii="Times New Roman" w:hAnsi="Times New Roman"/>
          <w:b/>
          <w:bCs/>
          <w:color w:val="000000"/>
          <w:u w:val="single" w:color="000000"/>
        </w:rPr>
      </w:pPr>
      <w:r w:rsidRPr="009E0BC3">
        <w:rPr>
          <w:rFonts w:ascii="Times New Roman" w:hAnsi="Times New Roman"/>
          <w:b/>
          <w:bCs/>
          <w:color w:val="000000"/>
          <w:u w:color="000000"/>
        </w:rPr>
        <w:tab/>
      </w:r>
      <w:r w:rsidRPr="009E0BC3">
        <w:rPr>
          <w:rFonts w:ascii="Times New Roman" w:hAnsi="Times New Roman"/>
          <w:color w:val="000000"/>
          <w:u w:color="000000"/>
        </w:rPr>
        <w:t>In Kristiania, Perls came across many of the graphic prints that Munch had offered to the National Gallery, but which Thiis had not yet decided on. Perls then persuaded Munch to sell the prints to him, before finding even more at Nedre Ramme which he just had to have. Altogether, the couple are said to have bought 340 graphic prints and five portraits. It was a spectacular sale, but Munch was not at all happy:</w:t>
      </w:r>
    </w:p>
    <w:p w:rsidR="002C5A7F" w:rsidRPr="009E0BC3" w:rsidRDefault="002C5A7F" w:rsidP="009E0BC3">
      <w:pPr>
        <w:pStyle w:val="BodyA"/>
        <w:tabs>
          <w:tab w:val="left" w:pos="426"/>
        </w:tabs>
        <w:rPr>
          <w:rFonts w:ascii="Times New Roman" w:hAnsi="Times New Roman"/>
          <w:b/>
          <w:bCs/>
          <w:color w:val="000000"/>
          <w:u w:val="single" w:color="000000"/>
        </w:rPr>
      </w:pPr>
      <w:r w:rsidRPr="009E0BC3">
        <w:rPr>
          <w:rFonts w:ascii="Times New Roman" w:hAnsi="Times New Roman"/>
          <w:b/>
          <w:bCs/>
          <w:color w:val="000000"/>
          <w:u w:color="000000"/>
        </w:rPr>
        <w:tab/>
      </w:r>
      <w:r>
        <w:rPr>
          <w:rFonts w:ascii="Times New Roman" w:hAnsi="Times New Roman"/>
          <w:color w:val="000000"/>
          <w:u w:color="000000"/>
        </w:rPr>
        <w:t>«</w:t>
      </w:r>
      <w:r w:rsidRPr="009E0BC3">
        <w:rPr>
          <w:rFonts w:ascii="Times New Roman" w:hAnsi="Times New Roman"/>
          <w:color w:val="000000"/>
          <w:u w:color="000000"/>
        </w:rPr>
        <w:t xml:space="preserve">By the way, I had a German couple here who almost drove me crazy with all their bother,” he complains to Ravensberg after the guests had left. They had arrived before he was finished moving, and while he was still </w:t>
      </w:r>
      <w:r>
        <w:rPr>
          <w:rFonts w:ascii="Times New Roman" w:hAnsi="Times New Roman"/>
          <w:color w:val="000000"/>
          <w:u w:color="000000"/>
        </w:rPr>
        <w:t>«</w:t>
      </w:r>
      <w:r w:rsidRPr="009E0BC3">
        <w:rPr>
          <w:rFonts w:ascii="Times New Roman" w:hAnsi="Times New Roman"/>
          <w:color w:val="000000"/>
          <w:u w:color="000000"/>
        </w:rPr>
        <w:t>totally devastated” by work and a nasty flu. He doesn’t mention a word about the sale.</w:t>
      </w:r>
      <w:r w:rsidRPr="009E0BC3">
        <w:rPr>
          <w:rFonts w:ascii="Times New Roman" w:hAnsi="Times New Roman"/>
          <w:color w:val="000000"/>
          <w:u w:color="000000"/>
          <w:vertAlign w:val="superscript"/>
        </w:rPr>
        <w:endnoteReference w:id="20"/>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lastRenderedPageBreak/>
        <w:br/>
        <w:t>Nevertheless, he wasn’t too devastated in April, when he embarked on a journey as hectic as it seems in hindsight to be mysterious. One year earlier, the Sonderbund had sent him sky high in Germany. He was now being exhibited everywhere, the prices of his work climbing steeply, and there must have been a long queue of people wanting to meet him. So you would assume, on his first visit to the country after Cologne, that he spent his time nurturing his network, meeting buyers, giving interviews and arranging new exhibitions.</w:t>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But no. When Munch returned to his second homeland, he traveled as though Tulla herself was at his heels. On April 15 he arrived in Berlin, but that same night went promptly to Frankfurt to inspect an exhibition. He stayed there for one day before setting off for Cologne. Three days later it was off to Paris and London where he stayed for just over a week before heading home via Hamburg and Berlin.</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Why the hurry? And why on earth did he travel incognito? He didn’t even bother to meet his agents. On his way from Frankfurt to Cologne, he knocked on Kollmann’s door in Wiesbaden, without realising the man was in Berlin, the city he had just left. Hugo Perls and Paul Cassirer were deeply offended that Munch hadn’t come to find them: </w:t>
      </w:r>
      <w:r>
        <w:rPr>
          <w:rFonts w:ascii="Times New Roman" w:hAnsi="Times New Roman"/>
          <w:color w:val="000000"/>
          <w:u w:color="000000"/>
        </w:rPr>
        <w:t>«</w:t>
      </w:r>
      <w:r w:rsidRPr="009E0BC3">
        <w:rPr>
          <w:rFonts w:ascii="Times New Roman" w:hAnsi="Times New Roman"/>
          <w:color w:val="000000"/>
          <w:u w:color="000000"/>
        </w:rPr>
        <w:t>I am very sad that you ignore and clearly no longer want to know me now that you have become so famous,” a dejected Cassirer writes later.</w:t>
      </w:r>
      <w:r w:rsidRPr="009E0BC3">
        <w:rPr>
          <w:rFonts w:ascii="Times New Roman" w:hAnsi="Times New Roman"/>
          <w:color w:val="000000"/>
          <w:u w:color="000000"/>
          <w:vertAlign w:val="superscript"/>
        </w:rPr>
        <w:endnoteReference w:id="21"/>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The previous winter, Munch had exhibited both with Cassirer and at other German galleries. Most of these exhibitions were small and consisted mainly of graphic prints and the odd painting. Cassirer must have believed that the country was ready for a major painting exhibition but could see who was now setting the terms: </w:t>
      </w:r>
      <w:r>
        <w:rPr>
          <w:rFonts w:ascii="Times New Roman" w:hAnsi="Times New Roman"/>
          <w:color w:val="000000"/>
          <w:u w:color="000000"/>
        </w:rPr>
        <w:t>«</w:t>
      </w:r>
      <w:r w:rsidRPr="009E0BC3">
        <w:rPr>
          <w:rFonts w:ascii="Times New Roman" w:hAnsi="Times New Roman"/>
          <w:color w:val="000000"/>
          <w:u w:color="000000"/>
        </w:rPr>
        <w:t>You will of course get the grand gallery as requested. I am confident about you sending me your collection.” But he miscalculated, as did Eberhard Grisebach in Jena:</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Why couldn’t I see him in Berlin?” sighs Grisebach</w:t>
      </w:r>
      <w:r w:rsidRPr="009E0BC3">
        <w:rPr>
          <w:rStyle w:val="Sidetall"/>
          <w:rFonts w:ascii="Times New Roman" w:hAnsi="Times New Roman"/>
        </w:rPr>
        <w:t xml:space="preserve">. </w:t>
      </w:r>
      <w:r>
        <w:rPr>
          <w:rStyle w:val="Sidetall"/>
          <w:rFonts w:ascii="Times New Roman" w:hAnsi="Times New Roman"/>
        </w:rPr>
        <w:t>«</w:t>
      </w:r>
      <w:r w:rsidRPr="009E0BC3">
        <w:rPr>
          <w:rStyle w:val="Sidetall"/>
          <w:rFonts w:ascii="Times New Roman" w:hAnsi="Times New Roman"/>
        </w:rPr>
        <w:t>Meeting such a m</w:t>
      </w:r>
      <w:r w:rsidRPr="009E0BC3">
        <w:rPr>
          <w:rFonts w:ascii="Times New Roman" w:hAnsi="Times New Roman"/>
          <w:color w:val="000000"/>
          <w:u w:color="000000"/>
        </w:rPr>
        <w:t>an in Europe appears to be very difficult, so I’m not getting my hopes up.”</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Grisebach had heard, from Nolde’s wife, Ada, that a man in Berlin had bought Munch pictures for 100,000 marks. The amount seems exaggerated, but it’s hard to imagine it being anyone other than Perls, and the rumour confirmed Grisebach’s impression that German collectors had grown tired of waiting for Munch and were now going to Norway to meet him there instead.</w:t>
      </w:r>
      <w:r w:rsidRPr="009E0BC3">
        <w:rPr>
          <w:rFonts w:ascii="Times New Roman" w:hAnsi="Times New Roman"/>
          <w:color w:val="000000"/>
          <w:u w:color="000000"/>
          <w:vertAlign w:val="superscript"/>
        </w:rPr>
        <w:endnoteReference w:id="22"/>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And rightly so. In mid-July, Kollmann wrote to Munch saying that he was in Copenhagen heading north with Hugo and Käte Perls, who wanted to buy more graphics. Curt and Elsa Glaser had announced that they would be arriving at the end of the month, and after them he was expecting a visit from Carl Steinbart and someone from Galerie Commeter, Heinrich Wilhelm Albert Oberheide.</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lastRenderedPageBreak/>
        <w:tab/>
      </w:r>
      <w:r w:rsidRPr="009E0BC3">
        <w:rPr>
          <w:rFonts w:ascii="Times New Roman" w:hAnsi="Times New Roman"/>
          <w:color w:val="000000"/>
          <w:u w:color="000000"/>
        </w:rPr>
        <w:t xml:space="preserve">At Grimsrød, Munch prepared himself for the imminent invasion. His first move was to summon Field General Ravensberg to discuss the rules of engagement – </w:t>
      </w:r>
      <w:r>
        <w:rPr>
          <w:rFonts w:ascii="Times New Roman" w:hAnsi="Times New Roman"/>
          <w:color w:val="000000"/>
          <w:u w:color="000000"/>
        </w:rPr>
        <w:t>«</w:t>
      </w:r>
      <w:r w:rsidRPr="009E0BC3">
        <w:rPr>
          <w:rFonts w:ascii="Times New Roman" w:hAnsi="Times New Roman"/>
          <w:color w:val="000000"/>
          <w:u w:color="000000"/>
        </w:rPr>
        <w:t>it is now important to think carefully and plan so that we are not caught off guard.”</w:t>
      </w:r>
      <w:r w:rsidRPr="009E0BC3">
        <w:rPr>
          <w:rFonts w:ascii="Times New Roman" w:hAnsi="Times New Roman"/>
          <w:color w:val="000000"/>
          <w:u w:color="000000"/>
          <w:vertAlign w:val="superscript"/>
        </w:rPr>
        <w:endnoteReference w:id="23"/>
      </w:r>
      <w:r w:rsidRPr="009E0BC3">
        <w:rPr>
          <w:rFonts w:ascii="Times New Roman" w:hAnsi="Times New Roman"/>
          <w:color w:val="000000"/>
          <w:u w:color="000000"/>
        </w:rPr>
        <w:t xml:space="preserve"> They rented a large car, and had floodlights sent to Nedre Ramme so that the drafts of the Aula decorations could be presented in the outdoor studio. In the picture below, the host and the first guests have been placed in the rental car. Munch and Ravensberg sit face to face </w:t>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color w:val="000000"/>
          <w:u w:color="000000"/>
        </w:rPr>
      </w:pPr>
      <w:r w:rsidRPr="009E0BC3">
        <w:rPr>
          <w:rFonts w:ascii="Times New Roman" w:hAnsi="Times New Roman"/>
          <w:noProof/>
          <w:color w:val="000000"/>
          <w:u w:color="000000"/>
        </w:rPr>
        <w:drawing>
          <wp:inline distT="0" distB="0" distL="0" distR="0" wp14:anchorId="3099D255" wp14:editId="1826C72C">
            <wp:extent cx="3346994" cy="2434590"/>
            <wp:effectExtent l="0" t="0" r="6350" b="3810"/>
            <wp:docPr id="1073741828" name="officeArt object" descr="image.png"/>
            <wp:cNvGraphicFramePr/>
            <a:graphic xmlns:a="http://schemas.openxmlformats.org/drawingml/2006/main">
              <a:graphicData uri="http://schemas.openxmlformats.org/drawingml/2006/picture">
                <pic:pic xmlns:pic="http://schemas.openxmlformats.org/drawingml/2006/picture">
                  <pic:nvPicPr>
                    <pic:cNvPr id="1073741828" name="image.png" descr="image.png"/>
                    <pic:cNvPicPr>
                      <a:picLocks noChangeAspect="1"/>
                    </pic:cNvPicPr>
                  </pic:nvPicPr>
                  <pic:blipFill>
                    <a:blip r:embed="rId32"/>
                    <a:stretch>
                      <a:fillRect/>
                    </a:stretch>
                  </pic:blipFill>
                  <pic:spPr>
                    <a:xfrm>
                      <a:off x="0" y="0"/>
                      <a:ext cx="3352630" cy="2438690"/>
                    </a:xfrm>
                    <a:prstGeom prst="rect">
                      <a:avLst/>
                    </a:prstGeom>
                    <a:ln w="12700" cap="flat">
                      <a:noFill/>
                      <a:miter lim="400000"/>
                    </a:ln>
                    <a:effectLst/>
                  </pic:spPr>
                </pic:pic>
              </a:graphicData>
            </a:graphic>
          </wp:inline>
        </w:drawing>
      </w:r>
    </w:p>
    <w:p w:rsidR="002C5A7F" w:rsidRPr="009E0BC3" w:rsidRDefault="002C5A7F" w:rsidP="009E0BC3">
      <w:pPr>
        <w:pStyle w:val="BodyA"/>
        <w:tabs>
          <w:tab w:val="left" w:pos="426"/>
        </w:tabs>
        <w:rPr>
          <w:rFonts w:ascii="Times New Roman" w:hAnsi="Times New Roman"/>
          <w:color w:val="000000"/>
          <w:u w:color="000000"/>
        </w:rPr>
      </w:pP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 xml:space="preserve">in the back seat on the left, Elsa Glaser pokes her head up beside them, to her right Jappe Nilssen and Albert Kollmann, a bespectacled Christian Gierløff sits in the front seat while Curt Glaser holds the steering wheel. The car has stopped at the junction between Rostedsgate and Fredenborgsveien in Grünerløkka on what must have been a guided tour of locations from the artist’s life, for his guests, and for the journalists who proudly announced that Glaser had made an </w:t>
      </w:r>
      <w:r>
        <w:rPr>
          <w:rFonts w:ascii="Times New Roman" w:hAnsi="Times New Roman"/>
          <w:color w:val="000000"/>
          <w:u w:color="000000"/>
        </w:rPr>
        <w:t>«</w:t>
      </w:r>
      <w:r w:rsidRPr="009E0BC3">
        <w:rPr>
          <w:rFonts w:ascii="Times New Roman" w:hAnsi="Times New Roman"/>
          <w:color w:val="000000"/>
          <w:u w:color="000000"/>
        </w:rPr>
        <w:t>extraordinarily large purchase” of Munch’s graphics for the etchings collection at Berlin’s National Gallery.</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And there was indeed a purchase, although not quite as large as the newspapers assumed. Some of Glaser’s shopping may have been on behalf of his employer, but the large purchase was first put off and then held up by the war. Glazer did, however, acquire prints and paintings of his own, including the painted and lithographic portraits of himself and Elsa. After the Glasers had left, Albert Oberheide showed up and bought graphics for 400 marks.</w:t>
      </w:r>
      <w:r w:rsidRPr="009E0BC3">
        <w:rPr>
          <w:rFonts w:ascii="Times New Roman" w:hAnsi="Times New Roman"/>
          <w:color w:val="000000"/>
          <w:u w:color="000000"/>
          <w:vertAlign w:val="superscript"/>
        </w:rPr>
        <w:endnoteReference w:id="24"/>
      </w:r>
      <w:r w:rsidRPr="009E0BC3">
        <w:rPr>
          <w:rFonts w:ascii="Times New Roman" w:hAnsi="Times New Roman"/>
          <w:color w:val="000000"/>
          <w:u w:color="000000"/>
        </w:rPr>
        <w:t xml:space="preserve"> At the end of August, Munch went to Stockholm to oversee the hanging of a new exhibition of paintings at Konstnärshuset. There he met Carl Steinbart and his daughter Irmgard, who returned to Moss with him and stayed at Arnesen’s hotel.</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By this point Munch was growing a bit tired of it all. </w:t>
      </w:r>
      <w:r>
        <w:rPr>
          <w:rFonts w:ascii="Times New Roman" w:hAnsi="Times New Roman"/>
          <w:color w:val="000000"/>
          <w:u w:color="000000"/>
        </w:rPr>
        <w:t>«</w:t>
      </w:r>
      <w:r w:rsidRPr="009E0BC3">
        <w:rPr>
          <w:rFonts w:ascii="Times New Roman" w:hAnsi="Times New Roman"/>
          <w:color w:val="000000"/>
          <w:u w:color="000000"/>
        </w:rPr>
        <w:t xml:space="preserve">Yet another German wanting a portrait of his daughter,” he complains to Aunt Karen, </w:t>
      </w:r>
      <w:r>
        <w:rPr>
          <w:rFonts w:ascii="Times New Roman" w:hAnsi="Times New Roman"/>
          <w:color w:val="000000"/>
          <w:u w:color="000000"/>
        </w:rPr>
        <w:t>«</w:t>
      </w:r>
      <w:r w:rsidRPr="009E0BC3">
        <w:rPr>
          <w:rFonts w:ascii="Times New Roman" w:hAnsi="Times New Roman"/>
          <w:color w:val="000000"/>
          <w:u w:color="000000"/>
        </w:rPr>
        <w:t>it’s becoming too much of a good thing.”</w:t>
      </w:r>
      <w:r w:rsidRPr="009E0BC3">
        <w:rPr>
          <w:rFonts w:ascii="Times New Roman" w:hAnsi="Times New Roman"/>
          <w:color w:val="000000"/>
          <w:u w:color="000000"/>
          <w:vertAlign w:val="superscript"/>
        </w:rPr>
        <w:endnoteReference w:id="25"/>
      </w:r>
      <w:r w:rsidRPr="009E0BC3">
        <w:rPr>
          <w:rFonts w:ascii="Times New Roman" w:hAnsi="Times New Roman"/>
          <w:color w:val="000000"/>
          <w:u w:color="000000"/>
        </w:rPr>
        <w:t xml:space="preserve"> Soon after, Hugo and Käte Perls turned up again, checking in at Arnesen’s hotel </w:t>
      </w:r>
      <w:r w:rsidRPr="009E0BC3">
        <w:rPr>
          <w:rFonts w:ascii="Times New Roman" w:hAnsi="Times New Roman"/>
          <w:color w:val="000000"/>
          <w:u w:color="000000"/>
        </w:rPr>
        <w:lastRenderedPageBreak/>
        <w:t>while Steinbart and his daughter were still there, and if Hugo Perls’ memoirs are to be believed, the two male collectors didn’t get along very well:</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Who has the biggest Munch collection,</w:t>
      </w:r>
      <w:r w:rsidR="008648B2">
        <w:rPr>
          <w:rFonts w:ascii="Times New Roman" w:hAnsi="Times New Roman"/>
          <w:color w:val="000000"/>
          <w:u w:color="000000"/>
        </w:rPr>
        <w:t>»</w:t>
      </w:r>
      <w:r w:rsidRPr="009E0BC3">
        <w:rPr>
          <w:rFonts w:ascii="Times New Roman" w:hAnsi="Times New Roman"/>
          <w:color w:val="000000"/>
          <w:u w:color="000000"/>
        </w:rPr>
        <w:t xml:space="preserve"> asked Steinbart on the first day, during supper. Perls doesn’t mention Steinbart by name but refers to him as a corpulent man with a voice so hoarse it sounds like he may have swallowed a cheese-grater.</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Rasmus Meyer in Bergen,” replied Perls.</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How many paintings does he have?</w:t>
      </w:r>
      <w:r w:rsidR="008648B2">
        <w:rPr>
          <w:rFonts w:ascii="Times New Roman" w:hAnsi="Times New Roman"/>
          <w:color w:val="000000"/>
          <w:u w:color="000000"/>
        </w:rPr>
        <w:t>»</w:t>
      </w:r>
      <w:r w:rsidRPr="009E0BC3">
        <w:rPr>
          <w:rFonts w:ascii="Times New Roman" w:hAnsi="Times New Roman"/>
          <w:color w:val="000000"/>
          <w:u w:color="000000"/>
        </w:rPr>
        <w:t xml:space="preserve"> retorts Steinbart.</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33.</w:t>
      </w:r>
      <w:r w:rsidR="008648B2">
        <w:rPr>
          <w:rFonts w:ascii="Times New Roman" w:hAnsi="Times New Roman"/>
          <w:color w:val="000000"/>
          <w:u w:color="000000"/>
        </w:rPr>
        <w:t>»</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t>«</w:t>
      </w:r>
      <w:r w:rsidRPr="009E0BC3">
        <w:rPr>
          <w:rFonts w:ascii="Times New Roman" w:hAnsi="Times New Roman"/>
          <w:color w:val="000000"/>
          <w:u w:color="000000"/>
        </w:rPr>
        <w:t>I must have the biggest collection of Munch, or nothing at all.</w:t>
      </w:r>
      <w:r w:rsidR="008648B2">
        <w:rPr>
          <w:rFonts w:ascii="Times New Roman" w:hAnsi="Times New Roman"/>
          <w:color w:val="000000"/>
          <w:u w:color="000000"/>
        </w:rPr>
        <w:t>»</w:t>
      </w:r>
      <w:r w:rsidRPr="009E0BC3">
        <w:rPr>
          <w:rFonts w:ascii="Times New Roman" w:hAnsi="Times New Roman"/>
          <w:color w:val="000000"/>
          <w:u w:color="000000"/>
          <w:vertAlign w:val="superscript"/>
        </w:rPr>
        <w:endnoteReference w:id="26"/>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This was all according to Perls, who clearly needed to distinguish between the vulgar investor-collector he saw in his rival, and the genuine art lover he considered himself to be. Ravensberg, who had now come to Munch’s rescue, shared Perls’ view that Steinbart was a quite brutal chap. But this was nothing compared to the contempt he pours on Hugo Perls (</w:t>
      </w:r>
      <w:r>
        <w:rPr>
          <w:rFonts w:ascii="Times New Roman" w:hAnsi="Times New Roman"/>
          <w:color w:val="000000"/>
          <w:u w:color="000000"/>
        </w:rPr>
        <w:t>«</w:t>
      </w:r>
      <w:r w:rsidRPr="009E0BC3">
        <w:rPr>
          <w:rFonts w:ascii="Times New Roman" w:hAnsi="Times New Roman"/>
          <w:color w:val="000000"/>
          <w:u w:color="000000"/>
        </w:rPr>
        <w:t>a fat and cheerful little Jew</w:t>
      </w:r>
      <w:r w:rsidR="00F94FC2">
        <w:rPr>
          <w:rFonts w:ascii="Times New Roman" w:hAnsi="Times New Roman"/>
          <w:color w:val="000000"/>
          <w:u w:color="000000"/>
        </w:rPr>
        <w:t>»</w:t>
      </w:r>
      <w:r w:rsidRPr="009E0BC3">
        <w:rPr>
          <w:rFonts w:ascii="Times New Roman" w:hAnsi="Times New Roman"/>
          <w:color w:val="000000"/>
          <w:u w:color="000000"/>
        </w:rPr>
        <w:t>) and his wife Käte (</w:t>
      </w:r>
      <w:r>
        <w:rPr>
          <w:rFonts w:ascii="Times New Roman" w:hAnsi="Times New Roman"/>
          <w:color w:val="000000"/>
          <w:u w:color="000000"/>
        </w:rPr>
        <w:t>«</w:t>
      </w:r>
      <w:r w:rsidRPr="009E0BC3">
        <w:rPr>
          <w:rFonts w:ascii="Times New Roman" w:hAnsi="Times New Roman"/>
          <w:color w:val="000000"/>
          <w:u w:color="000000"/>
        </w:rPr>
        <w:t>a thorny, fox-faced Jewess</w:t>
      </w:r>
      <w:r w:rsidR="00F94FC2">
        <w:rPr>
          <w:rFonts w:ascii="Times New Roman" w:hAnsi="Times New Roman"/>
          <w:color w:val="000000"/>
          <w:u w:color="000000"/>
        </w:rPr>
        <w:t>»</w:t>
      </w:r>
      <w:r w:rsidRPr="009E0BC3">
        <w:rPr>
          <w:rFonts w:ascii="Times New Roman" w:hAnsi="Times New Roman"/>
          <w:color w:val="000000"/>
          <w:u w:color="000000"/>
        </w:rPr>
        <w:t>).</w:t>
      </w:r>
      <w:r w:rsidRPr="009E0BC3">
        <w:rPr>
          <w:rFonts w:ascii="Times New Roman" w:hAnsi="Times New Roman"/>
          <w:color w:val="000000"/>
          <w:u w:color="000000"/>
          <w:vertAlign w:val="superscript"/>
        </w:rPr>
        <w:endnoteReference w:id="27"/>
      </w:r>
      <w:r w:rsidRPr="009E0BC3">
        <w:rPr>
          <w:rFonts w:ascii="Times New Roman" w:hAnsi="Times New Roman"/>
          <w:color w:val="000000"/>
          <w:u w:color="000000"/>
        </w:rPr>
        <w:t xml:space="preserve"> As Ravensberg saw it, the whole gang had come to Moss to pick up the most valuable prints for a bargain. According to the same source, Munch was deeply upset by </w:t>
      </w:r>
      <w:r>
        <w:rPr>
          <w:rFonts w:ascii="Times New Roman" w:hAnsi="Times New Roman"/>
          <w:color w:val="000000"/>
          <w:u w:color="000000"/>
        </w:rPr>
        <w:t>«</w:t>
      </w:r>
      <w:r w:rsidRPr="009E0BC3">
        <w:rPr>
          <w:rFonts w:ascii="Times New Roman" w:hAnsi="Times New Roman"/>
          <w:color w:val="000000"/>
          <w:u w:color="000000"/>
        </w:rPr>
        <w:t xml:space="preserve">these people who keep coming up here, bothering me and ruining my summer.” However grateful he was to Germany and his friends Schiefler, Linde, Kollmann and now Glaser too, he refused to personally </w:t>
      </w:r>
      <w:r>
        <w:rPr>
          <w:rFonts w:ascii="Times New Roman" w:hAnsi="Times New Roman"/>
          <w:color w:val="000000"/>
          <w:u w:color="000000"/>
        </w:rPr>
        <w:t>«</w:t>
      </w:r>
      <w:r w:rsidRPr="009E0BC3">
        <w:rPr>
          <w:rFonts w:ascii="Times New Roman" w:hAnsi="Times New Roman"/>
          <w:color w:val="000000"/>
          <w:u w:color="000000"/>
        </w:rPr>
        <w:t>haggle and fight, while exhausted and besieged” by tactless collectors like Steinbart and Perls.</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So Munch claimed, writes Ravensberg. His contempt for these tactless people didn’t stop him from selling to them. Steinbart announced that he would buy for as much as 34,500 marks. Although he canceled some orders and mislaid a picture on the way home, Munch billed him for 17,000 marks, which may have covered all or part of the purchase. Glaser similarly purchased for 16,000 kroner and paid 9,000 marks for </w:t>
      </w:r>
      <w:r w:rsidRPr="009E0BC3">
        <w:rPr>
          <w:rFonts w:ascii="Times New Roman" w:hAnsi="Times New Roman"/>
          <w:i/>
          <w:iCs/>
          <w:color w:val="000000"/>
          <w:u w:color="000000"/>
        </w:rPr>
        <w:t>Workers in Snow</w:t>
      </w:r>
      <w:r w:rsidRPr="009E0BC3">
        <w:rPr>
          <w:rFonts w:ascii="Times New Roman" w:hAnsi="Times New Roman"/>
          <w:color w:val="000000"/>
          <w:u w:color="000000"/>
        </w:rPr>
        <w:t xml:space="preserve"> on behalf of his father-in-law. Finally, Hugo bought Perls’ print for 3,000 marks.</w:t>
      </w:r>
      <w:r w:rsidRPr="009E0BC3">
        <w:rPr>
          <w:rFonts w:ascii="Times New Roman" w:hAnsi="Times New Roman"/>
          <w:color w:val="000000"/>
          <w:u w:color="000000"/>
          <w:vertAlign w:val="superscript"/>
        </w:rPr>
        <w:endnoteReference w:id="28"/>
      </w:r>
      <w:r w:rsidRPr="009E0BC3">
        <w:rPr>
          <w:rFonts w:ascii="Times New Roman" w:hAnsi="Times New Roman"/>
          <w:color w:val="000000"/>
          <w:u w:color="000000"/>
        </w:rPr>
        <w:t xml:space="preserve"> If we add all this to the unknown sum made from the large sale in March, we can safely assume that Munch made a fortune from the German collectors who had gone to the effort of tracking him down to the backwater he was hiding in.</w:t>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b/>
          <w:bCs/>
          <w:color w:val="000000"/>
          <w:u w:color="000000"/>
        </w:rPr>
      </w:pPr>
      <w:r w:rsidRPr="009E0BC3">
        <w:rPr>
          <w:rFonts w:ascii="Times New Roman" w:hAnsi="Times New Roman"/>
          <w:b/>
          <w:bCs/>
          <w:color w:val="000000"/>
          <w:u w:color="000000"/>
        </w:rPr>
        <w:t>The Reluctant Victor</w:t>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t xml:space="preserve">One reason for Munch’s hesitation in Germany may have been that he still lacked professional agents there. Kollmann pressed on but was and continued to be an amateur whose efforts involved giving Munch’s address to collectors already eager to purchase. Curt Glaser would prove to be of far greater importance, but it is otherwise clear that Munch </w:t>
      </w:r>
      <w:r w:rsidRPr="009E0BC3">
        <w:rPr>
          <w:rFonts w:ascii="Times New Roman" w:hAnsi="Times New Roman"/>
          <w:color w:val="000000"/>
          <w:u w:color="000000"/>
        </w:rPr>
        <w:lastRenderedPageBreak/>
        <w:t xml:space="preserve">responded to the increasing demand with repressed skepticism towards collectors and serious gallerists such as Cassirer, Commeter, Arnold and the </w:t>
      </w:r>
      <w:r>
        <w:rPr>
          <w:rFonts w:ascii="Times New Roman" w:hAnsi="Times New Roman"/>
          <w:color w:val="000000"/>
          <w:u w:color="000000"/>
        </w:rPr>
        <w:t>«</w:t>
      </w:r>
      <w:r w:rsidRPr="009E0BC3">
        <w:rPr>
          <w:rFonts w:ascii="Times New Roman" w:hAnsi="Times New Roman"/>
          <w:color w:val="000000"/>
          <w:u w:color="000000"/>
        </w:rPr>
        <w:t>other Jewish art dealers trying to cheat him.”</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Let’s look at that last comment: Was Munch’s dislike of German gallerists and collectors tinged with antisemitism? The denunciation of </w:t>
      </w:r>
      <w:r>
        <w:rPr>
          <w:rFonts w:ascii="Times New Roman" w:hAnsi="Times New Roman"/>
          <w:color w:val="000000"/>
          <w:u w:color="000000"/>
        </w:rPr>
        <w:t>«</w:t>
      </w:r>
      <w:r w:rsidRPr="009E0BC3">
        <w:rPr>
          <w:rFonts w:ascii="Times New Roman" w:hAnsi="Times New Roman"/>
          <w:color w:val="000000"/>
          <w:u w:color="000000"/>
        </w:rPr>
        <w:t>Jewish art dealers</w:t>
      </w:r>
      <w:r w:rsidR="00F94FC2">
        <w:rPr>
          <w:rFonts w:ascii="Times New Roman" w:hAnsi="Times New Roman"/>
          <w:color w:val="000000"/>
          <w:u w:color="000000"/>
        </w:rPr>
        <w:t>»</w:t>
      </w:r>
      <w:r w:rsidRPr="009E0BC3">
        <w:rPr>
          <w:rFonts w:ascii="Times New Roman" w:hAnsi="Times New Roman"/>
          <w:color w:val="000000"/>
          <w:u w:color="000000"/>
        </w:rPr>
        <w:t xml:space="preserve"> originates from Ravensberg. No sources give reason to think that Munch bore ideologically antisemitic views himself, and it’s quite possible that he even shared Thiis’ dislike of the </w:t>
      </w:r>
      <w:r>
        <w:rPr>
          <w:rFonts w:ascii="Times New Roman" w:hAnsi="Times New Roman"/>
          <w:color w:val="000000"/>
          <w:u w:color="000000"/>
        </w:rPr>
        <w:t>«</w:t>
      </w:r>
      <w:r w:rsidRPr="009E0BC3">
        <w:rPr>
          <w:rFonts w:ascii="Times New Roman" w:hAnsi="Times New Roman"/>
          <w:color w:val="000000"/>
          <w:u w:color="000000"/>
        </w:rPr>
        <w:t>idiotic” antisemitism that emerged when modern art came under attack from national conservatives during the interwar years. He was nevertheless totally capable of making hostile remarks about Jewish people, and we can’t dismiss the possibility that his everyday antisemitism may have increased his skepticism towards German collectors and gallerists – encouraged by Albert Kollmann, who warned him in letter after letter about the greedy Jews.</w:t>
      </w:r>
      <w:r w:rsidRPr="009E0BC3">
        <w:rPr>
          <w:rFonts w:ascii="Times New Roman" w:hAnsi="Times New Roman"/>
          <w:color w:val="000000"/>
          <w:u w:color="000000"/>
          <w:vertAlign w:val="superscript"/>
        </w:rPr>
        <w:endnoteReference w:id="29"/>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Either way, it’s a regrettable fact that this hostility towards Hugo and Käte Perls has survived in the literature on Munch. But were they that bad? Hugo and Käte were people who lived both for art and from art, first as collectors, then as dealers. The fact that they were demanding doesn’t necessarily mean that they were unreasonable – such as when Hugo criticised the quality of the prints and suggested that Munch reprint them on better paper. Carl Steinbart couldn’t have agreed more: </w:t>
      </w:r>
      <w:r>
        <w:rPr>
          <w:rFonts w:ascii="Times New Roman" w:hAnsi="Times New Roman"/>
          <w:color w:val="000000"/>
          <w:u w:color="000000"/>
        </w:rPr>
        <w:t>«</w:t>
      </w:r>
      <w:r w:rsidRPr="009E0BC3">
        <w:rPr>
          <w:rFonts w:ascii="Times New Roman" w:hAnsi="Times New Roman"/>
          <w:color w:val="000000"/>
          <w:u w:color="000000"/>
        </w:rPr>
        <w:t xml:space="preserve">The way you are producing now is no good,” he is said to have exclaimed, </w:t>
      </w:r>
      <w:r>
        <w:rPr>
          <w:rFonts w:ascii="Times New Roman" w:hAnsi="Times New Roman"/>
          <w:color w:val="000000"/>
          <w:u w:color="000000"/>
        </w:rPr>
        <w:t>«</w:t>
      </w:r>
      <w:r w:rsidRPr="009E0BC3">
        <w:rPr>
          <w:rFonts w:ascii="Times New Roman" w:hAnsi="Times New Roman"/>
          <w:color w:val="000000"/>
          <w:u w:color="000000"/>
        </w:rPr>
        <w:t>it is almost like being in a factory.</w:t>
      </w:r>
      <w:r w:rsidR="00F94FC2">
        <w:rPr>
          <w:rFonts w:ascii="Times New Roman" w:hAnsi="Times New Roman"/>
          <w:color w:val="000000"/>
          <w:u w:color="000000"/>
        </w:rPr>
        <w:t>»</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In reality, it’s hardly strange that the Perls haggled with an artist known for putting a high price on his work, or that they re-sold the pictures later on.</w:t>
      </w:r>
      <w:r w:rsidRPr="009E0BC3">
        <w:rPr>
          <w:rFonts w:ascii="Times New Roman" w:hAnsi="Times New Roman"/>
          <w:color w:val="000000"/>
          <w:u w:color="000000"/>
          <w:vertAlign w:val="superscript"/>
        </w:rPr>
        <w:endnoteReference w:id="30"/>
      </w:r>
      <w:r w:rsidRPr="009E0BC3">
        <w:rPr>
          <w:rFonts w:ascii="Times New Roman" w:hAnsi="Times New Roman"/>
          <w:color w:val="000000"/>
          <w:u w:color="000000"/>
        </w:rPr>
        <w:t xml:space="preserve"> In that respect, Munch had enough to be vexed about when the couple returned to Germany. First, they persuaded Linde to print a new edition of the Linde portfolio before trying to buy the Reinhardt frieze which Max Reinhardt had put up for sale after the rebuilding of the Kammerspiel. In May 1914, Hugo Perls then sold the entire graphic collection to Galleri Arnold in Dresden for a huge profit. According to Perls, it was because he was in financial trouble. That may well be true, but for Munch it made Perls an extremely dubious person, and to Ravensberg a sly </w:t>
      </w:r>
      <w:r>
        <w:rPr>
          <w:rFonts w:ascii="Times New Roman" w:hAnsi="Times New Roman"/>
          <w:color w:val="000000"/>
          <w:u w:color="000000"/>
        </w:rPr>
        <w:t>«</w:t>
      </w:r>
      <w:r w:rsidRPr="009E0BC3">
        <w:rPr>
          <w:rFonts w:ascii="Times New Roman" w:hAnsi="Times New Roman"/>
          <w:color w:val="000000"/>
          <w:u w:color="000000"/>
        </w:rPr>
        <w:t>money Jew.</w:t>
      </w:r>
      <w:r w:rsidR="00F94FC2">
        <w:rPr>
          <w:rFonts w:ascii="Times New Roman" w:hAnsi="Times New Roman"/>
          <w:color w:val="000000"/>
          <w:u w:color="000000"/>
        </w:rPr>
        <w:t>»</w:t>
      </w:r>
      <w:r w:rsidRPr="009E0BC3">
        <w:rPr>
          <w:rFonts w:ascii="Times New Roman" w:hAnsi="Times New Roman"/>
          <w:color w:val="000000"/>
          <w:u w:color="000000"/>
        </w:rPr>
        <w:t xml:space="preserve"> Others will think that the Perls’ buying and selling of art made them what we normally refer to as – art dealers.</w:t>
      </w:r>
      <w:r w:rsidRPr="009E0BC3">
        <w:rPr>
          <w:rFonts w:ascii="Times New Roman" w:hAnsi="Times New Roman"/>
          <w:color w:val="000000"/>
          <w:u w:color="000000"/>
          <w:vertAlign w:val="superscript"/>
        </w:rPr>
        <w:endnoteReference w:id="31"/>
      </w:r>
    </w:p>
    <w:p w:rsidR="002C5A7F" w:rsidRPr="009E0BC3" w:rsidRDefault="002C5A7F" w:rsidP="009E0BC3">
      <w:pPr>
        <w:pStyle w:val="BodyA"/>
        <w:tabs>
          <w:tab w:val="left" w:pos="426"/>
        </w:tabs>
        <w:rPr>
          <w:rFonts w:ascii="Times New Roman" w:hAnsi="Times New Roman"/>
          <w:color w:val="000000"/>
          <w:u w:color="000000"/>
        </w:rPr>
      </w:pPr>
    </w:p>
    <w:p w:rsidR="002C5A7F" w:rsidRDefault="002C5A7F" w:rsidP="009E0BC3">
      <w:pPr>
        <w:pStyle w:val="BodyA"/>
        <w:tabs>
          <w:tab w:val="left" w:pos="426"/>
        </w:tabs>
        <w:rPr>
          <w:rFonts w:ascii="Times New Roman" w:hAnsi="Times New Roman"/>
          <w:color w:val="000000"/>
          <w:u w:color="000000"/>
          <w:vertAlign w:val="superscript"/>
        </w:rPr>
      </w:pPr>
      <w:r w:rsidRPr="009E0BC3">
        <w:rPr>
          <w:rFonts w:ascii="Times New Roman" w:hAnsi="Times New Roman"/>
          <w:color w:val="000000"/>
          <w:u w:color="000000"/>
        </w:rPr>
        <w:t xml:space="preserve">Munch’s hesitation to follow up on the success of Cologne wasn’t only due to the lack of agents, it was equally because of the widening schism between German artists. Since the Expressionists’ departure in 1910, the Berlin Secession had lost much of its status. When Paul Cassirer became its leader, he made several attempts to win back the young avant-garde, one such measure being the creation of a new autumn exhibition, to be held in 1913. Berlin’s Autumn Exhibition (Berlin Herbstausstellung) would embrace Impressionists and </w:t>
      </w:r>
      <w:r w:rsidRPr="009E0BC3">
        <w:rPr>
          <w:rFonts w:ascii="Times New Roman" w:hAnsi="Times New Roman"/>
          <w:color w:val="000000"/>
          <w:u w:color="000000"/>
        </w:rPr>
        <w:lastRenderedPageBreak/>
        <w:t>Expressionists, Germans and foreigners. Glaser was assigned the task of bringing Munch: The Autumn Exhibition could be a new Sonderbund, he enticed, and assured Munch that he would get the biggest room to himself.</w:t>
      </w:r>
      <w:r w:rsidRPr="009E0BC3">
        <w:rPr>
          <w:rFonts w:ascii="Times New Roman" w:hAnsi="Times New Roman"/>
          <w:color w:val="000000"/>
          <w:u w:color="000000"/>
          <w:vertAlign w:val="superscript"/>
        </w:rPr>
        <w:endnoteReference w:id="32"/>
      </w:r>
    </w:p>
    <w:p w:rsidR="002C5A7F" w:rsidRDefault="002C5A7F" w:rsidP="009E0BC3">
      <w:pPr>
        <w:pStyle w:val="BodyA"/>
        <w:tabs>
          <w:tab w:val="left" w:pos="426"/>
        </w:tabs>
        <w:rPr>
          <w:rFonts w:ascii="Times New Roman" w:hAnsi="Times New Roman"/>
          <w:color w:val="000000"/>
          <w:u w:color="000000"/>
          <w:vertAlign w:val="superscript"/>
        </w:rPr>
      </w:pPr>
      <w:r>
        <w:rPr>
          <w:rFonts w:ascii="Times New Roman" w:hAnsi="Times New Roman"/>
          <w:color w:val="000000"/>
          <w:u w:color="000000"/>
          <w:vertAlign w:val="superscript"/>
        </w:rPr>
        <w:tab/>
      </w:r>
      <w:r w:rsidRPr="009E0BC3">
        <w:rPr>
          <w:rFonts w:ascii="Times New Roman" w:hAnsi="Times New Roman"/>
          <w:color w:val="000000"/>
          <w:u w:color="000000"/>
        </w:rPr>
        <w:t>Munch knew how important it was to make his mark in Berlin, where he hadn’t had a major painting exhibition for six years. But everything became complicated when, at the end of March, he received a letter from August Macke making it clear that not all of Germany’s young artists supported Cassirer: Herwart Walden the editor of Der Blaue Reiter and Der Sturm was arranging a rival Autumn Exhibition, the First German Autumn Salon (Erster Deutsche Herbstsalon), based on the Salon d’Autonomne in Paris – wouldn’t Munch rather participate in that?</w:t>
      </w:r>
      <w:r w:rsidRPr="009E0BC3">
        <w:rPr>
          <w:rFonts w:ascii="Times New Roman" w:hAnsi="Times New Roman"/>
          <w:color w:val="000000"/>
          <w:u w:color="000000"/>
          <w:vertAlign w:val="superscript"/>
        </w:rPr>
        <w:endnoteReference w:id="33"/>
      </w:r>
    </w:p>
    <w:p w:rsidR="002C5A7F" w:rsidRDefault="002C5A7F" w:rsidP="009E0BC3">
      <w:pPr>
        <w:pStyle w:val="BodyA"/>
        <w:tabs>
          <w:tab w:val="left" w:pos="426"/>
        </w:tabs>
        <w:rPr>
          <w:rFonts w:ascii="Times New Roman" w:hAnsi="Times New Roman"/>
          <w:color w:val="000000"/>
          <w:u w:color="000000"/>
          <w:vertAlign w:val="superscript"/>
        </w:rPr>
      </w:pPr>
      <w:r>
        <w:rPr>
          <w:rFonts w:ascii="Times New Roman" w:hAnsi="Times New Roman"/>
          <w:color w:val="000000"/>
          <w:u w:color="000000"/>
          <w:vertAlign w:val="superscript"/>
        </w:rPr>
        <w:tab/>
      </w:r>
      <w:r w:rsidRPr="009E0BC3">
        <w:rPr>
          <w:rFonts w:ascii="Times New Roman" w:hAnsi="Times New Roman"/>
          <w:color w:val="000000"/>
          <w:u w:color="000000"/>
        </w:rPr>
        <w:t>Munch was in doubt. The Berlin Secession was his association, but despite the helping hand Cassirer had given young artists, people like Cassirer and Liebermann may have seemed no more like natural leaders of the avant-garde to Munch than they did to Macke. This doubt must be why instead of flying the flag on his trip in April 1913, he chose to sneak through Europe, hiding from friends, agents, journalists and buyers. The purpose of the trip may have been simply to orientate himself within the field of German and European art, to make a better assessment of his current and future position.</w:t>
      </w:r>
    </w:p>
    <w:p w:rsidR="002C5A7F" w:rsidRPr="009E0BC3" w:rsidRDefault="002C5A7F" w:rsidP="009E0BC3">
      <w:pPr>
        <w:pStyle w:val="BodyA"/>
        <w:tabs>
          <w:tab w:val="left" w:pos="426"/>
        </w:tabs>
        <w:rPr>
          <w:rFonts w:ascii="Times New Roman" w:hAnsi="Times New Roman"/>
          <w:color w:val="000000"/>
          <w:u w:color="000000"/>
          <w:vertAlign w:val="superscript"/>
        </w:rPr>
      </w:pPr>
      <w:r>
        <w:rPr>
          <w:rFonts w:ascii="Times New Roman" w:hAnsi="Times New Roman"/>
          <w:color w:val="000000"/>
          <w:u w:color="000000"/>
          <w:vertAlign w:val="superscript"/>
        </w:rPr>
        <w:tab/>
      </w:r>
      <w:r w:rsidRPr="009E0BC3">
        <w:rPr>
          <w:rFonts w:ascii="Times New Roman" w:hAnsi="Times New Roman"/>
          <w:color w:val="000000"/>
          <w:u w:color="000000"/>
        </w:rPr>
        <w:t>Despite Glaser’s earnest invitation, Munch sent no pictures to the Berlin Secession’s Summer Exhibition either. Here Cassirer had succeeded in luring some of the Expressionists back, which provoked a reaction from the moderate secession members. This caused a new rupture in the Berlin Secession with Cassirer and Max Liebermann forming a breakaway group along with the bulk of its members. When Munch was then offered an honorary membership from the remaining moderate members it all became too complicated. He needed advice, and as usual sought it from Gustav Schiefler:</w:t>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ind w:left="426"/>
        <w:rPr>
          <w:rFonts w:ascii="Times New Roman" w:hAnsi="Times New Roman"/>
          <w:color w:val="000000"/>
          <w:u w:color="000000"/>
        </w:rPr>
      </w:pPr>
      <w:r w:rsidRPr="009E0BC3">
        <w:rPr>
          <w:rFonts w:ascii="Times New Roman" w:hAnsi="Times New Roman"/>
          <w:color w:val="000000"/>
          <w:u w:color="000000"/>
        </w:rPr>
        <w:t>There are three groups, which one should I join? I actually think I should be independent and stand alone. I should probably display my large decorations at the Secession’s Autumn Exhibition (led by the Cassirer group). The old Secession have proposed that I become an honorary member. The youth are knocking on the door – and I feel obliged to support them.</w:t>
      </w:r>
      <w:r w:rsidRPr="009E0BC3">
        <w:rPr>
          <w:rFonts w:ascii="Times New Roman" w:hAnsi="Times New Roman"/>
          <w:color w:val="000000"/>
          <w:u w:color="000000"/>
          <w:vertAlign w:val="superscript"/>
        </w:rPr>
        <w:endnoteReference w:id="34"/>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t xml:space="preserve">The fact that Munch wasn’t just invited to Berlin’s Autumn Exhibition and the First German Autumn Salon but was also offered honorary membership in the old Berlin Secession, says everything about his status in Germany: Everyone wanted him, except for the academic idealists who still considered Impressionism an abomination. But what did he want himself? To be a figurehead for the moderates, or an equal of the young? After much hesitation, he ended up declining the honorary membership and withdrawing from </w:t>
      </w:r>
      <w:r w:rsidRPr="009E0BC3">
        <w:rPr>
          <w:rFonts w:ascii="Times New Roman" w:hAnsi="Times New Roman"/>
          <w:color w:val="000000"/>
          <w:u w:color="000000"/>
        </w:rPr>
        <w:lastRenderedPageBreak/>
        <w:t>the old Berlin Secession. He then accepted the invitation to Cassirer’s Autumn Exhibition. This meant he rejected Walden and Der Blaue Reiter’s Autumn Salon, which, out of the two autumn exhibitions, was the one that went down in history as the last great international avant-garde exhibitions in pre-war Germany.</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Even though Cassirer’s autumn exhibition was progressive enough – it included Picasso and several German Expressionists – it is misleading to claim, like some, that after the Cologne Sonderbund, Munch became an unequivocal ally of the young and radical. The truth is that, since Die Brücke first approached him six years earlier, he had been keeping his distance from them. In autumn 1913, he chose Cassirer and the moderately-radical centre, which also ensured him a broad reception for the work he had put all his artistic prestige into in recent years: the Aula decorations, represented by a scaled-down mini-Aula.</w:t>
      </w:r>
      <w:r w:rsidRPr="009E0BC3">
        <w:rPr>
          <w:rFonts w:ascii="Times New Roman" w:hAnsi="Times New Roman"/>
          <w:color w:val="000000"/>
          <w:u w:color="000000"/>
          <w:vertAlign w:val="superscript"/>
        </w:rPr>
        <w:endnoteReference w:id="35"/>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b/>
          <w:bCs/>
          <w:color w:val="000000"/>
          <w:u w:color="000000"/>
        </w:rPr>
      </w:pPr>
      <w:r w:rsidRPr="009E0BC3">
        <w:rPr>
          <w:rFonts w:ascii="Times New Roman" w:hAnsi="Times New Roman"/>
          <w:b/>
          <w:bCs/>
          <w:color w:val="000000"/>
          <w:u w:color="000000"/>
        </w:rPr>
        <w:t>Stockholm - Berlin</w:t>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t xml:space="preserve">[...] Along with Curt Glaser, he formed a strategy in two parts: First, a viewing of the mini-Aula at Cassirer’s Berlin Autumn Exhibition in November 1913, then a large exhibition of old and new paintings at Kunstsalong Gurlitt. Glaser sent Munch detailed drawings of how the Aula pictures could be mounted in the Autumn Exhibition’s main hall and asked him to send the large Aula pictures – </w:t>
      </w:r>
      <w:r>
        <w:rPr>
          <w:rFonts w:ascii="Times New Roman" w:hAnsi="Times New Roman"/>
          <w:color w:val="000000"/>
          <w:u w:color="000000"/>
        </w:rPr>
        <w:t>«</w:t>
      </w:r>
      <w:r w:rsidRPr="009E0BC3">
        <w:rPr>
          <w:rFonts w:ascii="Times New Roman" w:hAnsi="Times New Roman"/>
          <w:color w:val="000000"/>
          <w:u w:color="000000"/>
        </w:rPr>
        <w:t>in Berlin it is better to have too much than too little.”</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Munch disagreed. The Aula pictures were too big, so the mini-Aula would have to suffice. Judging by the photographs, the pictures seemed impressive enough, hanging taught and tightly along the walls in broad, white frames.</w:t>
      </w:r>
      <w:r w:rsidRPr="009E0BC3">
        <w:rPr>
          <w:rFonts w:ascii="Times New Roman" w:hAnsi="Times New Roman"/>
          <w:color w:val="000000"/>
          <w:u w:color="000000"/>
          <w:vertAlign w:val="superscript"/>
        </w:rPr>
        <w:endnoteReference w:id="36"/>
      </w:r>
      <w:r w:rsidRPr="009E0BC3">
        <w:rPr>
          <w:rFonts w:ascii="Times New Roman" w:hAnsi="Times New Roman"/>
          <w:color w:val="000000"/>
          <w:u w:color="000000"/>
        </w:rPr>
        <w:t xml:space="preserve"> At the opening on November 1, Munch was there in person and could confirm that the strategy had been successful. As in Cologne, he and Picasso were the only contemporary artists with their own rooms, there was abundant press coverage, and the critics were in a celebratory mood. One of them referred to him as </w:t>
      </w:r>
      <w:r>
        <w:rPr>
          <w:rFonts w:ascii="Times New Roman" w:hAnsi="Times New Roman"/>
          <w:color w:val="000000"/>
          <w:u w:color="000000"/>
        </w:rPr>
        <w:t>«</w:t>
      </w:r>
      <w:r w:rsidRPr="009E0BC3">
        <w:rPr>
          <w:rFonts w:ascii="Times New Roman" w:hAnsi="Times New Roman"/>
          <w:color w:val="000000"/>
          <w:u w:color="000000"/>
        </w:rPr>
        <w:t xml:space="preserve">the leader of the latest trend,” something Picasso would have objected to. Still, the biggest compliment was in Die Kunst, where the reviewer simply declared that </w:t>
      </w:r>
      <w:r>
        <w:rPr>
          <w:rFonts w:ascii="Times New Roman" w:hAnsi="Times New Roman"/>
          <w:color w:val="000000"/>
          <w:u w:color="000000"/>
        </w:rPr>
        <w:t>«</w:t>
      </w:r>
      <w:r w:rsidRPr="009E0BC3">
        <w:rPr>
          <w:rFonts w:ascii="Times New Roman" w:hAnsi="Times New Roman"/>
          <w:color w:val="000000"/>
          <w:u w:color="000000"/>
        </w:rPr>
        <w:t>these paintings by Munch give Berlin’s Autumn Exhibition its raison d’être.” It was a dutifully generous and quote-friendly piece by the journal’s reviewer Curt Glaser.</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In January, the mini-Aula moved on to the Frankfurt Art Association. At the same time, Glaser was preparing the great exhibition that was coming in February 1914 at Kunstsalon Gurlitt. This all meant that Munch was well and truly back in Berlin. And the Berliners were delighted to have him. If we are to believe Grisebach, a good Munch print never sold for less than 1,000 marks, while the popular lithograph of </w:t>
      </w:r>
      <w:r w:rsidRPr="009E0BC3">
        <w:rPr>
          <w:rFonts w:ascii="Times New Roman" w:hAnsi="Times New Roman"/>
          <w:i/>
          <w:iCs/>
          <w:color w:val="000000"/>
          <w:u w:color="000000"/>
        </w:rPr>
        <w:t>The Sick Child</w:t>
      </w:r>
      <w:r w:rsidRPr="009E0BC3">
        <w:rPr>
          <w:rFonts w:ascii="Times New Roman" w:hAnsi="Times New Roman"/>
          <w:color w:val="000000"/>
          <w:u w:color="000000"/>
        </w:rPr>
        <w:t xml:space="preserve"> cost as much as 4,000 marks. The only fly in the ointment must have been that other people </w:t>
      </w:r>
      <w:r w:rsidRPr="009E0BC3">
        <w:rPr>
          <w:rFonts w:ascii="Times New Roman" w:hAnsi="Times New Roman"/>
          <w:color w:val="000000"/>
          <w:u w:color="000000"/>
        </w:rPr>
        <w:lastRenderedPageBreak/>
        <w:t>were earning just as much or more from his old pictures. People such as Hildebrand Gurlitt, the art dealer who the previous autumn paid 30,000 marks for The Reinhardt Frieze, then resold the six paintings individually for a total of 150,000 marks.</w:t>
      </w:r>
      <w:r w:rsidRPr="009E0BC3">
        <w:rPr>
          <w:rFonts w:ascii="Times New Roman" w:hAnsi="Times New Roman"/>
          <w:color w:val="000000"/>
          <w:u w:color="000000"/>
          <w:vertAlign w:val="superscript"/>
        </w:rPr>
        <w:endnoteReference w:id="37"/>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Munch was aggrieved, although comforted by the fact that he not only had a past in Germany, but a future. In December, Paul Cassirer’s cousin Bruno, a publisher, decided that </w:t>
      </w:r>
      <w:r w:rsidRPr="00E05715">
        <w:rPr>
          <w:rFonts w:ascii="Times New Roman" w:hAnsi="Times New Roman"/>
          <w:color w:val="000000" w:themeColor="text1"/>
          <w:u w:color="000000"/>
        </w:rPr>
        <w:t xml:space="preserve">the time was ripe a new book about Munch. It would be the fourth in a row, but strictly speaking the first actual biography. As author he chose none other than </w:t>
      </w:r>
      <w:r w:rsidR="00A676F8" w:rsidRPr="00E05715">
        <w:rPr>
          <w:rFonts w:ascii="Times New Roman" w:hAnsi="Times New Roman"/>
          <w:color w:val="000000" w:themeColor="text1"/>
          <w:u w:color="000000"/>
        </w:rPr>
        <w:t xml:space="preserve">the little man with the sad eyes who had now thoroughly demonstrated his dedication to Munch’s art in Germany: </w:t>
      </w:r>
      <w:r w:rsidRPr="00E05715">
        <w:rPr>
          <w:rFonts w:ascii="Times New Roman" w:hAnsi="Times New Roman"/>
          <w:color w:val="000000" w:themeColor="text1"/>
          <w:u w:color="000000"/>
        </w:rPr>
        <w:t>Curt Glaser</w:t>
      </w:r>
      <w:r w:rsidRPr="009E0BC3">
        <w:rPr>
          <w:rFonts w:ascii="Times New Roman" w:hAnsi="Times New Roman"/>
          <w:color w:val="000000"/>
          <w:u w:color="000000"/>
        </w:rPr>
        <w:t>.</w:t>
      </w:r>
      <w:r w:rsidRPr="009E0BC3">
        <w:rPr>
          <w:rFonts w:ascii="Times New Roman" w:hAnsi="Times New Roman"/>
          <w:color w:val="000000"/>
          <w:u w:color="000000"/>
          <w:vertAlign w:val="superscript"/>
        </w:rPr>
        <w:endnoteReference w:id="38"/>
      </w:r>
    </w:p>
    <w:p w:rsidR="002C5A7F" w:rsidRDefault="002C5A7F" w:rsidP="009E0BC3">
      <w:pPr>
        <w:pStyle w:val="BodyA"/>
        <w:tabs>
          <w:tab w:val="left" w:pos="426"/>
        </w:tabs>
        <w:rPr>
          <w:rFonts w:ascii="Times New Roman" w:hAnsi="Times New Roman"/>
          <w:color w:val="000000"/>
          <w:u w:color="000000"/>
        </w:rPr>
      </w:pPr>
    </w:p>
    <w:p w:rsidR="00A676F8" w:rsidRPr="009E0BC3" w:rsidRDefault="00A676F8" w:rsidP="00A676F8">
      <w:pPr>
        <w:pStyle w:val="BodyA"/>
        <w:tabs>
          <w:tab w:val="left" w:pos="426"/>
        </w:tabs>
        <w:jc w:val="center"/>
        <w:rPr>
          <w:rFonts w:ascii="Times New Roman" w:hAnsi="Times New Roman"/>
          <w:color w:val="000000"/>
          <w:u w:color="000000"/>
        </w:rPr>
      </w:pPr>
      <w:r w:rsidRPr="00A676F8">
        <w:rPr>
          <w:rFonts w:ascii="Times New Roman" w:hAnsi="Times New Roman"/>
          <w:noProof/>
          <w:color w:val="000000"/>
          <w:u w:color="000000"/>
        </w:rPr>
        <w:drawing>
          <wp:inline distT="0" distB="0" distL="0" distR="0" wp14:anchorId="60714599" wp14:editId="1E914A5A">
            <wp:extent cx="2407337" cy="3432175"/>
            <wp:effectExtent l="0" t="0" r="5715" b="0"/>
            <wp:docPr id="23261319"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1319" name=""/>
                    <pic:cNvPicPr/>
                  </pic:nvPicPr>
                  <pic:blipFill>
                    <a:blip r:embed="rId33"/>
                    <a:stretch>
                      <a:fillRect/>
                    </a:stretch>
                  </pic:blipFill>
                  <pic:spPr>
                    <a:xfrm>
                      <a:off x="0" y="0"/>
                      <a:ext cx="2426766" cy="3459876"/>
                    </a:xfrm>
                    <a:prstGeom prst="rect">
                      <a:avLst/>
                    </a:prstGeom>
                  </pic:spPr>
                </pic:pic>
              </a:graphicData>
            </a:graphic>
          </wp:inline>
        </w:drawing>
      </w:r>
    </w:p>
    <w:p w:rsidR="002C5A7F" w:rsidRDefault="002C5A7F" w:rsidP="009E0BC3">
      <w:pPr>
        <w:pStyle w:val="BodyA"/>
        <w:tabs>
          <w:tab w:val="left" w:pos="426"/>
        </w:tabs>
        <w:rPr>
          <w:rFonts w:ascii="Times New Roman" w:hAnsi="Times New Roman"/>
          <w:color w:val="000000"/>
          <w:u w:color="000000"/>
        </w:rPr>
      </w:pPr>
    </w:p>
    <w:p w:rsidR="00A676F8" w:rsidRDefault="00A676F8" w:rsidP="009E0BC3">
      <w:pPr>
        <w:pStyle w:val="BodyA"/>
        <w:tabs>
          <w:tab w:val="left" w:pos="426"/>
        </w:tabs>
        <w:rPr>
          <w:rFonts w:ascii="Times New Roman" w:hAnsi="Times New Roman"/>
          <w:color w:val="000000"/>
          <w:u w:color="000000"/>
        </w:rPr>
      </w:pPr>
    </w:p>
    <w:p w:rsidR="00A676F8" w:rsidRPr="009E0BC3" w:rsidRDefault="00A676F8"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eastAsia="Verdana" w:hAnsi="Times New Roman" w:cs="Verdana"/>
          <w:b/>
          <w:bCs/>
          <w:color w:val="000000"/>
          <w:szCs w:val="18"/>
          <w:u w:color="000000"/>
        </w:rPr>
      </w:pPr>
      <w:r w:rsidRPr="009E0BC3">
        <w:rPr>
          <w:rFonts w:ascii="Times New Roman" w:hAnsi="Times New Roman"/>
          <w:b/>
          <w:bCs/>
          <w:color w:val="000000"/>
          <w:u w:color="000000"/>
        </w:rPr>
        <w:t>The National and the Modern</w:t>
      </w:r>
    </w:p>
    <w:p w:rsidR="002C5A7F" w:rsidRPr="009E0BC3" w:rsidRDefault="002C5A7F" w:rsidP="009E0BC3">
      <w:pPr>
        <w:pStyle w:val="BodyA"/>
        <w:tabs>
          <w:tab w:val="left" w:pos="426"/>
        </w:tabs>
        <w:rPr>
          <w:rFonts w:ascii="Times New Roman" w:hAnsi="Times New Roman"/>
          <w:b/>
          <w:bCs/>
          <w:color w:val="000000"/>
          <w:u w:val="single" w:color="000000"/>
        </w:rPr>
      </w:pPr>
      <w:r w:rsidRPr="009E0BC3">
        <w:rPr>
          <w:rFonts w:ascii="Times New Roman" w:hAnsi="Times New Roman"/>
          <w:color w:val="000000"/>
          <w:u w:val="single" w:color="000000"/>
        </w:rPr>
        <w:t>[1914:]</w:t>
      </w:r>
      <w:r w:rsidRPr="009E0BC3">
        <w:rPr>
          <w:rFonts w:ascii="Times New Roman" w:hAnsi="Times New Roman"/>
          <w:color w:val="000000"/>
          <w:u w:val="single" w:color="000000"/>
        </w:rPr>
        <w:br/>
      </w:r>
      <w:r w:rsidRPr="009E0BC3">
        <w:rPr>
          <w:rFonts w:ascii="Times New Roman" w:hAnsi="Times New Roman"/>
          <w:color w:val="000000"/>
          <w:u w:color="000000"/>
        </w:rPr>
        <w:t>If we look at Munch’s success at the Sonderbund in 1912 alongside his breakthrough for the Aula project two years later, it’s tempting to see this as a double victory; the first canonising him as one of the forefathers of European modern art, the second making him a Norwegian national hero.</w:t>
      </w:r>
      <w:r w:rsidRPr="009E0BC3">
        <w:rPr>
          <w:rFonts w:ascii="Times New Roman" w:hAnsi="Times New Roman"/>
          <w:color w:val="000000"/>
          <w:u w:color="000000"/>
          <w:vertAlign w:val="superscript"/>
        </w:rPr>
        <w:endnoteReference w:id="39"/>
      </w:r>
      <w:r w:rsidRPr="009E0BC3">
        <w:rPr>
          <w:rFonts w:ascii="Times New Roman" w:hAnsi="Times New Roman"/>
          <w:color w:val="000000"/>
          <w:u w:color="000000"/>
        </w:rPr>
        <w:t xml:space="preserve"> Although both of these claims have some merit, Munch’s relationship with nationalism and modernism is more complicated […]</w:t>
      </w:r>
    </w:p>
    <w:p w:rsidR="002C5A7F" w:rsidRPr="009E0BC3" w:rsidRDefault="002C5A7F" w:rsidP="009E0BC3">
      <w:pPr>
        <w:pStyle w:val="BodyA"/>
        <w:tabs>
          <w:tab w:val="left" w:pos="426"/>
        </w:tabs>
        <w:rPr>
          <w:rFonts w:ascii="Times New Roman" w:hAnsi="Times New Roman"/>
          <w:color w:val="000000"/>
          <w:u w:val="single" w:color="000000"/>
        </w:rPr>
      </w:pPr>
      <w:r w:rsidRPr="009E0BC3">
        <w:rPr>
          <w:rFonts w:ascii="Times New Roman" w:hAnsi="Times New Roman"/>
          <w:color w:val="000000"/>
          <w:u w:val="single" w:color="000000"/>
        </w:rPr>
        <w:lastRenderedPageBreak/>
        <w:br/>
        <w:t>[Here I first discuss the Aula project and Norwegian nationalism, before looking at the importance of the Sonderbund to Munch’s position in modern art]:</w:t>
      </w:r>
    </w:p>
    <w:p w:rsidR="002C5A7F" w:rsidRPr="009E0BC3" w:rsidRDefault="002C5A7F" w:rsidP="009E0BC3">
      <w:pPr>
        <w:pStyle w:val="BodyA"/>
        <w:tabs>
          <w:tab w:val="left" w:pos="426"/>
        </w:tabs>
        <w:rPr>
          <w:rFonts w:ascii="Times New Roman" w:hAnsi="Times New Roman"/>
          <w:color w:val="000000"/>
          <w:u w:color="000000"/>
        </w:rPr>
      </w:pP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 xml:space="preserve">[…] Nor did the Sonderbund exhibition secure him a position as a master of modern art, at least not if you see </w:t>
      </w:r>
      <w:r>
        <w:rPr>
          <w:rFonts w:ascii="Times New Roman" w:hAnsi="Times New Roman"/>
          <w:color w:val="000000"/>
          <w:u w:color="000000"/>
        </w:rPr>
        <w:t>«</w:t>
      </w:r>
      <w:r w:rsidRPr="009E0BC3">
        <w:rPr>
          <w:rFonts w:ascii="Times New Roman" w:hAnsi="Times New Roman"/>
          <w:color w:val="000000"/>
          <w:u w:color="000000"/>
        </w:rPr>
        <w:t>modern art” as a broad trend in Western art. As we saw in the chapter on the Sonderbund exhibition, in Germany Munch’s radical style was viewed as Germanic based on their theories about national character, race and climate. In that sense, nationalism didn’t have to be incompatible with modern art, nor did modern art’s followers have to be international cosmopolitans – especially not in Germany.</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Although the Cologne Sonderbund is considered one of the most important international avant-garde events of its time, it is important to remember that Munch’s canonisation was mainly significant in Germany and Scandinavia. This becomes clear if we compare the Sonderbund with two other international exhibitions that came to be highly important to the canon of modernism in the Anglo-Saxon area. The first was organised by the art critic Roger Fry. After seeing the Sonderbund exhibition in Cologne, Fry returned to London and organised The Second Post-Impressionist Exhibition at the Grafton Galleries in October 1912 – which was also a follow-up to a similar exhibition he had organised the previous year.</w:t>
      </w:r>
      <w:r w:rsidRPr="009E0BC3">
        <w:rPr>
          <w:rFonts w:ascii="Times New Roman" w:hAnsi="Times New Roman"/>
          <w:color w:val="000000"/>
          <w:u w:color="000000"/>
          <w:vertAlign w:val="superscript"/>
        </w:rPr>
        <w:endnoteReference w:id="40"/>
      </w:r>
      <w:r w:rsidRPr="009E0BC3">
        <w:rPr>
          <w:rFonts w:ascii="Times New Roman" w:hAnsi="Times New Roman"/>
          <w:color w:val="000000"/>
          <w:u w:color="000000"/>
        </w:rPr>
        <w:t xml:space="preserve"> Fry’s exhibitions are considered the English breakthrough for the new art (which Fry summarised as </w:t>
      </w:r>
      <w:r>
        <w:rPr>
          <w:rFonts w:ascii="Times New Roman" w:hAnsi="Times New Roman"/>
          <w:color w:val="000000"/>
          <w:u w:color="000000"/>
        </w:rPr>
        <w:t>«</w:t>
      </w:r>
      <w:r w:rsidRPr="009E0BC3">
        <w:rPr>
          <w:rFonts w:ascii="Times New Roman" w:hAnsi="Times New Roman"/>
          <w:color w:val="000000"/>
          <w:u w:color="000000"/>
        </w:rPr>
        <w:t>post-impressionism”). But for Fry, modern art was a predominantly French story, and although the exhibition did feature artists from Russia and Italy, it did</w:t>
      </w:r>
      <w:r w:rsidRPr="009E0BC3">
        <w:rPr>
          <w:rFonts w:ascii="Times New Roman" w:hAnsi="Times New Roman"/>
        </w:rPr>
        <w:t>n</w:t>
      </w:r>
      <w:r w:rsidRPr="009E0BC3">
        <w:rPr>
          <w:rFonts w:ascii="Times New Roman" w:hAnsi="Times New Roman"/>
          <w:rtl/>
          <w:lang w:val="ar-SA"/>
        </w:rPr>
        <w:t>’</w:t>
      </w:r>
      <w:r w:rsidRPr="009E0BC3">
        <w:rPr>
          <w:rFonts w:ascii="Times New Roman" w:hAnsi="Times New Roman"/>
        </w:rPr>
        <w:t>t include a single German – and it didn</w:t>
      </w:r>
      <w:r w:rsidRPr="009E0BC3">
        <w:rPr>
          <w:rFonts w:ascii="Times New Roman" w:hAnsi="Times New Roman"/>
          <w:rtl/>
          <w:lang w:val="ar-SA"/>
        </w:rPr>
        <w:t>’</w:t>
      </w:r>
      <w:r w:rsidRPr="009E0BC3">
        <w:rPr>
          <w:rFonts w:ascii="Times New Roman" w:hAnsi="Times New Roman"/>
        </w:rPr>
        <w:t xml:space="preserve">t include </w:t>
      </w:r>
      <w:r w:rsidRPr="009E0BC3">
        <w:rPr>
          <w:rFonts w:ascii="Times New Roman" w:hAnsi="Times New Roman"/>
          <w:color w:val="000000"/>
          <w:u w:color="000000"/>
        </w:rPr>
        <w:t>Munch.</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The second international exhibition took place in New York in February 1913 and would be as important to the spread of new avant-gardism in the USA as Fry’s exhibitions were in England. One of The Armory Show’s initiators was the artist Walther Kuhn. He too had visited Cologne, and although he wanted to present a wider selection of artists than Fry, The Armory Show came to be equally dominated by French art.</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The international exhibitions in England and the USA were confirmation of an Anglo-French love story that Munch had little hope of participating in. But although Fry’s exhibitions could have spurred Munch to visit London in the spring of 1913, he made no advances on Britain.</w:t>
      </w:r>
      <w:r w:rsidRPr="009E0BC3">
        <w:rPr>
          <w:rFonts w:ascii="Times New Roman" w:hAnsi="Times New Roman"/>
          <w:color w:val="000000"/>
          <w:u w:color="000000"/>
          <w:vertAlign w:val="superscript"/>
        </w:rPr>
        <w:endnoteReference w:id="41"/>
      </w:r>
      <w:r w:rsidRPr="009E0BC3">
        <w:rPr>
          <w:rFonts w:ascii="Times New Roman" w:hAnsi="Times New Roman"/>
          <w:color w:val="000000"/>
          <w:u w:color="000000"/>
        </w:rPr>
        <w:t xml:space="preserve"> He was also remarkably slow to follow up on Kuhn’s invitation. It was January 1913, just prior to the exhibition’s opening, before Munch sent any pictures across the Atlantic, and even then, it was only eight graphic works and not the paintings Kuhn had requested.</w:t>
      </w:r>
      <w:r w:rsidRPr="009E0BC3">
        <w:rPr>
          <w:rFonts w:ascii="Times New Roman" w:hAnsi="Times New Roman"/>
          <w:color w:val="000000"/>
          <w:u w:color="000000"/>
          <w:vertAlign w:val="superscript"/>
        </w:rPr>
        <w:endnoteReference w:id="42"/>
      </w:r>
      <w:r w:rsidRPr="009E0BC3">
        <w:rPr>
          <w:rFonts w:ascii="Times New Roman" w:hAnsi="Times New Roman"/>
          <w:color w:val="000000"/>
          <w:u w:color="000000"/>
        </w:rPr>
        <w:t xml:space="preserve"> Presumably he was unaware of what an occasion The Armory Show was promising to be and was seemingly content with his status in Scandinavia and Germany.</w:t>
      </w:r>
      <w:r w:rsidRPr="009E0BC3">
        <w:rPr>
          <w:rFonts w:ascii="Times New Roman" w:hAnsi="Times New Roman"/>
          <w:color w:val="000000"/>
          <w:u w:color="000000"/>
          <w:vertAlign w:val="superscript"/>
        </w:rPr>
        <w:endnoteReference w:id="43"/>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lastRenderedPageBreak/>
        <w:tab/>
      </w:r>
      <w:r w:rsidRPr="009E0BC3">
        <w:rPr>
          <w:rFonts w:ascii="Times New Roman" w:hAnsi="Times New Roman"/>
          <w:color w:val="000000"/>
          <w:u w:color="000000"/>
        </w:rPr>
        <w:t xml:space="preserve">Precisely how Germanic an artist </w:t>
      </w:r>
      <w:r w:rsidRPr="009E0BC3">
        <w:rPr>
          <w:rFonts w:ascii="Times New Roman" w:hAnsi="Times New Roman"/>
          <w:i/>
          <w:iCs/>
          <w:color w:val="000000"/>
          <w:u w:color="000000"/>
        </w:rPr>
        <w:t>Munch</w:t>
      </w:r>
      <w:r w:rsidRPr="009E0BC3">
        <w:rPr>
          <w:rFonts w:ascii="Times New Roman" w:hAnsi="Times New Roman"/>
          <w:color w:val="000000"/>
          <w:u w:color="000000"/>
        </w:rPr>
        <w:t xml:space="preserve"> considered himself to be, is difficult to say, he was probably more concerned with being seen as a </w:t>
      </w:r>
      <w:r w:rsidRPr="009E0BC3">
        <w:rPr>
          <w:rFonts w:ascii="Times New Roman" w:hAnsi="Times New Roman"/>
          <w:i/>
          <w:iCs/>
          <w:color w:val="000000"/>
          <w:u w:color="000000"/>
        </w:rPr>
        <w:t>unique</w:t>
      </w:r>
      <w:r w:rsidRPr="009E0BC3">
        <w:rPr>
          <w:rFonts w:ascii="Times New Roman" w:hAnsi="Times New Roman"/>
          <w:color w:val="000000"/>
          <w:u w:color="000000"/>
        </w:rPr>
        <w:t xml:space="preserve"> artist. In general, he appears to have reacted pragmatically to the term while it served him, and dismissively to it when the association with Germany became a burden. Still, there can be no doubt that he was willing to orientate his art towards the German palate, for example during the vitalist period around the turn of the century.</w:t>
      </w:r>
      <w:r w:rsidRPr="009E0BC3">
        <w:rPr>
          <w:rFonts w:ascii="Times New Roman" w:hAnsi="Times New Roman"/>
          <w:color w:val="000000"/>
          <w:u w:color="000000"/>
          <w:vertAlign w:val="superscript"/>
        </w:rPr>
        <w:endnoteReference w:id="44"/>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b/>
          <w:bCs/>
          <w:color w:val="000000"/>
          <w:u w:color="000000"/>
        </w:rPr>
      </w:pPr>
      <w:r w:rsidRPr="009E0BC3">
        <w:rPr>
          <w:rFonts w:ascii="Times New Roman" w:hAnsi="Times New Roman"/>
          <w:b/>
          <w:bCs/>
          <w:color w:val="000000"/>
          <w:u w:color="000000"/>
        </w:rPr>
        <w:t>The War Profiteer</w:t>
      </w:r>
    </w:p>
    <w:p w:rsidR="002C5A7F" w:rsidRPr="009E0BC3" w:rsidRDefault="002C5A7F" w:rsidP="009E0BC3">
      <w:pPr>
        <w:pStyle w:val="BodyA"/>
        <w:tabs>
          <w:tab w:val="left" w:pos="426"/>
        </w:tabs>
        <w:rPr>
          <w:rFonts w:ascii="Times New Roman" w:hAnsi="Times New Roman"/>
          <w:color w:val="000000"/>
          <w:u w:val="single" w:color="000000"/>
        </w:rPr>
      </w:pPr>
      <w:r w:rsidRPr="009E0BC3">
        <w:rPr>
          <w:rFonts w:ascii="Times New Roman" w:hAnsi="Times New Roman"/>
          <w:color w:val="000000"/>
          <w:u w:color="000000"/>
        </w:rPr>
        <w:br/>
      </w:r>
      <w:r w:rsidRPr="009E0BC3">
        <w:rPr>
          <w:rFonts w:ascii="Times New Roman" w:hAnsi="Times New Roman"/>
          <w:color w:val="000000"/>
          <w:u w:val="single" w:color="000000"/>
        </w:rPr>
        <w:t>[1914. The First World War breaks out:]</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b/>
          <w:bCs/>
          <w:color w:val="000000"/>
          <w:u w:val="single" w:color="000000"/>
        </w:rPr>
        <w:br/>
      </w:r>
      <w:r w:rsidRPr="009E0BC3">
        <w:rPr>
          <w:rFonts w:ascii="Times New Roman" w:hAnsi="Times New Roman"/>
          <w:color w:val="000000"/>
          <w:u w:color="000000"/>
        </w:rPr>
        <w:t>[…] The patriotic fervour of his German friends didn</w:t>
      </w:r>
      <w:r w:rsidRPr="009E0BC3">
        <w:rPr>
          <w:rFonts w:ascii="Times New Roman" w:hAnsi="Times New Roman"/>
          <w:color w:val="000000"/>
          <w:u w:color="000000"/>
          <w:rtl/>
          <w:lang w:val="ar-SA"/>
        </w:rPr>
        <w:t>’</w:t>
      </w:r>
      <w:r w:rsidRPr="009E0BC3">
        <w:rPr>
          <w:rFonts w:ascii="Times New Roman" w:hAnsi="Times New Roman"/>
          <w:color w:val="000000"/>
          <w:u w:color="000000"/>
        </w:rPr>
        <w:t xml:space="preserve">t make things any easier. Paul Cassirer enlisted in the military and started the patriotic journal Kriegszeit which in its first edition featured Max Liebermann’s illustration to the Kaiser’s words: </w:t>
      </w:r>
      <w:r>
        <w:rPr>
          <w:rFonts w:ascii="Times New Roman" w:hAnsi="Times New Roman"/>
          <w:color w:val="000000"/>
          <w:u w:color="000000"/>
        </w:rPr>
        <w:t>«</w:t>
      </w:r>
      <w:r w:rsidRPr="009E0BC3">
        <w:rPr>
          <w:rFonts w:ascii="Times New Roman" w:hAnsi="Times New Roman"/>
          <w:color w:val="000000"/>
          <w:u w:color="000000"/>
        </w:rPr>
        <w:t>I no longer recognise parties, only Germans!” Harry Kessler served in uniform and received the Iron Cross before the year was out, Julius Meier-Graefe joined the Red Cross, was captured, and spent two years in Russia. Two of the younger Expressionists, Max Beckmann and Erich Heckel signed up to the medical corps. Unlike Franz Marc and August Macke, they made it home unscathed.</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 xml:space="preserve">Munch couldn’t believe what he was reading in the newspapers. Could Meier-Graefe and Liebermann be mocking the French without having their lives threatened? Gustav Schiefler’s enthusiasm for war could at least be explained by the fact that his son was at the front. </w:t>
      </w:r>
      <w:r>
        <w:rPr>
          <w:rFonts w:ascii="Times New Roman" w:hAnsi="Times New Roman"/>
          <w:color w:val="000000"/>
          <w:u w:color="000000"/>
        </w:rPr>
        <w:t>«</w:t>
      </w:r>
      <w:r w:rsidRPr="009E0BC3">
        <w:rPr>
          <w:rFonts w:ascii="Times New Roman" w:hAnsi="Times New Roman"/>
          <w:color w:val="000000"/>
          <w:u w:color="000000"/>
        </w:rPr>
        <w:t xml:space="preserve">It is a terrible, but also wonderful time,” wrote the good-natured lawyer in August. </w:t>
      </w:r>
      <w:r>
        <w:rPr>
          <w:rFonts w:ascii="Times New Roman" w:hAnsi="Times New Roman"/>
          <w:color w:val="000000"/>
          <w:u w:color="000000"/>
        </w:rPr>
        <w:t>«</w:t>
      </w:r>
      <w:r w:rsidRPr="009E0BC3">
        <w:rPr>
          <w:rFonts w:ascii="Times New Roman" w:hAnsi="Times New Roman"/>
          <w:color w:val="000000"/>
          <w:u w:color="000000"/>
        </w:rPr>
        <w:t>But now there is only a will for war! And this will guarantees our victory.</w:t>
      </w:r>
      <w:r w:rsidR="00F94FC2">
        <w:rPr>
          <w:rFonts w:ascii="Times New Roman" w:hAnsi="Times New Roman"/>
          <w:color w:val="000000"/>
          <w:u w:color="000000"/>
        </w:rPr>
        <w:t>»</w:t>
      </w:r>
      <w:r w:rsidRPr="009E0BC3">
        <w:rPr>
          <w:rFonts w:ascii="Times New Roman" w:hAnsi="Times New Roman"/>
          <w:color w:val="000000"/>
          <w:u w:color="000000"/>
          <w:vertAlign w:val="superscript"/>
        </w:rPr>
        <w:endnoteReference w:id="45"/>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t>Although patriotism was flourishing in all the belligerent countries, many including Munch were astonished by how easily liberal Germans devoted themselves to the Kaiser, the war and the nation. Some have pointed out how deeply militarism ran in Europe’s youngest nation-state, created as it was by Prussian military power, rather than a bourgeois revolution. In Germany there was little room for civil opposition, and many of its intellectuals must have felt a lack of patriotism, which the war – reinforced by the Allies’ huge propaganda campaign, depicting the Germans as pure barbarians – now gave them a chance to rectify.</w:t>
      </w:r>
      <w:r w:rsidRPr="009E0BC3">
        <w:rPr>
          <w:rFonts w:ascii="Times New Roman" w:hAnsi="Times New Roman"/>
          <w:color w:val="000000"/>
          <w:u w:color="000000"/>
          <w:vertAlign w:val="superscript"/>
        </w:rPr>
        <w:endnoteReference w:id="46"/>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To Munch’s German friends, the accusation of barbarism seemed absurd. For them, German militarism and German culture were indistinguishable; in fact, they celebrated how the war was uniting Germans irrespective of class. They no-doubt felt misunderstood, but </w:t>
      </w:r>
      <w:r w:rsidRPr="009E0BC3">
        <w:rPr>
          <w:rFonts w:ascii="Times New Roman" w:hAnsi="Times New Roman"/>
          <w:color w:val="000000"/>
          <w:u w:color="000000"/>
        </w:rPr>
        <w:lastRenderedPageBreak/>
        <w:t>also increasingly frustrated as the war’s bloody events unfolded. On the night of August 26, thousands of books went up in smoke when German soldiers torched the university library in Leuven. The incident shocked the outside world; was this how they waged war in the homeland of Schiller and Goethe? Forty British writers signed a petition condemning the atrocity, only to be met by a counter-petition signed by German intellectuals who rejected the accusation of their homeland committing war crimes.</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Only three weeks later, German planes bombed the Gothic cathedral in Reims, this time causing a huge outcry from Swiss artists. Even then, German artists and intellectuals responded with a declaration of patriotism, its signatories including Max Reinhardt, Richard Dehmel, Max Liebermann and other former acquaintances of Munch. They were especially disappointed to find Ferdinand Hodler’s name among the Swiss protesters. Besides Munch, Hodler was the most important Germanic artist outside the Empire. Now he had betrayed them, as had Henry van de Velde, whose treachery was having returned to his war-torn homeland of Belgium.</w:t>
      </w:r>
      <w:r w:rsidRPr="009E0BC3">
        <w:rPr>
          <w:rFonts w:ascii="Times New Roman" w:hAnsi="Times New Roman"/>
          <w:color w:val="000000"/>
          <w:u w:color="000000"/>
          <w:vertAlign w:val="superscript"/>
        </w:rPr>
        <w:endnoteReference w:id="47"/>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The pressure on Munch increased. Whose side was he on? Germany or its enemies? Editor Karl Scheffer wanted him to draw war pictures for Kunst und Künstler, Cassirer asked him to contribute to Kriegszeit, while Schiefler tried to persuade him to create scenography for a Strindberg performance in Hamburg. Everyone wanted the Germanic master’s insignia on Germany’s battle, in fact Schiefler put it bluntly: that Munch, like other Scandinavians, owed his loyalty to the German soldiers who were sacrificing their blood in defence of all Germanic culture – which included </w:t>
      </w:r>
      <w:r>
        <w:rPr>
          <w:rFonts w:ascii="Times New Roman" w:hAnsi="Times New Roman"/>
          <w:color w:val="000000"/>
          <w:u w:color="000000"/>
        </w:rPr>
        <w:t>«</w:t>
      </w:r>
      <w:r w:rsidRPr="009E0BC3">
        <w:rPr>
          <w:rFonts w:ascii="Times New Roman" w:hAnsi="Times New Roman"/>
          <w:color w:val="000000"/>
          <w:u w:color="000000"/>
        </w:rPr>
        <w:t>Germanic Scandinavians” – against the Slavs’ war of destruction.</w:t>
      </w:r>
      <w:r w:rsidRPr="009E0BC3">
        <w:rPr>
          <w:rFonts w:ascii="Times New Roman" w:hAnsi="Times New Roman"/>
          <w:color w:val="000000"/>
          <w:u w:color="000000"/>
          <w:vertAlign w:val="superscript"/>
        </w:rPr>
        <w:endnoteReference w:id="48"/>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Schiefler’s overblown appeal didn’t resonate with Munch who consistently rejected his German friends’ pleas, albeit diplomatically – partly out of consideration, but no-doubt also to preserve his reputation in the country. Only Ravensberg was given Munch’s unfiltered opinion: </w:t>
      </w:r>
      <w:r>
        <w:rPr>
          <w:rFonts w:ascii="Times New Roman" w:hAnsi="Times New Roman"/>
          <w:color w:val="000000"/>
          <w:u w:color="000000"/>
        </w:rPr>
        <w:t>«</w:t>
      </w:r>
      <w:r w:rsidRPr="009E0BC3">
        <w:rPr>
          <w:rFonts w:ascii="Times New Roman" w:hAnsi="Times New Roman"/>
          <w:color w:val="000000"/>
          <w:u w:color="000000"/>
        </w:rPr>
        <w:t xml:space="preserve">Now the Germans are demanding that we who rallied for the French revolution and liberalism should suddenly worship the Kaiser and the Middle Ages and militarism. I have to say, although I’m very fond of my German friends, I cannot take part in this.” Had Nietzsche’s theory of the Übermensch driven the Germans </w:t>
      </w:r>
      <w:r>
        <w:rPr>
          <w:rFonts w:ascii="Times New Roman" w:hAnsi="Times New Roman"/>
          <w:color w:val="000000"/>
          <w:u w:color="000000"/>
        </w:rPr>
        <w:t>«</w:t>
      </w:r>
      <w:r w:rsidRPr="009E0BC3">
        <w:rPr>
          <w:rFonts w:ascii="Times New Roman" w:hAnsi="Times New Roman"/>
          <w:color w:val="000000"/>
          <w:u w:color="000000"/>
        </w:rPr>
        <w:t xml:space="preserve">mad from self-overestimation”? No, he had experienced the dark side of Germans before. Karl Steinbart, for example, had refused to buy the portrait of his daughter he had personally ordered: For Munch, the breach of contract was comparable to Germany’s attack on Belgium </w:t>
      </w:r>
      <w:r>
        <w:rPr>
          <w:rFonts w:ascii="Times New Roman" w:hAnsi="Times New Roman"/>
          <w:color w:val="000000"/>
          <w:u w:color="000000"/>
        </w:rPr>
        <w:t>«</w:t>
      </w:r>
      <w:r w:rsidRPr="009E0BC3">
        <w:rPr>
          <w:rFonts w:ascii="Times New Roman" w:hAnsi="Times New Roman"/>
          <w:color w:val="000000"/>
          <w:u w:color="000000"/>
        </w:rPr>
        <w:t>in miniature.”</w:t>
      </w:r>
      <w:r w:rsidRPr="009E0BC3">
        <w:rPr>
          <w:rFonts w:ascii="Times New Roman" w:hAnsi="Times New Roman"/>
          <w:color w:val="000000"/>
          <w:u w:color="000000"/>
          <w:vertAlign w:val="superscript"/>
        </w:rPr>
        <w:endnoteReference w:id="49"/>
      </w:r>
    </w:p>
    <w:p w:rsidR="002C5A7F" w:rsidRPr="009E0BC3" w:rsidRDefault="00A676F8"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002C5A7F" w:rsidRPr="009E0BC3">
        <w:rPr>
          <w:rFonts w:ascii="Times New Roman" w:hAnsi="Times New Roman"/>
          <w:color w:val="000000"/>
          <w:u w:color="000000"/>
        </w:rPr>
        <w:t>Fortunately, his friends came to accept his neutrality, possibly helped by their growing realisation that the war would not be the fast and glorious mission they had first envisioned after all […]</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lastRenderedPageBreak/>
        <w:br/>
      </w:r>
    </w:p>
    <w:p w:rsidR="002C5A7F" w:rsidRPr="009E0BC3" w:rsidRDefault="002C5A7F" w:rsidP="009E0BC3">
      <w:pPr>
        <w:pStyle w:val="BodyA"/>
        <w:tabs>
          <w:tab w:val="left" w:pos="426"/>
        </w:tabs>
        <w:jc w:val="center"/>
        <w:rPr>
          <w:rFonts w:ascii="Times New Roman" w:hAnsi="Times New Roman"/>
          <w:b/>
          <w:bCs/>
          <w:color w:val="000000"/>
          <w:u w:color="000000"/>
        </w:rPr>
      </w:pPr>
      <w:r w:rsidRPr="009E0BC3">
        <w:rPr>
          <w:rFonts w:ascii="Times New Roman" w:hAnsi="Times New Roman"/>
          <w:b/>
          <w:bCs/>
          <w:color w:val="000000"/>
          <w:u w:color="000000"/>
        </w:rPr>
        <w:t>The Master’s Return</w:t>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val="single" w:color="000000"/>
        </w:rPr>
      </w:pPr>
      <w:r w:rsidRPr="009E0BC3">
        <w:rPr>
          <w:rFonts w:ascii="Times New Roman" w:hAnsi="Times New Roman"/>
          <w:color w:val="000000"/>
          <w:u w:val="single" w:color="000000"/>
        </w:rPr>
        <w:t>[1918 – 1921:]</w:t>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b/>
          <w:bCs/>
          <w:color w:val="000000"/>
          <w:u w:val="single" w:color="000000"/>
        </w:rPr>
        <w:br/>
      </w:r>
      <w:r w:rsidRPr="009E0BC3">
        <w:rPr>
          <w:rFonts w:ascii="Times New Roman" w:hAnsi="Times New Roman"/>
          <w:color w:val="000000"/>
          <w:u w:color="000000"/>
        </w:rPr>
        <w:t xml:space="preserve">[…] Naturally, during the war years in Germany, the interest in Munch was only modest. In December 1915, his most enthusiastic agent there, Albert Kollmann, passed away aged 78. Pictures had been bought and sold. In 1917 Curt Glaser finally published his Munch book, Gustav Schiefler gave a few lectures, and some newspaper or other remembered him as the </w:t>
      </w:r>
      <w:r>
        <w:rPr>
          <w:rFonts w:ascii="Times New Roman" w:hAnsi="Times New Roman"/>
          <w:color w:val="000000"/>
          <w:u w:color="000000"/>
        </w:rPr>
        <w:t>«</w:t>
      </w:r>
      <w:r w:rsidRPr="009E0BC3">
        <w:rPr>
          <w:rFonts w:ascii="Times New Roman" w:hAnsi="Times New Roman"/>
          <w:color w:val="000000"/>
          <w:u w:color="000000"/>
        </w:rPr>
        <w:t>secret, not always openly recognised father” of Expressionism. Otherwise, it had been quiet around Munch.</w:t>
      </w:r>
      <w:r w:rsidRPr="009E0BC3">
        <w:rPr>
          <w:rFonts w:ascii="Times New Roman" w:hAnsi="Times New Roman"/>
          <w:color w:val="000000"/>
          <w:u w:color="000000"/>
          <w:vertAlign w:val="superscript"/>
        </w:rPr>
        <w:endnoteReference w:id="50"/>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At the start of 1919, the Germans began to indicate that they were ready for him again. </w:t>
      </w:r>
      <w:r>
        <w:rPr>
          <w:rFonts w:ascii="Times New Roman" w:hAnsi="Times New Roman"/>
          <w:color w:val="000000"/>
          <w:u w:color="000000"/>
        </w:rPr>
        <w:t>«</w:t>
      </w:r>
      <w:r w:rsidRPr="009E0BC3">
        <w:rPr>
          <w:rFonts w:ascii="Times New Roman" w:hAnsi="Times New Roman"/>
          <w:color w:val="000000"/>
          <w:u w:color="000000"/>
        </w:rPr>
        <w:t xml:space="preserve">I would like to ask you to send me some new works,” writes Glaser in February, </w:t>
      </w:r>
      <w:r>
        <w:rPr>
          <w:rFonts w:ascii="Times New Roman" w:hAnsi="Times New Roman"/>
          <w:color w:val="000000"/>
          <w:u w:color="000000"/>
        </w:rPr>
        <w:t>«</w:t>
      </w:r>
      <w:r w:rsidRPr="009E0BC3">
        <w:rPr>
          <w:rFonts w:ascii="Times New Roman" w:hAnsi="Times New Roman"/>
          <w:color w:val="000000"/>
          <w:u w:color="000000"/>
        </w:rPr>
        <w:t xml:space="preserve">but I don’t know if I dare or if you will be inclined to do it.” A few months later, Paul Cassirer broached the idea of a new exhibition in Berlin: </w:t>
      </w:r>
      <w:r>
        <w:rPr>
          <w:rFonts w:ascii="Times New Roman" w:hAnsi="Times New Roman"/>
          <w:color w:val="000000"/>
          <w:u w:color="000000"/>
        </w:rPr>
        <w:t>«</w:t>
      </w:r>
      <w:r w:rsidRPr="009E0BC3">
        <w:rPr>
          <w:rFonts w:ascii="Times New Roman" w:hAnsi="Times New Roman"/>
          <w:color w:val="000000"/>
          <w:u w:color="000000"/>
        </w:rPr>
        <w:t>You cannot imagine what it will mean to us if a man like you found it worth exhibiting in our impoverished city of Berlin.”</w:t>
      </w:r>
      <w:r w:rsidRPr="009E0BC3">
        <w:rPr>
          <w:rFonts w:ascii="Times New Roman" w:hAnsi="Times New Roman"/>
          <w:color w:val="000000"/>
          <w:u w:color="000000"/>
          <w:vertAlign w:val="superscript"/>
        </w:rPr>
        <w:endnoteReference w:id="51"/>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The humble tone must be seen in the light of Germany’s cultural isolation. Before the war, the Germans, in their struggle for national self-assertion, had elevated Munch as a Germanic master. Now, as a non-German tribesman from a neutral country, he represented a potential bridge back to the European community. Basically, the Germans needed him, and probably more than he needed them. Or as Cassirer exclaimed at the thought of Munch responding with a yes: </w:t>
      </w:r>
      <w:r>
        <w:rPr>
          <w:rFonts w:ascii="Times New Roman" w:hAnsi="Times New Roman"/>
          <w:color w:val="000000"/>
          <w:u w:color="000000"/>
        </w:rPr>
        <w:t>«</w:t>
      </w:r>
      <w:r w:rsidRPr="009E0BC3">
        <w:rPr>
          <w:rFonts w:ascii="Times New Roman" w:hAnsi="Times New Roman"/>
          <w:color w:val="000000"/>
          <w:u w:color="000000"/>
        </w:rPr>
        <w:t>Finally, a window to the outside world will open for us.”</w:t>
      </w:r>
      <w:r w:rsidRPr="009E0BC3">
        <w:rPr>
          <w:rFonts w:ascii="Times New Roman" w:hAnsi="Times New Roman"/>
          <w:color w:val="000000"/>
          <w:u w:color="000000"/>
          <w:vertAlign w:val="superscript"/>
        </w:rPr>
        <w:endnoteReference w:id="52"/>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This didn’t mean that Munch’s German friends had learned the same lessons from the war. Cassirer was one of those who had changed their position. After a fit of patriotism, he became a socialist and was imprisoned for his pacifist beliefs. Schiefler, Glaser and Max Linde especially were less humble. The eye doctor from Lübeck was deeply offended by the Allied countries’ portrayal of the Germans as barbarians, and demanded that old, Germanic high culture be respected: </w:t>
      </w:r>
      <w:r>
        <w:rPr>
          <w:rFonts w:ascii="Times New Roman" w:hAnsi="Times New Roman"/>
          <w:color w:val="000000"/>
          <w:u w:color="000000"/>
        </w:rPr>
        <w:t>«</w:t>
      </w:r>
      <w:r w:rsidRPr="009E0BC3">
        <w:rPr>
          <w:rFonts w:ascii="Times New Roman" w:hAnsi="Times New Roman"/>
          <w:color w:val="000000"/>
          <w:u w:color="000000"/>
        </w:rPr>
        <w:t xml:space="preserve">What geniuses can the Romanesque world offer compared to Beethoven, Brahms, Bruckner and Grieg?” Just like Schiefler did when the war broke out, Linde reminded his Norwegian friend of the duties of the tribal confederation: </w:t>
      </w:r>
      <w:r>
        <w:rPr>
          <w:rFonts w:ascii="Times New Roman" w:hAnsi="Times New Roman"/>
          <w:color w:val="000000"/>
          <w:u w:color="000000"/>
        </w:rPr>
        <w:t>«</w:t>
      </w:r>
      <w:r w:rsidRPr="009E0BC3">
        <w:rPr>
          <w:rFonts w:ascii="Times New Roman" w:hAnsi="Times New Roman"/>
          <w:color w:val="000000"/>
          <w:u w:color="000000"/>
        </w:rPr>
        <w:t>The Scandinavian people are of Germanic origin too, so their art is destined to first gain ground in Germany.”</w:t>
      </w:r>
      <w:r w:rsidRPr="009E0BC3">
        <w:rPr>
          <w:rFonts w:ascii="Times New Roman" w:hAnsi="Times New Roman"/>
          <w:color w:val="000000"/>
          <w:u w:color="000000"/>
          <w:vertAlign w:val="superscript"/>
        </w:rPr>
        <w:endnoteReference w:id="53"/>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For Munch, Linde’s lack of self-scrutiny must have been problematic. But his ties to Germany were strong. He wanted to go back, albeit without the same enthusiasm as before. The big sales exhibitions in Norway had made him a wealthy man. Were he to venture into Germany, it wouldn’t be to sell pictures for the living rooms and bank vaults of private </w:t>
      </w:r>
      <w:r w:rsidRPr="009E0BC3">
        <w:rPr>
          <w:rFonts w:ascii="Times New Roman" w:hAnsi="Times New Roman"/>
          <w:color w:val="000000"/>
          <w:u w:color="000000"/>
        </w:rPr>
        <w:lastRenderedPageBreak/>
        <w:t>collectors, but to secure his position as master through large exhibitions and sales to public museums.</w:t>
      </w:r>
    </w:p>
    <w:p w:rsidR="002C5A7F"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But was it worth the effort? In the literature, it is often claimed that the First World War caused just a temporary rupture with Germany, but the truth is that after 1914 Munch had major problems operating in the German market until 1926-27. The biggest problem was the protracted and severe post-war crisis, where the rampant inflation and imbalance between the Norwegian and German currencies ate away at his sales profits, while the cost of shipping and insurance for the German organisers increased. Not to mention the art buyers, who could find that the picture they ordered at an exhibition had become a lot more expensive when the time came to settle the bill. Added to this was a lack of money in general, high tariff walls and strict import restrictions.</w:t>
      </w:r>
      <w:r w:rsidRPr="009E0BC3">
        <w:rPr>
          <w:rFonts w:ascii="Times New Roman" w:hAnsi="Times New Roman"/>
          <w:color w:val="000000"/>
          <w:u w:color="000000"/>
          <w:vertAlign w:val="superscript"/>
        </w:rPr>
        <w:endnoteReference w:id="54"/>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Moving people was equally laborious. </w:t>
      </w:r>
      <w:r>
        <w:rPr>
          <w:rFonts w:ascii="Times New Roman" w:hAnsi="Times New Roman"/>
          <w:color w:val="000000"/>
          <w:u w:color="000000"/>
        </w:rPr>
        <w:t>«</w:t>
      </w:r>
      <w:r w:rsidRPr="009E0BC3">
        <w:rPr>
          <w:rFonts w:ascii="Times New Roman" w:hAnsi="Times New Roman"/>
          <w:color w:val="000000"/>
          <w:u w:color="000000"/>
        </w:rPr>
        <w:t xml:space="preserve">In the past, I would have just got on a train to Norway,” complains Glaser in June 1922. </w:t>
      </w:r>
      <w:r>
        <w:rPr>
          <w:rFonts w:ascii="Times New Roman" w:hAnsi="Times New Roman"/>
          <w:color w:val="000000"/>
          <w:u w:color="000000"/>
        </w:rPr>
        <w:t>«</w:t>
      </w:r>
      <w:r w:rsidRPr="009E0BC3">
        <w:rPr>
          <w:rFonts w:ascii="Times New Roman" w:hAnsi="Times New Roman"/>
          <w:color w:val="000000"/>
          <w:u w:color="000000"/>
        </w:rPr>
        <w:t xml:space="preserve">But now it’s as far away as China used to be.” It wasn’t much easier for Munch going the other way. The war had been a blow to the world he knew, a Europe of nations which had effectively been a borderless continent, crossing frontiers had been easy, exchange rates stable, train and ferry connections ever better. For over twenty years he’d been able to pack up on the spot and travel wherever he wanted, he had been able to send and receive crates of pictures, check into hotels and spas, escape from Tulla and from himself, and constantly occupy new cities on his restless journeys between Kristiania, Berlin and Paris, along the axes of a triangle that framed his life as an artist. From August 1914, Munch’s Europe had become </w:t>
      </w:r>
      <w:r>
        <w:rPr>
          <w:rFonts w:ascii="Times New Roman" w:hAnsi="Times New Roman"/>
          <w:color w:val="000000"/>
          <w:u w:color="000000"/>
        </w:rPr>
        <w:t>«</w:t>
      </w:r>
      <w:r w:rsidRPr="009E0BC3">
        <w:rPr>
          <w:rFonts w:ascii="Times New Roman" w:hAnsi="Times New Roman"/>
          <w:color w:val="000000"/>
          <w:u w:color="000000"/>
        </w:rPr>
        <w:t>the world of yesterday,” a cosmopolitan continent that now seemed to be lost forever.</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Paul Cassirer had a long wait before getting Munch to Berlin. He promised to come, but repeatedly postponed the trip.</w:t>
      </w:r>
      <w:r w:rsidRPr="009E0BC3">
        <w:rPr>
          <w:rFonts w:ascii="Times New Roman" w:hAnsi="Times New Roman"/>
          <w:color w:val="000000"/>
          <w:u w:color="000000"/>
          <w:vertAlign w:val="superscript"/>
        </w:rPr>
        <w:endnoteReference w:id="55"/>
      </w:r>
      <w:r w:rsidRPr="009E0BC3">
        <w:rPr>
          <w:rFonts w:ascii="Times New Roman" w:hAnsi="Times New Roman"/>
          <w:color w:val="000000"/>
          <w:u w:color="000000"/>
        </w:rPr>
        <w:t xml:space="preserve"> 1919 drew to a close, 1920 came and went. But Munch didn’t dare to send the paintings, claiming that they were needed to help him create new pictures. He was probably afraid of them getting lost or damaged. The war had ended, but Europe was now a troubled place, with strikes and revolutions threatening to break out at any time. He could have sent graphic works, but excused himself by saying that he’d sold most of them and didn’t have time to produce new ones.</w:t>
      </w:r>
      <w:r w:rsidRPr="009E0BC3">
        <w:rPr>
          <w:rFonts w:ascii="Times New Roman" w:hAnsi="Times New Roman"/>
          <w:color w:val="000000"/>
          <w:u w:color="000000"/>
          <w:vertAlign w:val="superscript"/>
        </w:rPr>
        <w:endnoteReference w:id="56"/>
      </w:r>
      <w:r w:rsidRPr="009E0BC3">
        <w:rPr>
          <w:rFonts w:ascii="Times New Roman" w:hAnsi="Times New Roman"/>
          <w:color w:val="000000"/>
          <w:u w:color="000000"/>
        </w:rPr>
        <w:t xml:space="preserve"> […]</w:t>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 On 3 April 1921, Cassirer’s Munch exhibition which included 24 paintings and 90 graphic works, opened in Berlin. The exhibition then moved to Dresden, Chemnitz and Munich. In Hamburg, Galerie Commeter held its own exhibition of Hudtwalcker’s collection, while Lübeck paid tribute to Munch with a large assembly of his work during that autumn’s Nordic Week. As a whole, these exhibitions formed Munch’s artistic return to post-war Germany.</w:t>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b/>
          <w:bCs/>
          <w:color w:val="000000"/>
          <w:u w:color="000000"/>
        </w:rPr>
      </w:pPr>
      <w:r w:rsidRPr="009E0BC3">
        <w:rPr>
          <w:rFonts w:ascii="Times New Roman" w:hAnsi="Times New Roman"/>
        </w:rPr>
        <w:t xml:space="preserve"> </w:t>
      </w:r>
      <w:r w:rsidRPr="009E0BC3">
        <w:rPr>
          <w:rFonts w:ascii="Times New Roman" w:hAnsi="Times New Roman"/>
          <w:b/>
          <w:bCs/>
          <w:color w:val="000000"/>
          <w:u w:color="000000"/>
        </w:rPr>
        <w:t>A Frieze for Freia</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r>
      <w:r w:rsidRPr="009E0BC3">
        <w:rPr>
          <w:rFonts w:ascii="Times New Roman" w:hAnsi="Times New Roman"/>
          <w:color w:val="000000"/>
          <w:u w:val="single" w:color="000000"/>
        </w:rPr>
        <w:t>[1922-23]</w:t>
      </w:r>
      <w:r w:rsidRPr="009E0BC3">
        <w:rPr>
          <w:rFonts w:ascii="Times New Roman" w:hAnsi="Times New Roman"/>
          <w:b/>
          <w:bCs/>
          <w:color w:val="000000"/>
          <w:u w:val="single" w:color="000000"/>
        </w:rPr>
        <w:br/>
      </w:r>
      <w:r w:rsidRPr="009E0BC3">
        <w:rPr>
          <w:rFonts w:ascii="Times New Roman" w:hAnsi="Times New Roman"/>
          <w:color w:val="000000"/>
          <w:u w:color="000000"/>
        </w:rPr>
        <w:t>[...] During the long post-war crisis, it at least looks as though Germany’s art agents began to view the neighbouring countries of Switzerland and Austria as a German hinterland. Both Glaser and Cassirer had been keen promoters of the previous year’s exhibition in Zurich and seem to have thought that if they could only get Munch’s pictures there, it wouldn’t be such a long way to Germany.</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And they were right. Munch received an enquiry from Otto Hettner at the Art Academy in Dresden, asking if the city’s art association could take charge of his pictures when the tour in Switzerland was finished. Hettner suggested that the Swiss pay for the shipping and insurance as far as the border, and that if the Hamburg art association wanted to take over the pictures after Dresden, perhaps they could pay for the transport back to Norway?</w:t>
      </w:r>
      <w:r w:rsidRPr="009E0BC3">
        <w:rPr>
          <w:rFonts w:ascii="Times New Roman" w:hAnsi="Times New Roman"/>
          <w:color w:val="000000"/>
          <w:u w:color="000000"/>
          <w:vertAlign w:val="superscript"/>
        </w:rPr>
        <w:endnoteReference w:id="57"/>
      </w:r>
      <w:r w:rsidRPr="009E0BC3">
        <w:rPr>
          <w:rFonts w:ascii="Times New Roman" w:hAnsi="Times New Roman"/>
          <w:color w:val="000000"/>
          <w:u w:color="000000"/>
        </w:rPr>
        <w:t xml:space="preserve"> Hettner’s haggling says a lot about how miserable things were in the German economy. And it would get worse. In January 1923, Franco-Belgian forces occupied the industrial Ruhr Valley as collateral for Germany’s unpaid war reparations. The occupation plunged Germany into a period of hyperinflation that almost destroyed its economy. In September, a painting by Max Libermann was sold for 100 million marks, then the equivalent of 80 US dollars. Curt Glaser was just one of many art collectors who were forced to sell works from their collections. </w:t>
      </w:r>
      <w:r>
        <w:rPr>
          <w:rFonts w:ascii="Times New Roman" w:hAnsi="Times New Roman"/>
          <w:color w:val="000000"/>
          <w:u w:color="000000"/>
        </w:rPr>
        <w:t>«</w:t>
      </w:r>
      <w:r w:rsidRPr="009E0BC3">
        <w:rPr>
          <w:rFonts w:ascii="Times New Roman" w:hAnsi="Times New Roman"/>
          <w:color w:val="000000"/>
          <w:u w:color="000000"/>
        </w:rPr>
        <w:t xml:space="preserve">Right now, we calculate in the trillions,” he complains in November. </w:t>
      </w:r>
      <w:r>
        <w:rPr>
          <w:rFonts w:ascii="Times New Roman" w:hAnsi="Times New Roman"/>
          <w:color w:val="000000"/>
          <w:u w:color="000000"/>
        </w:rPr>
        <w:t>«</w:t>
      </w:r>
      <w:r w:rsidRPr="009E0BC3">
        <w:rPr>
          <w:rFonts w:ascii="Times New Roman" w:hAnsi="Times New Roman"/>
          <w:color w:val="000000"/>
          <w:u w:color="000000"/>
        </w:rPr>
        <w:t>Who knows what the figure will be next week.” The gallerist Alfred Flechtheim resorted to stating his prices in Swiss francs to help him retain any idea of what a picture was worth. Flechtheim also opened a branch in Vienna, while the F.A. Lutz Gallerie did the same in St. Moritz, Switzerland – both with the intention of exhibiting Munch’s pictures.</w:t>
      </w:r>
      <w:r w:rsidRPr="009E0BC3">
        <w:rPr>
          <w:rFonts w:ascii="Times New Roman" w:hAnsi="Times New Roman"/>
          <w:color w:val="000000"/>
          <w:u w:color="000000"/>
          <w:vertAlign w:val="superscript"/>
        </w:rPr>
        <w:endnoteReference w:id="58"/>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In 1923 Germany was at its lowest point of post-war misery. Munch showed his solidarity by supporting German art institutions, and by purchasing graphic works from young German artists, which he was thanked for by being accepted as a member of the Berlin Academy of Arts. And while organising an exhibition for a foreign artist had never been more difficult, three Munch exhibitions opened in Berlin that spring, albeit with pictures that were already in the country. One of the exhibitions, organised by the Academy, placed around twenty Munch pictures at its centre surrounded by younger German exhibitors, with the full-length portrait of Walther Rathenau as the centrepiece. After the war, Rathenau was foreign minister in the Weimar government, before being shot and killed in broad daylight by radical right-wing terrorists in the summer of 1922; that alone must have strengthened Munch’s affiliation to the venerable academy.</w:t>
      </w:r>
      <w:r w:rsidRPr="009E0BC3">
        <w:rPr>
          <w:rFonts w:ascii="Times New Roman" w:hAnsi="Times New Roman"/>
          <w:color w:val="000000"/>
          <w:u w:color="000000"/>
          <w:vertAlign w:val="superscript"/>
        </w:rPr>
        <w:endnoteReference w:id="59"/>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b/>
          <w:bCs/>
          <w:color w:val="000000"/>
          <w:u w:color="000000"/>
        </w:rPr>
      </w:pPr>
      <w:r w:rsidRPr="009E0BC3">
        <w:rPr>
          <w:rFonts w:ascii="Times New Roman" w:hAnsi="Times New Roman"/>
          <w:b/>
          <w:bCs/>
          <w:color w:val="000000"/>
          <w:u w:color="000000"/>
        </w:rPr>
        <w:t>European Rapture</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r>
      <w:r w:rsidRPr="009E0BC3">
        <w:rPr>
          <w:rFonts w:ascii="Times New Roman" w:hAnsi="Times New Roman"/>
          <w:color w:val="000000"/>
          <w:u w:val="single" w:color="000000"/>
        </w:rPr>
        <w:t>[1925-27:]</w:t>
      </w:r>
      <w:r w:rsidRPr="009E0BC3">
        <w:rPr>
          <w:rFonts w:ascii="Times New Roman" w:hAnsi="Times New Roman"/>
          <w:b/>
          <w:bCs/>
          <w:color w:val="000000"/>
          <w:u w:val="single" w:color="000000"/>
        </w:rPr>
        <w:br/>
      </w:r>
      <w:r w:rsidRPr="009E0BC3">
        <w:rPr>
          <w:rFonts w:ascii="Times New Roman" w:hAnsi="Times New Roman"/>
          <w:color w:val="000000"/>
          <w:u w:color="000000"/>
        </w:rPr>
        <w:t xml:space="preserve">[…] The victorious powers had eased Germany’s war reparations, and in July 1925, French troops began withdrawing from the Ruhr valley. A newfound sense of optimism could be felt in the art world, where after many lean years the galleries and museums finally dared to make good on their ambitions for Munch. In May, he was informed that he had been made honorary member of the Bayerische Akademie der bildende Künste. That this distinction had come from an art academy was no coincidence. From then on, nearly all the inquiries from Germany came from public art museums – totally in line with the country’s tradition of having an active </w:t>
      </w:r>
      <w:r w:rsidRPr="009E0BC3">
        <w:rPr>
          <w:rFonts w:ascii="Times New Roman" w:hAnsi="Times New Roman"/>
          <w:i/>
          <w:iCs/>
          <w:color w:val="000000"/>
          <w:u w:color="000000"/>
        </w:rPr>
        <w:t>Kulturpolitik</w:t>
      </w:r>
      <w:r w:rsidRPr="009E0BC3">
        <w:rPr>
          <w:rFonts w:ascii="Times New Roman" w:hAnsi="Times New Roman"/>
          <w:color w:val="000000"/>
          <w:u w:color="000000"/>
        </w:rPr>
        <w:t>. Since the turn of the century, the heads of the regional museums had been persistent agents for the modernisation of Germany’s art world, and the war’s catastrophic effect on private fortunes had only strengthened their initiative.</w:t>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t>[...] From then on things gradually snowballed for Munch in Germany, through that year and the next, before culminating in an avalanche with the massive exhibition in March 1927, at Kronprinzenpalais in Berlin. It was the largest collection of Munch’s work outside Norway during his lifetime, his absolute peak in Germany and at the same time his farewell to the country.</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It all started in the summer of 1925, with an invitation from Hans Posse the director of Dresden’s famous Gemäldegalerie. Posse said that the traditional summer exhibition would be replaced the following year by a large exhibition of modern European art – the first of its kind in post-war Germany. Over the New Year this was followed by an offer for him to exhibit among the Expressionists of the Neue Münchener Secession in Munich. Eight years after the war and after the crippling financial crisis, it was time to fulfil the ambitions of the Cologne Sonderbund exhibition and incorporate German art into the world of modern European art. The aim of both exhibitions seems to have been to put the spotlight on Munch, so that his position as a neutral German, untainted by war and crisis, would strengthen Germany’s cultural self-confidence. Or as Adolf Schinnerer, leader of the Neue Münchener Secession, put it:</w:t>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295411">
      <w:pPr>
        <w:pStyle w:val="BodyA"/>
        <w:tabs>
          <w:tab w:val="left" w:pos="426"/>
        </w:tabs>
        <w:ind w:left="426"/>
        <w:rPr>
          <w:rFonts w:ascii="Times New Roman" w:hAnsi="Times New Roman"/>
          <w:color w:val="000000"/>
          <w:u w:color="000000"/>
        </w:rPr>
      </w:pPr>
      <w:r w:rsidRPr="009E0BC3">
        <w:rPr>
          <w:rFonts w:ascii="Times New Roman" w:hAnsi="Times New Roman"/>
          <w:color w:val="000000"/>
          <w:u w:color="000000"/>
        </w:rPr>
        <w:t>Your art represents our feelings more closely than that of the French, whose influence in Germany hasn’t always been good. You are a leader for the future, and for we Germans who are at a low ebb and increasingly unsure of ourselves.</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lastRenderedPageBreak/>
        <w:br/>
        <w:t>They were generous words, but not easy for Munch to live up to. He didn’t have many pictures to send, and the Norwegian collectors increasingly demanded expensive guarantees for sending their pictures abroad. Munch did what he could, and when the exhibitions opened in June 1926, he was represented with 11 paintings in Dresden, and 17 paintings and 30 prints in Munich.</w:t>
      </w:r>
      <w:r w:rsidRPr="009E0BC3">
        <w:rPr>
          <w:rFonts w:ascii="Times New Roman" w:hAnsi="Times New Roman"/>
          <w:color w:val="000000"/>
          <w:u w:color="000000"/>
          <w:vertAlign w:val="superscript"/>
        </w:rPr>
        <w:endnoteReference w:id="60"/>
      </w:r>
      <w:r w:rsidRPr="009E0BC3">
        <w:rPr>
          <w:rFonts w:ascii="Times New Roman" w:hAnsi="Times New Roman"/>
          <w:color w:val="000000"/>
          <w:u w:color="000000"/>
        </w:rPr>
        <w:t xml:space="preserve"> […]</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t>[…] At the end of June 1926, he was back in Norway, and spent the rest of the summer responding to enquiries from Germany after the Dresden and Munich exhibitions triggered rumours that masses of his paintings were back on the exhibition market. In Dresden, Galleri Arnold wanted to follow up with a large sales exhibition, but Munch no longer wanted to sell to private collectors, his mission was to secure his legacy in Germany.</w:t>
      </w:r>
      <w:r w:rsidRPr="009E0BC3">
        <w:rPr>
          <w:rFonts w:ascii="Times New Roman" w:hAnsi="Times New Roman"/>
          <w:color w:val="000000"/>
          <w:u w:color="000000"/>
          <w:vertAlign w:val="superscript"/>
        </w:rPr>
        <w:endnoteReference w:id="61"/>
      </w:r>
      <w:r w:rsidRPr="009E0BC3">
        <w:rPr>
          <w:rFonts w:ascii="Times New Roman" w:hAnsi="Times New Roman"/>
          <w:color w:val="000000"/>
          <w:u w:color="000000"/>
        </w:rPr>
        <w:t xml:space="preserve"> He therefore accepted an offer from Gustav Hartlaub, director of the Stadtische Kunsthalle in Mannheim, who wanted to take over the other two exhibitions, and expand them with as many pictures as necessary to present the most complete overview of Munch’s life’s work.</w:t>
      </w:r>
      <w:r w:rsidRPr="009E0BC3">
        <w:rPr>
          <w:rFonts w:ascii="Times New Roman" w:hAnsi="Times New Roman"/>
          <w:color w:val="000000"/>
          <w:u w:color="000000"/>
          <w:vertAlign w:val="superscript"/>
        </w:rPr>
        <w:endnoteReference w:id="62"/>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b/>
          <w:bCs/>
          <w:color w:val="000000"/>
          <w:u w:color="000000"/>
        </w:rPr>
      </w:pPr>
      <w:r w:rsidRPr="009E0BC3">
        <w:rPr>
          <w:rFonts w:ascii="Times New Roman" w:hAnsi="Times New Roman"/>
          <w:b/>
          <w:bCs/>
          <w:color w:val="000000"/>
          <w:u w:color="000000"/>
        </w:rPr>
        <w:t>The State Genius</w:t>
      </w:r>
    </w:p>
    <w:p w:rsidR="002C5A7F" w:rsidRPr="009E0BC3" w:rsidRDefault="002C5A7F" w:rsidP="009E0BC3">
      <w:pPr>
        <w:pStyle w:val="BodyA"/>
        <w:tabs>
          <w:tab w:val="left" w:pos="426"/>
        </w:tabs>
        <w:rPr>
          <w:rFonts w:ascii="Times New Roman" w:hAnsi="Times New Roman"/>
          <w:color w:val="000000"/>
          <w:u w:val="single" w:color="000000"/>
        </w:rPr>
      </w:pP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val="single" w:color="000000"/>
        </w:rPr>
        <w:t>[After the exhibitions in Mannheim in autumn 1926, Ludwig Justi organises an enormous Munch exhibition in Kronprinzenpalais, Berlin, in March 1927. This consists of pictures from Mannheim, along with paintings on loan from museums in Germany and Scandinavia. The exhibition moves on to the National Gallery in Oslo in June. I go straight to the recap/analysis of these exhibitions]:</w:t>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br/>
        <w:t>[…] The Berlin and Oslo exhibitions in 1927 were the biggest to be held during Munch’s lifetime. Not only were they extravagant summaries of his work, there was also something fresh about presenting Germans and Norwegians with paintings that had for years been in each other’s respective countries. Together, the exhibitions can be seen as the culmination of Munch’s artistry and his double crowning as the most important classical contemporary artist in Norway and Germany. That’s not to say both countries, which he considered his homeland, crowned him for the same reason.</w:t>
      </w:r>
    </w:p>
    <w:p w:rsidR="002C5A7F" w:rsidRPr="009E0BC3" w:rsidRDefault="002C5A7F" w:rsidP="009E0BC3">
      <w:pPr>
        <w:pStyle w:val="BodyA"/>
        <w:tabs>
          <w:tab w:val="left" w:pos="426"/>
        </w:tabs>
        <w:rPr>
          <w:rFonts w:ascii="Times New Roman" w:hAnsi="Times New Roman"/>
          <w:color w:val="000000"/>
          <w:u w:color="000000"/>
        </w:rPr>
      </w:pPr>
      <w:r>
        <w:rPr>
          <w:rFonts w:ascii="Times New Roman" w:hAnsi="Times New Roman"/>
          <w:color w:val="000000"/>
          <w:u w:color="000000"/>
        </w:rPr>
        <w:tab/>
      </w:r>
      <w:r w:rsidRPr="009E0BC3">
        <w:rPr>
          <w:rFonts w:ascii="Times New Roman" w:hAnsi="Times New Roman"/>
          <w:color w:val="000000"/>
          <w:u w:color="000000"/>
        </w:rPr>
        <w:t xml:space="preserve">In Germany, the Kronprinzenpalais exhibition seemed to validate Munch’s canonisation at the Cologne Sonderbund in 1912. When the economic recovery of the mid-twenties allowed the Germans to act on their glorification of </w:t>
      </w:r>
      <w:r>
        <w:rPr>
          <w:rFonts w:ascii="Times New Roman" w:hAnsi="Times New Roman"/>
          <w:color w:val="000000"/>
          <w:u w:color="000000"/>
        </w:rPr>
        <w:t>«</w:t>
      </w:r>
      <w:r w:rsidRPr="009E0BC3">
        <w:rPr>
          <w:rFonts w:ascii="Times New Roman" w:hAnsi="Times New Roman"/>
          <w:color w:val="000000"/>
          <w:u w:color="000000"/>
        </w:rPr>
        <w:t xml:space="preserve">Germanic ancestors,” such as Munch, van Gogh, Lovis Corinth and Ferdinand Hodler, Munch was the only member </w:t>
      </w:r>
      <w:r w:rsidRPr="009E0BC3">
        <w:rPr>
          <w:rFonts w:ascii="Times New Roman" w:hAnsi="Times New Roman"/>
          <w:color w:val="000000"/>
          <w:u w:color="000000"/>
        </w:rPr>
        <w:lastRenderedPageBreak/>
        <w:t>of this group who was still alive. At that time, Germany had such a great need for self-actualisation that even some right-wing Germans were prepared to accept Expressionism as being the result of a distinctly Germanic aesthetic, which meant that there was no longer a palace in Berlin too big for Munch.</w:t>
      </w:r>
      <w:r w:rsidRPr="009E0BC3">
        <w:rPr>
          <w:rFonts w:ascii="Times New Roman" w:hAnsi="Times New Roman"/>
          <w:color w:val="000000"/>
          <w:u w:color="000000"/>
          <w:vertAlign w:val="superscript"/>
        </w:rPr>
        <w:endnoteReference w:id="63"/>
      </w:r>
      <w:r w:rsidRPr="009E0BC3">
        <w:rPr>
          <w:rFonts w:ascii="Times New Roman" w:hAnsi="Times New Roman"/>
          <w:color w:val="000000"/>
          <w:u w:color="000000"/>
        </w:rPr>
        <w:t xml:space="preserve"> The irony of this was that he reached the pinnacle of his importance in Germany at a time when his art must have seemed old-fashioned to many of his admirers. Under the microscope, these tributes to his greatness can seem like the critics’ answer to this untimeliness was to simply build on Munch’s own view of himself as an exceptional person who rose above styles and trends and created his art out of inner necessity. It was Munch’s </w:t>
      </w:r>
      <w:r>
        <w:rPr>
          <w:rFonts w:ascii="Times New Roman" w:hAnsi="Times New Roman"/>
          <w:color w:val="000000"/>
          <w:u w:color="000000"/>
        </w:rPr>
        <w:t>«</w:t>
      </w:r>
      <w:r w:rsidRPr="009E0BC3">
        <w:rPr>
          <w:rFonts w:ascii="Times New Roman" w:hAnsi="Times New Roman"/>
          <w:color w:val="000000"/>
          <w:u w:color="000000"/>
        </w:rPr>
        <w:t xml:space="preserve">unusual personality,” Karl Scheffler believed, that made him able to transform something once criticised for being literary and romantic into </w:t>
      </w:r>
      <w:r>
        <w:rPr>
          <w:rFonts w:ascii="Times New Roman" w:hAnsi="Times New Roman"/>
          <w:color w:val="000000"/>
          <w:u w:color="000000"/>
        </w:rPr>
        <w:t>«</w:t>
      </w:r>
      <w:r w:rsidRPr="009E0BC3">
        <w:rPr>
          <w:rFonts w:ascii="Times New Roman" w:hAnsi="Times New Roman"/>
          <w:color w:val="000000"/>
          <w:u w:color="000000"/>
        </w:rPr>
        <w:t xml:space="preserve">purely painterly qualities.” Similarly, the critic Paul Westheim claimed that Munch’s sometimes obvious titles should not be taken literary, but understood as personal references, while Curt Glaser linked Munch’s art to life by quoting the artist himself: </w:t>
      </w:r>
      <w:r>
        <w:rPr>
          <w:rFonts w:ascii="Times New Roman" w:hAnsi="Times New Roman"/>
          <w:color w:val="000000"/>
          <w:u w:color="000000"/>
        </w:rPr>
        <w:t>«</w:t>
      </w:r>
      <w:r w:rsidRPr="009E0BC3">
        <w:rPr>
          <w:rFonts w:ascii="Times New Roman" w:hAnsi="Times New Roman"/>
          <w:color w:val="000000"/>
          <w:u w:color="000000"/>
        </w:rPr>
        <w:t xml:space="preserve">I want to paint life” and </w:t>
      </w:r>
      <w:r>
        <w:rPr>
          <w:rFonts w:ascii="Times New Roman" w:hAnsi="Times New Roman"/>
          <w:color w:val="000000"/>
          <w:u w:color="000000"/>
        </w:rPr>
        <w:t>«</w:t>
      </w:r>
      <w:r w:rsidRPr="009E0BC3">
        <w:rPr>
          <w:rFonts w:ascii="Times New Roman" w:hAnsi="Times New Roman"/>
          <w:color w:val="000000"/>
          <w:u w:color="000000"/>
        </w:rPr>
        <w:t>I do not paint what I see, but what I saw.”</w:t>
      </w:r>
      <w:r w:rsidRPr="009E0BC3">
        <w:rPr>
          <w:rFonts w:ascii="Times New Roman" w:hAnsi="Times New Roman"/>
          <w:color w:val="000000"/>
          <w:u w:color="000000"/>
          <w:vertAlign w:val="superscript"/>
        </w:rPr>
        <w:endnoteReference w:id="64"/>
      </w:r>
      <w:r w:rsidRPr="009E0BC3">
        <w:rPr>
          <w:rFonts w:ascii="Times New Roman" w:hAnsi="Times New Roman"/>
          <w:color w:val="000000"/>
          <w:u w:color="000000"/>
        </w:rPr>
        <w:t xml:space="preserve"> […]</w:t>
      </w:r>
    </w:p>
    <w:p w:rsidR="002C5A7F" w:rsidRPr="009E0BC3" w:rsidRDefault="002C5A7F" w:rsidP="009E0BC3">
      <w:pPr>
        <w:pStyle w:val="BodyA"/>
        <w:tabs>
          <w:tab w:val="left" w:pos="426"/>
        </w:tabs>
        <w:rPr>
          <w:rFonts w:ascii="Times New Roman" w:hAnsi="Times New Roman"/>
          <w:color w:val="000000"/>
          <w:u w:color="000000"/>
        </w:rPr>
      </w:pP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 Nearly all the fuss around him involved the authorities.</w:t>
      </w:r>
      <w:r w:rsidRPr="009E0BC3">
        <w:rPr>
          <w:rFonts w:ascii="Times New Roman" w:hAnsi="Times New Roman"/>
          <w:color w:val="000000"/>
          <w:u w:color="000000"/>
          <w:vertAlign w:val="superscript"/>
        </w:rPr>
        <w:endnoteReference w:id="65"/>
      </w:r>
      <w:r w:rsidRPr="009E0BC3">
        <w:rPr>
          <w:rFonts w:ascii="Times New Roman" w:hAnsi="Times New Roman"/>
          <w:color w:val="000000"/>
          <w:u w:color="000000"/>
        </w:rPr>
        <w:t xml:space="preserve"> For German museum directors, having a collection of classic Munch had long been a must. Hans Posse at the Gemäldegalerie in Dresden, for example, had asked repeatedly about buying the 1907 version of </w:t>
      </w:r>
      <w:r w:rsidRPr="009E0BC3">
        <w:rPr>
          <w:rFonts w:ascii="Times New Roman" w:hAnsi="Times New Roman"/>
          <w:i/>
          <w:iCs/>
          <w:color w:val="000000"/>
          <w:u w:color="000000"/>
        </w:rPr>
        <w:t>The Sick Child</w:t>
      </w:r>
      <w:r w:rsidRPr="009E0BC3">
        <w:rPr>
          <w:rFonts w:ascii="Times New Roman" w:hAnsi="Times New Roman"/>
          <w:color w:val="000000"/>
          <w:u w:color="000000"/>
        </w:rPr>
        <w:t xml:space="preserve">, until Munch finally caved in and sold it to him. Munch did not like being separated from his best paintings, and although he didn’t principally object to repainting them, he wasn’t being ironic when he said that the museums now wanted to </w:t>
      </w:r>
      <w:r>
        <w:rPr>
          <w:rFonts w:ascii="Times New Roman" w:hAnsi="Times New Roman"/>
          <w:color w:val="000000"/>
          <w:u w:color="000000"/>
        </w:rPr>
        <w:t>«</w:t>
      </w:r>
      <w:r w:rsidRPr="009E0BC3">
        <w:rPr>
          <w:rFonts w:ascii="Times New Roman" w:hAnsi="Times New Roman"/>
          <w:color w:val="000000"/>
          <w:u w:color="000000"/>
        </w:rPr>
        <w:t>subscribe” for copies of his old motifs.</w:t>
      </w:r>
      <w:r w:rsidRPr="009E0BC3">
        <w:rPr>
          <w:rFonts w:ascii="Times New Roman" w:hAnsi="Times New Roman"/>
          <w:color w:val="000000"/>
          <w:u w:color="000000"/>
          <w:vertAlign w:val="superscript"/>
        </w:rPr>
        <w:endnoteReference w:id="66"/>
      </w:r>
      <w:r w:rsidRPr="009E0BC3">
        <w:rPr>
          <w:rFonts w:ascii="Times New Roman" w:hAnsi="Times New Roman"/>
          <w:color w:val="000000"/>
          <w:u w:color="000000"/>
        </w:rPr>
        <w:t xml:space="preserve"> By 1933, thirteen German museums had purchased a total of 30 paintings and an unknown number of prints. The largest collection was at the National Gallery in Berlin, which consisted of six paintings and a near complete collection of graphic works.</w:t>
      </w:r>
      <w:r w:rsidRPr="009E0BC3">
        <w:rPr>
          <w:rFonts w:ascii="Times New Roman" w:hAnsi="Times New Roman"/>
          <w:color w:val="000000"/>
          <w:u w:color="000000"/>
          <w:vertAlign w:val="superscript"/>
        </w:rPr>
        <w:endnoteReference w:id="67"/>
      </w:r>
      <w:r w:rsidRPr="009E0BC3">
        <w:rPr>
          <w:rFonts w:ascii="Times New Roman" w:hAnsi="Times New Roman"/>
          <w:color w:val="000000"/>
          <w:u w:color="000000"/>
        </w:rPr>
        <w:t xml:space="preserve"> […]</w:t>
      </w:r>
    </w:p>
    <w:p w:rsidR="00F94FC2" w:rsidRPr="009E0BC3" w:rsidRDefault="00F94FC2"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b/>
          <w:bCs/>
          <w:color w:val="000000"/>
          <w:u w:color="000000"/>
        </w:rPr>
      </w:pPr>
      <w:r w:rsidRPr="009E0BC3">
        <w:rPr>
          <w:rFonts w:ascii="Times New Roman" w:hAnsi="Times New Roman"/>
          <w:b/>
          <w:bCs/>
          <w:color w:val="000000"/>
          <w:u w:color="000000"/>
        </w:rPr>
        <w:t>German or Jew</w:t>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 xml:space="preserve">When the National Socialists seized power in January 1933, the new regime set about removing unwanted elements in the art world that had supposedly been corrupted by </w:t>
      </w:r>
      <w:r>
        <w:rPr>
          <w:rFonts w:ascii="Times New Roman" w:hAnsi="Times New Roman"/>
          <w:color w:val="000000"/>
          <w:u w:color="000000"/>
        </w:rPr>
        <w:t>«</w:t>
      </w:r>
      <w:r w:rsidRPr="009E0BC3">
        <w:rPr>
          <w:rFonts w:ascii="Times New Roman" w:hAnsi="Times New Roman"/>
          <w:color w:val="000000"/>
          <w:u w:color="000000"/>
        </w:rPr>
        <w:t xml:space="preserve">Jewish Bolsheviks” and cosmopolitan ideas. Exactly what kind of art conformed with Nazi values, and what would be condemned as </w:t>
      </w:r>
      <w:r>
        <w:rPr>
          <w:rFonts w:ascii="Times New Roman" w:hAnsi="Times New Roman"/>
          <w:color w:val="000000"/>
          <w:u w:color="000000"/>
        </w:rPr>
        <w:t>«</w:t>
      </w:r>
      <w:r w:rsidRPr="009E0BC3">
        <w:rPr>
          <w:rFonts w:ascii="Times New Roman" w:hAnsi="Times New Roman"/>
          <w:color w:val="000000"/>
          <w:u w:color="000000"/>
        </w:rPr>
        <w:t>degenerate,” was by no means clear. In hindsight, the Nazi aesthetic seems to have been typified by heroic realism, while modern anti-realistic trends were everything the Nazis opposed. In truth things were a lot more complicated, as the tribute Munch received on his 70th birthday from propaganda minister Joseph Goebbels makes clear:</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lastRenderedPageBreak/>
        <w:tab/>
      </w:r>
      <w:r>
        <w:rPr>
          <w:rFonts w:ascii="Times New Roman" w:hAnsi="Times New Roman"/>
          <w:color w:val="000000"/>
          <w:u w:color="000000"/>
        </w:rPr>
        <w:t>«</w:t>
      </w:r>
      <w:r w:rsidRPr="009E0BC3">
        <w:rPr>
          <w:rFonts w:ascii="Times New Roman" w:hAnsi="Times New Roman"/>
          <w:color w:val="000000"/>
          <w:u w:color="000000"/>
        </w:rPr>
        <w:t>Edvard Munch’s works, grown from Nordic-Germanic soil, tell me about life’s profound seriousness ... as a powerful headstrong spirit ... he liberates himself of all forms of naturalism and harkens back to the eternal, national basis of creation.”</w:t>
      </w:r>
      <w:r w:rsidRPr="009E0BC3">
        <w:rPr>
          <w:rFonts w:ascii="Times New Roman" w:hAnsi="Times New Roman"/>
          <w:color w:val="000000"/>
          <w:u w:color="000000"/>
          <w:vertAlign w:val="superscript"/>
        </w:rPr>
        <w:endnoteReference w:id="68"/>
      </w:r>
      <w:r w:rsidRPr="009E0BC3">
        <w:rPr>
          <w:rFonts w:ascii="Times New Roman" w:hAnsi="Times New Roman"/>
          <w:color w:val="000000"/>
          <w:u w:color="000000"/>
        </w:rPr>
        <w:br/>
      </w:r>
      <w:r w:rsidRPr="009E0BC3">
        <w:rPr>
          <w:rFonts w:ascii="Times New Roman" w:hAnsi="Times New Roman"/>
          <w:color w:val="000000"/>
          <w:u w:color="000000"/>
        </w:rPr>
        <w:tab/>
        <w:t>Goebbels’ tribute is often referred to as a curiosity, a result of personal taste almost, but in reality this view of Expressionism, as a uniquely Germanic or Nordic aesthetic, was popular deep within the National Socialist camp, especially among the youth. Disagreeing with this however was a faction who sharply rejected the modern trends and preferred traditional realism, among them the party’s well-known ideologue, Alfred Rosenberg and, more importantly, the Führer and former painter, Adolf Hitler.</w:t>
      </w:r>
      <w:r w:rsidRPr="009E0BC3">
        <w:rPr>
          <w:rFonts w:ascii="Times New Roman" w:hAnsi="Times New Roman"/>
          <w:color w:val="000000"/>
          <w:u w:color="000000"/>
          <w:vertAlign w:val="superscript"/>
        </w:rPr>
        <w:endnoteReference w:id="69"/>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At the time of the takeover there was much debate among the National Socialists, between the supporters and opponents of Nordic Expressionism. Ultimately, of course, the Fürher’s view won. But typically of the Third Reich’s power structure, Hitler allowed these different factions to exist and compete with each other. As a result, the Third Reich’s cultural policy was often arbitrary and inconsistent.</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 xml:space="preserve">When the regional museums began arranging </w:t>
      </w:r>
      <w:r>
        <w:rPr>
          <w:rFonts w:ascii="Times New Roman" w:hAnsi="Times New Roman"/>
          <w:color w:val="000000"/>
          <w:u w:color="000000"/>
        </w:rPr>
        <w:t>«</w:t>
      </w:r>
      <w:r w:rsidRPr="009E0BC3">
        <w:rPr>
          <w:rFonts w:ascii="Times New Roman" w:hAnsi="Times New Roman"/>
          <w:color w:val="000000"/>
          <w:u w:color="000000"/>
        </w:rPr>
        <w:t xml:space="preserve">horror-shows” of modern art in 1933, Munch was among the </w:t>
      </w:r>
      <w:r>
        <w:rPr>
          <w:rFonts w:ascii="Times New Roman" w:hAnsi="Times New Roman"/>
          <w:color w:val="000000"/>
          <w:u w:color="000000"/>
        </w:rPr>
        <w:t>«</w:t>
      </w:r>
      <w:r w:rsidRPr="009E0BC3">
        <w:rPr>
          <w:rFonts w:ascii="Times New Roman" w:hAnsi="Times New Roman"/>
          <w:color w:val="000000"/>
          <w:u w:color="000000"/>
        </w:rPr>
        <w:t xml:space="preserve">degenerate” artists displayed at Kunsthalle Mannheim in April and in Ulm in September. In Mannheim a regime-friendly consultant replaced museum director Gustav Hartlaub to make the exhibition </w:t>
      </w:r>
      <w:r>
        <w:rPr>
          <w:rFonts w:ascii="Times New Roman" w:hAnsi="Times New Roman"/>
          <w:color w:val="000000"/>
          <w:u w:color="000000"/>
        </w:rPr>
        <w:t>«</w:t>
      </w:r>
      <w:r w:rsidRPr="009E0BC3">
        <w:rPr>
          <w:rFonts w:ascii="Times New Roman" w:hAnsi="Times New Roman"/>
          <w:color w:val="000000"/>
          <w:u w:color="000000"/>
        </w:rPr>
        <w:t xml:space="preserve">Cultural Bolshevik Pictures” in which paintings by German Expressionists, Mark Chagall and Edvard Munch were stripped of their frames and labelled with the names of the Jewish art-dealers who sold the pictures and what was paid for them. The point of this was to expose the former director’s friendliness towards Jews and his reckless use of money. At the end of that month an exhibition called </w:t>
      </w:r>
      <w:r>
        <w:rPr>
          <w:rFonts w:ascii="Times New Roman" w:hAnsi="Times New Roman"/>
          <w:color w:val="000000"/>
          <w:u w:color="000000"/>
        </w:rPr>
        <w:t>«</w:t>
      </w:r>
      <w:r w:rsidRPr="009E0BC3">
        <w:rPr>
          <w:rFonts w:ascii="Times New Roman" w:hAnsi="Times New Roman"/>
          <w:color w:val="000000"/>
          <w:u w:color="000000"/>
        </w:rPr>
        <w:t xml:space="preserve">Degenerate Art” opened in Dresden city hall. Munch was not represented here, but Posse’s favourites, </w:t>
      </w:r>
      <w:r w:rsidRPr="009E0BC3">
        <w:rPr>
          <w:rFonts w:ascii="Times New Roman" w:hAnsi="Times New Roman"/>
          <w:i/>
          <w:iCs/>
          <w:color w:val="000000"/>
          <w:u w:color="000000"/>
        </w:rPr>
        <w:t xml:space="preserve">The Sick Child </w:t>
      </w:r>
      <w:r w:rsidRPr="009E0BC3">
        <w:rPr>
          <w:rFonts w:ascii="Times New Roman" w:hAnsi="Times New Roman"/>
          <w:color w:val="000000"/>
          <w:u w:color="000000"/>
        </w:rPr>
        <w:t>and</w:t>
      </w:r>
      <w:r w:rsidRPr="009E0BC3">
        <w:rPr>
          <w:rFonts w:ascii="Times New Roman" w:hAnsi="Times New Roman"/>
          <w:i/>
          <w:iCs/>
          <w:color w:val="000000"/>
          <w:u w:color="000000"/>
        </w:rPr>
        <w:t xml:space="preserve"> Life</w:t>
      </w:r>
      <w:r w:rsidRPr="009E0BC3">
        <w:rPr>
          <w:rFonts w:ascii="Times New Roman" w:hAnsi="Times New Roman"/>
          <w:color w:val="000000"/>
          <w:u w:color="000000"/>
        </w:rPr>
        <w:t>, were removed from the Gemäldegalerie for the occasion.</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The following year Hartlaub became the first museum director the Nazis fired.</w:t>
      </w:r>
      <w:r w:rsidRPr="009E0BC3">
        <w:rPr>
          <w:rFonts w:ascii="Times New Roman" w:hAnsi="Times New Roman"/>
          <w:color w:val="000000"/>
          <w:u w:color="000000"/>
          <w:vertAlign w:val="superscript"/>
        </w:rPr>
        <w:endnoteReference w:id="70"/>
      </w:r>
      <w:r w:rsidRPr="009E0BC3">
        <w:rPr>
          <w:rFonts w:ascii="Times New Roman" w:hAnsi="Times New Roman"/>
          <w:color w:val="000000"/>
          <w:u w:color="000000"/>
        </w:rPr>
        <w:t xml:space="preserve"> He was soon followed by Carl Georg Heise in Lübeck, Ludwig Justi in Berlin, Max Sauerland in Hamburg, Friedrich Schreiber-Weigand in Chemnitz and Georg Swarzenski in Frankfurt, all of them committed modernists who throughout the 1920s had prided themselves in having secured at least one of Munch’s paintings for their collection. Now pictures deemed unacceptable for the new era were being taken down, borrowed pictures returned, others sold. Similarly, artists were thrown out of academies and fired from their teaching jobs, while Hitler voiced his opinion on Expressionism, Cubism – or whatever other </w:t>
      </w:r>
      <w:r>
        <w:rPr>
          <w:rFonts w:ascii="Times New Roman" w:hAnsi="Times New Roman"/>
          <w:color w:val="000000"/>
          <w:u w:color="000000"/>
        </w:rPr>
        <w:t>«</w:t>
      </w:r>
      <w:r w:rsidRPr="009E0BC3">
        <w:rPr>
          <w:rFonts w:ascii="Times New Roman" w:hAnsi="Times New Roman"/>
          <w:color w:val="000000"/>
          <w:u w:color="000000"/>
        </w:rPr>
        <w:t>degenerate art” that had been allowed to flourish during the Weimar-years – more often, and with increasing hostility.</w:t>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lastRenderedPageBreak/>
        <w:t xml:space="preserve">Most of Norway’s artists opposed fascism, with some exceptions, the most important of these being the sculptor Wilhelm Rasmussen, and the painters Anders Svarstad and Søren Onsager. They had lost against the Matisse-ists in the battle for positions and had aligned themselves with xenophobic nationalism which during the 1920s had gained ground in Norway. In March 1934, Rasmussen became chairman of the newly formed Norwegian-German Association and got Knut Hamsun and the composer Christian August Sinding to join its declaration of support for the new Germany. Rasmussen wanted Munch’s signature as well, but, after some consideration and many drafted letters, received a diplomatic </w:t>
      </w:r>
      <w:r>
        <w:rPr>
          <w:rFonts w:ascii="Times New Roman" w:hAnsi="Times New Roman"/>
          <w:color w:val="000000"/>
          <w:u w:color="000000"/>
        </w:rPr>
        <w:t>«</w:t>
      </w:r>
      <w:r w:rsidRPr="009E0BC3">
        <w:rPr>
          <w:rFonts w:ascii="Times New Roman" w:hAnsi="Times New Roman"/>
          <w:color w:val="000000"/>
          <w:u w:color="000000"/>
        </w:rPr>
        <w:t xml:space="preserve">no” from Ekely. A journalist wanting Munch’s signature on a protest </w:t>
      </w:r>
      <w:r w:rsidRPr="009E0BC3">
        <w:rPr>
          <w:rFonts w:ascii="Times New Roman" w:hAnsi="Times New Roman"/>
          <w:i/>
          <w:iCs/>
          <w:color w:val="000000"/>
          <w:u w:color="000000"/>
        </w:rPr>
        <w:t>against</w:t>
      </w:r>
      <w:r w:rsidRPr="009E0BC3">
        <w:rPr>
          <w:rFonts w:ascii="Times New Roman" w:hAnsi="Times New Roman"/>
          <w:color w:val="000000"/>
          <w:u w:color="000000"/>
        </w:rPr>
        <w:t xml:space="preserve"> Germany, or more precisely against the concentration camps, was given the same answer with Munch justifying the rejection by saying that he knew too little about the matter to express an opinion and was either way too ill and depressed to get involved.</w:t>
      </w:r>
      <w:r w:rsidRPr="009E0BC3">
        <w:rPr>
          <w:rFonts w:ascii="Times New Roman" w:hAnsi="Times New Roman"/>
          <w:color w:val="000000"/>
          <w:u w:color="000000"/>
          <w:vertAlign w:val="superscript"/>
        </w:rPr>
        <w:endnoteReference w:id="71"/>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Overall, these rejections show us that Munch had no intention of making his view of Hitler’s Germany public. Even in private he was reticent, except for one letter he wrote to Jens Thiis in October 1933:</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r>
      <w:r>
        <w:rPr>
          <w:rFonts w:ascii="Times New Roman" w:hAnsi="Times New Roman"/>
          <w:color w:val="000000"/>
          <w:u w:color="000000"/>
        </w:rPr>
        <w:t>«</w:t>
      </w:r>
      <w:r w:rsidRPr="009E0BC3">
        <w:rPr>
          <w:rFonts w:ascii="Times New Roman" w:hAnsi="Times New Roman"/>
          <w:color w:val="000000"/>
          <w:u w:color="000000"/>
        </w:rPr>
        <w:t xml:space="preserve">This is the second time I’ve been thrown out of Germany,” he sighs after having read a newspaper cutting about the degenerate art exhibition in Dresden. </w:t>
      </w:r>
      <w:r>
        <w:rPr>
          <w:rFonts w:ascii="Times New Roman" w:hAnsi="Times New Roman"/>
          <w:color w:val="000000"/>
          <w:u w:color="000000"/>
        </w:rPr>
        <w:t>«</w:t>
      </w:r>
      <w:r w:rsidRPr="009E0BC3">
        <w:rPr>
          <w:rFonts w:ascii="Times New Roman" w:hAnsi="Times New Roman"/>
          <w:color w:val="000000"/>
          <w:u w:color="000000"/>
        </w:rPr>
        <w:t>Before anything can be said, it must be properly confirmed. My pictures hang in Berlin, Hamburg and elsewhere of course, and I’ve had exceptionally nice things written about me. But how long will that last?”</w:t>
      </w:r>
      <w:r w:rsidRPr="009E0BC3">
        <w:rPr>
          <w:rFonts w:ascii="Times New Roman" w:hAnsi="Times New Roman"/>
          <w:color w:val="000000"/>
          <w:u w:color="000000"/>
          <w:vertAlign w:val="superscript"/>
        </w:rPr>
        <w:endnoteReference w:id="72"/>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 xml:space="preserve"> The letter to Thiis is Munch’s first and almost only principle-based assessment of Nazi cultural policy. In that respect it’s worth noting that he was chiefly concerned with his own fate in the country, but he was also having a dig at his old allies: He’d never actually wanted to sell the pictures, he impressed upon Thiis. It was Posse and the other museum directors who had nagged him to do so. At the same time, he leaves no doubt about his loathing of the Nazi regime’s behaviour, his sadness at the thought of people streaming to Dresden city hall to ridicule the work of young German artists, </w:t>
      </w:r>
      <w:r>
        <w:rPr>
          <w:rFonts w:ascii="Times New Roman" w:hAnsi="Times New Roman"/>
          <w:color w:val="000000"/>
          <w:u w:color="000000"/>
        </w:rPr>
        <w:t>«</w:t>
      </w:r>
      <w:r w:rsidRPr="009E0BC3">
        <w:rPr>
          <w:rFonts w:ascii="Times New Roman" w:hAnsi="Times New Roman"/>
          <w:color w:val="000000"/>
          <w:u w:color="000000"/>
        </w:rPr>
        <w:t>from Nolde, Heckel, Kokotska and Beckmann to Grosz, Dix og Klee.”</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 xml:space="preserve">The previous January, those same artists had been part of a large presentation of German Expressionists at Kunstnernes hus. </w:t>
      </w:r>
      <w:r>
        <w:rPr>
          <w:rFonts w:ascii="Times New Roman" w:hAnsi="Times New Roman"/>
          <w:color w:val="000000"/>
          <w:u w:color="000000"/>
        </w:rPr>
        <w:t>«</w:t>
      </w:r>
      <w:r w:rsidRPr="009E0BC3">
        <w:rPr>
          <w:rFonts w:ascii="Times New Roman" w:hAnsi="Times New Roman"/>
          <w:color w:val="000000"/>
          <w:u w:color="000000"/>
        </w:rPr>
        <w:t>Modern German Art” was a direct follow-up to Munch’s great exhibition in Berlin in 1927 and consisted of the most radical German art Justi could obtain. Munch clearly had an unusual involvement with the exhibition and urged Thiis to purchase something for the National Gallery.</w:t>
      </w:r>
      <w:r w:rsidRPr="009E0BC3">
        <w:rPr>
          <w:rFonts w:ascii="Times New Roman" w:hAnsi="Times New Roman"/>
          <w:color w:val="000000"/>
          <w:u w:color="000000"/>
          <w:vertAlign w:val="superscript"/>
        </w:rPr>
        <w:endnoteReference w:id="73"/>
      </w:r>
      <w:r w:rsidRPr="009E0BC3">
        <w:rPr>
          <w:rFonts w:ascii="Times New Roman" w:hAnsi="Times New Roman"/>
          <w:color w:val="000000"/>
          <w:u w:color="000000"/>
        </w:rPr>
        <w:t xml:space="preserve"> He may well have been genuinely interested in the German artists he’d supported throughout the 1920s recession, but he may also have felt that a touch of contemporary German painting would create a sorely needed frame around his own pictures at the gallery. Nevertheless, </w:t>
      </w:r>
      <w:r>
        <w:rPr>
          <w:rFonts w:ascii="Times New Roman" w:hAnsi="Times New Roman"/>
          <w:color w:val="000000"/>
          <w:u w:color="000000"/>
        </w:rPr>
        <w:t>«</w:t>
      </w:r>
      <w:r w:rsidRPr="009E0BC3">
        <w:rPr>
          <w:rFonts w:ascii="Times New Roman" w:hAnsi="Times New Roman"/>
          <w:color w:val="000000"/>
          <w:u w:color="000000"/>
        </w:rPr>
        <w:t xml:space="preserve">Modern German Art” showed more than anything how far the Norwegians were from the development of </w:t>
      </w:r>
      <w:r w:rsidRPr="009E0BC3">
        <w:rPr>
          <w:rFonts w:ascii="Times New Roman" w:hAnsi="Times New Roman"/>
          <w:color w:val="000000"/>
          <w:u w:color="000000"/>
        </w:rPr>
        <w:lastRenderedPageBreak/>
        <w:t>art in the country that had once been the very motherland for Norwegian painters. Despite respectful reviews, the pictures, including those by Kirchner, Nolde, seemed like curiosities to Norway’s French-oriented critics, who spent as much time reflecting on the difference between Germanic and Romantic race and culture as they did reviewing the art. Everyone pointed out Munch’s importance to German artists, but almost no one saw the mutual influences in these works and Munch’s.</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Nor did Jens Thiis, who had very little time for German Expressionism and felt the exhibition had had an unfavourable influence on young Norwegian artists, and for this reason didn’t make any purchases. This meant that Munch continued to hang in the National Gallery as an isolated, Norwegian genius, precisely as Thiis had decided he was.</w:t>
      </w:r>
      <w:r w:rsidRPr="009E0BC3">
        <w:rPr>
          <w:rFonts w:ascii="Times New Roman" w:hAnsi="Times New Roman"/>
          <w:color w:val="000000"/>
          <w:u w:color="000000"/>
          <w:vertAlign w:val="superscript"/>
        </w:rPr>
        <w:endnoteReference w:id="74"/>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 xml:space="preserve">For Munch the exhibition must have confirmed just how little his status in Germany meant to Norwegians beyond the fact that he was </w:t>
      </w:r>
      <w:r>
        <w:rPr>
          <w:rFonts w:ascii="Times New Roman" w:hAnsi="Times New Roman"/>
          <w:color w:val="000000"/>
          <w:u w:color="000000"/>
        </w:rPr>
        <w:t>«</w:t>
      </w:r>
      <w:r w:rsidRPr="009E0BC3">
        <w:rPr>
          <w:rFonts w:ascii="Times New Roman" w:hAnsi="Times New Roman"/>
          <w:color w:val="000000"/>
          <w:u w:color="000000"/>
        </w:rPr>
        <w:t>big abroad.” That specific emblem had faded over the years, indeed, since the outbreak of the Great War he’d insisted to his countrymen that he wasn’t a Germanified artist and had denied being in any way influenced by Nietzsche, who he associated with the underlying chauvinism in German culture. When Hitler then came to power, he must have quickly seen that being associated with Germany could be a burden.</w:t>
      </w:r>
      <w:r w:rsidRPr="009E0BC3">
        <w:rPr>
          <w:rFonts w:ascii="Times New Roman" w:hAnsi="Times New Roman"/>
          <w:color w:val="000000"/>
          <w:u w:color="000000"/>
          <w:vertAlign w:val="superscript"/>
        </w:rPr>
        <w:endnoteReference w:id="75"/>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This didn’t mean that Munch immediately cut ties or publicly denounced the new regime: His rejection of Rasmussen’s call to support Hitler’s Germany in the winter of 1934 came only after he’d asked the art historian and Germanophile Henrik Grevenor for his assessment of modern art’s future in Germany. Such hesitant attitudes to Hitler’s Germany were common amongst writers who had a German market. Tarjei Vesaas, for example, declined to add his name to the widespread outcry at Knut Hamsun’s condemnation of Carl von Ossietzky, the imprisoned Nobel prize nominee.</w:t>
      </w:r>
      <w:r w:rsidRPr="009E0BC3">
        <w:rPr>
          <w:rFonts w:ascii="Times New Roman" w:hAnsi="Times New Roman"/>
          <w:color w:val="000000"/>
          <w:u w:color="000000"/>
          <w:vertAlign w:val="superscript"/>
        </w:rPr>
        <w:endnoteReference w:id="76"/>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 xml:space="preserve">On a deeper level, the idea of the Nazis possibly declaring him undesirable must have troubled Munch, although not as much as it would had they ended up embracing him. But what did he have to lose? When Hitler seized power Munch lost practically all his old friends and connections in the art world. Some were forced out due to their Jewish background or political views, others because they were old, sick or didn’t feel at home in the new Germany. The last time he met Gustav and Luise Schiefler was during their Norwegian holiday in the summer of 1928, the same year that Schiefler crowned his life’s work of Munch with a second edition of his graphic prints catalogue. Not long after he suffered a stroke which sent him into a deep depression. When Schiefler died in August 1935, Munch lost a true friend more than an agent; that role having been taken over after the Great War by Curt Glaser. In 1932, Glaser himself lost his beloved Elsa. Then, the following year, the Nazis fired him from his job at the National Gallery because of his Jewish background. That summer he was forced to sell large parts of his art collection and </w:t>
      </w:r>
      <w:r w:rsidRPr="009E0BC3">
        <w:rPr>
          <w:rFonts w:ascii="Times New Roman" w:hAnsi="Times New Roman"/>
          <w:color w:val="000000"/>
          <w:u w:color="000000"/>
        </w:rPr>
        <w:lastRenderedPageBreak/>
        <w:t>flee the country, first to Switzerland, before settling in the USA with his new, young wife and daughter. He died there in 1943.</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In Weimar, Elizabeth Förster-Nietzsche sided with Hitler’s ranks, while Munch’s benefactors in Jena, the Jewish couple Felix and Anna Auerbach, committed suicide in February 1933. For Harry Graf von Kessler, things began to decline after the Great War when Great Britain seized his inheritance from his English mother. Despite dwindling funds, he continued to support artists, writers and lovers throughout the 1920s, and gave large sums of money to the Nietzsche archive in Weimar despite Förster-Nietzsche’s support of fascism. When Hitler came to power, von Kessler fled the country, and settled in Mallorca where he worked as secretary and waiter at a café where old men would come and play dominos. In his spare time, he wrote a memoir in four volumes which has become a classic work of cultural history. In September 1937, he died in a village outside Fournels and was buried at Pére Lachaise with sixty mourners present.</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 xml:space="preserve">In Switzerland, Eberhard Grisebach sat philosophising over the German people’s decline into Hitler’s irrational and mystical worldview: </w:t>
      </w:r>
      <w:r>
        <w:rPr>
          <w:rFonts w:ascii="Times New Roman" w:hAnsi="Times New Roman"/>
          <w:color w:val="000000"/>
          <w:u w:color="000000"/>
        </w:rPr>
        <w:t>«</w:t>
      </w:r>
      <w:r w:rsidRPr="009E0BC3">
        <w:rPr>
          <w:rFonts w:ascii="Times New Roman" w:hAnsi="Times New Roman"/>
          <w:color w:val="000000"/>
          <w:u w:color="000000"/>
        </w:rPr>
        <w:t>One only hopes that it is the beginning of something, and not the end.</w:t>
      </w:r>
      <w:r>
        <w:rPr>
          <w:rFonts w:ascii="Times New Roman" w:hAnsi="Times New Roman"/>
          <w:color w:val="000000"/>
          <w:u w:color="000000"/>
        </w:rPr>
        <w:t>»</w:t>
      </w:r>
      <w:r w:rsidRPr="009E0BC3">
        <w:rPr>
          <w:rFonts w:ascii="Times New Roman" w:hAnsi="Times New Roman"/>
          <w:color w:val="000000"/>
          <w:u w:color="000000"/>
          <w:vertAlign w:val="superscript"/>
        </w:rPr>
        <w:endnoteReference w:id="77"/>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 xml:space="preserve">Besides Förster-Nietzsche, Max Linde was the only one of Munch’s old friends who welcomed the new era: </w:t>
      </w:r>
      <w:r>
        <w:rPr>
          <w:rFonts w:ascii="Times New Roman" w:hAnsi="Times New Roman"/>
          <w:color w:val="000000"/>
          <w:u w:color="000000"/>
        </w:rPr>
        <w:t>«</w:t>
      </w:r>
      <w:r w:rsidRPr="009E0BC3">
        <w:rPr>
          <w:rFonts w:ascii="Times New Roman" w:hAnsi="Times New Roman"/>
          <w:color w:val="000000"/>
          <w:u w:color="000000"/>
        </w:rPr>
        <w:t>I’m sure you hear all the horror stories the Jews have been spreading abroad,</w:t>
      </w:r>
      <w:r>
        <w:rPr>
          <w:rFonts w:ascii="Times New Roman" w:hAnsi="Times New Roman"/>
          <w:color w:val="000000"/>
          <w:u w:color="000000"/>
        </w:rPr>
        <w:t>»</w:t>
      </w:r>
      <w:r w:rsidRPr="009E0BC3">
        <w:rPr>
          <w:rFonts w:ascii="Times New Roman" w:hAnsi="Times New Roman"/>
          <w:color w:val="000000"/>
          <w:u w:color="000000"/>
        </w:rPr>
        <w:t xml:space="preserve"> writes Linde in December 1933. </w:t>
      </w:r>
      <w:r>
        <w:rPr>
          <w:rFonts w:ascii="Times New Roman" w:hAnsi="Times New Roman"/>
          <w:color w:val="000000"/>
          <w:u w:color="000000"/>
        </w:rPr>
        <w:t>«</w:t>
      </w:r>
      <w:r w:rsidRPr="009E0BC3">
        <w:rPr>
          <w:rFonts w:ascii="Times New Roman" w:hAnsi="Times New Roman"/>
          <w:color w:val="000000"/>
          <w:u w:color="000000"/>
        </w:rPr>
        <w:t>I can assure you that it’s all lies.”</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 xml:space="preserve">For Linde, Hitler’s firm hand was just what Germany needed after having been sucked dry by external and internal foes since the Great War. Now buildings were finally shooting up along the completed Edvard Munch Strasse, and in the cultural sphere the future of Nordic-Germanic art had been secured, yes, at the opening of an exhibition of young German artists the </w:t>
      </w:r>
      <w:r w:rsidR="00F94FC2">
        <w:rPr>
          <w:rFonts w:ascii="Times New Roman" w:hAnsi="Times New Roman"/>
          <w:color w:val="000000"/>
          <w:u w:color="000000"/>
        </w:rPr>
        <w:t>county</w:t>
      </w:r>
      <w:r w:rsidRPr="009E0BC3">
        <w:rPr>
          <w:rFonts w:ascii="Times New Roman" w:hAnsi="Times New Roman"/>
          <w:color w:val="000000"/>
          <w:u w:color="000000"/>
        </w:rPr>
        <w:t xml:space="preserve"> director Lübeck Hans Wollf said that because of Munch, the dominance of French Impressionism in Germany had been broken. As had Jewish power. In Linde’s view, Jews like Paul Cassirer and Max Liebermann were responsible for turning art into a market where paintings were treated like stocks and shares.</w:t>
      </w: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 xml:space="preserve">But the National Socialists had put an end to that: </w:t>
      </w:r>
      <w:r>
        <w:rPr>
          <w:rFonts w:ascii="Times New Roman" w:hAnsi="Times New Roman"/>
          <w:color w:val="000000"/>
          <w:u w:color="000000"/>
        </w:rPr>
        <w:t>«</w:t>
      </w:r>
      <w:r w:rsidRPr="009E0BC3">
        <w:rPr>
          <w:rFonts w:ascii="Times New Roman" w:hAnsi="Times New Roman"/>
          <w:color w:val="000000"/>
          <w:u w:color="000000"/>
        </w:rPr>
        <w:t xml:space="preserve">What Kollmann strove for is now at last being fulfilled,” celebrated Linde, </w:t>
      </w:r>
      <w:r>
        <w:rPr>
          <w:rFonts w:ascii="Times New Roman" w:hAnsi="Times New Roman"/>
          <w:color w:val="000000"/>
          <w:u w:color="000000"/>
        </w:rPr>
        <w:t>«</w:t>
      </w:r>
      <w:r w:rsidRPr="009E0BC3">
        <w:rPr>
          <w:rFonts w:ascii="Times New Roman" w:hAnsi="Times New Roman"/>
          <w:color w:val="000000"/>
          <w:u w:color="000000"/>
        </w:rPr>
        <w:t>the elimination of the Jewish art-dealer clique.”</w:t>
      </w:r>
      <w:r w:rsidRPr="009E0BC3">
        <w:rPr>
          <w:rFonts w:ascii="Times New Roman" w:hAnsi="Times New Roman"/>
          <w:color w:val="000000"/>
          <w:u w:color="000000"/>
          <w:vertAlign w:val="superscript"/>
        </w:rPr>
        <w:endnoteReference w:id="78"/>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jc w:val="center"/>
        <w:rPr>
          <w:rFonts w:ascii="Times New Roman" w:hAnsi="Times New Roman"/>
          <w:b/>
          <w:bCs/>
          <w:color w:val="000000"/>
          <w:u w:color="000000"/>
        </w:rPr>
      </w:pPr>
      <w:r w:rsidRPr="009E0BC3">
        <w:rPr>
          <w:rFonts w:ascii="Times New Roman" w:hAnsi="Times New Roman"/>
          <w:b/>
          <w:bCs/>
          <w:color w:val="000000"/>
          <w:u w:color="000000"/>
        </w:rPr>
        <w:t>The Homecoming</w:t>
      </w:r>
    </w:p>
    <w:p w:rsidR="002C5A7F" w:rsidRPr="009E0BC3" w:rsidRDefault="002C5A7F" w:rsidP="009E0BC3">
      <w:pPr>
        <w:pStyle w:val="BodyA"/>
        <w:tabs>
          <w:tab w:val="left" w:pos="426"/>
        </w:tabs>
        <w:rPr>
          <w:rFonts w:ascii="Times New Roman" w:hAnsi="Times New Roman"/>
          <w:color w:val="000000"/>
          <w:u w:color="000000"/>
        </w:rPr>
      </w:pPr>
    </w:p>
    <w:p w:rsidR="002C5A7F" w:rsidRPr="009E0BC3"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 xml:space="preserve">By 1937, Joseph Goebbels had adapted to Hitler’s view of art and renounced Nordic Expressionism and its entire nature – at least outwardly. At the end of June, he appointed a commission that would, over little more than a week, tour the country’s museums and seize artworks which, based on not terribly precise instructions, they considered </w:t>
      </w:r>
      <w:r w:rsidRPr="009E0BC3">
        <w:rPr>
          <w:rFonts w:ascii="Times New Roman" w:hAnsi="Times New Roman"/>
          <w:color w:val="000000"/>
          <w:u w:color="000000"/>
        </w:rPr>
        <w:lastRenderedPageBreak/>
        <w:t>degenerate. Of the paintings that were taken, two were by Munch.</w:t>
      </w:r>
      <w:r w:rsidRPr="009E0BC3">
        <w:rPr>
          <w:rFonts w:ascii="Times New Roman" w:hAnsi="Times New Roman"/>
          <w:color w:val="000000"/>
          <w:u w:color="000000"/>
          <w:vertAlign w:val="superscript"/>
        </w:rPr>
        <w:endnoteReference w:id="79"/>
      </w:r>
      <w:r w:rsidRPr="009E0BC3">
        <w:rPr>
          <w:rFonts w:ascii="Times New Roman" w:hAnsi="Times New Roman"/>
          <w:color w:val="000000"/>
          <w:u w:color="000000"/>
        </w:rPr>
        <w:t xml:space="preserve"> The confiscated works were sent to Munich, where Goebbels was planning a large exhibition of art that was not wanted by the Third Reich, as a discouraging contrast to a simultaneous exhibition of desirable art.</w:t>
      </w:r>
    </w:p>
    <w:p w:rsidR="002C5A7F" w:rsidRDefault="002C5A7F" w:rsidP="009E0BC3">
      <w:pPr>
        <w:pStyle w:val="BodyA"/>
        <w:tabs>
          <w:tab w:val="left" w:pos="426"/>
        </w:tabs>
        <w:rPr>
          <w:rFonts w:ascii="Times New Roman" w:hAnsi="Times New Roman"/>
          <w:color w:val="000000"/>
          <w:u w:color="000000"/>
        </w:rPr>
      </w:pPr>
      <w:r w:rsidRPr="009E0BC3">
        <w:rPr>
          <w:rFonts w:ascii="Times New Roman" w:hAnsi="Times New Roman"/>
          <w:color w:val="000000"/>
          <w:u w:color="000000"/>
        </w:rPr>
        <w:tab/>
        <w:t xml:space="preserve">The Great German Art Exhibition and the Degenerate Art Exhibition opened on July 18 and 19 respectively, and showed the world how seriously art was being taken by the Third Reich. In his opening speech for the first exhibition Adolf Hitler spent plenty of time ridiculing Cubism, Futurism, Dadaism and other despicable artistic styles performed by dilettantes that God had refused any genuine talent. Instead of aspiring for beauty, they made </w:t>
      </w:r>
      <w:r>
        <w:rPr>
          <w:rFonts w:ascii="Times New Roman" w:hAnsi="Times New Roman"/>
          <w:color w:val="000000"/>
          <w:u w:color="000000"/>
        </w:rPr>
        <w:t>«</w:t>
      </w:r>
      <w:r w:rsidRPr="009E0BC3">
        <w:rPr>
          <w:rFonts w:ascii="Times New Roman" w:hAnsi="Times New Roman"/>
          <w:color w:val="000000"/>
          <w:u w:color="000000"/>
        </w:rPr>
        <w:t>deformed cripples and idiots</w:t>
      </w:r>
      <w:r>
        <w:rPr>
          <w:rFonts w:ascii="Times New Roman" w:hAnsi="Times New Roman"/>
          <w:color w:val="000000"/>
          <w:u w:color="000000"/>
        </w:rPr>
        <w:t>»</w:t>
      </w:r>
      <w:r w:rsidRPr="009E0BC3">
        <w:rPr>
          <w:rFonts w:ascii="Times New Roman" w:hAnsi="Times New Roman"/>
          <w:color w:val="000000"/>
          <w:u w:color="000000"/>
        </w:rPr>
        <w:t xml:space="preserve"> into subjects of their art and depicted </w:t>
      </w:r>
      <w:r>
        <w:rPr>
          <w:rFonts w:ascii="Times New Roman" w:hAnsi="Times New Roman"/>
          <w:color w:val="000000"/>
          <w:u w:color="000000"/>
        </w:rPr>
        <w:t>«</w:t>
      </w:r>
      <w:r w:rsidRPr="009E0BC3">
        <w:rPr>
          <w:rFonts w:ascii="Times New Roman" w:hAnsi="Times New Roman"/>
          <w:color w:val="000000"/>
          <w:u w:color="000000"/>
        </w:rPr>
        <w:t>the fields as blue, the sky as green and the clouds as sulphur-yellow.</w:t>
      </w:r>
      <w:r>
        <w:rPr>
          <w:rFonts w:ascii="Times New Roman" w:hAnsi="Times New Roman"/>
          <w:color w:val="000000"/>
          <w:u w:color="000000"/>
        </w:rPr>
        <w:t>»</w:t>
      </w:r>
      <w:r w:rsidRPr="009E0BC3">
        <w:rPr>
          <w:rFonts w:ascii="Times New Roman" w:hAnsi="Times New Roman"/>
          <w:color w:val="000000"/>
          <w:u w:color="000000"/>
        </w:rPr>
        <w:t xml:space="preserve"> People with such a view of the world, said Hitler, must have seriously impaired eyesight. If this impairment was physical, it was, unfortunately for them, the result of poor genes and the logical solution was to prevent such people from reproducing. Real art, he concluded, did not require overblown instructions to be understood but showed its legitimacy through the enthusiastic approval of the masses.</w:t>
      </w:r>
      <w:r w:rsidRPr="009E0BC3">
        <w:rPr>
          <w:rFonts w:ascii="Times New Roman" w:hAnsi="Times New Roman"/>
          <w:color w:val="000000"/>
          <w:u w:color="000000"/>
          <w:vertAlign w:val="superscript"/>
        </w:rPr>
        <w:endnoteReference w:id="80"/>
      </w:r>
    </w:p>
    <w:p w:rsidR="00B5606C" w:rsidRDefault="00B5606C" w:rsidP="009E0BC3">
      <w:pPr>
        <w:pStyle w:val="BodyA"/>
        <w:tabs>
          <w:tab w:val="left" w:pos="426"/>
        </w:tabs>
        <w:rPr>
          <w:rFonts w:ascii="Times New Roman" w:hAnsi="Times New Roman"/>
          <w:color w:val="000000"/>
          <w:u w:color="000000"/>
        </w:rPr>
      </w:pPr>
    </w:p>
    <w:p w:rsidR="00B5606C" w:rsidRDefault="00B5606C" w:rsidP="00B5606C">
      <w:pPr>
        <w:pStyle w:val="BodyA"/>
        <w:tabs>
          <w:tab w:val="left" w:pos="426"/>
        </w:tabs>
        <w:jc w:val="center"/>
        <w:rPr>
          <w:rFonts w:ascii="Times New Roman" w:hAnsi="Times New Roman"/>
          <w:color w:val="000000"/>
          <w:u w:color="000000"/>
        </w:rPr>
      </w:pPr>
      <w:r w:rsidRPr="00B5606C">
        <w:rPr>
          <w:rFonts w:ascii="Times New Roman" w:hAnsi="Times New Roman"/>
          <w:noProof/>
          <w:color w:val="000000"/>
          <w:u w:color="000000"/>
        </w:rPr>
        <w:drawing>
          <wp:inline distT="0" distB="0" distL="0" distR="0" wp14:anchorId="1749D819" wp14:editId="55F60792">
            <wp:extent cx="2148150" cy="2919730"/>
            <wp:effectExtent l="0" t="0" r="0" b="1270"/>
            <wp:docPr id="105334136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41367" name=""/>
                    <pic:cNvPicPr/>
                  </pic:nvPicPr>
                  <pic:blipFill>
                    <a:blip r:embed="rId34"/>
                    <a:stretch>
                      <a:fillRect/>
                    </a:stretch>
                  </pic:blipFill>
                  <pic:spPr>
                    <a:xfrm>
                      <a:off x="0" y="0"/>
                      <a:ext cx="2164126" cy="2941445"/>
                    </a:xfrm>
                    <a:prstGeom prst="rect">
                      <a:avLst/>
                    </a:prstGeom>
                  </pic:spPr>
                </pic:pic>
              </a:graphicData>
            </a:graphic>
          </wp:inline>
        </w:drawing>
      </w:r>
      <w:r w:rsidRPr="00B5606C">
        <w:rPr>
          <w:rFonts w:ascii="Times New Roman" w:hAnsi="Times New Roman"/>
          <w:noProof/>
          <w:color w:val="000000"/>
          <w:u w:color="000000"/>
        </w:rPr>
        <w:drawing>
          <wp:inline distT="0" distB="0" distL="0" distR="0" wp14:anchorId="273F19C6" wp14:editId="5149E390">
            <wp:extent cx="2392714" cy="2927350"/>
            <wp:effectExtent l="0" t="0" r="0" b="0"/>
            <wp:docPr id="187483207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32078" name=""/>
                    <pic:cNvPicPr/>
                  </pic:nvPicPr>
                  <pic:blipFill>
                    <a:blip r:embed="rId35"/>
                    <a:stretch>
                      <a:fillRect/>
                    </a:stretch>
                  </pic:blipFill>
                  <pic:spPr>
                    <a:xfrm>
                      <a:off x="0" y="0"/>
                      <a:ext cx="2400415" cy="2936772"/>
                    </a:xfrm>
                    <a:prstGeom prst="rect">
                      <a:avLst/>
                    </a:prstGeom>
                  </pic:spPr>
                </pic:pic>
              </a:graphicData>
            </a:graphic>
          </wp:inline>
        </w:drawing>
      </w:r>
    </w:p>
    <w:p w:rsidR="00B5606C" w:rsidRPr="009E0BC3" w:rsidRDefault="00B5606C" w:rsidP="009E0BC3">
      <w:pPr>
        <w:pStyle w:val="BodyA"/>
        <w:tabs>
          <w:tab w:val="left" w:pos="426"/>
        </w:tabs>
        <w:rPr>
          <w:rStyle w:val="None"/>
          <w:rFonts w:ascii="Times New Roman" w:hAnsi="Times New Roman"/>
          <w:color w:val="000000"/>
          <w:u w:color="000000"/>
        </w:rPr>
      </w:pP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In Norway there was one pressing question: Was Edvard Munch now banned from the very country that had proclaimed him the greatest European artist of modern time? And what did the artist think about this himself? Was he worried about being cleansed from Germany? Dagbladet got on the phone to Ekely:</w:t>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r>
      <w:r>
        <w:rPr>
          <w:rStyle w:val="None"/>
          <w:rFonts w:ascii="Times New Roman" w:hAnsi="Times New Roman"/>
          <w:color w:val="000000"/>
          <w:u w:color="000000"/>
        </w:rPr>
        <w:t>«</w:t>
      </w:r>
      <w:r w:rsidRPr="009E0BC3">
        <w:rPr>
          <w:rStyle w:val="None"/>
          <w:rFonts w:ascii="Times New Roman" w:hAnsi="Times New Roman"/>
          <w:color w:val="000000"/>
          <w:u w:color="000000"/>
        </w:rPr>
        <w:t>I don’t know anything about it,</w:t>
      </w:r>
      <w:r>
        <w:rPr>
          <w:rFonts w:ascii="Times New Roman" w:hAnsi="Times New Roman"/>
          <w:color w:val="000000"/>
          <w:u w:color="000000"/>
        </w:rPr>
        <w:t>»</w:t>
      </w:r>
      <w:r w:rsidRPr="009E0BC3">
        <w:rPr>
          <w:rStyle w:val="None"/>
          <w:rFonts w:ascii="Times New Roman" w:hAnsi="Times New Roman"/>
          <w:color w:val="000000"/>
          <w:u w:color="000000"/>
        </w:rPr>
        <w:t xml:space="preserve"> replied Munch.</w:t>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r>
      <w:r>
        <w:rPr>
          <w:rStyle w:val="None"/>
          <w:rFonts w:ascii="Times New Roman" w:hAnsi="Times New Roman"/>
          <w:color w:val="000000"/>
          <w:u w:color="000000"/>
        </w:rPr>
        <w:t>«</w:t>
      </w:r>
      <w:r w:rsidRPr="009E0BC3">
        <w:rPr>
          <w:rStyle w:val="None"/>
          <w:rFonts w:ascii="Times New Roman" w:hAnsi="Times New Roman"/>
          <w:color w:val="000000"/>
          <w:u w:color="000000"/>
        </w:rPr>
        <w:t>But you’ve heard the rumours?</w:t>
      </w:r>
      <w:r>
        <w:rPr>
          <w:rFonts w:ascii="Times New Roman" w:hAnsi="Times New Roman"/>
          <w:color w:val="000000"/>
          <w:u w:color="000000"/>
        </w:rPr>
        <w:t>»</w:t>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lastRenderedPageBreak/>
        <w:tab/>
      </w:r>
      <w:r>
        <w:rPr>
          <w:rStyle w:val="None"/>
          <w:rFonts w:ascii="Times New Roman" w:hAnsi="Times New Roman"/>
          <w:color w:val="000000"/>
          <w:u w:color="000000"/>
        </w:rPr>
        <w:t>«</w:t>
      </w:r>
      <w:r w:rsidRPr="009E0BC3">
        <w:rPr>
          <w:rStyle w:val="None"/>
          <w:rFonts w:ascii="Times New Roman" w:hAnsi="Times New Roman"/>
          <w:color w:val="000000"/>
          <w:u w:color="000000"/>
        </w:rPr>
        <w:t>Like everyone has. I read the newspapers of course. But I don’t know any more than you.</w:t>
      </w:r>
      <w:r>
        <w:rPr>
          <w:rFonts w:ascii="Times New Roman" w:hAnsi="Times New Roman"/>
          <w:color w:val="000000"/>
          <w:u w:color="000000"/>
        </w:rPr>
        <w:t>»</w:t>
      </w:r>
      <w:r w:rsidRPr="009E0BC3">
        <w:rPr>
          <w:rStyle w:val="None"/>
          <w:rFonts w:ascii="Times New Roman" w:hAnsi="Times New Roman"/>
          <w:color w:val="000000"/>
          <w:u w:color="000000"/>
          <w:vertAlign w:val="superscript"/>
        </w:rPr>
        <w:endnoteReference w:id="81"/>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He knew of course, but Munch had decided to keep his thoughts on Nazi-Germany to himself. What’s more striking is that nobody later has tried to reconstruct the fate his pictures met during the Nazi purges. For example, it has been assumed that he wasn’t included in the Degenerate Art Exhibition, but there are indications that one or more of his pictures were hung up at the opening, then quickly removed after objections from the Norwegian embassy.</w:t>
      </w:r>
      <w:r w:rsidRPr="009E0BC3">
        <w:rPr>
          <w:rStyle w:val="None"/>
          <w:rFonts w:ascii="Times New Roman" w:hAnsi="Times New Roman"/>
          <w:color w:val="000000"/>
          <w:u w:color="000000"/>
          <w:vertAlign w:val="superscript"/>
        </w:rPr>
        <w:endnoteReference w:id="82"/>
      </w:r>
    </w:p>
    <w:p w:rsidR="002C5A7F"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The Degenerate Art Exhibition lasted until November before it was sent on a three-year-long tour of the country. In the meantime the purge continued with increased force. From August 1937 the confiscation committee went round the country’s museums, and by December more than 17,000 works had been seized, including 22 paintings and 61 graphic prints by Munch taken from 21 central and regional museums.</w:t>
      </w:r>
      <w:r w:rsidRPr="009E0BC3">
        <w:rPr>
          <w:rStyle w:val="None"/>
          <w:rFonts w:ascii="Times New Roman" w:hAnsi="Times New Roman"/>
          <w:color w:val="000000"/>
          <w:u w:color="000000"/>
          <w:vertAlign w:val="superscript"/>
        </w:rPr>
        <w:endnoteReference w:id="83"/>
      </w:r>
      <w:r w:rsidRPr="009E0BC3">
        <w:rPr>
          <w:rStyle w:val="None"/>
          <w:rFonts w:ascii="Times New Roman" w:hAnsi="Times New Roman"/>
          <w:color w:val="000000"/>
          <w:u w:color="000000"/>
        </w:rPr>
        <w:t xml:space="preserve"> Several museums objected to these confiscations. In Frankfurt the director Alfred Wolters couldn’t believe that the museum’s two Munch paintings were degenerate art and called the seizure a </w:t>
      </w:r>
      <w:r>
        <w:rPr>
          <w:rStyle w:val="None"/>
          <w:rFonts w:ascii="Times New Roman" w:hAnsi="Times New Roman"/>
          <w:color w:val="000000"/>
          <w:u w:color="000000"/>
        </w:rPr>
        <w:t>«</w:t>
      </w:r>
      <w:r w:rsidRPr="009E0BC3">
        <w:rPr>
          <w:rStyle w:val="None"/>
          <w:rFonts w:ascii="Times New Roman" w:hAnsi="Times New Roman"/>
          <w:color w:val="000000"/>
          <w:u w:color="000000"/>
        </w:rPr>
        <w:t>serious mutilation” of the collection.</w:t>
      </w:r>
      <w:r w:rsidRPr="009E0BC3">
        <w:rPr>
          <w:rStyle w:val="None"/>
          <w:rFonts w:ascii="Times New Roman" w:hAnsi="Times New Roman"/>
          <w:color w:val="000000"/>
          <w:u w:color="000000"/>
          <w:vertAlign w:val="superscript"/>
        </w:rPr>
        <w:endnoteReference w:id="84"/>
      </w:r>
      <w:r w:rsidRPr="009E0BC3">
        <w:rPr>
          <w:rStyle w:val="None"/>
          <w:rFonts w:ascii="Times New Roman" w:hAnsi="Times New Roman"/>
          <w:color w:val="000000"/>
          <w:u w:color="000000"/>
        </w:rPr>
        <w:t xml:space="preserve"> Paul Ortwin Rave, director of the National Gallery in Berlin planned to set up a separate </w:t>
      </w:r>
      <w:r>
        <w:rPr>
          <w:rStyle w:val="None"/>
          <w:rFonts w:ascii="Times New Roman" w:hAnsi="Times New Roman"/>
          <w:color w:val="000000"/>
          <w:u w:color="000000"/>
        </w:rPr>
        <w:t>«</w:t>
      </w:r>
      <w:r w:rsidRPr="009E0BC3">
        <w:rPr>
          <w:rStyle w:val="None"/>
          <w:rFonts w:ascii="Times New Roman" w:hAnsi="Times New Roman"/>
          <w:color w:val="000000"/>
          <w:u w:color="000000"/>
        </w:rPr>
        <w:t>foreign artists gallery” hoping to avoid confiscations by presenting van Gogh and Munch as German masters. The idea was a follow-up to Ludwig Justi’s attempt at similar reorganisation of Kronprinzenpalais just before the Nazi takeover. However, before Rave managed to open his foreigner’s gallery, he received orders to send Munch as well as van Gogh to the warehouse for confiscated art in Köpernicker Strasse, Berlin.</w:t>
      </w:r>
      <w:r w:rsidRPr="009E0BC3">
        <w:rPr>
          <w:rStyle w:val="None"/>
          <w:rFonts w:ascii="Times New Roman" w:hAnsi="Times New Roman"/>
          <w:color w:val="000000"/>
          <w:u w:color="000000"/>
          <w:vertAlign w:val="superscript"/>
        </w:rPr>
        <w:endnoteReference w:id="85"/>
      </w:r>
    </w:p>
    <w:p w:rsidR="00B5606C" w:rsidRDefault="00B5606C" w:rsidP="00B5606C">
      <w:pPr>
        <w:pStyle w:val="BodyA"/>
        <w:tabs>
          <w:tab w:val="left" w:pos="426"/>
        </w:tabs>
        <w:jc w:val="center"/>
        <w:rPr>
          <w:rStyle w:val="None"/>
          <w:rFonts w:ascii="Times New Roman" w:hAnsi="Times New Roman"/>
          <w:color w:val="000000"/>
          <w:u w:color="000000"/>
        </w:rPr>
      </w:pPr>
      <w:r w:rsidRPr="00B5606C">
        <w:rPr>
          <w:rStyle w:val="None"/>
          <w:rFonts w:ascii="Times New Roman" w:hAnsi="Times New Roman"/>
          <w:noProof/>
          <w:color w:val="000000"/>
          <w:u w:color="000000"/>
        </w:rPr>
        <w:drawing>
          <wp:inline distT="0" distB="0" distL="0" distR="0" wp14:anchorId="392E0A94" wp14:editId="4E34F4A9">
            <wp:extent cx="3105150" cy="2214944"/>
            <wp:effectExtent l="0" t="0" r="0" b="0"/>
            <wp:docPr id="100011450"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450" name=""/>
                    <pic:cNvPicPr/>
                  </pic:nvPicPr>
                  <pic:blipFill>
                    <a:blip r:embed="rId36"/>
                    <a:stretch>
                      <a:fillRect/>
                    </a:stretch>
                  </pic:blipFill>
                  <pic:spPr>
                    <a:xfrm>
                      <a:off x="0" y="0"/>
                      <a:ext cx="3110888" cy="2219037"/>
                    </a:xfrm>
                    <a:prstGeom prst="rect">
                      <a:avLst/>
                    </a:prstGeom>
                  </pic:spPr>
                </pic:pic>
              </a:graphicData>
            </a:graphic>
          </wp:inline>
        </w:drawing>
      </w:r>
    </w:p>
    <w:p w:rsidR="00B5606C" w:rsidRDefault="00B5606C" w:rsidP="009E0BC3">
      <w:pPr>
        <w:pStyle w:val="BodyA"/>
        <w:tabs>
          <w:tab w:val="left" w:pos="426"/>
        </w:tabs>
        <w:rPr>
          <w:rStyle w:val="None"/>
          <w:rFonts w:ascii="Times New Roman" w:hAnsi="Times New Roman"/>
          <w:color w:val="000000"/>
          <w:u w:color="000000"/>
        </w:rPr>
      </w:pP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It was here that Adolf Hitler turned up at New Year 1938, along with Goebbels, to inspect the confiscated items. </w:t>
      </w:r>
      <w:r>
        <w:rPr>
          <w:rStyle w:val="None"/>
          <w:rFonts w:ascii="Times New Roman" w:hAnsi="Times New Roman"/>
          <w:color w:val="000000"/>
          <w:u w:color="000000"/>
        </w:rPr>
        <w:t>«</w:t>
      </w:r>
      <w:r w:rsidRPr="009E0BC3">
        <w:rPr>
          <w:rStyle w:val="None"/>
          <w:rFonts w:ascii="Times New Roman" w:hAnsi="Times New Roman"/>
          <w:color w:val="000000"/>
          <w:u w:color="000000"/>
        </w:rPr>
        <w:t>The outcome was devastating,</w:t>
      </w:r>
      <w:r>
        <w:rPr>
          <w:rStyle w:val="None"/>
          <w:rFonts w:ascii="Times New Roman" w:hAnsi="Times New Roman"/>
          <w:color w:val="000000"/>
          <w:u w:color="000000"/>
        </w:rPr>
        <w:t>»</w:t>
      </w:r>
      <w:r w:rsidRPr="009E0BC3">
        <w:rPr>
          <w:rStyle w:val="None"/>
          <w:rFonts w:ascii="Times New Roman" w:hAnsi="Times New Roman"/>
          <w:color w:val="000000"/>
          <w:u w:color="000000"/>
        </w:rPr>
        <w:t xml:space="preserve"> the latter noted in his diary.</w:t>
      </w:r>
      <w:r w:rsidRPr="009E0BC3">
        <w:rPr>
          <w:rStyle w:val="None"/>
          <w:rFonts w:ascii="Times New Roman" w:hAnsi="Times New Roman"/>
          <w:color w:val="000000"/>
          <w:u w:color="000000"/>
          <w:vertAlign w:val="superscript"/>
        </w:rPr>
        <w:endnoteReference w:id="86"/>
      </w:r>
      <w:r w:rsidRPr="009E0BC3">
        <w:rPr>
          <w:rStyle w:val="None"/>
          <w:rFonts w:ascii="Times New Roman" w:hAnsi="Times New Roman"/>
          <w:color w:val="000000"/>
          <w:u w:color="000000"/>
        </w:rPr>
        <w:t xml:space="preserve"> Not one picture escaped the Fürher’s scorn.</w:t>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lastRenderedPageBreak/>
        <w:tab/>
        <w:t xml:space="preserve">That spring discussions continued over whether the </w:t>
      </w:r>
      <w:r w:rsidR="00B5606C">
        <w:rPr>
          <w:rStyle w:val="None"/>
          <w:rFonts w:ascii="Times New Roman" w:hAnsi="Times New Roman"/>
          <w:color w:val="000000"/>
          <w:u w:color="000000"/>
        </w:rPr>
        <w:t xml:space="preserve">confiscated </w:t>
      </w:r>
      <w:r w:rsidRPr="009E0BC3">
        <w:rPr>
          <w:rStyle w:val="None"/>
          <w:rFonts w:ascii="Times New Roman" w:hAnsi="Times New Roman"/>
          <w:color w:val="000000"/>
          <w:u w:color="000000"/>
        </w:rPr>
        <w:t xml:space="preserve">works should be destroyed, swapped abroad for </w:t>
      </w:r>
      <w:r>
        <w:rPr>
          <w:rStyle w:val="None"/>
          <w:rFonts w:ascii="Times New Roman" w:hAnsi="Times New Roman"/>
          <w:color w:val="000000"/>
          <w:u w:color="000000"/>
        </w:rPr>
        <w:t>«</w:t>
      </w:r>
      <w:r w:rsidRPr="009E0BC3">
        <w:rPr>
          <w:rStyle w:val="None"/>
          <w:rFonts w:ascii="Times New Roman" w:hAnsi="Times New Roman"/>
          <w:color w:val="000000"/>
          <w:u w:color="000000"/>
        </w:rPr>
        <w:t xml:space="preserve">proper masterpieces,” or sold on the international market for foreign currency. The second of these alternatives was tried by Cornelius Müller-Hofstede, the director of the Silesian Museum of Fine Arts in Breslau, who sent two Munch paintings to the National Gallery in Oslo requesting they be swapped for Caspar David Friedrich’s </w:t>
      </w:r>
      <w:r w:rsidRPr="009E0BC3">
        <w:rPr>
          <w:rStyle w:val="None"/>
          <w:rFonts w:ascii="Times New Roman" w:hAnsi="Times New Roman"/>
          <w:i/>
          <w:iCs/>
          <w:color w:val="000000"/>
          <w:u w:color="000000"/>
        </w:rPr>
        <w:t>Riesengebirge Landscape</w:t>
      </w:r>
      <w:r w:rsidRPr="009E0BC3">
        <w:rPr>
          <w:rStyle w:val="None"/>
          <w:rFonts w:ascii="Times New Roman" w:hAnsi="Times New Roman"/>
          <w:color w:val="000000"/>
          <w:u w:color="000000"/>
        </w:rPr>
        <w:t xml:space="preserve"> (1835) which the museum in Breslau had on loan. The exchange was later portrayed as the most fruitful of the whole degenerate art campaign, but in reality the National Gallery rejected the request and had the Friedrich painting sent back from Breslau.</w:t>
      </w:r>
      <w:r w:rsidRPr="009E0BC3">
        <w:rPr>
          <w:rStyle w:val="None"/>
          <w:rFonts w:ascii="Times New Roman" w:hAnsi="Times New Roman"/>
          <w:color w:val="000000"/>
          <w:u w:color="000000"/>
          <w:vertAlign w:val="superscript"/>
        </w:rPr>
        <w:endnoteReference w:id="87"/>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r>
      <w:r w:rsidRPr="009E0BC3">
        <w:rPr>
          <w:rStyle w:val="None"/>
          <w:rFonts w:ascii="Times New Roman" w:hAnsi="Times New Roman"/>
          <w:color w:val="000000"/>
          <w:u w:color="000000"/>
        </w:rPr>
        <w:tab/>
        <w:t xml:space="preserve">For Goebbels it was more important to sell the works abroad in order to, as he writes in his diary, </w:t>
      </w:r>
      <w:r>
        <w:rPr>
          <w:rStyle w:val="None"/>
          <w:rFonts w:ascii="Times New Roman" w:hAnsi="Times New Roman"/>
          <w:color w:val="000000"/>
          <w:u w:color="000000"/>
        </w:rPr>
        <w:t>«</w:t>
      </w:r>
      <w:r w:rsidRPr="009E0BC3">
        <w:rPr>
          <w:rStyle w:val="None"/>
          <w:rFonts w:ascii="Times New Roman" w:hAnsi="Times New Roman"/>
          <w:color w:val="000000"/>
          <w:u w:color="000000"/>
        </w:rPr>
        <w:t>at least earn some money from this rubbish.” The suggestion originally came from Göring, who marched into Köpernickerstrasse in May and reserved 13 paintings for himself, among them four Munch paintings from the National Gallery in Berlin.</w:t>
      </w:r>
      <w:r w:rsidRPr="009E0BC3">
        <w:rPr>
          <w:rStyle w:val="None"/>
          <w:rFonts w:ascii="Times New Roman" w:hAnsi="Times New Roman"/>
          <w:color w:val="000000"/>
          <w:u w:color="000000"/>
          <w:vertAlign w:val="superscript"/>
        </w:rPr>
        <w:endnoteReference w:id="88"/>
      </w:r>
      <w:r w:rsidRPr="009E0BC3">
        <w:rPr>
          <w:rStyle w:val="None"/>
          <w:rFonts w:ascii="Times New Roman" w:hAnsi="Times New Roman"/>
          <w:color w:val="000000"/>
          <w:u w:color="000000"/>
        </w:rPr>
        <w:t xml:space="preserve"> To organise the sale Goebbels appointed a disposal committee which by mid-September had assembled every work deemed internationally sellable at Schönhausen Palace in Pankow, north Berlin. Rumours about this unique sale of modern masterpieces quickly spread, and German authorities were contacted by several Norwegians hoping to get a cut-price Munch, some of them dealers, others not.</w:t>
      </w:r>
      <w:r w:rsidRPr="009E0BC3">
        <w:rPr>
          <w:rStyle w:val="None"/>
          <w:rFonts w:ascii="Times New Roman" w:hAnsi="Times New Roman"/>
          <w:color w:val="000000"/>
          <w:u w:color="000000"/>
          <w:vertAlign w:val="superscript"/>
        </w:rPr>
        <w:endnoteReference w:id="89"/>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The winning bidder was Harald Holst Halvorsen, an art dealer from Oslo who realised early on how profitable buying up Munchs in Nazi-Germany to sell them in Norway could be. In May 1938, he had contacted Luise Schiefler to trace the ownership history of Munch’s prints, and secured himself the painting </w:t>
      </w:r>
      <w:r w:rsidRPr="009E0BC3">
        <w:rPr>
          <w:rStyle w:val="None"/>
          <w:rFonts w:ascii="Times New Roman" w:hAnsi="Times New Roman"/>
          <w:i/>
          <w:iCs/>
          <w:color w:val="000000"/>
          <w:u w:color="000000"/>
        </w:rPr>
        <w:t>Two People</w:t>
      </w:r>
      <w:r w:rsidRPr="009E0BC3">
        <w:rPr>
          <w:rStyle w:val="None"/>
          <w:rFonts w:ascii="Times New Roman" w:hAnsi="Times New Roman"/>
          <w:color w:val="000000"/>
          <w:u w:color="000000"/>
        </w:rPr>
        <w:t xml:space="preserve"> (1905) from Hildebrandt Gurlitt, one of the Nazi regime’s official dealers of confiscated art.</w:t>
      </w:r>
      <w:r w:rsidRPr="009E0BC3">
        <w:rPr>
          <w:rStyle w:val="None"/>
          <w:rFonts w:ascii="Times New Roman" w:hAnsi="Times New Roman"/>
          <w:color w:val="000000"/>
          <w:u w:color="000000"/>
          <w:vertAlign w:val="superscript"/>
        </w:rPr>
        <w:endnoteReference w:id="90"/>
      </w:r>
      <w:r w:rsidRPr="009E0BC3">
        <w:rPr>
          <w:rStyle w:val="None"/>
          <w:rFonts w:ascii="Times New Roman" w:hAnsi="Times New Roman"/>
          <w:color w:val="000000"/>
          <w:u w:color="000000"/>
        </w:rPr>
        <w:t xml:space="preserve"> When Gurlitt turned up at Schönhausen Palace to buy several Munch pictures on October 25, Holst Halvorsen had by then acquired the rights to them using money from the shipowners Thomas Olsen and Niels Werring, assisted by lobbying from Jens Thiis and the Norwegian legation’s secretary in Berlin, Ulrich Stang.</w:t>
      </w:r>
      <w:r w:rsidRPr="009E0BC3">
        <w:rPr>
          <w:rStyle w:val="None"/>
          <w:rFonts w:ascii="Times New Roman" w:hAnsi="Times New Roman"/>
          <w:color w:val="000000"/>
          <w:u w:color="000000"/>
          <w:vertAlign w:val="superscript"/>
        </w:rPr>
        <w:endnoteReference w:id="91"/>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In practice Holst Halvorsen could pass for a semi-official representative of the Norwegian authorities and business interests; exactly what the Nazi regime needed, since Munch was no easy man to get rid of, even for a fascist dictatorship. A general worry was whether internationally renowned artists could be disposed of without offending their native countries.</w:t>
      </w:r>
      <w:r w:rsidRPr="009E0BC3">
        <w:rPr>
          <w:rStyle w:val="None"/>
          <w:rFonts w:ascii="Times New Roman" w:hAnsi="Times New Roman"/>
          <w:color w:val="000000"/>
          <w:u w:color="000000"/>
          <w:vertAlign w:val="superscript"/>
        </w:rPr>
        <w:endnoteReference w:id="92"/>
      </w:r>
      <w:r w:rsidRPr="009E0BC3">
        <w:rPr>
          <w:rStyle w:val="None"/>
          <w:rFonts w:ascii="Times New Roman" w:hAnsi="Times New Roman"/>
          <w:color w:val="000000"/>
          <w:u w:color="000000"/>
        </w:rPr>
        <w:t xml:space="preserve"> This applied especially to Munch, who belonged to a Germanic brother-country that the Nazis had every reason to maintain good relations with. Besides, Munch also had an increasing number of admirers within the Third Reich’s power circles. Yes, even among Nordic Expressionism’s detractors, many must have found lumping him with the Jews and Bolshevics meaningless.</w:t>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lastRenderedPageBreak/>
        <w:tab/>
        <w:t xml:space="preserve">With his long career and wide stylistic variations, categorising Munch using the Nazi’s simple aesthetic criteria was a headache under any circumstances: If anyone had been inclined to view clouds as sulphur-yellow and fields as blue, it was him. What was the Scream figure if it wasn’t a textbook example of the </w:t>
      </w:r>
      <w:r>
        <w:rPr>
          <w:rStyle w:val="None"/>
          <w:rFonts w:ascii="Times New Roman" w:hAnsi="Times New Roman"/>
          <w:color w:val="000000"/>
          <w:u w:color="000000"/>
        </w:rPr>
        <w:t>«</w:t>
      </w:r>
      <w:r w:rsidRPr="009E0BC3">
        <w:rPr>
          <w:rStyle w:val="None"/>
          <w:rFonts w:ascii="Times New Roman" w:hAnsi="Times New Roman"/>
          <w:color w:val="000000"/>
          <w:u w:color="000000"/>
        </w:rPr>
        <w:t xml:space="preserve">deformed cripple” Hitler had ridiculed in Munich? But what about the thoughtful girls in </w:t>
      </w:r>
      <w:r w:rsidRPr="009E0BC3">
        <w:rPr>
          <w:rStyle w:val="None"/>
          <w:rFonts w:ascii="Times New Roman" w:hAnsi="Times New Roman"/>
          <w:i/>
          <w:iCs/>
          <w:color w:val="000000"/>
          <w:u w:color="000000"/>
        </w:rPr>
        <w:t>The Girls on the Bridge</w:t>
      </w:r>
      <w:r w:rsidRPr="009E0BC3">
        <w:rPr>
          <w:rStyle w:val="None"/>
          <w:rFonts w:ascii="Times New Roman" w:hAnsi="Times New Roman"/>
          <w:color w:val="000000"/>
          <w:u w:color="000000"/>
        </w:rPr>
        <w:t xml:space="preserve">, and the vitalistic chaps in </w:t>
      </w:r>
      <w:r w:rsidRPr="009E0BC3">
        <w:rPr>
          <w:rStyle w:val="None"/>
          <w:rFonts w:ascii="Times New Roman" w:hAnsi="Times New Roman"/>
          <w:i/>
          <w:iCs/>
          <w:color w:val="000000"/>
          <w:u w:color="000000"/>
        </w:rPr>
        <w:t>Bathing Men</w:t>
      </w:r>
      <w:r w:rsidRPr="009E0BC3">
        <w:rPr>
          <w:rStyle w:val="None"/>
          <w:rFonts w:ascii="Times New Roman" w:hAnsi="Times New Roman"/>
          <w:color w:val="000000"/>
          <w:u w:color="000000"/>
        </w:rPr>
        <w:t xml:space="preserve">? Were they really examples of degenerate art? Not to mention the old, Nordic sage under the oak tree in </w:t>
      </w:r>
      <w:r w:rsidRPr="009E0BC3">
        <w:rPr>
          <w:rStyle w:val="None"/>
          <w:rFonts w:ascii="Times New Roman" w:hAnsi="Times New Roman"/>
          <w:i/>
          <w:iCs/>
          <w:color w:val="000000"/>
          <w:u w:color="000000"/>
        </w:rPr>
        <w:t>History.</w:t>
      </w:r>
    </w:p>
    <w:p w:rsidR="002C5A7F" w:rsidRPr="009E0BC3" w:rsidRDefault="002C5A7F" w:rsidP="009E0BC3">
      <w:pPr>
        <w:pStyle w:val="BodyA"/>
        <w:tabs>
          <w:tab w:val="left" w:pos="426"/>
        </w:tabs>
        <w:rPr>
          <w:rStyle w:val="None"/>
          <w:rFonts w:ascii="Times New Roman" w:hAnsi="Times New Roman"/>
          <w:color w:val="000000"/>
          <w:u w:color="000000"/>
        </w:rPr>
      </w:pP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Nowhere were these questions asked more passionately than in Lübeck. The old North-German Hanseatic city didn’t just consider Munch a fellow citizen, it was also the home of the German-Scandinavian society Nordische Gesellschaft, which from 1922 had worked to strengthen the cultural and commercial links between Germany and the Nordic countries. In Lübeck, the dream of the Hanseatic golden age in the North Sea and Baltic Sea Region was deeply rooted and easily compatible with modern racial theories pronouncing the Nordic race (more so than the Arian) to be the salt of the earth. This in itself casts an explanatory light over Munch’s many years of popularity in the city. After the Great War, interest in Nordic culture rose to even greater heights, manifesting itself in events such as Lübeck’s Nordic Week (1921), where Munch dominated the art section, and the opening of the German-Nordic Writers’ House in Travermünde in 1934.</w:t>
      </w:r>
      <w:r w:rsidRPr="009E0BC3">
        <w:rPr>
          <w:rStyle w:val="None"/>
          <w:rFonts w:ascii="Times New Roman" w:hAnsi="Times New Roman"/>
          <w:color w:val="000000"/>
          <w:u w:color="000000"/>
          <w:vertAlign w:val="superscript"/>
        </w:rPr>
        <w:endnoteReference w:id="93"/>
      </w:r>
    </w:p>
    <w:p w:rsidR="002C5A7F" w:rsidRPr="009E0BC3" w:rsidRDefault="002C5A7F" w:rsidP="009E0BC3">
      <w:pPr>
        <w:pStyle w:val="BodyA"/>
        <w:tabs>
          <w:tab w:val="left" w:pos="426"/>
        </w:tabs>
        <w:rPr>
          <w:rStyle w:val="None"/>
          <w:rFonts w:ascii="Times New Roman" w:hAnsi="Times New Roman"/>
          <w:color w:val="000000"/>
          <w:u w:color="000000"/>
          <w:vertAlign w:val="superscript"/>
        </w:rPr>
      </w:pPr>
      <w:r w:rsidRPr="009E0BC3">
        <w:rPr>
          <w:rStyle w:val="None"/>
          <w:rFonts w:ascii="Times New Roman" w:hAnsi="Times New Roman"/>
          <w:color w:val="000000"/>
          <w:u w:color="000000"/>
        </w:rPr>
        <w:tab/>
        <w:t>When the Nazi’s main spokesman for the Nordic programme, Alfred Rosenberg, established the NSDAP Office of Foreign Affairs, he brought Nordische Gesellschaft under its control to strengthen the Nazi party’s orientation towards Nordic culture. In his work Rosenberg could then rely on Lübeck’s politicians and businesses. So there was total dismay in Lübeck when the confiscation committee took three Munch paintings and twenty graphic prints from the Behnhaus Museum in the summer of 1937. Heise’s successor as director, Hans Schröder, was no fan of avant-garde art, and insisted even more that Munch represented something quite different.</w:t>
      </w:r>
      <w:r w:rsidRPr="009E0BC3">
        <w:rPr>
          <w:rStyle w:val="None"/>
          <w:rFonts w:ascii="Times New Roman" w:hAnsi="Times New Roman"/>
          <w:color w:val="000000"/>
          <w:u w:color="000000"/>
          <w:vertAlign w:val="superscript"/>
        </w:rPr>
        <w:endnoteReference w:id="94"/>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When the disposal committee met to decide Munch’s fate on November 17, 1938, the people from Behnhaus Museum and Nordische Gesellschaft, as well as Lübeck’s Lord Mayor and councillor, had already lobbied to have the pictures returned. A meeting with the head of the commission Franz Hofmann gave cause for optimism: Hofmann admitted that he didn’t consider Munch degenerate either. Nevertheless, it was Rosenberg’s man, the art historian Robert Scholz, who swung the disposal committee’s decision, saying bluntly that Munch should be struck from the list of degenerate artists. After all, Germany had officially paid tribute to the artist on his 70th birthday. Condemning him now would draw criticism, especially if they removed the painting </w:t>
      </w:r>
      <w:r w:rsidRPr="009E0BC3">
        <w:rPr>
          <w:rStyle w:val="None"/>
          <w:rFonts w:ascii="Times New Roman" w:hAnsi="Times New Roman"/>
          <w:i/>
          <w:iCs/>
          <w:color w:val="000000"/>
          <w:u w:color="000000"/>
        </w:rPr>
        <w:t>Snow Shovellers</w:t>
      </w:r>
      <w:r w:rsidRPr="009E0BC3">
        <w:rPr>
          <w:rStyle w:val="None"/>
          <w:rFonts w:ascii="Times New Roman" w:hAnsi="Times New Roman"/>
          <w:color w:val="000000"/>
          <w:u w:color="000000"/>
        </w:rPr>
        <w:t xml:space="preserve">, which Munch had </w:t>
      </w:r>
      <w:r w:rsidRPr="009E0BC3">
        <w:rPr>
          <w:rStyle w:val="None"/>
          <w:rFonts w:ascii="Times New Roman" w:hAnsi="Times New Roman"/>
          <w:color w:val="000000"/>
          <w:u w:color="000000"/>
        </w:rPr>
        <w:lastRenderedPageBreak/>
        <w:t>gifted to Berlin’s National Gallery in 1927; Scholz was no doubt aware that rumours about the confiscation had already caused reactions in the Norwegian press.</w:t>
      </w:r>
      <w:r w:rsidRPr="009E0BC3">
        <w:rPr>
          <w:rStyle w:val="None"/>
          <w:rFonts w:ascii="Times New Roman" w:hAnsi="Times New Roman"/>
          <w:color w:val="000000"/>
          <w:u w:color="000000"/>
          <w:vertAlign w:val="superscript"/>
        </w:rPr>
        <w:endnoteReference w:id="95"/>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The problem was that the commission had also received clear orders from Adolf Hitler to expedite the sale of confiscated art. An attempt was therefore made, in line with the Third Reich’s contradictory decision-making structure, to combine the Fürher’s orders with politically-pragmatic considerations: So on the one hand, they chose not to accept a declaration that would free Munch of being labelled degenerate, but on the other, struck the confiscated pictures from the list of works that were to be sold at the large degenerate-art auction that was being planned in Luzern, Switzerland and promising to be internationally controversial. They also supported the return of </w:t>
      </w:r>
      <w:r w:rsidRPr="009E0BC3">
        <w:rPr>
          <w:rStyle w:val="None"/>
          <w:rFonts w:ascii="Times New Roman" w:hAnsi="Times New Roman"/>
          <w:i/>
          <w:iCs/>
          <w:color w:val="000000"/>
          <w:u w:color="000000"/>
        </w:rPr>
        <w:t>Snow Shovellers</w:t>
      </w:r>
      <w:r w:rsidRPr="009E0BC3">
        <w:rPr>
          <w:rStyle w:val="None"/>
          <w:rFonts w:ascii="Times New Roman" w:hAnsi="Times New Roman"/>
          <w:color w:val="000000"/>
          <w:u w:color="000000"/>
        </w:rPr>
        <w:t xml:space="preserve"> to the National Gallery in Berlin, along with the sale of 14 paintings and 61 prints in diplomatically tolerable forms to Holst Halvorsen for a total of 6,375 British Pounds.</w:t>
      </w:r>
      <w:r w:rsidRPr="009E0BC3">
        <w:rPr>
          <w:rStyle w:val="None"/>
          <w:rFonts w:ascii="Times New Roman" w:hAnsi="Times New Roman"/>
          <w:color w:val="000000"/>
          <w:u w:color="000000"/>
          <w:vertAlign w:val="superscript"/>
        </w:rPr>
        <w:endnoteReference w:id="96"/>
      </w:r>
      <w:r w:rsidRPr="009E0BC3">
        <w:rPr>
          <w:rStyle w:val="None"/>
          <w:rFonts w:ascii="Times New Roman" w:hAnsi="Times New Roman"/>
          <w:color w:val="000000"/>
          <w:u w:color="000000"/>
        </w:rPr>
        <w:t xml:space="preserve"> As for the pictures from Lübeck, Holst Halvorsen managed to take over the prints, while the three paintings were eventually returned to the Behnhaus Museum on the condition that they would be kept in storage.</w:t>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Things didn’t go so well with </w:t>
      </w:r>
      <w:r w:rsidRPr="009E0BC3">
        <w:rPr>
          <w:rStyle w:val="None"/>
          <w:rFonts w:ascii="Times New Roman" w:hAnsi="Times New Roman"/>
          <w:i/>
          <w:iCs/>
          <w:color w:val="000000"/>
          <w:u w:color="000000"/>
        </w:rPr>
        <w:t>Snow Shovellers</w:t>
      </w:r>
      <w:r w:rsidRPr="009E0BC3">
        <w:rPr>
          <w:rStyle w:val="None"/>
          <w:rFonts w:ascii="Times New Roman" w:hAnsi="Times New Roman"/>
          <w:color w:val="000000"/>
          <w:u w:color="000000"/>
        </w:rPr>
        <w:t>, which was one of the paintings Göring had reserved for himself. After much back and forth he consented to it being returned, but from that point on all trace of it disappears. Of all the confiscated Munch-paintings, this is the only one that was lost.</w:t>
      </w:r>
      <w:r w:rsidRPr="009E0BC3">
        <w:rPr>
          <w:rStyle w:val="None"/>
          <w:rFonts w:ascii="Times New Roman" w:hAnsi="Times New Roman"/>
          <w:color w:val="000000"/>
          <w:u w:color="000000"/>
          <w:vertAlign w:val="superscript"/>
        </w:rPr>
        <w:endnoteReference w:id="97"/>
      </w:r>
      <w:r w:rsidRPr="009E0BC3">
        <w:rPr>
          <w:rStyle w:val="None"/>
          <w:rFonts w:ascii="Times New Roman" w:hAnsi="Times New Roman"/>
          <w:color w:val="000000"/>
          <w:u w:color="000000"/>
        </w:rPr>
        <w:t>.</w:t>
      </w:r>
    </w:p>
    <w:p w:rsidR="002C5A7F" w:rsidRPr="009E0BC3" w:rsidRDefault="002C5A7F" w:rsidP="009E0BC3">
      <w:pPr>
        <w:pStyle w:val="BodyA"/>
        <w:tabs>
          <w:tab w:val="left" w:pos="426"/>
        </w:tabs>
        <w:rPr>
          <w:rStyle w:val="None"/>
          <w:rFonts w:ascii="Times New Roman" w:hAnsi="Times New Roman"/>
          <w:color w:val="000000"/>
          <w:u w:color="000000"/>
        </w:rPr>
      </w:pP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So Munch’s fate became complicated during the Third Reich: The committee for disposing of the modern art Hitler condemned as degenerate, was established by a regime leader who actually admired Nordic Expressionism, Joseph Goebbels; and in the camp of Alfred Rosenberg, one of the Nazi leaders spearheading the war on modern art, was Munch’s most ardent defender, Robert Scholz. We can say roughly that Munch’s status was discredited for aesthetic reasons, but then restored because of his race. The irony h</w:t>
      </w:r>
      <w:r w:rsidRPr="009E0BC3">
        <w:rPr>
          <w:rStyle w:val="Sidetall"/>
          <w:rFonts w:ascii="Times New Roman" w:hAnsi="Times New Roman"/>
        </w:rPr>
        <w:t>ere speaks volumes about th</w:t>
      </w:r>
      <w:r w:rsidRPr="009E0BC3">
        <w:rPr>
          <w:rStyle w:val="None"/>
          <w:rFonts w:ascii="Times New Roman" w:hAnsi="Times New Roman"/>
          <w:color w:val="000000"/>
          <w:u w:color="000000"/>
        </w:rPr>
        <w:t xml:space="preserve">e decision-making structure of the Third Reich, but it </w:t>
      </w:r>
      <w:r w:rsidRPr="009E0BC3">
        <w:rPr>
          <w:rStyle w:val="Sidetall"/>
          <w:rFonts w:ascii="Times New Roman" w:hAnsi="Times New Roman"/>
        </w:rPr>
        <w:t>also says something about the</w:t>
      </w:r>
      <w:r w:rsidRPr="009E0BC3">
        <w:rPr>
          <w:rStyle w:val="None"/>
          <w:rFonts w:ascii="Times New Roman" w:hAnsi="Times New Roman"/>
          <w:color w:val="000000"/>
          <w:u w:color="000000"/>
        </w:rPr>
        <w:t xml:space="preserve"> complex web of cultural policy, nationalism and racial ideology that bound Munch to Germany, and Germany to him.</w:t>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The story is equally ironic when viewed from the Norwegian side. On December 12, 1938, Munch’s 75th birthday, a train loaded with valuable art pulled into Oslo’s Østbanestasjon. Waiting on the platform was Holst Halvorsen and a cluster of journalists. In a feat of well-orchestrated media hype, the art dealer claimed he had saved the pictures by a whisker and brought them home after a struggle with other bidders.</w:t>
      </w:r>
      <w:r w:rsidRPr="009E0BC3">
        <w:rPr>
          <w:rStyle w:val="None"/>
          <w:rFonts w:ascii="Times New Roman" w:hAnsi="Times New Roman"/>
          <w:color w:val="000000"/>
          <w:u w:color="000000"/>
          <w:vertAlign w:val="superscript"/>
        </w:rPr>
        <w:endnoteReference w:id="98"/>
      </w:r>
      <w:r w:rsidRPr="009E0BC3">
        <w:rPr>
          <w:rStyle w:val="None"/>
          <w:rFonts w:ascii="Times New Roman" w:hAnsi="Times New Roman"/>
          <w:color w:val="000000"/>
          <w:u w:color="000000"/>
        </w:rPr>
        <w:t xml:space="preserve"> In reality he was the only bidder and had got the pictures for below the asking price. He also gave roughly the same explanation the Germans would stick with from then on: Munch’s pictures hadn’t been sold because they were degenerate, but because the space was needed for German art </w:t>
      </w:r>
      <w:r w:rsidRPr="009E0BC3">
        <w:rPr>
          <w:rStyle w:val="None"/>
          <w:rFonts w:ascii="Times New Roman" w:hAnsi="Times New Roman"/>
          <w:color w:val="000000"/>
          <w:u w:color="000000"/>
        </w:rPr>
        <w:lastRenderedPageBreak/>
        <w:t xml:space="preserve">that had been stowed away during the Weimar period. Holst Halvorsen reassured the journalists that the Germans were as always </w:t>
      </w:r>
      <w:r>
        <w:rPr>
          <w:rStyle w:val="None"/>
          <w:rFonts w:ascii="Times New Roman" w:hAnsi="Times New Roman"/>
          <w:color w:val="000000"/>
          <w:u w:color="000000"/>
        </w:rPr>
        <w:t>«</w:t>
      </w:r>
      <w:r w:rsidRPr="009E0BC3">
        <w:rPr>
          <w:rStyle w:val="None"/>
          <w:rFonts w:ascii="Times New Roman" w:hAnsi="Times New Roman"/>
          <w:color w:val="000000"/>
          <w:u w:color="000000"/>
        </w:rPr>
        <w:t>extremely keen” on Munch, and promised to do everything he could to sell the pictures in Norway.</w:t>
      </w:r>
      <w:r w:rsidRPr="009E0BC3">
        <w:rPr>
          <w:rStyle w:val="None"/>
          <w:rFonts w:ascii="Times New Roman" w:hAnsi="Times New Roman"/>
          <w:color w:val="000000"/>
          <w:u w:color="000000"/>
          <w:vertAlign w:val="superscript"/>
        </w:rPr>
        <w:endnoteReference w:id="99"/>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Not even the latter of these statements was true, however, because two days after their arrival in Oslo, Holst Halvorsen wrote to the Tate Gallery in London offering the British gallery the same pictures. It was only after being rejected by London, that he allowed the pictures to be auctioned in Norway.</w:t>
      </w:r>
      <w:r w:rsidRPr="009E0BC3">
        <w:rPr>
          <w:rStyle w:val="None"/>
          <w:rFonts w:ascii="Times New Roman" w:hAnsi="Times New Roman"/>
          <w:color w:val="000000"/>
          <w:u w:color="000000"/>
          <w:vertAlign w:val="superscript"/>
        </w:rPr>
        <w:endnoteReference w:id="100"/>
      </w:r>
      <w:r w:rsidRPr="009E0BC3">
        <w:rPr>
          <w:rStyle w:val="None"/>
          <w:rFonts w:ascii="Times New Roman" w:hAnsi="Times New Roman"/>
          <w:color w:val="000000"/>
          <w:u w:color="000000"/>
        </w:rPr>
        <w:t xml:space="preserve"> This double-dealing was of course hidden from journalists who over the following days praised Holst Halvorsen’s art deal as a </w:t>
      </w:r>
      <w:r>
        <w:rPr>
          <w:rStyle w:val="None"/>
          <w:rFonts w:ascii="Times New Roman" w:hAnsi="Times New Roman"/>
          <w:color w:val="000000"/>
          <w:u w:color="000000"/>
        </w:rPr>
        <w:t>«</w:t>
      </w:r>
      <w:r w:rsidRPr="009E0BC3">
        <w:rPr>
          <w:rStyle w:val="None"/>
          <w:rFonts w:ascii="Times New Roman" w:hAnsi="Times New Roman"/>
          <w:color w:val="000000"/>
          <w:u w:color="000000"/>
        </w:rPr>
        <w:t>homecoming” using words which, to their readers, must have echoed the fabled repatriation of publishing rights to the works of Ibsen, Bjørnson, Kielland and Lie, which had been bought from Denmark thirteen years earlier. So ended Nazi-Germany’s purging of Munch, as a national feel-good story in Norway, to the great satisfaction, perhaps, of the National Socialist propaganda machine. That decent, non-Nazi Germany had been robbed of an important part of its modern cultural heritage didn’t seem to upset anyone at the time – except for the Norwegian artists and intellectuals close to young Germany, that were helping the German artists who had fled to Norway, such as Rolf Nesch, Kurt Schwitters and Bruno Krauskopf. Unsurprisingly, many of these people reached out to Munch.</w:t>
      </w:r>
      <w:r w:rsidRPr="009E0BC3">
        <w:rPr>
          <w:rStyle w:val="None"/>
          <w:rFonts w:ascii="Times New Roman" w:hAnsi="Times New Roman"/>
          <w:color w:val="000000"/>
          <w:u w:color="000000"/>
          <w:vertAlign w:val="superscript"/>
        </w:rPr>
        <w:endnoteReference w:id="101"/>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Otherwise, the attitude seems to have been that as long as the German state was robbing itself, one just had to be happy that Munch had come home. Yes, </w:t>
      </w:r>
      <w:r w:rsidRPr="009E0BC3">
        <w:rPr>
          <w:rStyle w:val="None"/>
          <w:rFonts w:ascii="Times New Roman" w:hAnsi="Times New Roman"/>
          <w:i/>
          <w:iCs/>
          <w:color w:val="000000"/>
          <w:u w:color="000000"/>
        </w:rPr>
        <w:t>Morgenposten’s</w:t>
      </w:r>
      <w:r w:rsidRPr="009E0BC3">
        <w:rPr>
          <w:rStyle w:val="None"/>
          <w:rFonts w:ascii="Times New Roman" w:hAnsi="Times New Roman"/>
          <w:color w:val="000000"/>
          <w:u w:color="000000"/>
        </w:rPr>
        <w:t xml:space="preserve"> art critic Birger Moss-Johnsen was so excited, he allowed himself a modest cheer for the occasion – </w:t>
      </w:r>
      <w:r>
        <w:rPr>
          <w:rStyle w:val="None"/>
          <w:rFonts w:ascii="Times New Roman" w:hAnsi="Times New Roman"/>
          <w:color w:val="000000"/>
          <w:u w:color="000000"/>
        </w:rPr>
        <w:t>«</w:t>
      </w:r>
      <w:r w:rsidRPr="009E0BC3">
        <w:rPr>
          <w:rStyle w:val="None"/>
          <w:rFonts w:ascii="Times New Roman" w:hAnsi="Times New Roman"/>
          <w:color w:val="000000"/>
          <w:u w:color="000000"/>
        </w:rPr>
        <w:t>it almost makes you want to shout ‘Heil Hitler’.”</w:t>
      </w:r>
      <w:r w:rsidRPr="009E0BC3">
        <w:rPr>
          <w:rStyle w:val="None"/>
          <w:rFonts w:ascii="Times New Roman" w:hAnsi="Times New Roman"/>
          <w:color w:val="000000"/>
          <w:u w:color="000000"/>
          <w:vertAlign w:val="superscript"/>
        </w:rPr>
        <w:endnoteReference w:id="102"/>
      </w:r>
    </w:p>
    <w:p w:rsidR="002C5A7F" w:rsidRPr="009E0BC3" w:rsidRDefault="002C5A7F" w:rsidP="009E0BC3">
      <w:pPr>
        <w:pStyle w:val="BodyA"/>
        <w:tabs>
          <w:tab w:val="left" w:pos="426"/>
        </w:tabs>
        <w:rPr>
          <w:rStyle w:val="None"/>
          <w:rFonts w:ascii="Times New Roman" w:hAnsi="Times New Roman"/>
          <w:color w:val="000000"/>
          <w:u w:color="000000"/>
        </w:rPr>
      </w:pPr>
    </w:p>
    <w:p w:rsidR="002C5A7F" w:rsidRPr="009E0BC3" w:rsidRDefault="002C5A7F" w:rsidP="009E0BC3">
      <w:pPr>
        <w:pStyle w:val="BodyA"/>
        <w:tabs>
          <w:tab w:val="left" w:pos="426"/>
        </w:tabs>
        <w:rPr>
          <w:rStyle w:val="None"/>
          <w:rFonts w:ascii="Times New Roman" w:hAnsi="Times New Roman"/>
          <w:color w:val="000000"/>
          <w:u w:color="000000"/>
        </w:rPr>
      </w:pPr>
    </w:p>
    <w:p w:rsidR="002C5A7F" w:rsidRPr="009E0BC3" w:rsidRDefault="002C5A7F" w:rsidP="009E0BC3">
      <w:pPr>
        <w:pStyle w:val="BodyA"/>
        <w:tabs>
          <w:tab w:val="left" w:pos="426"/>
        </w:tabs>
        <w:jc w:val="center"/>
        <w:rPr>
          <w:rStyle w:val="None"/>
          <w:rFonts w:ascii="Times New Roman" w:hAnsi="Times New Roman"/>
          <w:b/>
          <w:bCs/>
          <w:color w:val="000000"/>
          <w:u w:color="000000"/>
        </w:rPr>
      </w:pPr>
      <w:r w:rsidRPr="009E0BC3">
        <w:rPr>
          <w:rStyle w:val="None"/>
          <w:rFonts w:ascii="Times New Roman" w:hAnsi="Times New Roman"/>
          <w:b/>
          <w:bCs/>
          <w:color w:val="000000"/>
          <w:u w:color="000000"/>
        </w:rPr>
        <w:t>History</w:t>
      </w:r>
    </w:p>
    <w:p w:rsidR="002C5A7F" w:rsidRPr="009E0BC3" w:rsidRDefault="002C5A7F" w:rsidP="009E0BC3">
      <w:pPr>
        <w:pStyle w:val="BodyA"/>
        <w:tabs>
          <w:tab w:val="left" w:pos="426"/>
        </w:tabs>
        <w:rPr>
          <w:rStyle w:val="None"/>
          <w:rFonts w:ascii="Times New Roman" w:hAnsi="Times New Roman"/>
          <w:color w:val="000000"/>
          <w:u w:color="000000"/>
        </w:rPr>
      </w:pP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 xml:space="preserve">In retrospect it’s hard to separate the Nazi regime’s plunder-sale of its own people’s art treasures from the country’s persecution of Jews, the brutal campaign of violence against Jewish citizens and their property which reached an initial climax on the night of November 10, 1938. </w:t>
      </w:r>
      <w:r>
        <w:rPr>
          <w:rStyle w:val="None"/>
          <w:rFonts w:ascii="Times New Roman" w:hAnsi="Times New Roman"/>
          <w:color w:val="000000"/>
          <w:u w:color="000000"/>
        </w:rPr>
        <w:t>«</w:t>
      </w:r>
      <w:r w:rsidRPr="009E0BC3">
        <w:rPr>
          <w:rStyle w:val="None"/>
          <w:rFonts w:ascii="Times New Roman" w:hAnsi="Times New Roman"/>
          <w:color w:val="000000"/>
          <w:u w:color="000000"/>
        </w:rPr>
        <w:t>Kristallnacht” ushered in a dramatic worsening of the situation for German Jews and, after the annexing of Austria and the Sudetenland in Czechoslovakia earlier that year, showed Nazi-Germany’s true, aggressive face for anyone still in doubt. Against this backdrop many in the international art world were critical of the Nazi art sales and warned against helping to finance the regime by purchasing confiscated pictures.</w:t>
      </w:r>
      <w:r w:rsidRPr="009E0BC3">
        <w:rPr>
          <w:rStyle w:val="None"/>
          <w:rFonts w:ascii="Times New Roman" w:hAnsi="Times New Roman"/>
          <w:color w:val="000000"/>
          <w:u w:color="000000"/>
          <w:vertAlign w:val="superscript"/>
        </w:rPr>
        <w:endnoteReference w:id="103"/>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In Norway such criticism was scarce, with the clear exception of Dagbladet’s art critic Finn Nielsen. He believed that the ideological motives for the confiscations suggested that they weren’t indifferent to where the pictures ended up: </w:t>
      </w:r>
      <w:r>
        <w:rPr>
          <w:rStyle w:val="None"/>
          <w:rFonts w:ascii="Times New Roman" w:hAnsi="Times New Roman"/>
          <w:color w:val="000000"/>
          <w:u w:color="000000"/>
        </w:rPr>
        <w:t>«</w:t>
      </w:r>
      <w:r w:rsidRPr="009E0BC3">
        <w:rPr>
          <w:rStyle w:val="None"/>
          <w:rFonts w:ascii="Times New Roman" w:hAnsi="Times New Roman"/>
          <w:color w:val="000000"/>
          <w:u w:color="000000"/>
        </w:rPr>
        <w:t xml:space="preserve">Imagine if the state now </w:t>
      </w:r>
      <w:r w:rsidRPr="009E0BC3">
        <w:rPr>
          <w:rStyle w:val="None"/>
          <w:rFonts w:ascii="Times New Roman" w:hAnsi="Times New Roman"/>
          <w:color w:val="000000"/>
          <w:u w:color="000000"/>
        </w:rPr>
        <w:lastRenderedPageBreak/>
        <w:t>recognised this opportunity, bought these 14 gallery pictures in one lot, and let them become the foundation of a Munch museum.”</w:t>
      </w:r>
      <w:r w:rsidRPr="009E0BC3">
        <w:rPr>
          <w:rStyle w:val="None"/>
          <w:rFonts w:ascii="Times New Roman" w:hAnsi="Times New Roman"/>
          <w:color w:val="000000"/>
          <w:u w:color="000000"/>
          <w:vertAlign w:val="superscript"/>
        </w:rPr>
        <w:endnoteReference w:id="104"/>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At New Year 1939, Oslo’s art buyers waited excitedly for the great auction Holst Halvorsen had promised. In the meantime, there were other auctions offering a wealth of opportunity to expand one’s collection; many were of course eyeing the chance to get a bargain off the back of Hitler’s purges. In September 1938 the auctioneer Eivind Rølles at City Auksjon had auctioned off what was reportedly Germany’s biggest collection of Munch prints. On January 19, 1939, Rølles once again held a large auction where seven of Munch’s paintings and a handful of prints went under the hammer.</w:t>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Both of these auctions came as a surprise to the public and were surrounded by considerable discretion. At least the first of Rølle’s auctions was initiated by what the newspapers referred to as a </w:t>
      </w:r>
      <w:r>
        <w:rPr>
          <w:rStyle w:val="None"/>
          <w:rFonts w:ascii="Times New Roman" w:hAnsi="Times New Roman"/>
          <w:color w:val="000000"/>
          <w:u w:color="000000"/>
        </w:rPr>
        <w:t>«</w:t>
      </w:r>
      <w:r w:rsidRPr="009E0BC3">
        <w:rPr>
          <w:rStyle w:val="None"/>
          <w:rFonts w:ascii="Times New Roman" w:hAnsi="Times New Roman"/>
          <w:color w:val="000000"/>
          <w:u w:color="000000"/>
        </w:rPr>
        <w:t xml:space="preserve">major Norwegian bank” which had sent an anonymous art dealer to Germany to buy art to be sold in Norway as a way of freeing the bank’s holdings of German marks that had been </w:t>
      </w:r>
      <w:r>
        <w:rPr>
          <w:rStyle w:val="None"/>
          <w:rFonts w:ascii="Times New Roman" w:hAnsi="Times New Roman"/>
          <w:color w:val="000000"/>
          <w:u w:color="000000"/>
        </w:rPr>
        <w:t>«</w:t>
      </w:r>
      <w:r w:rsidRPr="009E0BC3">
        <w:rPr>
          <w:rStyle w:val="None"/>
          <w:rFonts w:ascii="Times New Roman" w:hAnsi="Times New Roman"/>
          <w:color w:val="000000"/>
          <w:u w:color="000000"/>
        </w:rPr>
        <w:t xml:space="preserve">frozen” in Germany and could only be used for the import of German goods. Hildebrandt Gurlitt’s cash books reveal that the large collection of graphic prints, which Gurlitt had then taken over from the widow of the recently deceased Hamburg lawyer Paul Rauert, was bought by Den norske Credittbank. At the September auction Jens Thiis bought 26 of these prints for the National Gallery. Of the items auctioned in January we know that </w:t>
      </w:r>
      <w:r w:rsidRPr="009E0BC3">
        <w:rPr>
          <w:rStyle w:val="None"/>
          <w:rFonts w:ascii="Times New Roman" w:hAnsi="Times New Roman"/>
          <w:i/>
          <w:iCs/>
          <w:color w:val="000000"/>
          <w:u w:color="000000"/>
        </w:rPr>
        <w:t>History</w:t>
      </w:r>
      <w:r w:rsidRPr="009E0BC3">
        <w:rPr>
          <w:rStyle w:val="None"/>
          <w:rFonts w:ascii="Times New Roman" w:hAnsi="Times New Roman"/>
          <w:color w:val="000000"/>
          <w:u w:color="000000"/>
        </w:rPr>
        <w:t xml:space="preserve"> (1914) had belonged to the German-Jewish art collector Martin Flersein from Frankfurt, and that the paintings </w:t>
      </w:r>
      <w:r w:rsidRPr="009E0BC3">
        <w:rPr>
          <w:rStyle w:val="None"/>
          <w:rFonts w:ascii="Times New Roman" w:hAnsi="Times New Roman"/>
          <w:i/>
          <w:iCs/>
          <w:color w:val="000000"/>
          <w:u w:color="000000"/>
        </w:rPr>
        <w:t>Melancholy</w:t>
      </w:r>
      <w:r w:rsidRPr="009E0BC3">
        <w:rPr>
          <w:rStyle w:val="None"/>
          <w:rFonts w:ascii="Times New Roman" w:hAnsi="Times New Roman"/>
          <w:color w:val="000000"/>
          <w:u w:color="000000"/>
        </w:rPr>
        <w:t xml:space="preserve"> and </w:t>
      </w:r>
      <w:r w:rsidRPr="009E0BC3">
        <w:rPr>
          <w:rStyle w:val="None"/>
          <w:rFonts w:ascii="Times New Roman" w:hAnsi="Times New Roman"/>
          <w:i/>
          <w:iCs/>
          <w:color w:val="000000"/>
          <w:u w:color="000000"/>
        </w:rPr>
        <w:t>Embrace on the Beach</w:t>
      </w:r>
      <w:r w:rsidRPr="009E0BC3">
        <w:rPr>
          <w:rStyle w:val="None"/>
          <w:rFonts w:ascii="Times New Roman" w:hAnsi="Times New Roman"/>
          <w:color w:val="000000"/>
          <w:u w:color="000000"/>
        </w:rPr>
        <w:t xml:space="preserve"> originated from the confiscated Munch pictures Göring had picked out for himself. The seller of the last two pictures was none other than Harald Holst Halvorsen, who had bought them straight from Göring’s art dealer, Joseph Angerer.</w:t>
      </w:r>
      <w:r w:rsidRPr="009E0BC3">
        <w:rPr>
          <w:rStyle w:val="None"/>
          <w:rFonts w:ascii="Times New Roman" w:hAnsi="Times New Roman"/>
          <w:color w:val="000000"/>
          <w:u w:color="000000"/>
          <w:vertAlign w:val="superscript"/>
        </w:rPr>
        <w:endnoteReference w:id="105"/>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On January 23, 1939, Harald Holst Halvorsen opened his own auction of repatriated Munch pictures in Wang’s Kunsthandel. Outside was a long queue of gleaming cars with chauffeurs who opened the doors for their affluent passengers. Inside, a room loaded with expectation, where in just a few hours 14 paintings and 57 of the prints changed hands for a total of 225,000 kroner.</w:t>
      </w:r>
      <w:r w:rsidRPr="009E0BC3">
        <w:rPr>
          <w:rStyle w:val="None"/>
          <w:rFonts w:ascii="Times New Roman" w:hAnsi="Times New Roman"/>
          <w:color w:val="000000"/>
          <w:u w:color="000000"/>
          <w:vertAlign w:val="superscript"/>
        </w:rPr>
        <w:endnoteReference w:id="106"/>
      </w:r>
      <w:r w:rsidRPr="009E0BC3">
        <w:rPr>
          <w:rStyle w:val="None"/>
          <w:rFonts w:ascii="Times New Roman" w:hAnsi="Times New Roman"/>
          <w:color w:val="000000"/>
          <w:u w:color="000000"/>
        </w:rPr>
        <w:t xml:space="preserve"> Jens Thiis and Oslo’s mayor Trygve Nilsen sat in the front row in order to secure themselves </w:t>
      </w:r>
      <w:r w:rsidRPr="009E0BC3">
        <w:rPr>
          <w:rStyle w:val="None"/>
          <w:rFonts w:ascii="Times New Roman" w:hAnsi="Times New Roman"/>
          <w:i/>
          <w:iCs/>
          <w:color w:val="000000"/>
          <w:u w:color="000000"/>
        </w:rPr>
        <w:t>Life</w:t>
      </w:r>
      <w:r w:rsidRPr="009E0BC3">
        <w:rPr>
          <w:rStyle w:val="None"/>
          <w:rFonts w:ascii="Times New Roman" w:hAnsi="Times New Roman"/>
          <w:color w:val="000000"/>
          <w:u w:color="000000"/>
        </w:rPr>
        <w:t xml:space="preserve"> for the forthcoming city hall. Nilsen had been granted 40,000 kroner of taxpayer’s money to do so but lost the bidding round to a lawyer who was bidding on behalf of an anonymous buyer. This buyer was none other than Thomas Olsen, who upon hearing that his man had been competing with the local government, withdrew his bid and handed the winning bid to the mayor. The painting was eventually installed on the west wall of Oslo Rådhus, where it still hangs.</w:t>
      </w:r>
    </w:p>
    <w:p w:rsidR="002C5A7F" w:rsidRPr="009E0BC3" w:rsidRDefault="002C5A7F" w:rsidP="009E0BC3">
      <w:pPr>
        <w:pStyle w:val="BodyA"/>
        <w:tabs>
          <w:tab w:val="left" w:pos="426"/>
        </w:tabs>
        <w:rPr>
          <w:rStyle w:val="None"/>
          <w:rFonts w:ascii="Times New Roman" w:hAnsi="Times New Roman"/>
          <w:color w:val="000000"/>
          <w:u w:color="000000"/>
        </w:rPr>
      </w:pP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 xml:space="preserve">More than 90 years after Hitler’s regime began the systematic confiscation of modern art from Jewish collectors and gradually from Germany’s museums, it’s striking that nobody </w:t>
      </w:r>
      <w:r w:rsidRPr="009E0BC3">
        <w:rPr>
          <w:rStyle w:val="None"/>
          <w:rFonts w:ascii="Times New Roman" w:hAnsi="Times New Roman"/>
          <w:color w:val="000000"/>
          <w:u w:color="000000"/>
        </w:rPr>
        <w:lastRenderedPageBreak/>
        <w:t xml:space="preserve">has looked more closely at the movement of artworks from Germany on the Norwegian market in the latter half of the 1930s. The museum’s archivists have scratched the surface, and in 2002 a series of in-depth articles were printed in </w:t>
      </w:r>
      <w:r w:rsidRPr="009E0BC3">
        <w:rPr>
          <w:rStyle w:val="None"/>
          <w:rFonts w:ascii="Times New Roman" w:hAnsi="Times New Roman"/>
          <w:i/>
          <w:iCs/>
          <w:color w:val="000000"/>
          <w:u w:color="000000"/>
        </w:rPr>
        <w:t>Dagens Næringsliv</w:t>
      </w:r>
      <w:r w:rsidRPr="009E0BC3">
        <w:rPr>
          <w:rStyle w:val="None"/>
          <w:rFonts w:ascii="Times New Roman" w:hAnsi="Times New Roman"/>
          <w:color w:val="000000"/>
          <w:u w:color="000000"/>
        </w:rPr>
        <w:t xml:space="preserve"> when the journalist Osman Kibar found key documents in the German archives. Nevertheless, art historians haven’t looked further into any of these finds.</w:t>
      </w:r>
    </w:p>
    <w:p w:rsidR="002C5A7F"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So, the myth about Harald Holst Halvorsen’s great </w:t>
      </w:r>
      <w:r>
        <w:rPr>
          <w:rStyle w:val="None"/>
          <w:rFonts w:ascii="Times New Roman" w:hAnsi="Times New Roman"/>
          <w:color w:val="000000"/>
          <w:u w:color="000000"/>
        </w:rPr>
        <w:t>«</w:t>
      </w:r>
      <w:r w:rsidRPr="009E0BC3">
        <w:rPr>
          <w:rStyle w:val="None"/>
          <w:rFonts w:ascii="Times New Roman" w:hAnsi="Times New Roman"/>
          <w:color w:val="000000"/>
          <w:u w:color="000000"/>
        </w:rPr>
        <w:t xml:space="preserve">homecoming” has been largely allowed to live on, although exactly what </w:t>
      </w:r>
      <w:r>
        <w:rPr>
          <w:rStyle w:val="None"/>
          <w:rFonts w:ascii="Times New Roman" w:hAnsi="Times New Roman"/>
          <w:color w:val="000000"/>
          <w:u w:color="000000"/>
        </w:rPr>
        <w:t>«</w:t>
      </w:r>
      <w:r w:rsidRPr="009E0BC3">
        <w:rPr>
          <w:rStyle w:val="None"/>
          <w:rFonts w:ascii="Times New Roman" w:hAnsi="Times New Roman"/>
          <w:color w:val="000000"/>
          <w:u w:color="000000"/>
        </w:rPr>
        <w:t xml:space="preserve">home” means in this context is debatable: Of the fourteen paintings that were sold at Wang’s Kunsthandel and went to the homes of ship owners, industrialists and one stonemason – six were eventually sold to foreign buyers. That Thomas Olsen wound up with as many as eight paintings is undeniably striking considering it was he who financed Holst Halvorsen’s purchases along with Niels Werring. The reason for this, according to Olsen’s son, Fred, is that the auction was fixed so that his father and Werring could point out the pictures they wanted in advance and then have them </w:t>
      </w:r>
      <w:r>
        <w:rPr>
          <w:rStyle w:val="None"/>
          <w:rFonts w:ascii="Times New Roman" w:hAnsi="Times New Roman"/>
          <w:color w:val="000000"/>
          <w:u w:color="000000"/>
        </w:rPr>
        <w:t>«</w:t>
      </w:r>
      <w:r w:rsidRPr="009E0BC3">
        <w:rPr>
          <w:rStyle w:val="None"/>
          <w:rFonts w:ascii="Times New Roman" w:hAnsi="Times New Roman"/>
          <w:color w:val="000000"/>
          <w:u w:color="000000"/>
        </w:rPr>
        <w:t>bid” on via a proxy.</w:t>
      </w:r>
      <w:r w:rsidRPr="009E0BC3">
        <w:rPr>
          <w:rStyle w:val="None"/>
          <w:rFonts w:ascii="Times New Roman" w:hAnsi="Times New Roman"/>
          <w:color w:val="000000"/>
          <w:u w:color="000000"/>
          <w:vertAlign w:val="superscript"/>
        </w:rPr>
        <w:endnoteReference w:id="107"/>
      </w:r>
    </w:p>
    <w:p w:rsidR="00B5606C" w:rsidRDefault="00B5606C" w:rsidP="009E0BC3">
      <w:pPr>
        <w:pStyle w:val="BodyA"/>
        <w:tabs>
          <w:tab w:val="left" w:pos="426"/>
        </w:tabs>
        <w:rPr>
          <w:rStyle w:val="None"/>
          <w:rFonts w:ascii="Times New Roman" w:hAnsi="Times New Roman"/>
          <w:color w:val="000000"/>
          <w:u w:color="000000"/>
        </w:rPr>
      </w:pPr>
    </w:p>
    <w:p w:rsidR="00B5606C" w:rsidRDefault="00B5606C" w:rsidP="00B5606C">
      <w:pPr>
        <w:pStyle w:val="BodyA"/>
        <w:tabs>
          <w:tab w:val="left" w:pos="426"/>
        </w:tabs>
        <w:jc w:val="center"/>
        <w:rPr>
          <w:rStyle w:val="None"/>
          <w:rFonts w:ascii="Times New Roman" w:hAnsi="Times New Roman"/>
          <w:color w:val="000000"/>
          <w:u w:color="000000"/>
        </w:rPr>
      </w:pPr>
      <w:r w:rsidRPr="00B5606C">
        <w:rPr>
          <w:rStyle w:val="None"/>
          <w:rFonts w:ascii="Times New Roman" w:hAnsi="Times New Roman"/>
          <w:noProof/>
          <w:color w:val="000000"/>
          <w:u w:color="000000"/>
        </w:rPr>
        <w:drawing>
          <wp:inline distT="0" distB="0" distL="0" distR="0" wp14:anchorId="6D31A9A9" wp14:editId="2125455F">
            <wp:extent cx="3063875" cy="1997443"/>
            <wp:effectExtent l="0" t="0" r="0" b="0"/>
            <wp:docPr id="9315864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8646" name=""/>
                    <pic:cNvPicPr/>
                  </pic:nvPicPr>
                  <pic:blipFill>
                    <a:blip r:embed="rId37"/>
                    <a:stretch>
                      <a:fillRect/>
                    </a:stretch>
                  </pic:blipFill>
                  <pic:spPr>
                    <a:xfrm>
                      <a:off x="0" y="0"/>
                      <a:ext cx="3078419" cy="2006925"/>
                    </a:xfrm>
                    <a:prstGeom prst="rect">
                      <a:avLst/>
                    </a:prstGeom>
                  </pic:spPr>
                </pic:pic>
              </a:graphicData>
            </a:graphic>
          </wp:inline>
        </w:drawing>
      </w:r>
    </w:p>
    <w:p w:rsidR="00B5606C" w:rsidRPr="009E0BC3" w:rsidRDefault="00B5606C" w:rsidP="00B5606C">
      <w:pPr>
        <w:pStyle w:val="BodyA"/>
        <w:tabs>
          <w:tab w:val="left" w:pos="426"/>
        </w:tabs>
        <w:jc w:val="center"/>
        <w:rPr>
          <w:rStyle w:val="None"/>
          <w:rFonts w:ascii="Times New Roman" w:hAnsi="Times New Roman"/>
          <w:color w:val="000000"/>
          <w:u w:color="000000"/>
        </w:rPr>
      </w:pP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Besides the examples mentioned, it is very difficult to grasp how much of the art sold at auction or otherwise in Norway either originated from seized Jewish assets or had been sold by German Jews fleeing the Nazis. If we limit ourselves to the 31 Munch paintings we know Thomas Olsen had in his collection, nine of them were confiscated museum pictures, while four paintings had belonged to Jewish collectors who had sold them because they were fleeing. These are </w:t>
      </w:r>
      <w:r w:rsidRPr="009E0BC3">
        <w:rPr>
          <w:rStyle w:val="None"/>
          <w:rFonts w:ascii="Times New Roman" w:hAnsi="Times New Roman"/>
          <w:i/>
          <w:iCs/>
          <w:color w:val="000000"/>
          <w:u w:color="000000"/>
        </w:rPr>
        <w:t>Law</w:t>
      </w:r>
      <w:r w:rsidRPr="009E0BC3">
        <w:rPr>
          <w:rStyle w:val="None"/>
          <w:rFonts w:ascii="Times New Roman" w:hAnsi="Times New Roman"/>
          <w:color w:val="000000"/>
          <w:u w:color="000000"/>
        </w:rPr>
        <w:t xml:space="preserve"> (1887), </w:t>
      </w:r>
      <w:r w:rsidRPr="009E0BC3">
        <w:rPr>
          <w:rStyle w:val="None"/>
          <w:rFonts w:ascii="Times New Roman" w:hAnsi="Times New Roman"/>
          <w:i/>
          <w:iCs/>
          <w:color w:val="000000"/>
          <w:u w:color="000000"/>
        </w:rPr>
        <w:t>The</w:t>
      </w:r>
      <w:r w:rsidRPr="009E0BC3">
        <w:rPr>
          <w:rStyle w:val="None"/>
          <w:rFonts w:ascii="Times New Roman" w:hAnsi="Times New Roman"/>
          <w:color w:val="000000"/>
          <w:u w:color="000000"/>
        </w:rPr>
        <w:t xml:space="preserve"> </w:t>
      </w:r>
      <w:r w:rsidRPr="009E0BC3">
        <w:rPr>
          <w:rStyle w:val="None"/>
          <w:rFonts w:ascii="Times New Roman" w:hAnsi="Times New Roman"/>
          <w:i/>
          <w:iCs/>
          <w:color w:val="000000"/>
          <w:u w:color="000000"/>
        </w:rPr>
        <w:t>Scream</w:t>
      </w:r>
      <w:r w:rsidRPr="009E0BC3">
        <w:rPr>
          <w:rStyle w:val="None"/>
          <w:rFonts w:ascii="Times New Roman" w:hAnsi="Times New Roman"/>
          <w:color w:val="000000"/>
          <w:u w:color="000000"/>
        </w:rPr>
        <w:t xml:space="preserve"> (1895) and two paintings which had belonged to Curt Glaser, </w:t>
      </w:r>
      <w:r w:rsidRPr="009E0BC3">
        <w:rPr>
          <w:rStyle w:val="None"/>
          <w:rFonts w:ascii="Times New Roman" w:hAnsi="Times New Roman"/>
          <w:i/>
          <w:iCs/>
          <w:color w:val="000000"/>
          <w:u w:color="000000"/>
        </w:rPr>
        <w:t>By the Sea</w:t>
      </w:r>
      <w:r w:rsidRPr="009E0BC3">
        <w:rPr>
          <w:rStyle w:val="None"/>
          <w:rFonts w:ascii="Times New Roman" w:hAnsi="Times New Roman"/>
          <w:color w:val="000000"/>
          <w:u w:color="000000"/>
        </w:rPr>
        <w:t xml:space="preserve"> (1906-07) and </w:t>
      </w:r>
      <w:r w:rsidRPr="009E0BC3">
        <w:rPr>
          <w:rStyle w:val="None"/>
          <w:rFonts w:ascii="Times New Roman" w:hAnsi="Times New Roman"/>
          <w:i/>
          <w:iCs/>
          <w:color w:val="000000"/>
          <w:u w:color="000000"/>
        </w:rPr>
        <w:t>Dance on the Beach</w:t>
      </w:r>
      <w:r w:rsidRPr="009E0BC3">
        <w:rPr>
          <w:rStyle w:val="None"/>
          <w:rFonts w:ascii="Times New Roman" w:hAnsi="Times New Roman"/>
          <w:color w:val="000000"/>
          <w:u w:color="000000"/>
        </w:rPr>
        <w:t xml:space="preserve"> (1906-07).</w:t>
      </w:r>
      <w:r w:rsidRPr="009E0BC3">
        <w:rPr>
          <w:rStyle w:val="None"/>
          <w:rFonts w:ascii="Times New Roman" w:hAnsi="Times New Roman"/>
          <w:color w:val="000000"/>
          <w:u w:color="000000"/>
          <w:vertAlign w:val="superscript"/>
        </w:rPr>
        <w:endnoteReference w:id="108"/>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The seven paintings at City Auksjon also went to private buyers. Two of them, </w:t>
      </w:r>
      <w:r w:rsidRPr="009E0BC3">
        <w:rPr>
          <w:rStyle w:val="None"/>
          <w:rFonts w:ascii="Times New Roman" w:hAnsi="Times New Roman"/>
          <w:i/>
          <w:iCs/>
          <w:color w:val="000000"/>
          <w:u w:color="000000"/>
        </w:rPr>
        <w:t>Harry Graf Kessler</w:t>
      </w:r>
      <w:r w:rsidRPr="009E0BC3">
        <w:rPr>
          <w:rStyle w:val="None"/>
          <w:rFonts w:ascii="Times New Roman" w:hAnsi="Times New Roman"/>
          <w:color w:val="000000"/>
          <w:u w:color="000000"/>
        </w:rPr>
        <w:t xml:space="preserve"> and </w:t>
      </w:r>
      <w:r w:rsidRPr="009E0BC3">
        <w:rPr>
          <w:rStyle w:val="None"/>
          <w:rFonts w:ascii="Times New Roman" w:hAnsi="Times New Roman"/>
          <w:i/>
          <w:iCs/>
          <w:color w:val="000000"/>
          <w:u w:color="000000"/>
        </w:rPr>
        <w:t>History</w:t>
      </w:r>
      <w:r w:rsidRPr="009E0BC3">
        <w:rPr>
          <w:rStyle w:val="None"/>
          <w:rFonts w:ascii="Times New Roman" w:hAnsi="Times New Roman"/>
          <w:color w:val="000000"/>
          <w:u w:color="000000"/>
        </w:rPr>
        <w:t xml:space="preserve">, ended up with Rolf Stenersen, who in turn included them in his large gift to Aker municipality. Today this collection forms part of the Munch Museum in Oslo, and it is one of the paintings that wound up here that succeeds more than any other to lift the veil on the murky reality behind the great repatriation of winter 1938-39. The </w:t>
      </w:r>
      <w:r w:rsidRPr="009E0BC3">
        <w:rPr>
          <w:rStyle w:val="None"/>
          <w:rFonts w:ascii="Times New Roman" w:hAnsi="Times New Roman"/>
          <w:color w:val="000000"/>
          <w:u w:color="000000"/>
        </w:rPr>
        <w:lastRenderedPageBreak/>
        <w:t xml:space="preserve">German-Jewish collector and patron of the arts Martin Flersheim had probably bought </w:t>
      </w:r>
      <w:r w:rsidRPr="009E0BC3">
        <w:rPr>
          <w:rStyle w:val="None"/>
          <w:rFonts w:ascii="Times New Roman" w:hAnsi="Times New Roman"/>
          <w:i/>
          <w:iCs/>
          <w:color w:val="000000"/>
          <w:u w:color="000000"/>
        </w:rPr>
        <w:t>History</w:t>
      </w:r>
      <w:r w:rsidRPr="009E0BC3">
        <w:rPr>
          <w:rStyle w:val="None"/>
          <w:rFonts w:ascii="Times New Roman" w:hAnsi="Times New Roman"/>
          <w:color w:val="000000"/>
          <w:u w:color="000000"/>
        </w:rPr>
        <w:t xml:space="preserve"> when Munch exhibited it in Frankfurt the same year it was painted. After the Nazi takeover, he and his family prepared to escape, but before they got that far Martin died. In 1937 his son Fritz managed to flee the country, followed by his mother Florence the year after. Before escaping much of their art collection was confiscated, the mother and son had the remaining pictures sent to the Netherlands, where they stayed in removal crates at the free port of Amsterdam. To finance the next part of their escape to the USA they were forced to sell a number of artworks, among them </w:t>
      </w:r>
      <w:r w:rsidRPr="009E0BC3">
        <w:rPr>
          <w:rStyle w:val="None"/>
          <w:rFonts w:ascii="Times New Roman" w:hAnsi="Times New Roman"/>
          <w:i/>
          <w:iCs/>
          <w:color w:val="000000"/>
          <w:u w:color="000000"/>
        </w:rPr>
        <w:t>History</w:t>
      </w:r>
      <w:r w:rsidRPr="009E0BC3">
        <w:rPr>
          <w:rStyle w:val="None"/>
          <w:rFonts w:ascii="Times New Roman" w:hAnsi="Times New Roman"/>
          <w:color w:val="000000"/>
          <w:u w:color="000000"/>
        </w:rPr>
        <w:t>.</w:t>
      </w: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By doing so, the family spared itself the fate that Martin’s brother Ernst and his family met. Ernst, like Martin, was also an art dealer in Frankfurt. He fled to the Netherlands at the same time as his sister-in-law but, unlike Florence and Fritz, had stayed there until the Nazis invaded the Netherlands in 1940. Ernst was then arrested along with his wife Gertrud and sent to Bergen-Belsen where they were both murdered. The couple’s seriously ill daughter Margarete killed herself to relieve her husband Rudolf and their son Hans of any burden during their escape. This however seems to have been in vain, since both Rudolf and Hans ended up dying in Auschwitz.</w:t>
      </w:r>
    </w:p>
    <w:p w:rsidR="002C5A7F" w:rsidRPr="009E0BC3" w:rsidRDefault="002C5A7F" w:rsidP="009E0BC3">
      <w:pPr>
        <w:pStyle w:val="BodyA"/>
        <w:tabs>
          <w:tab w:val="left" w:pos="426"/>
        </w:tabs>
        <w:rPr>
          <w:rStyle w:val="None"/>
          <w:rFonts w:ascii="Times New Roman" w:hAnsi="Times New Roman"/>
          <w:color w:val="000000"/>
          <w:u w:color="000000"/>
        </w:rPr>
      </w:pP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 xml:space="preserve">So </w:t>
      </w:r>
      <w:r w:rsidRPr="009E0BC3">
        <w:rPr>
          <w:rStyle w:val="None"/>
          <w:rFonts w:ascii="Times New Roman" w:hAnsi="Times New Roman"/>
          <w:i/>
          <w:iCs/>
          <w:color w:val="000000"/>
          <w:u w:color="000000"/>
        </w:rPr>
        <w:t>History</w:t>
      </w:r>
      <w:r w:rsidRPr="009E0BC3">
        <w:rPr>
          <w:rStyle w:val="None"/>
          <w:rFonts w:ascii="Times New Roman" w:hAnsi="Times New Roman"/>
          <w:color w:val="000000"/>
          <w:u w:color="000000"/>
        </w:rPr>
        <w:t xml:space="preserve"> (1914) wasn’t confiscated by the Nazis, but sold in desperation by a Jewish widow escaping Nazi persecution. It was perhaps the horror of Kristallnacht that made Florence and Fritz give </w:t>
      </w:r>
      <w:r w:rsidRPr="009E0BC3">
        <w:rPr>
          <w:rStyle w:val="None"/>
          <w:rFonts w:ascii="Times New Roman" w:hAnsi="Times New Roman"/>
          <w:i/>
          <w:iCs/>
          <w:color w:val="000000"/>
          <w:u w:color="000000"/>
        </w:rPr>
        <w:t>History</w:t>
      </w:r>
      <w:r w:rsidRPr="009E0BC3">
        <w:rPr>
          <w:rStyle w:val="None"/>
          <w:rFonts w:ascii="Times New Roman" w:hAnsi="Times New Roman"/>
          <w:color w:val="000000"/>
          <w:u w:color="000000"/>
        </w:rPr>
        <w:t xml:space="preserve"> to Paul Cassirer’s Amsterdam gallery, who then shipped it to Oslo, January 16, 1939. Mother and son probably thought they would get the best price for the painting in the artist’s homeland.</w:t>
      </w:r>
    </w:p>
    <w:p w:rsidR="002C5A7F"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Three days later the painting was offered a bid of 20,500 kroner at City Auksjon. Whether it was actually sold, isn’t clear from the newspaper accounts, but on March 9 the painting cropped up at an auction at Blomqvist Kunsthandel, where Rolf Stenersen bought it for his collection. What Florence and Fritz got for the sale, nobody knows, but today their descendants have been in touch with the museum to …</w:t>
      </w:r>
      <w:r w:rsidR="00B5606C">
        <w:rPr>
          <w:rStyle w:val="None"/>
          <w:rFonts w:ascii="Times New Roman" w:hAnsi="Times New Roman"/>
          <w:color w:val="000000"/>
          <w:u w:color="000000"/>
        </w:rPr>
        <w:t xml:space="preserve"> |not completed at the time of translation]</w:t>
      </w:r>
      <w:r w:rsidRPr="009E0BC3">
        <w:rPr>
          <w:rStyle w:val="None"/>
          <w:rFonts w:ascii="Times New Roman" w:hAnsi="Times New Roman"/>
          <w:color w:val="000000"/>
          <w:u w:color="000000"/>
        </w:rPr>
        <w:t>.</w:t>
      </w:r>
      <w:r w:rsidRPr="009E0BC3">
        <w:rPr>
          <w:rStyle w:val="None"/>
          <w:rFonts w:ascii="Times New Roman" w:hAnsi="Times New Roman"/>
          <w:color w:val="000000"/>
          <w:u w:color="000000"/>
          <w:vertAlign w:val="superscript"/>
        </w:rPr>
        <w:endnoteReference w:id="109"/>
      </w:r>
    </w:p>
    <w:p w:rsidR="00B5606C" w:rsidRDefault="00B5606C" w:rsidP="009E0BC3">
      <w:pPr>
        <w:pStyle w:val="BodyA"/>
        <w:tabs>
          <w:tab w:val="left" w:pos="426"/>
        </w:tabs>
        <w:rPr>
          <w:rStyle w:val="None"/>
          <w:rFonts w:ascii="Times New Roman" w:hAnsi="Times New Roman"/>
          <w:color w:val="000000"/>
          <w:u w:color="000000"/>
        </w:rPr>
      </w:pPr>
    </w:p>
    <w:p w:rsidR="00B5606C" w:rsidRDefault="00B5606C" w:rsidP="009E0BC3">
      <w:pPr>
        <w:pStyle w:val="BodyA"/>
        <w:tabs>
          <w:tab w:val="left" w:pos="426"/>
        </w:tabs>
        <w:rPr>
          <w:rStyle w:val="None"/>
          <w:rFonts w:ascii="Times New Roman" w:hAnsi="Times New Roman"/>
          <w:color w:val="000000"/>
          <w:u w:color="000000"/>
        </w:rPr>
      </w:pPr>
      <w:r w:rsidRPr="00B5606C">
        <w:rPr>
          <w:rStyle w:val="None"/>
          <w:rFonts w:ascii="Times New Roman" w:hAnsi="Times New Roman"/>
          <w:noProof/>
          <w:color w:val="000000"/>
          <w:u w:color="000000"/>
        </w:rPr>
        <w:lastRenderedPageBreak/>
        <w:drawing>
          <wp:inline distT="0" distB="0" distL="0" distR="0" wp14:anchorId="78CF0352" wp14:editId="68D5AFB7">
            <wp:extent cx="5036820" cy="2251710"/>
            <wp:effectExtent l="0" t="0" r="5080" b="0"/>
            <wp:docPr id="189808072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080721" name=""/>
                    <pic:cNvPicPr/>
                  </pic:nvPicPr>
                  <pic:blipFill>
                    <a:blip r:embed="rId38"/>
                    <a:stretch>
                      <a:fillRect/>
                    </a:stretch>
                  </pic:blipFill>
                  <pic:spPr>
                    <a:xfrm>
                      <a:off x="0" y="0"/>
                      <a:ext cx="5036820" cy="2251710"/>
                    </a:xfrm>
                    <a:prstGeom prst="rect">
                      <a:avLst/>
                    </a:prstGeom>
                  </pic:spPr>
                </pic:pic>
              </a:graphicData>
            </a:graphic>
          </wp:inline>
        </w:drawing>
      </w:r>
    </w:p>
    <w:p w:rsidR="00B5606C" w:rsidRPr="009E0BC3" w:rsidRDefault="00B5606C" w:rsidP="009E0BC3">
      <w:pPr>
        <w:pStyle w:val="BodyA"/>
        <w:tabs>
          <w:tab w:val="left" w:pos="426"/>
        </w:tabs>
        <w:rPr>
          <w:rStyle w:val="None"/>
          <w:rFonts w:ascii="Times New Roman" w:hAnsi="Times New Roman"/>
          <w:color w:val="000000"/>
          <w:u w:color="000000"/>
        </w:rPr>
      </w:pPr>
    </w:p>
    <w:p w:rsidR="002C5A7F" w:rsidRPr="009E0BC3" w:rsidRDefault="002C5A7F"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tab/>
        <w:t xml:space="preserve">As a sad footnote to the painting’s ownership history, after the war </w:t>
      </w:r>
      <w:r w:rsidRPr="009E0BC3">
        <w:rPr>
          <w:rStyle w:val="None"/>
          <w:rFonts w:ascii="Times New Roman" w:hAnsi="Times New Roman"/>
          <w:i/>
          <w:iCs/>
          <w:color w:val="000000"/>
          <w:u w:color="000000"/>
        </w:rPr>
        <w:t>History</w:t>
      </w:r>
      <w:r w:rsidRPr="009E0BC3">
        <w:rPr>
          <w:rStyle w:val="None"/>
          <w:rFonts w:ascii="Times New Roman" w:hAnsi="Times New Roman"/>
          <w:color w:val="000000"/>
          <w:u w:color="000000"/>
        </w:rPr>
        <w:t xml:space="preserve"> was one of several pictures from Stenersen’s collection that Oslo municipality hung in the student residences at Sogn. In 1973 these paintings were cut from their frames and stolen, but later recovered. Today, when visitors admire </w:t>
      </w:r>
      <w:r w:rsidRPr="009E0BC3">
        <w:rPr>
          <w:rStyle w:val="None"/>
          <w:rFonts w:ascii="Times New Roman" w:hAnsi="Times New Roman"/>
          <w:i/>
          <w:iCs/>
          <w:color w:val="000000"/>
          <w:u w:color="000000"/>
        </w:rPr>
        <w:t>History</w:t>
      </w:r>
      <w:r w:rsidRPr="009E0BC3">
        <w:rPr>
          <w:rStyle w:val="None"/>
          <w:rFonts w:ascii="Times New Roman" w:hAnsi="Times New Roman"/>
          <w:color w:val="000000"/>
          <w:u w:color="000000"/>
        </w:rPr>
        <w:t xml:space="preserve"> (1914) at the Munch Museum, it’s a good opportunity for them to reflect, on the connection the art has with the world, on the painting as both a </w:t>
      </w:r>
      <w:r>
        <w:rPr>
          <w:rStyle w:val="None"/>
          <w:rFonts w:ascii="Times New Roman" w:hAnsi="Times New Roman"/>
          <w:color w:val="000000"/>
          <w:u w:color="000000"/>
        </w:rPr>
        <w:t>«</w:t>
      </w:r>
      <w:r w:rsidRPr="009E0BC3">
        <w:rPr>
          <w:rStyle w:val="None"/>
          <w:rFonts w:ascii="Times New Roman" w:hAnsi="Times New Roman"/>
          <w:color w:val="000000"/>
          <w:u w:color="000000"/>
        </w:rPr>
        <w:t>pure” aesthetic experience and as an item that has absorbed not only paint but blood, and perhaps reflect on Munch’s own words about how the subject emerged while he stood at the easel with Børre Eriksen sat before him on a chair in the garden at Skrubben:</w:t>
      </w:r>
    </w:p>
    <w:p w:rsidR="002C5A7F" w:rsidRPr="009E0BC3" w:rsidRDefault="002C5A7F" w:rsidP="009E0BC3">
      <w:pPr>
        <w:pStyle w:val="BodyA"/>
        <w:tabs>
          <w:tab w:val="left" w:pos="426"/>
        </w:tabs>
        <w:rPr>
          <w:rStyle w:val="None"/>
          <w:rFonts w:ascii="Times New Roman" w:hAnsi="Times New Roman"/>
          <w:color w:val="000000"/>
          <w:u w:color="000000"/>
        </w:rPr>
      </w:pPr>
    </w:p>
    <w:p w:rsidR="002C5A7F" w:rsidRPr="009E0BC3" w:rsidRDefault="002C5A7F" w:rsidP="00C70A80">
      <w:pPr>
        <w:pStyle w:val="BodyA"/>
        <w:tabs>
          <w:tab w:val="left" w:pos="426"/>
        </w:tabs>
        <w:ind w:left="426"/>
        <w:rPr>
          <w:rStyle w:val="None"/>
          <w:rFonts w:ascii="Times New Roman" w:hAnsi="Times New Roman"/>
          <w:color w:val="000000"/>
          <w:u w:color="000000"/>
        </w:rPr>
      </w:pPr>
      <w:r w:rsidRPr="009E0BC3">
        <w:rPr>
          <w:rStyle w:val="None"/>
          <w:rFonts w:ascii="Times New Roman" w:hAnsi="Times New Roman"/>
          <w:color w:val="000000"/>
          <w:u w:color="000000"/>
        </w:rPr>
        <w:t xml:space="preserve">To me, the little bright-red hat he wore became a bloody crown or helmet – The large patches in various colours became </w:t>
      </w:r>
      <w:r>
        <w:rPr>
          <w:rStyle w:val="None"/>
          <w:rFonts w:ascii="Times New Roman" w:hAnsi="Times New Roman"/>
          <w:color w:val="000000"/>
          <w:u w:color="000000"/>
        </w:rPr>
        <w:t>«</w:t>
      </w:r>
      <w:r w:rsidRPr="009E0BC3">
        <w:rPr>
          <w:rStyle w:val="None"/>
          <w:rFonts w:ascii="Times New Roman" w:hAnsi="Times New Roman"/>
          <w:color w:val="000000"/>
          <w:u w:color="000000"/>
        </w:rPr>
        <w:t>patches of time” – There was ruin and struggle therein – The large red patch on his knee became a bloody sheet – A bloody battle – And it had an overall effect on the patches on the old tree’s trunk – The large patches of moss – The crumbling roots growing in the ground.</w:t>
      </w:r>
      <w:r w:rsidRPr="009E0BC3">
        <w:rPr>
          <w:rStyle w:val="None"/>
          <w:rFonts w:ascii="Times New Roman" w:hAnsi="Times New Roman"/>
          <w:color w:val="000000"/>
          <w:u w:color="000000"/>
          <w:vertAlign w:val="superscript"/>
        </w:rPr>
        <w:endnoteReference w:id="110"/>
      </w:r>
    </w:p>
    <w:p w:rsidR="009E0BC3" w:rsidRPr="009E0BC3" w:rsidRDefault="009E0BC3" w:rsidP="009E0BC3">
      <w:pPr>
        <w:pStyle w:val="BodyA"/>
        <w:tabs>
          <w:tab w:val="left" w:pos="426"/>
        </w:tabs>
        <w:rPr>
          <w:rStyle w:val="None"/>
          <w:rFonts w:ascii="Times New Roman" w:hAnsi="Times New Roman"/>
          <w:color w:val="000000"/>
          <w:u w:color="000000"/>
        </w:rPr>
      </w:pPr>
      <w:r w:rsidRPr="009E0BC3">
        <w:rPr>
          <w:rStyle w:val="None"/>
          <w:rFonts w:ascii="Times New Roman" w:hAnsi="Times New Roman"/>
          <w:color w:val="000000"/>
          <w:u w:color="000000"/>
        </w:rPr>
        <w:br/>
      </w:r>
    </w:p>
    <w:p w:rsidR="00A37D98" w:rsidRPr="00C70A80" w:rsidRDefault="001B17CF" w:rsidP="009E0BC3">
      <w:pPr>
        <w:tabs>
          <w:tab w:val="left" w:pos="426"/>
        </w:tabs>
        <w:spacing w:after="0" w:line="360" w:lineRule="atLeast"/>
        <w:jc w:val="both"/>
        <w:rPr>
          <w:rFonts w:ascii="Times New Roman" w:hAnsi="Times New Roman" w:cs="Times New Roman"/>
          <w:szCs w:val="24"/>
          <w:lang w:val="en-US"/>
        </w:rPr>
      </w:pPr>
      <w:r w:rsidRPr="00C70A80">
        <w:rPr>
          <w:rFonts w:ascii="Times New Roman" w:hAnsi="Times New Roman" w:cs="Times New Roman"/>
          <w:szCs w:val="24"/>
          <w:lang w:val="en-US"/>
        </w:rPr>
        <w:t xml:space="preserve"> </w:t>
      </w:r>
    </w:p>
    <w:sectPr w:rsidR="00A37D98" w:rsidRPr="00C70A80" w:rsidSect="001A12AA">
      <w:footerReference w:type="default" r:id="rId39"/>
      <w:endnotePr>
        <w:numFmt w:val="decimal"/>
      </w:endnotePr>
      <w:pgSz w:w="11901" w:h="16817"/>
      <w:pgMar w:top="1644" w:right="1928" w:bottom="1644" w:left="204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1D78" w:rsidRDefault="00741D78" w:rsidP="00D45368">
      <w:pPr>
        <w:spacing w:after="0" w:line="240" w:lineRule="auto"/>
      </w:pPr>
      <w:r>
        <w:separator/>
      </w:r>
    </w:p>
  </w:endnote>
  <w:endnote w:type="continuationSeparator" w:id="0">
    <w:p w:rsidR="00741D78" w:rsidRDefault="00741D78" w:rsidP="00D45368">
      <w:pPr>
        <w:spacing w:after="0" w:line="240" w:lineRule="auto"/>
      </w:pPr>
      <w:r>
        <w:continuationSeparator/>
      </w:r>
    </w:p>
  </w:endnote>
  <w:endnote w:type="continuationNotice" w:id="1">
    <w:p w:rsidR="00741D78" w:rsidRDefault="00741D78">
      <w:pPr>
        <w:spacing w:after="0" w:line="240" w:lineRule="auto"/>
      </w:pPr>
    </w:p>
  </w:endnote>
  <w:endnote w:id="2">
    <w:p w:rsidR="002C5A7F" w:rsidRPr="00FC4EA3" w:rsidRDefault="002C5A7F" w:rsidP="009E0BC3">
      <w:pPr>
        <w:pStyle w:val="BodyA"/>
        <w:spacing w:line="240" w:lineRule="auto"/>
        <w:rPr>
          <w:rFonts w:ascii="Times New Roman" w:hAnsi="Times New Roman"/>
          <w:color w:val="000000" w:themeColor="text1"/>
          <w:sz w:val="20"/>
        </w:rPr>
      </w:pPr>
      <w:r w:rsidRPr="00FC4EA3">
        <w:rPr>
          <w:rFonts w:ascii="Times New Roman" w:hAnsi="Times New Roman"/>
          <w:color w:val="000000" w:themeColor="text1"/>
          <w:sz w:val="20"/>
          <w:u w:color="000000"/>
          <w:vertAlign w:val="superscript"/>
        </w:rPr>
        <w:endnoteRef/>
      </w:r>
      <w:r w:rsidRPr="00FC4EA3">
        <w:rPr>
          <w:rFonts w:ascii="Times New Roman" w:hAnsi="Times New Roman"/>
          <w:color w:val="000000" w:themeColor="text1"/>
          <w:sz w:val="20"/>
          <w:szCs w:val="20"/>
          <w:u w:color="FF0000"/>
        </w:rPr>
        <w:t xml:space="preserve"> </w:t>
      </w:r>
      <w:r w:rsidRPr="00FC4EA3">
        <w:rPr>
          <w:rFonts w:ascii="Times New Roman" w:hAnsi="Times New Roman"/>
          <w:color w:val="0070C0"/>
          <w:sz w:val="20"/>
          <w:szCs w:val="20"/>
          <w:u w:color="FF0000"/>
        </w:rPr>
        <w:t xml:space="preserve">From around 1905-06: These delimitations are based on the conflict surrounding Julius Meier-Graefe’s book </w:t>
      </w:r>
      <w:r w:rsidRPr="00FC4EA3">
        <w:rPr>
          <w:rFonts w:ascii="Times New Roman" w:hAnsi="Times New Roman"/>
          <w:i/>
          <w:iCs/>
          <w:color w:val="0070C0"/>
          <w:sz w:val="20"/>
          <w:szCs w:val="20"/>
          <w:u w:color="FF0000"/>
          <w:lang w:val="de-DE"/>
        </w:rPr>
        <w:t>Der Fall B</w:t>
      </w:r>
      <w:r w:rsidRPr="00FC4EA3">
        <w:rPr>
          <w:rFonts w:ascii="Times New Roman" w:hAnsi="Times New Roman"/>
          <w:i/>
          <w:iCs/>
          <w:color w:val="0070C0"/>
          <w:sz w:val="20"/>
          <w:szCs w:val="20"/>
          <w:u w:color="FF0000"/>
          <w:lang w:val="sv-SE"/>
        </w:rPr>
        <w:t>öcklin</w:t>
      </w:r>
      <w:r w:rsidRPr="00FC4EA3">
        <w:rPr>
          <w:rFonts w:ascii="Times New Roman" w:hAnsi="Times New Roman"/>
          <w:i/>
          <w:iCs/>
          <w:color w:val="0070C0"/>
          <w:sz w:val="20"/>
          <w:szCs w:val="20"/>
          <w:u w:color="FF0000"/>
        </w:rPr>
        <w:t xml:space="preserve">, </w:t>
      </w:r>
      <w:r w:rsidRPr="00FC4EA3">
        <w:rPr>
          <w:rFonts w:ascii="Times New Roman" w:hAnsi="Times New Roman"/>
          <w:color w:val="0070C0"/>
          <w:sz w:val="20"/>
          <w:szCs w:val="20"/>
          <w:u w:color="FF0000"/>
        </w:rPr>
        <w:t xml:space="preserve">published in 1905, and </w:t>
      </w:r>
      <w:r w:rsidRPr="00FC4EA3">
        <w:rPr>
          <w:rFonts w:ascii="Times New Roman" w:hAnsi="Times New Roman"/>
          <w:color w:val="0070C0"/>
          <w:sz w:val="20"/>
          <w:szCs w:val="20"/>
          <w:u w:color="FF0000"/>
          <w:lang w:val="de-DE"/>
        </w:rPr>
        <w:t>Der Br</w:t>
      </w:r>
      <w:r w:rsidRPr="00FC4EA3">
        <w:rPr>
          <w:rFonts w:ascii="Times New Roman" w:hAnsi="Times New Roman"/>
          <w:color w:val="0070C0"/>
          <w:sz w:val="20"/>
          <w:szCs w:val="20"/>
          <w:u w:color="FF0000"/>
        </w:rPr>
        <w:t xml:space="preserve">ückes debut the year after. The conservative reaction to modern art did not originate so much from Keiser Wilhelm and Anton von Werner, whose influence on the art-world was significantly weakened, but from national populists who wanted to confront «foreign art” with a modern art that reflected the spirit of Germany, exemplified by the very artist that </w:t>
      </w:r>
      <w:r w:rsidRPr="00FC4EA3">
        <w:rPr>
          <w:rFonts w:ascii="Times New Roman" w:hAnsi="Times New Roman"/>
          <w:color w:val="0070C0"/>
          <w:sz w:val="20"/>
          <w:szCs w:val="20"/>
          <w:u w:color="FF0000"/>
          <w:lang w:val="de-DE"/>
        </w:rPr>
        <w:t>Meier-Graefe</w:t>
      </w:r>
      <w:r w:rsidRPr="00FC4EA3">
        <w:rPr>
          <w:rFonts w:ascii="Times New Roman" w:hAnsi="Times New Roman"/>
          <w:color w:val="0070C0"/>
          <w:sz w:val="20"/>
          <w:szCs w:val="20"/>
          <w:u w:color="FF0000"/>
        </w:rPr>
        <w:t xml:space="preserve"> had dismissed in his book, namely Arnold B</w:t>
      </w:r>
      <w:r w:rsidRPr="00FC4EA3">
        <w:rPr>
          <w:rFonts w:ascii="Times New Roman" w:hAnsi="Times New Roman"/>
          <w:color w:val="0070C0"/>
          <w:sz w:val="20"/>
          <w:szCs w:val="20"/>
          <w:u w:color="FF0000"/>
          <w:lang w:val="sv-SE"/>
        </w:rPr>
        <w:t>öcklin.</w:t>
      </w:r>
      <w:r w:rsidRPr="00FC4EA3">
        <w:rPr>
          <w:rFonts w:ascii="Times New Roman" w:hAnsi="Times New Roman"/>
          <w:color w:val="0070C0"/>
          <w:sz w:val="20"/>
          <w:szCs w:val="20"/>
          <w:u w:color="FF0000"/>
        </w:rPr>
        <w:t xml:space="preserve"> The attack on </w:t>
      </w:r>
      <w:r w:rsidRPr="00FC4EA3">
        <w:rPr>
          <w:rFonts w:ascii="Times New Roman" w:hAnsi="Times New Roman"/>
          <w:color w:val="0070C0"/>
          <w:sz w:val="20"/>
          <w:szCs w:val="20"/>
          <w:u w:color="FF0000"/>
          <w:lang w:val="de-DE"/>
        </w:rPr>
        <w:t xml:space="preserve">Meier-Graefe </w:t>
      </w:r>
      <w:r w:rsidRPr="00FC4EA3">
        <w:rPr>
          <w:rFonts w:ascii="Times New Roman" w:hAnsi="Times New Roman"/>
          <w:color w:val="0070C0"/>
          <w:sz w:val="20"/>
          <w:szCs w:val="20"/>
          <w:u w:color="FF0000"/>
        </w:rPr>
        <w:t>was formulated by art-historian Henry Thode in a series of lectures where he also accused the Berlin Secessionists of being enemies of German art. Munch becomes aware of this conflict via Gustav Schiefler, cf. GS to EM 28.01.1911, K 3188.</w:t>
      </w:r>
      <w:r w:rsidRPr="00FC4EA3">
        <w:rPr>
          <w:rFonts w:ascii="Times New Roman" w:hAnsi="Times New Roman"/>
          <w:color w:val="000000" w:themeColor="text1"/>
          <w:sz w:val="20"/>
          <w:szCs w:val="20"/>
          <w:u w:color="FF0000"/>
        </w:rPr>
        <w:t xml:space="preserve"> </w:t>
      </w:r>
    </w:p>
  </w:endnote>
  <w:endnote w:id="3">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EM til GS 08.04.1911, PN 554, og 02.02.1911, PN 552, jf. til samme 10.01.1911, PN 549.</w:t>
      </w:r>
    </w:p>
  </w:endnote>
  <w:endnote w:id="4">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Teste stemningen: EM til GS 06.11, PN 545, og Herbert Esche 15.12.1910, PN 28, jf. </w:t>
      </w:r>
      <w:r w:rsidRPr="00FC4EA3">
        <w:rPr>
          <w:rFonts w:ascii="Times New Roman" w:hAnsi="Times New Roman"/>
          <w:i/>
          <w:iCs/>
          <w:color w:val="000000" w:themeColor="text1"/>
          <w:lang w:val="nb-NO"/>
        </w:rPr>
        <w:t>Katalog der einundzwanzigsten Ausstellung der Berliner Secession Zeichnende Kunste, November 1910-Januar 1911</w:t>
      </w:r>
      <w:r w:rsidRPr="00FC4EA3">
        <w:rPr>
          <w:rStyle w:val="Sidetall"/>
          <w:rFonts w:ascii="Times New Roman" w:hAnsi="Times New Roman"/>
          <w:color w:val="000000" w:themeColor="text1"/>
          <w:lang w:val="nb-NO"/>
        </w:rPr>
        <w:t>, Berlin 1910. Optimistisk til Schiefler: EM til GS 16.12.1910, PN 548.</w:t>
      </w:r>
    </w:p>
  </w:endnote>
  <w:endnote w:id="5">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szCs w:val="18"/>
          <w:vertAlign w:val="superscript"/>
        </w:rPr>
        <w:endnoteRef/>
      </w:r>
      <w:r w:rsidRPr="00FC4EA3">
        <w:rPr>
          <w:rStyle w:val="Sidetall"/>
          <w:rFonts w:ascii="Times New Roman" w:hAnsi="Times New Roman"/>
          <w:color w:val="000000" w:themeColor="text1"/>
          <w:lang w:val="nb-NO"/>
        </w:rPr>
        <w:t xml:space="preserve"> AK til EM 19.08.1911, K 2672. Kollmann stilte seg til tjeneste for Munch julen 1909, men fikk ikke utrettet noe før han vendte tilbake til Berlin, EM til AK 26.08. og 13.10.1911, N 3170 og N 3173.</w:t>
      </w:r>
    </w:p>
  </w:endnote>
  <w:endnote w:id="6">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szCs w:val="18"/>
          <w:vertAlign w:val="superscript"/>
        </w:rPr>
        <w:endnoteRef/>
      </w:r>
      <w:r w:rsidRPr="00FC4EA3">
        <w:rPr>
          <w:rStyle w:val="Sidetall"/>
          <w:rFonts w:ascii="Times New Roman" w:hAnsi="Times New Roman"/>
          <w:color w:val="000000" w:themeColor="text1"/>
          <w:lang w:val="nb-NO"/>
        </w:rPr>
        <w:t xml:space="preserve"> Schiefler til Norge: Munch møtte Schiefler ved ankomsten til Kristiania 26.12.1911. Sammen tok de fergen til Nedre Ramme. På ettermiddagen 28.11. pakket de ned bildene som skulle til München. Kvelden etter tok Schiefler fergen tilbake til Kristiania, mens Munch fulgte etter neste dag. Om kvelden 30.11. tok de nattoget til Brevik og kystbåten videre til Kragerø, der Schiefler ble én dag før han dro hjem til Hamburg, GS til Luise Schiefler, GSD I:415ff og EM til GS 12.04.1910, PN 54.</w:t>
      </w:r>
    </w:p>
  </w:endnote>
  <w:endnote w:id="7">
    <w:p w:rsidR="002C5A7F" w:rsidRPr="00FC4EA3" w:rsidRDefault="002C5A7F" w:rsidP="009E0BC3">
      <w:pPr>
        <w:pStyle w:val="BodyA"/>
        <w:tabs>
          <w:tab w:val="left" w:pos="426"/>
        </w:tabs>
        <w:spacing w:line="240" w:lineRule="auto"/>
        <w:rPr>
          <w:rFonts w:ascii="Times New Roman" w:hAnsi="Times New Roman"/>
          <w:color w:val="000000" w:themeColor="text1"/>
          <w:sz w:val="20"/>
          <w:lang w:val="nb-NO"/>
        </w:rPr>
      </w:pPr>
      <w:r w:rsidRPr="00FC4EA3">
        <w:rPr>
          <w:rFonts w:ascii="Times New Roman" w:hAnsi="Times New Roman"/>
          <w:color w:val="000000" w:themeColor="text1"/>
          <w:sz w:val="20"/>
          <w:szCs w:val="18"/>
          <w:u w:color="000000"/>
          <w:vertAlign w:val="superscript"/>
        </w:rPr>
        <w:endnoteRef/>
      </w:r>
      <w:r w:rsidRPr="00FC4EA3">
        <w:rPr>
          <w:rFonts w:ascii="Times New Roman" w:hAnsi="Times New Roman"/>
          <w:color w:val="000000" w:themeColor="text1"/>
          <w:sz w:val="20"/>
          <w:szCs w:val="20"/>
          <w:u w:color="000000"/>
          <w:lang w:val="nb-NO"/>
        </w:rPr>
        <w:t xml:space="preserve"> EM til Ernest Thiel, mars 1912, PN 1188, til Fritjof Nansen, beg. feb. 1912, PN 192 og Jens Thiis, feb. 1912, N 3096. I invitasjonen skriver Reiche at form</w:t>
      </w:r>
      <w:r w:rsidRPr="00FC4EA3">
        <w:rPr>
          <w:rFonts w:ascii="Times New Roman" w:hAnsi="Times New Roman"/>
          <w:color w:val="000000" w:themeColor="text1"/>
          <w:sz w:val="20"/>
          <w:szCs w:val="20"/>
          <w:u w:color="000000"/>
          <w:lang w:val="da-DK"/>
        </w:rPr>
        <w:t>å</w:t>
      </w:r>
      <w:r w:rsidRPr="00FC4EA3">
        <w:rPr>
          <w:rFonts w:ascii="Times New Roman" w:hAnsi="Times New Roman"/>
          <w:color w:val="000000" w:themeColor="text1"/>
          <w:sz w:val="20"/>
          <w:szCs w:val="20"/>
          <w:u w:color="000000"/>
          <w:lang w:val="nb-NO"/>
        </w:rPr>
        <w:t xml:space="preserve">let med utstillingen var å gi en oversikt over </w:t>
      </w:r>
      <w:r w:rsidRPr="00FC4EA3">
        <w:rPr>
          <w:rFonts w:ascii="Times New Roman" w:hAnsi="Times New Roman"/>
          <w:color w:val="000000" w:themeColor="text1"/>
          <w:sz w:val="20"/>
          <w:szCs w:val="20"/>
          <w:u w:color="000000"/>
          <w:lang w:val="fr-FR"/>
        </w:rPr>
        <w:t>«</w:t>
      </w:r>
      <w:r w:rsidRPr="00FC4EA3">
        <w:rPr>
          <w:rFonts w:ascii="Times New Roman" w:hAnsi="Times New Roman"/>
          <w:color w:val="000000" w:themeColor="text1"/>
          <w:sz w:val="20"/>
          <w:szCs w:val="20"/>
          <w:u w:color="000000"/>
          <w:lang w:val="de-DE"/>
        </w:rPr>
        <w:t>den s</w:t>
      </w:r>
      <w:r w:rsidRPr="00FC4EA3">
        <w:rPr>
          <w:rFonts w:ascii="Times New Roman" w:hAnsi="Times New Roman"/>
          <w:color w:val="000000" w:themeColor="text1"/>
          <w:sz w:val="20"/>
          <w:szCs w:val="20"/>
          <w:u w:color="000000"/>
          <w:lang w:val="da-DK"/>
        </w:rPr>
        <w:t>å</w:t>
      </w:r>
      <w:r w:rsidRPr="00FC4EA3">
        <w:rPr>
          <w:rFonts w:ascii="Times New Roman" w:hAnsi="Times New Roman"/>
          <w:color w:val="000000" w:themeColor="text1"/>
          <w:sz w:val="20"/>
          <w:szCs w:val="20"/>
          <w:u w:color="000000"/>
          <w:lang w:val="nb-NO"/>
        </w:rPr>
        <w:t>kalte ekspresjonistiske bevegelsen innen maleri, og vise verk av alle kunstnerne i Europa som, i motsetning til impresjonismens intensjoner, streber etter en kunst som er absorbert i sjelen og forenklet i uttrykksformen</w:t>
      </w:r>
      <w:r w:rsidRPr="00FC4EA3">
        <w:rPr>
          <w:rFonts w:ascii="Times New Roman" w:hAnsi="Times New Roman"/>
          <w:color w:val="000000" w:themeColor="text1"/>
          <w:sz w:val="20"/>
          <w:szCs w:val="20"/>
          <w:u w:color="000000"/>
          <w:lang w:val="it-IT"/>
        </w:rPr>
        <w:t>»</w:t>
      </w:r>
      <w:r w:rsidRPr="00FC4EA3">
        <w:rPr>
          <w:rFonts w:ascii="Times New Roman" w:hAnsi="Times New Roman"/>
          <w:color w:val="000000" w:themeColor="text1"/>
          <w:sz w:val="20"/>
          <w:szCs w:val="20"/>
          <w:u w:color="000000"/>
          <w:lang w:val="nb-NO"/>
        </w:rPr>
        <w:t>, Richart Reiche til EM 30.01.1912, K 3472. Etter dette la Munch mindre vekt på Thannhauser og begynte å engste seg for at utstillingen her skulle stå så lenge at han ikke ville å få bildene til K</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ln i tide, EM til AK 26.02.1912, N 3191.</w:t>
      </w:r>
    </w:p>
  </w:endnote>
  <w:endnote w:id="8">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szCs w:val="18"/>
          <w:vertAlign w:val="superscript"/>
        </w:rPr>
        <w:endnoteRef/>
      </w:r>
      <w:r w:rsidRPr="00FC4EA3">
        <w:rPr>
          <w:rStyle w:val="Sidetall"/>
          <w:rFonts w:ascii="Times New Roman" w:hAnsi="Times New Roman"/>
          <w:color w:val="000000" w:themeColor="text1"/>
          <w:lang w:val="nb-NO"/>
        </w:rPr>
        <w:t xml:space="preserve"> EM til GS april-mai 1912, PN 572. </w:t>
      </w:r>
    </w:p>
  </w:endnote>
  <w:endnote w:id="9">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szCs w:val="18"/>
          <w:vertAlign w:val="superscript"/>
        </w:rPr>
        <w:endnoteRef/>
      </w:r>
      <w:r w:rsidRPr="00FC4EA3">
        <w:rPr>
          <w:rStyle w:val="Sidetall"/>
          <w:rFonts w:ascii="Times New Roman" w:hAnsi="Times New Roman"/>
          <w:color w:val="000000" w:themeColor="text1"/>
          <w:lang w:val="nb-NO"/>
        </w:rPr>
        <w:t xml:space="preserve"> EM til Jappe Nilssen 23.05.1912, PN 752. Liebermann: Kneher 1994:329. At akkurat Norge var representert, må ses på bakgrunn av tyskernes dragning mot norsk eksotisme generelt, men den direkte foranledningen var arrangørenes planer om å fremheve Munch. På Reiches forespørsmål om hvilke norske kunstnere burde velge, henviste Munch til Jens Thiis, </w:t>
      </w:r>
      <w:r w:rsidRPr="00FC4EA3">
        <w:rPr>
          <w:rFonts w:ascii="Times New Roman" w:hAnsi="Times New Roman"/>
          <w:i/>
          <w:iCs/>
          <w:color w:val="000000" w:themeColor="text1"/>
          <w:lang w:val="nb-NO"/>
        </w:rPr>
        <w:t>Tidens Tegn</w:t>
      </w:r>
      <w:r w:rsidRPr="00FC4EA3">
        <w:rPr>
          <w:rStyle w:val="Sidetall"/>
          <w:rFonts w:ascii="Times New Roman" w:hAnsi="Times New Roman"/>
          <w:color w:val="000000" w:themeColor="text1"/>
          <w:lang w:val="nb-NO"/>
        </w:rPr>
        <w:t xml:space="preserve"> 23.05.1912 og Richart Reiche til EM 18.02.1912, K 3473. Thiis satte sammen den norske kontingenten, og rapporterte fra utstillingen i </w:t>
      </w:r>
      <w:r w:rsidRPr="00FC4EA3">
        <w:rPr>
          <w:rFonts w:ascii="Times New Roman" w:hAnsi="Times New Roman"/>
          <w:i/>
          <w:iCs/>
          <w:color w:val="000000" w:themeColor="text1"/>
          <w:lang w:val="nb-NO"/>
        </w:rPr>
        <w:t>Kunst og kultur</w:t>
      </w:r>
      <w:r w:rsidRPr="00FC4EA3">
        <w:rPr>
          <w:rStyle w:val="Sidetall"/>
          <w:rFonts w:ascii="Times New Roman" w:hAnsi="Times New Roman"/>
          <w:color w:val="000000" w:themeColor="text1"/>
          <w:lang w:val="nb-NO"/>
        </w:rPr>
        <w:t>, jf. Thiis 1911-12.</w:t>
      </w:r>
    </w:p>
  </w:endnote>
  <w:endnote w:id="10">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szCs w:val="18"/>
          <w:vertAlign w:val="superscript"/>
        </w:rPr>
        <w:endnoteRef/>
      </w:r>
      <w:r w:rsidRPr="00FC4EA3">
        <w:rPr>
          <w:rStyle w:val="Sidetall"/>
          <w:rFonts w:ascii="Times New Roman" w:hAnsi="Times New Roman"/>
          <w:color w:val="000000" w:themeColor="text1"/>
          <w:lang w:val="nb-NO"/>
        </w:rPr>
        <w:t xml:space="preserve"> Iris Müller-Westermann, Iris, udat.: </w:t>
      </w:r>
      <w:r w:rsidRPr="00FC4EA3">
        <w:rPr>
          <w:rFonts w:ascii="Times New Roman" w:hAnsi="Times New Roman"/>
          <w:i/>
          <w:iCs/>
          <w:color w:val="000000" w:themeColor="text1"/>
          <w:lang w:val="nb-NO"/>
        </w:rPr>
        <w:t>Sonderbund. International Kunstausst. Coeln 1912 in der Ausstellungshalle der Stadt Coeln am Aachener Tor 25. Mai-30. September 9-17 Uhr</w:t>
      </w:r>
      <w:r w:rsidRPr="00FC4EA3">
        <w:rPr>
          <w:rStyle w:val="Sidetall"/>
          <w:rFonts w:ascii="Times New Roman" w:hAnsi="Times New Roman"/>
          <w:color w:val="000000" w:themeColor="text1"/>
          <w:lang w:val="nb-NO"/>
        </w:rPr>
        <w:t>, hefte med identifisering av Munchs bilder på Sonderbund-utstillingen på grunnlag av utstillingsfotografiene, MM.</w:t>
      </w:r>
    </w:p>
  </w:endnote>
  <w:endnote w:id="11">
    <w:p w:rsidR="002C5A7F" w:rsidRPr="00FC4EA3" w:rsidRDefault="002C5A7F" w:rsidP="009E0BC3">
      <w:pPr>
        <w:pStyle w:val="BodyA"/>
        <w:spacing w:line="240" w:lineRule="auto"/>
        <w:rPr>
          <w:rFonts w:ascii="Times New Roman" w:hAnsi="Times New Roman"/>
          <w:color w:val="000000" w:themeColor="text1"/>
          <w:sz w:val="20"/>
          <w:lang w:val="nb-NO"/>
        </w:rPr>
      </w:pPr>
      <w:r w:rsidRPr="00FC4EA3">
        <w:rPr>
          <w:rFonts w:ascii="Times New Roman" w:hAnsi="Times New Roman"/>
          <w:color w:val="000000" w:themeColor="text1"/>
          <w:sz w:val="20"/>
          <w:szCs w:val="18"/>
          <w:u w:color="000000"/>
          <w:vertAlign w:val="superscript"/>
        </w:rPr>
        <w:endnoteRef/>
      </w:r>
      <w:r w:rsidRPr="00FC4EA3">
        <w:rPr>
          <w:rFonts w:ascii="Times New Roman" w:hAnsi="Times New Roman"/>
          <w:color w:val="000000" w:themeColor="text1"/>
          <w:sz w:val="20"/>
          <w:szCs w:val="20"/>
          <w:u w:color="000000"/>
          <w:lang w:val="fr-FR"/>
        </w:rPr>
        <w:t xml:space="preserve"> «</w:t>
      </w:r>
      <w:r w:rsidRPr="00FC4EA3">
        <w:rPr>
          <w:rFonts w:ascii="Times New Roman" w:hAnsi="Times New Roman"/>
          <w:color w:val="000000" w:themeColor="text1"/>
          <w:sz w:val="20"/>
          <w:szCs w:val="20"/>
          <w:u w:color="000000"/>
          <w:lang w:val="nb-NO"/>
        </w:rPr>
        <w:t>En av v</w:t>
      </w:r>
      <w:r w:rsidRPr="00FC4EA3">
        <w:rPr>
          <w:rFonts w:ascii="Times New Roman" w:hAnsi="Times New Roman"/>
          <w:color w:val="000000" w:themeColor="text1"/>
          <w:sz w:val="20"/>
          <w:szCs w:val="20"/>
          <w:u w:color="000000"/>
          <w:lang w:val="da-DK"/>
        </w:rPr>
        <w:t>å</w:t>
      </w:r>
      <w:r w:rsidRPr="00FC4EA3">
        <w:rPr>
          <w:rFonts w:ascii="Times New Roman" w:hAnsi="Times New Roman"/>
          <w:color w:val="000000" w:themeColor="text1"/>
          <w:sz w:val="20"/>
          <w:szCs w:val="20"/>
          <w:u w:color="000000"/>
          <w:lang w:val="nb-NO"/>
        </w:rPr>
        <w:t>r rase</w:t>
      </w:r>
      <w:r w:rsidRPr="00FC4EA3">
        <w:rPr>
          <w:rFonts w:ascii="Times New Roman" w:hAnsi="Times New Roman"/>
          <w:color w:val="000000" w:themeColor="text1"/>
          <w:sz w:val="20"/>
          <w:szCs w:val="20"/>
          <w:u w:color="000000"/>
          <w:lang w:val="it-IT"/>
        </w:rPr>
        <w:t>»</w:t>
      </w:r>
      <w:r w:rsidRPr="00FC4EA3">
        <w:rPr>
          <w:rFonts w:ascii="Times New Roman" w:hAnsi="Times New Roman"/>
          <w:color w:val="000000" w:themeColor="text1"/>
          <w:sz w:val="20"/>
          <w:szCs w:val="20"/>
          <w:u w:color="000000"/>
          <w:lang w:val="de-DE"/>
        </w:rPr>
        <w:t xml:space="preserve">: Fra Richart Reiches forord i </w:t>
      </w:r>
      <w:r w:rsidRPr="00FC4EA3">
        <w:rPr>
          <w:rFonts w:ascii="Times New Roman" w:hAnsi="Times New Roman"/>
          <w:i/>
          <w:iCs/>
          <w:color w:val="000000" w:themeColor="text1"/>
          <w:sz w:val="20"/>
          <w:szCs w:val="20"/>
          <w:u w:color="000000"/>
          <w:lang w:val="de-DE"/>
        </w:rPr>
        <w:t>Internationale Kunstausstellung des Sonderbundes Westdeutscher Kunstfreunde und K</w:t>
      </w:r>
      <w:r w:rsidRPr="00FC4EA3">
        <w:rPr>
          <w:rFonts w:ascii="Times New Roman" w:hAnsi="Times New Roman"/>
          <w:i/>
          <w:iCs/>
          <w:color w:val="000000" w:themeColor="text1"/>
          <w:sz w:val="20"/>
          <w:szCs w:val="20"/>
          <w:u w:color="000000"/>
          <w:lang w:val="nb-NO"/>
        </w:rPr>
        <w:t>ü</w:t>
      </w:r>
      <w:r w:rsidRPr="00FC4EA3">
        <w:rPr>
          <w:rFonts w:ascii="Times New Roman" w:hAnsi="Times New Roman"/>
          <w:i/>
          <w:iCs/>
          <w:color w:val="000000" w:themeColor="text1"/>
          <w:sz w:val="20"/>
          <w:szCs w:val="20"/>
          <w:u w:color="000000"/>
          <w:lang w:val="de-DE"/>
        </w:rPr>
        <w:t>nstler zu C</w:t>
      </w:r>
      <w:r w:rsidRPr="00FC4EA3">
        <w:rPr>
          <w:rFonts w:ascii="Times New Roman" w:hAnsi="Times New Roman"/>
          <w:i/>
          <w:iCs/>
          <w:color w:val="000000" w:themeColor="text1"/>
          <w:sz w:val="20"/>
          <w:szCs w:val="20"/>
          <w:u w:color="000000"/>
          <w:lang w:val="sv-SE"/>
        </w:rPr>
        <w:t>ö</w:t>
      </w:r>
      <w:r w:rsidRPr="00FC4EA3">
        <w:rPr>
          <w:rFonts w:ascii="Times New Roman" w:hAnsi="Times New Roman"/>
          <w:i/>
          <w:iCs/>
          <w:color w:val="000000" w:themeColor="text1"/>
          <w:sz w:val="20"/>
          <w:szCs w:val="20"/>
          <w:u w:color="000000"/>
          <w:lang w:val="de-DE"/>
        </w:rPr>
        <w:t>ln 1912. Illustrierter Katalog</w:t>
      </w:r>
      <w:r w:rsidRPr="00FC4EA3">
        <w:rPr>
          <w:rFonts w:ascii="Times New Roman" w:hAnsi="Times New Roman"/>
          <w:color w:val="000000" w:themeColor="text1"/>
          <w:sz w:val="20"/>
          <w:szCs w:val="20"/>
          <w:u w:color="000000"/>
          <w:lang w:val="nb-NO"/>
        </w:rPr>
        <w:t>, K</w:t>
      </w:r>
      <w:r w:rsidRPr="00FC4EA3">
        <w:rPr>
          <w:rFonts w:ascii="Times New Roman" w:hAnsi="Times New Roman"/>
          <w:color w:val="000000" w:themeColor="text1"/>
          <w:sz w:val="20"/>
          <w:szCs w:val="20"/>
          <w:u w:color="000000"/>
          <w:lang w:val="sv-SE"/>
        </w:rPr>
        <w:t>ö</w:t>
      </w:r>
      <w:r w:rsidRPr="00FC4EA3">
        <w:rPr>
          <w:rFonts w:ascii="Times New Roman" w:hAnsi="Times New Roman"/>
          <w:color w:val="000000" w:themeColor="text1"/>
          <w:sz w:val="20"/>
          <w:szCs w:val="20"/>
          <w:u w:color="000000"/>
          <w:lang w:val="nb-NO"/>
        </w:rPr>
        <w:t xml:space="preserve">ln 1912:5. </w:t>
      </w:r>
      <w:r w:rsidRPr="00FC4EA3">
        <w:rPr>
          <w:rFonts w:ascii="Times New Roman" w:hAnsi="Times New Roman"/>
          <w:color w:val="000000" w:themeColor="text1"/>
          <w:sz w:val="20"/>
          <w:szCs w:val="20"/>
          <w:u w:color="000000"/>
          <w:lang w:val="fr-FR"/>
        </w:rPr>
        <w:t>«</w:t>
      </w:r>
      <w:r w:rsidRPr="00FC4EA3">
        <w:rPr>
          <w:rFonts w:ascii="Times New Roman" w:hAnsi="Times New Roman"/>
          <w:color w:val="000000" w:themeColor="text1"/>
          <w:sz w:val="20"/>
          <w:szCs w:val="20"/>
          <w:u w:color="000000"/>
          <w:lang w:val="nb-NO"/>
        </w:rPr>
        <w:t>Munch er i sin teknikk</w:t>
      </w:r>
      <w:r w:rsidRPr="00FC4EA3">
        <w:rPr>
          <w:rFonts w:ascii="Times New Roman" w:hAnsi="Times New Roman"/>
          <w:color w:val="000000" w:themeColor="text1"/>
          <w:sz w:val="20"/>
          <w:szCs w:val="20"/>
          <w:u w:color="000000"/>
          <w:lang w:val="it-IT"/>
        </w:rPr>
        <w:t>»</w:t>
      </w:r>
      <w:r w:rsidRPr="00FC4EA3">
        <w:rPr>
          <w:rFonts w:ascii="Times New Roman" w:hAnsi="Times New Roman"/>
          <w:color w:val="000000" w:themeColor="text1"/>
          <w:sz w:val="20"/>
          <w:szCs w:val="20"/>
          <w:u w:color="000000"/>
          <w:lang w:val="nb-NO"/>
        </w:rPr>
        <w:t>: Heinrich von Wedderkorps forordet i Sonderbund-utstilingens utstillingsguide, sitert etter Kellein 2002/03:136, jf. Clarke 2013. Enda lenger gikk direkt</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de-DE"/>
        </w:rPr>
        <w:t>ren for Wallraf</w:t>
      </w:r>
      <w:r w:rsidRPr="00FC4EA3">
        <w:rPr>
          <w:rFonts w:ascii="Times New Roman" w:hAnsi="Times New Roman"/>
          <w:color w:val="000000" w:themeColor="text1"/>
          <w:sz w:val="20"/>
          <w:szCs w:val="20"/>
          <w:u w:color="000000"/>
          <w:lang w:val="nb-NO"/>
        </w:rPr>
        <w:t>–</w:t>
      </w:r>
      <w:r w:rsidRPr="00FC4EA3">
        <w:rPr>
          <w:rFonts w:ascii="Times New Roman" w:hAnsi="Times New Roman"/>
          <w:color w:val="000000" w:themeColor="text1"/>
          <w:sz w:val="20"/>
          <w:szCs w:val="20"/>
          <w:u w:color="000000"/>
          <w:lang w:val="da-DK"/>
        </w:rPr>
        <w:t>Richartz Museet i Kø</w:t>
      </w:r>
      <w:r w:rsidRPr="00FC4EA3">
        <w:rPr>
          <w:rFonts w:ascii="Times New Roman" w:hAnsi="Times New Roman"/>
          <w:color w:val="000000" w:themeColor="text1"/>
          <w:sz w:val="20"/>
          <w:szCs w:val="20"/>
          <w:u w:color="000000"/>
          <w:lang w:val="nb-NO"/>
        </w:rPr>
        <w:t xml:space="preserve">ln, Alfred Hagestange, som i </w:t>
      </w:r>
      <w:r w:rsidRPr="00FC4EA3">
        <w:rPr>
          <w:rFonts w:ascii="Times New Roman" w:hAnsi="Times New Roman"/>
          <w:i/>
          <w:iCs/>
          <w:color w:val="000000" w:themeColor="text1"/>
          <w:sz w:val="20"/>
          <w:szCs w:val="20"/>
          <w:u w:color="000000"/>
          <w:lang w:val="nb-NO"/>
        </w:rPr>
        <w:t>K</w:t>
      </w:r>
      <w:r w:rsidRPr="00FC4EA3">
        <w:rPr>
          <w:rFonts w:ascii="Times New Roman" w:hAnsi="Times New Roman"/>
          <w:i/>
          <w:iCs/>
          <w:color w:val="000000" w:themeColor="text1"/>
          <w:sz w:val="20"/>
          <w:szCs w:val="20"/>
          <w:u w:color="000000"/>
          <w:lang w:val="sv-SE"/>
        </w:rPr>
        <w:t>ö</w:t>
      </w:r>
      <w:r w:rsidRPr="00FC4EA3">
        <w:rPr>
          <w:rFonts w:ascii="Times New Roman" w:hAnsi="Times New Roman"/>
          <w:i/>
          <w:iCs/>
          <w:color w:val="000000" w:themeColor="text1"/>
          <w:sz w:val="20"/>
          <w:szCs w:val="20"/>
          <w:u w:color="000000"/>
          <w:lang w:val="de-DE"/>
        </w:rPr>
        <w:t>lnische Volkzeitung</w:t>
      </w:r>
      <w:r w:rsidRPr="00FC4EA3">
        <w:rPr>
          <w:rFonts w:ascii="Times New Roman" w:hAnsi="Times New Roman"/>
          <w:color w:val="000000" w:themeColor="text1"/>
          <w:sz w:val="20"/>
          <w:szCs w:val="20"/>
          <w:u w:color="000000"/>
          <w:lang w:val="nb-NO"/>
        </w:rPr>
        <w:t xml:space="preserve"> 25.05.1912 sl</w:t>
      </w:r>
      <w:r w:rsidRPr="00FC4EA3">
        <w:rPr>
          <w:rFonts w:ascii="Times New Roman" w:hAnsi="Times New Roman"/>
          <w:color w:val="000000" w:themeColor="text1"/>
          <w:sz w:val="20"/>
          <w:szCs w:val="20"/>
          <w:u w:color="000000"/>
          <w:lang w:val="da-DK"/>
        </w:rPr>
        <w:t>å</w:t>
      </w:r>
      <w:r w:rsidRPr="00FC4EA3">
        <w:rPr>
          <w:rFonts w:ascii="Times New Roman" w:hAnsi="Times New Roman"/>
          <w:color w:val="000000" w:themeColor="text1"/>
          <w:sz w:val="20"/>
          <w:szCs w:val="20"/>
          <w:u w:color="000000"/>
          <w:lang w:val="nb-NO"/>
        </w:rPr>
        <w:t xml:space="preserve">r fast at </w:t>
      </w:r>
      <w:r w:rsidRPr="00FC4EA3">
        <w:rPr>
          <w:rFonts w:ascii="Times New Roman" w:hAnsi="Times New Roman"/>
          <w:color w:val="000000" w:themeColor="text1"/>
          <w:sz w:val="20"/>
          <w:szCs w:val="20"/>
          <w:u w:color="000000"/>
          <w:lang w:val="fr-FR"/>
        </w:rPr>
        <w:t>«</w:t>
      </w:r>
      <w:r w:rsidRPr="00FC4EA3">
        <w:rPr>
          <w:rFonts w:ascii="Times New Roman" w:hAnsi="Times New Roman"/>
          <w:color w:val="000000" w:themeColor="text1"/>
          <w:sz w:val="20"/>
          <w:szCs w:val="20"/>
          <w:u w:color="000000"/>
          <w:lang w:val="nl-NL"/>
        </w:rPr>
        <w:t>Van Gogh b</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r regnes som germaner; det er det mest avgj</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rende argumentet mot anklagen om fransksisme i den nye retningen</w:t>
      </w:r>
      <w:r w:rsidRPr="00FC4EA3">
        <w:rPr>
          <w:rFonts w:ascii="Times New Roman" w:hAnsi="Times New Roman"/>
          <w:color w:val="000000" w:themeColor="text1"/>
          <w:sz w:val="20"/>
          <w:szCs w:val="20"/>
          <w:u w:color="000000"/>
          <w:lang w:val="it-IT"/>
        </w:rPr>
        <w:t>»</w:t>
      </w:r>
      <w:r w:rsidRPr="00FC4EA3">
        <w:rPr>
          <w:rFonts w:ascii="Times New Roman" w:hAnsi="Times New Roman"/>
          <w:color w:val="000000" w:themeColor="text1"/>
          <w:sz w:val="20"/>
          <w:szCs w:val="20"/>
          <w:u w:color="000000"/>
          <w:lang w:val="nb-NO"/>
        </w:rPr>
        <w:t>, sitert etter Koldehoff 2012:81.</w:t>
      </w:r>
    </w:p>
  </w:endnote>
  <w:endnote w:id="12">
    <w:p w:rsidR="002C5A7F" w:rsidRPr="00FC4EA3" w:rsidRDefault="002C5A7F" w:rsidP="009E0BC3">
      <w:pPr>
        <w:pStyle w:val="Sluttnotetekst1"/>
        <w:spacing w:line="240" w:lineRule="auto"/>
        <w:rPr>
          <w:rFonts w:ascii="Times New Roman" w:hAnsi="Times New Roman"/>
          <w:color w:val="000000" w:themeColor="text1"/>
        </w:rPr>
      </w:pPr>
      <w:r w:rsidRPr="00FC4EA3">
        <w:rPr>
          <w:rFonts w:ascii="Times New Roman" w:hAnsi="Times New Roman"/>
          <w:color w:val="000000" w:themeColor="text1"/>
          <w:szCs w:val="18"/>
          <w:vertAlign w:val="superscript"/>
        </w:rPr>
        <w:endnoteRef/>
      </w:r>
      <w:r w:rsidRPr="00FC4EA3">
        <w:rPr>
          <w:rFonts w:ascii="Times New Roman" w:hAnsi="Times New Roman"/>
          <w:color w:val="000000" w:themeColor="text1"/>
          <w:u w:color="FF0000"/>
        </w:rPr>
        <w:t xml:space="preserve"> </w:t>
      </w:r>
      <w:r w:rsidRPr="00FC4EA3">
        <w:rPr>
          <w:rFonts w:ascii="Times New Roman" w:hAnsi="Times New Roman"/>
          <w:color w:val="0070C0"/>
          <w:u w:color="FF0000"/>
        </w:rPr>
        <w:t xml:space="preserve">Germanic-Romanesque:  Since the Renaissance, it had been customary to categorise art according to geographical, natural and climatic criteria. The superiority of classical, Romanesque style was confirmed by the art historian Johan Joachim Winkelmann (1717-1768), and continued, for example, in the French-leaning Swiss art historian William Ritter’s (negative) assessment of Munch’s northern primitiveness at the 1905 exhibition in Prague (see p. …). The Swiss art historian Heinrich Wölfflin (1864-1945), however, does not write so disparagingly about northern Germanic culture. In his influential work </w:t>
      </w:r>
      <w:r w:rsidRPr="00FC4EA3">
        <w:rPr>
          <w:rFonts w:ascii="Times New Roman" w:hAnsi="Times New Roman"/>
          <w:i/>
          <w:iCs/>
          <w:color w:val="0070C0"/>
          <w:u w:color="FF0000"/>
        </w:rPr>
        <w:t>Kunstgeschichtlige Grundbegriffe</w:t>
      </w:r>
      <w:r w:rsidRPr="00FC4EA3">
        <w:rPr>
          <w:rFonts w:ascii="Times New Roman" w:hAnsi="Times New Roman"/>
          <w:color w:val="0070C0"/>
          <w:u w:color="FF0000"/>
        </w:rPr>
        <w:t xml:space="preserve"> (1915, Principles of Art History), Wölfflin presents a more descriptive theory of southern (Italian) and northern (Germanic) art based on factors such as national character, race, etc., where the northern form of «imagination” supposedly resulted in a painterly style, and the southern one in a clear and linear style, cf. English edition: Wölfflin 1950:1-17 (Introduction) and 226-237 (Conclusion). Check: I think my portrayal of Winckelmann is misleading, since he is known for his belief that Germany is the successor to the Roman Empire.</w:t>
      </w:r>
    </w:p>
  </w:endnote>
  <w:endnote w:id="13">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szCs w:val="18"/>
          <w:vertAlign w:val="superscript"/>
        </w:rPr>
        <w:endnoteRef/>
      </w:r>
      <w:r w:rsidRPr="00FC4EA3">
        <w:rPr>
          <w:rFonts w:ascii="Times New Roman" w:hAnsi="Times New Roman"/>
          <w:color w:val="000000" w:themeColor="text1"/>
          <w:lang w:val="nb-NO"/>
        </w:rPr>
        <w:t xml:space="preserve"> Langbehn og Meier-Graefe: Før århundreskiftet lanserte Langbehn et syn på Rembrandt som germaner, mens Meier Graefe fremstilte gamle og nye mestere som Michelangelo og Cezanne som «universelle genier», muligens som en strategi for å kunne fremheve dem uten å fremstå som unasjonal, jf. Langbehn 1890 og Berman 1996. For van Gogh, se Manheim 1989:277-288. For Gauguin, se McGavran 1912 og Timonina 2020. Se også fremstillingen av germaniseringen av Munch og andre ikke-tyske kunstnere i Clarke 2013. For Munchs del er det betegnende at en konservativ kulturhistoriker som Arthur Moeller van den Bruck i 1906 kunne slå fast at han sto «romlig og åndelig nærmere det germanske </w:t>
      </w:r>
      <w:r w:rsidRPr="00FC4EA3">
        <w:rPr>
          <w:rFonts w:ascii="Times New Roman" w:hAnsi="Times New Roman"/>
          <w:i/>
          <w:iCs/>
          <w:color w:val="000000" w:themeColor="text1"/>
          <w:lang w:val="nb-NO"/>
        </w:rPr>
        <w:t>Urheimat</w:t>
      </w:r>
      <w:r w:rsidRPr="00FC4EA3">
        <w:rPr>
          <w:rFonts w:ascii="Times New Roman" w:hAnsi="Times New Roman"/>
          <w:color w:val="000000" w:themeColor="text1"/>
          <w:lang w:val="nb-NO"/>
        </w:rPr>
        <w:t xml:space="preserve"> enn tyskerne selv»</w:t>
      </w:r>
      <w:r w:rsidRPr="00FC4EA3">
        <w:rPr>
          <w:rFonts w:ascii="Times New Roman" w:hAnsi="Times New Roman"/>
          <w:color w:val="000000" w:themeColor="text1"/>
          <w:lang w:val="sv-SE"/>
        </w:rPr>
        <w:t>,</w:t>
      </w:r>
      <w:r w:rsidRPr="00FC4EA3">
        <w:rPr>
          <w:rFonts w:ascii="Times New Roman" w:hAnsi="Times New Roman"/>
          <w:color w:val="000000" w:themeColor="text1"/>
          <w:lang w:val="nb-NO"/>
        </w:rPr>
        <w:t xml:space="preserve"> Arthur Moeller van den Bruck: «Munch» i </w:t>
      </w:r>
      <w:r w:rsidRPr="00FC4EA3">
        <w:rPr>
          <w:rFonts w:ascii="Times New Roman" w:hAnsi="Times New Roman"/>
          <w:i/>
          <w:iCs/>
          <w:color w:val="000000" w:themeColor="text1"/>
          <w:lang w:val="nb-NO"/>
        </w:rPr>
        <w:t>Die Zeitgenossen</w:t>
      </w:r>
      <w:r w:rsidRPr="00FC4EA3">
        <w:rPr>
          <w:rFonts w:ascii="Times New Roman" w:hAnsi="Times New Roman"/>
          <w:color w:val="000000" w:themeColor="text1"/>
          <w:lang w:val="nb-NO"/>
        </w:rPr>
        <w:t>, 1906:213.</w:t>
      </w:r>
    </w:p>
  </w:endnote>
  <w:endnote w:id="14">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szCs w:val="18"/>
          <w:vertAlign w:val="superscript"/>
        </w:rPr>
        <w:endnoteRef/>
      </w:r>
      <w:r w:rsidRPr="00FC4EA3">
        <w:rPr>
          <w:rStyle w:val="Sidetall"/>
          <w:rFonts w:ascii="Times New Roman" w:hAnsi="Times New Roman"/>
          <w:color w:val="000000" w:themeColor="text1"/>
          <w:lang w:val="nb-NO"/>
        </w:rPr>
        <w:t xml:space="preserve"> Emil Nolde til GS 14.08.1912, sitert etter Schneede 1994:101.</w:t>
      </w:r>
    </w:p>
  </w:endnote>
  <w:endnote w:id="15">
    <w:p w:rsidR="002C5A7F" w:rsidRPr="00FC4EA3" w:rsidRDefault="002C5A7F" w:rsidP="009E0BC3">
      <w:pPr>
        <w:pStyle w:val="BodyA"/>
        <w:spacing w:line="240" w:lineRule="auto"/>
        <w:rPr>
          <w:rFonts w:ascii="Times New Roman" w:hAnsi="Times New Roman"/>
          <w:color w:val="000000" w:themeColor="text1"/>
          <w:sz w:val="20"/>
          <w:lang w:val="nb-NO"/>
        </w:rPr>
      </w:pPr>
      <w:r w:rsidRPr="00FC4EA3">
        <w:rPr>
          <w:rFonts w:ascii="Times New Roman" w:hAnsi="Times New Roman"/>
          <w:color w:val="000000" w:themeColor="text1"/>
          <w:sz w:val="20"/>
          <w:szCs w:val="18"/>
          <w:u w:color="000000"/>
          <w:vertAlign w:val="superscript"/>
        </w:rPr>
        <w:endnoteRef/>
      </w:r>
      <w:r w:rsidRPr="00FC4EA3">
        <w:rPr>
          <w:rFonts w:ascii="Times New Roman" w:hAnsi="Times New Roman"/>
          <w:color w:val="000000" w:themeColor="text1"/>
          <w:sz w:val="20"/>
          <w:szCs w:val="20"/>
          <w:u w:color="000000"/>
          <w:lang w:val="nb-NO"/>
        </w:rPr>
        <w:t xml:space="preserve"> </w:t>
      </w:r>
      <w:r w:rsidRPr="00FC4EA3">
        <w:rPr>
          <w:rFonts w:ascii="Times New Roman" w:hAnsi="Times New Roman"/>
          <w:color w:val="000000" w:themeColor="text1"/>
          <w:sz w:val="20"/>
          <w:szCs w:val="20"/>
          <w:u w:color="000000"/>
          <w:shd w:val="clear" w:color="auto" w:fill="FFFFFF"/>
          <w:lang w:val="da-DK"/>
        </w:rPr>
        <w:t xml:space="preserve">Lisbeth Stern i </w:t>
      </w:r>
      <w:r w:rsidRPr="00FC4EA3">
        <w:rPr>
          <w:rFonts w:ascii="Times New Roman" w:hAnsi="Times New Roman"/>
          <w:i/>
          <w:iCs/>
          <w:color w:val="000000" w:themeColor="text1"/>
          <w:sz w:val="20"/>
          <w:szCs w:val="20"/>
          <w:u w:color="000000"/>
          <w:shd w:val="clear" w:color="auto" w:fill="FFFFFF"/>
          <w:lang w:val="de-DE"/>
        </w:rPr>
        <w:t>Sozialistische Monatshefte</w:t>
      </w:r>
      <w:r w:rsidRPr="00FC4EA3">
        <w:rPr>
          <w:rFonts w:ascii="Times New Roman" w:hAnsi="Times New Roman"/>
          <w:color w:val="000000" w:themeColor="text1"/>
          <w:sz w:val="20"/>
          <w:szCs w:val="20"/>
          <w:u w:color="000000"/>
          <w:shd w:val="clear" w:color="auto" w:fill="FFFFFF"/>
          <w:lang w:val="de-DE"/>
        </w:rPr>
        <w:t>, Berlin 12.09.1912, s. 1250, sitert etter Schneede 1994:101.</w:t>
      </w:r>
    </w:p>
  </w:endnote>
  <w:endnote w:id="16">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b/>
          <w:bCs/>
          <w:color w:val="000000" w:themeColor="text1"/>
          <w:vertAlign w:val="superscript"/>
        </w:rPr>
        <w:endnoteRef/>
      </w:r>
      <w:r w:rsidRPr="00FC4EA3">
        <w:rPr>
          <w:rFonts w:ascii="Times New Roman" w:hAnsi="Times New Roman"/>
          <w:b/>
          <w:bCs/>
          <w:color w:val="000000" w:themeColor="text1"/>
          <w:lang w:val="nb-NO"/>
        </w:rPr>
        <w:t xml:space="preserve"> Glaser eide Munch-lito: I brev til EM 14.09.1910, K 3489, ber Paul Cassirer om Munchs hjelp til å restaurere et maleri på vegne av eieren som Cassirer oppgir å være Curt Glaser, men som i virkeligheten var Glasers fetter, Hugo Perls, jf. Flaatten 2014:49.</w:t>
      </w:r>
    </w:p>
  </w:endnote>
  <w:endnote w:id="17">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AK til EM 30.08.1912, K 2698.</w:t>
      </w:r>
    </w:p>
  </w:endnote>
  <w:endnote w:id="18">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AK til EM 20.12.1912, K 2713.</w:t>
      </w:r>
    </w:p>
  </w:endnote>
  <w:endnote w:id="19">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Perls 1965:26, 29. Der ikke annet står er fremstillingen av Perls’ besøk basert på kapitlet Edvard Munch-minner, s. 19ff.</w:t>
      </w:r>
    </w:p>
  </w:endnote>
  <w:endnote w:id="20">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340 trykk: Perls 1965:26ff. Det eksakte antallet er usikkert. Perls nevner både 325 og 340 trykk som han kan ha kjøpt i mars eller da ekteparet kom tilbake til Norge i september. «Jeg har forresten»: EM til LOR 06.04.1913, N 2889.</w:t>
      </w:r>
    </w:p>
  </w:endnote>
  <w:endnote w:id="21">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Paul Cassirer til EM 17.05.1913, K 3495, jf. EM til Paul Cassirer juni 1913, N 2741. Her beklager Munch at han ikke oppsøkte galleristen i Berlin, men slår ikke til på tilbudet om ny utstilling (hans neste store utstillling i Berlin blir Herbstausstellung i november). Hugo Perls: AK til EM 14.05.1913, K 2717. Når det gjelder Kollmann, ser det ut til at han og Munch lyktes å treffes på tilbakeveien fra London, jf. EM til AK juni 1913, N 3231.</w:t>
      </w:r>
    </w:p>
  </w:endnote>
  <w:endnote w:id="22">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Eberhard Grisebach til Helene Spengler 27.04.19013, Grisebach 1962:36.</w:t>
      </w:r>
    </w:p>
  </w:endnote>
  <w:endnote w:id="23">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EM til LOR 22.07.1913, N 2891.</w:t>
      </w:r>
    </w:p>
  </w:endnote>
  <w:endnote w:id="24">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EM til GS 27.08.1913, K 3878, Albert Oberheide til EM 01.09.1913, K 3217.</w:t>
      </w:r>
    </w:p>
  </w:endnote>
  <w:endnote w:id="25">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EM til KB 27.08.1913, N 976.</w:t>
      </w:r>
    </w:p>
  </w:endnote>
  <w:endnote w:id="26">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Perls 1965:36.</w:t>
      </w:r>
    </w:p>
  </w:endnote>
  <w:endnote w:id="27">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LRD 06.09.1913, LOR 547 (samt følgende sitat).</w:t>
      </w:r>
    </w:p>
  </w:endnote>
  <w:endnote w:id="28">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Steinbarts kjøp: EM til ukjent, ant. Carl Steinbart, 25.12.1913, N 2739, Carl Steinbart til EM 03.09.1913, K 3358. Rotet bort bilde: Da Steinbart ankom Stettiner banhof, Berlin, 8. september, gikk han over i en drosje og festet maleriet </w:t>
      </w:r>
      <w:r w:rsidRPr="00FC4EA3">
        <w:rPr>
          <w:rFonts w:ascii="Times New Roman" w:hAnsi="Times New Roman"/>
          <w:i/>
          <w:iCs/>
          <w:color w:val="000000" w:themeColor="text1"/>
          <w:lang w:val="nb-NO"/>
        </w:rPr>
        <w:t>Morgen i Åsgårdstrand</w:t>
      </w:r>
      <w:r w:rsidRPr="00FC4EA3">
        <w:rPr>
          <w:rStyle w:val="Sidetall"/>
          <w:rFonts w:ascii="Times New Roman" w:hAnsi="Times New Roman"/>
          <w:color w:val="000000" w:themeColor="text1"/>
          <w:lang w:val="nb-NO"/>
        </w:rPr>
        <w:t xml:space="preserve"> på taket. Vel fremme i Groschlichterfelde oppdaget han at bildet var falt av på veien. Han utlyste en dusør på 200 mark for bildet, som hadde en anslått verdi på 6000 mark, </w:t>
      </w:r>
      <w:r w:rsidRPr="00FC4EA3">
        <w:rPr>
          <w:rFonts w:ascii="Times New Roman" w:hAnsi="Times New Roman"/>
          <w:i/>
          <w:iCs/>
          <w:color w:val="000000" w:themeColor="text1"/>
          <w:lang w:val="nb-NO"/>
        </w:rPr>
        <w:t>Aftenposten</w:t>
      </w:r>
      <w:r w:rsidRPr="00FC4EA3">
        <w:rPr>
          <w:rStyle w:val="Sidetall"/>
          <w:rFonts w:ascii="Times New Roman" w:hAnsi="Times New Roman"/>
          <w:color w:val="000000" w:themeColor="text1"/>
          <w:lang w:val="nb-NO"/>
        </w:rPr>
        <w:t xml:space="preserve"> 09.1913. Glasers kjøp: Brevutkast EM til ukjent, udat, N 2628, jf. Flaatten 2014:29, note 241 og brevutkast EM til Hugo Kolker beg. sep. 1913. Perls kjøp: EM til Hugo Perls sep. 1913, N 2397, jf. Hugo og Käte Perls biograf i Perls 1965 og https://www.metmuseum.org/art/libraries-and-research-centers/leonard-lauder-research-center/research/index-of-cubist-art-collectors/perls-hugo.</w:t>
      </w:r>
    </w:p>
  </w:endnote>
  <w:endnote w:id="29">
    <w:p w:rsidR="002C5A7F" w:rsidRPr="00FC4EA3" w:rsidRDefault="002C5A7F" w:rsidP="009E0BC3">
      <w:pPr>
        <w:pStyle w:val="Sluttnotetekst1"/>
        <w:spacing w:line="240" w:lineRule="auto"/>
        <w:rPr>
          <w:rFonts w:ascii="Times New Roman" w:hAnsi="Times New Roman"/>
          <w:color w:val="0070C0"/>
          <w:u w:color="FF0000"/>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u w:color="FF0000"/>
        </w:rPr>
        <w:t xml:space="preserve"> </w:t>
      </w:r>
      <w:r w:rsidRPr="00FC4EA3">
        <w:rPr>
          <w:rFonts w:ascii="Times New Roman" w:hAnsi="Times New Roman"/>
          <w:b/>
          <w:bCs/>
          <w:color w:val="0070C0"/>
          <w:u w:color="FF0000"/>
        </w:rPr>
        <w:t>Munch and</w:t>
      </w:r>
      <w:r w:rsidRPr="00FC4EA3">
        <w:rPr>
          <w:rFonts w:ascii="Times New Roman" w:hAnsi="Times New Roman"/>
          <w:b/>
          <w:bCs/>
          <w:color w:val="0070C0"/>
          <w:u w:color="FF0000"/>
          <w:lang w:val="nl-NL"/>
        </w:rPr>
        <w:t xml:space="preserve"> antisemitism</w:t>
      </w:r>
      <w:r w:rsidRPr="00FC4EA3">
        <w:rPr>
          <w:rFonts w:ascii="Times New Roman" w:hAnsi="Times New Roman"/>
          <w:color w:val="0070C0"/>
          <w:u w:color="FF0000"/>
          <w:lang w:val="nl-NL"/>
        </w:rPr>
        <w:t xml:space="preserve">: </w:t>
      </w:r>
      <w:r w:rsidRPr="00FC4EA3">
        <w:rPr>
          <w:rFonts w:ascii="Times New Roman" w:hAnsi="Times New Roman"/>
          <w:color w:val="0070C0"/>
          <w:u w:color="FF0000"/>
        </w:rPr>
        <w:t>Some will perhaps react to me making a distinction between «idealogical” and «everyday” antisemitism, but I believe that grading this type of mindset is necessary if the goal is to assess it historically, and not just morally. Kjetil Braut Simonsen’s rough categorisation of Norwegian</w:t>
      </w:r>
      <w:r w:rsidRPr="00FC4EA3">
        <w:rPr>
          <w:rFonts w:ascii="Times New Roman" w:hAnsi="Times New Roman"/>
          <w:color w:val="0070C0"/>
          <w:u w:color="FF0000"/>
          <w:lang w:val="nl-NL"/>
        </w:rPr>
        <w:t xml:space="preserve"> antisemitism </w:t>
      </w:r>
      <w:r w:rsidRPr="00FC4EA3">
        <w:rPr>
          <w:rFonts w:ascii="Times New Roman" w:hAnsi="Times New Roman"/>
          <w:color w:val="0070C0"/>
          <w:u w:color="FF0000"/>
        </w:rPr>
        <w:t xml:space="preserve">as, respectively, «a contiguous and comprehensive worldview” and «culturally conditioned attitudes towards Jews and ‘Jewishness’” corresponds with my own distinction between ideological and everyday antisemitism, Simonsen Oslo 2020:25. Thiis’ dismissal of idiotic </w:t>
      </w:r>
      <w:r w:rsidRPr="00FC4EA3">
        <w:rPr>
          <w:rFonts w:ascii="Times New Roman" w:hAnsi="Times New Roman"/>
          <w:color w:val="0070C0"/>
          <w:u w:color="FF0000"/>
          <w:lang w:val="nl-NL"/>
        </w:rPr>
        <w:t>antisemitism: Se</w:t>
      </w:r>
      <w:r w:rsidRPr="00FC4EA3">
        <w:rPr>
          <w:rFonts w:ascii="Times New Roman" w:hAnsi="Times New Roman"/>
          <w:color w:val="0070C0"/>
          <w:u w:color="FF0000"/>
        </w:rPr>
        <w:t>e</w:t>
      </w:r>
      <w:r w:rsidRPr="00FC4EA3">
        <w:rPr>
          <w:rFonts w:ascii="Times New Roman" w:hAnsi="Times New Roman"/>
          <w:color w:val="0070C0"/>
          <w:u w:color="FF0000"/>
          <w:lang w:val="da-DK"/>
        </w:rPr>
        <w:t xml:space="preserve"> Nils Messel</w:t>
      </w:r>
      <w:r w:rsidRPr="00FC4EA3">
        <w:rPr>
          <w:rFonts w:ascii="Times New Roman" w:hAnsi="Times New Roman"/>
          <w:color w:val="0070C0"/>
          <w:u w:color="FF0000"/>
        </w:rPr>
        <w:t>’s account of S</w:t>
      </w:r>
      <w:r w:rsidRPr="00FC4EA3">
        <w:rPr>
          <w:rFonts w:ascii="Times New Roman" w:hAnsi="Times New Roman"/>
          <w:color w:val="0070C0"/>
          <w:u w:color="FF0000"/>
          <w:lang w:val="da-DK"/>
        </w:rPr>
        <w:t>ø</w:t>
      </w:r>
      <w:r w:rsidRPr="00FC4EA3">
        <w:rPr>
          <w:rFonts w:ascii="Times New Roman" w:hAnsi="Times New Roman"/>
          <w:color w:val="0070C0"/>
          <w:u w:color="FF0000"/>
          <w:lang w:val="de-DE"/>
        </w:rPr>
        <w:t xml:space="preserve">ren Onsager </w:t>
      </w:r>
      <w:r w:rsidRPr="00FC4EA3">
        <w:rPr>
          <w:rFonts w:ascii="Times New Roman" w:hAnsi="Times New Roman"/>
          <w:color w:val="0070C0"/>
          <w:u w:color="FF0000"/>
        </w:rPr>
        <w:t>and</w:t>
      </w:r>
      <w:r w:rsidRPr="00FC4EA3">
        <w:rPr>
          <w:rFonts w:ascii="Times New Roman" w:hAnsi="Times New Roman"/>
          <w:color w:val="0070C0"/>
          <w:u w:color="FF0000"/>
          <w:lang w:val="da-DK"/>
        </w:rPr>
        <w:t xml:space="preserve"> Wilhelm Rasmussen’s </w:t>
      </w:r>
      <w:r w:rsidRPr="00FC4EA3">
        <w:rPr>
          <w:rFonts w:ascii="Times New Roman" w:hAnsi="Times New Roman"/>
          <w:color w:val="0070C0"/>
          <w:u w:color="FF0000"/>
        </w:rPr>
        <w:t>criticism of Thiis’ alleged betrayal of Norwegian art in favour of «</w:t>
      </w:r>
      <w:r w:rsidRPr="00FC4EA3">
        <w:rPr>
          <w:rFonts w:ascii="Times New Roman" w:hAnsi="Times New Roman"/>
          <w:color w:val="0070C0"/>
          <w:u w:color="FF0000"/>
          <w:lang w:val="de-DE"/>
        </w:rPr>
        <w:t>foreign</w:t>
      </w:r>
      <w:r w:rsidRPr="00FC4EA3">
        <w:rPr>
          <w:rFonts w:ascii="Times New Roman" w:hAnsi="Times New Roman"/>
          <w:color w:val="0070C0"/>
          <w:u w:color="FF0000"/>
        </w:rPr>
        <w:t>”</w:t>
      </w:r>
      <w:r w:rsidRPr="00FC4EA3">
        <w:rPr>
          <w:rFonts w:ascii="Times New Roman" w:hAnsi="Times New Roman"/>
          <w:color w:val="0070C0"/>
          <w:u w:color="FF0000"/>
          <w:lang w:val="it-IT"/>
        </w:rPr>
        <w:t xml:space="preserve"> art </w:t>
      </w:r>
      <w:r w:rsidRPr="00FC4EA3">
        <w:rPr>
          <w:rFonts w:ascii="Times New Roman" w:hAnsi="Times New Roman"/>
          <w:color w:val="0070C0"/>
          <w:u w:color="FF0000"/>
        </w:rPr>
        <w:t>when re-equipping the National Gallery in 1924. As</w:t>
      </w:r>
      <w:r w:rsidRPr="00FC4EA3">
        <w:rPr>
          <w:rFonts w:ascii="Times New Roman" w:hAnsi="Times New Roman"/>
          <w:color w:val="0070C0"/>
          <w:u w:color="FF0000"/>
          <w:lang w:val="de-DE"/>
        </w:rPr>
        <w:t xml:space="preserve"> Messel </w:t>
      </w:r>
      <w:r w:rsidRPr="00FC4EA3">
        <w:rPr>
          <w:rFonts w:ascii="Times New Roman" w:hAnsi="Times New Roman"/>
          <w:color w:val="0070C0"/>
          <w:u w:color="FF0000"/>
        </w:rPr>
        <w:t>shows, Thiis reacted to the critics’ nationalistic and xenophobic narrow-mindedness, and especially their «idiotic” antisemitism, c</w:t>
      </w:r>
      <w:r w:rsidRPr="00FC4EA3">
        <w:rPr>
          <w:rFonts w:ascii="Times New Roman" w:hAnsi="Times New Roman"/>
          <w:color w:val="0070C0"/>
          <w:u w:color="FF0000"/>
          <w:lang w:val="da-DK"/>
        </w:rPr>
        <w:t>f. Jens Thiis i</w:t>
      </w:r>
      <w:r w:rsidRPr="00FC4EA3">
        <w:rPr>
          <w:rFonts w:ascii="Times New Roman" w:hAnsi="Times New Roman"/>
          <w:color w:val="0070C0"/>
          <w:u w:color="FF0000"/>
        </w:rPr>
        <w:t xml:space="preserve">n </w:t>
      </w:r>
      <w:r w:rsidRPr="00FC4EA3">
        <w:rPr>
          <w:rFonts w:ascii="Times New Roman" w:hAnsi="Times New Roman"/>
          <w:i/>
          <w:iCs/>
          <w:color w:val="0070C0"/>
          <w:u w:color="FF0000"/>
        </w:rPr>
        <w:t>Dagbladet</w:t>
      </w:r>
      <w:r w:rsidRPr="00FC4EA3">
        <w:rPr>
          <w:rFonts w:ascii="Times New Roman" w:hAnsi="Times New Roman"/>
          <w:color w:val="0070C0"/>
          <w:u w:color="FF0000"/>
        </w:rPr>
        <w:t xml:space="preserve"> 21.07.1923.</w:t>
      </w:r>
    </w:p>
    <w:p w:rsidR="002C5A7F" w:rsidRPr="00FC4EA3" w:rsidRDefault="002C5A7F" w:rsidP="009E0BC3">
      <w:pPr>
        <w:pStyle w:val="Sluttnotetekst1"/>
        <w:spacing w:line="240" w:lineRule="auto"/>
        <w:rPr>
          <w:rFonts w:ascii="Times New Roman" w:hAnsi="Times New Roman"/>
          <w:color w:val="0070C0"/>
        </w:rPr>
      </w:pPr>
      <w:r w:rsidRPr="00FC4EA3">
        <w:rPr>
          <w:rFonts w:ascii="Times New Roman" w:hAnsi="Times New Roman"/>
          <w:color w:val="0070C0"/>
          <w:u w:color="FF0000"/>
        </w:rPr>
        <w:tab/>
        <w:t xml:space="preserve">Rasmussen and Onsager became two of the very few Norwegian artists to join the far-right Nasjonal Samling party, and the latter of the two would become head of the nazified National Gallery during World War II (see s...). Onsager’s ideological view was on clear display in a debate in 1925: «And so I wish to conclude by saying that we Norwegians must now unite and be on guard, in art as with everything else, against destructive elements that would attack us, that would try to wipe out our identity, our distinctive character, our pride, our faith, our race, our love of country, everything that makes us a nation,” </w:t>
      </w:r>
      <w:r w:rsidRPr="00FC4EA3">
        <w:rPr>
          <w:rFonts w:ascii="Times New Roman" w:hAnsi="Times New Roman"/>
          <w:i/>
          <w:iCs/>
          <w:color w:val="0070C0"/>
          <w:u w:color="FF0000"/>
        </w:rPr>
        <w:t>Tidens Tegn</w:t>
      </w:r>
      <w:r w:rsidRPr="00FC4EA3">
        <w:rPr>
          <w:rFonts w:ascii="Times New Roman" w:hAnsi="Times New Roman"/>
          <w:color w:val="0070C0"/>
          <w:u w:color="FF0000"/>
        </w:rPr>
        <w:t xml:space="preserve"> 29.01.1925, quoted by Messel 2016:264, cf. p. 256ff. Encouraged by Kollmann: In several letters Kollmann warns Munch against trusting Jewish art dealers like Cassirer, Thannhäuser, Israel Beer Neumann etc., for example, see AK to EM 30.08.1912, K 2698. With regard to Munch’s dependency on his agents to orient himself in the German market, it’s not unlikely that Kollmann’s antisemitism strengthened his already ingrained scepticism towards art dealers.</w:t>
      </w:r>
    </w:p>
  </w:endnote>
  <w:endnote w:id="30">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«Slik De produserer»: LRD 06.09.1913, LOR547. Munch priste seg høyt: Se f.eks. Richart Reiche til EM 20.09.1912, K 3474, der Reiche etter stengingen av Sonderbund-utstillingen beklaget at Munch hadde satt høyere priser på bildene enn han og andre kunne gi. Reiche hadde gjennom Kollmann anmodet Munch om å sette ned prisene, men fått nei til svar. At disse signalene kom fra en av utstillingens hovedorganisatorer, som nettopp hadde til hensikt å fremme ham i Tyskland, forteller oss at Munch overvurderte markedet og muligens priset seg ut i Sonderbund-utstillingen. Munchs irritasjon over at samlere solgte bildene med fortjeneste, avslører kanskje hans manglende vilje til å forsone seg med kunstmarkedets uunngåelige konsekvens – at kunstens autonomi ikke bare gjaldt verkets essensielle kvaliteter, men også verket som vare. Merkelig nok virker det ikke som om han innså at et blomstrende sekundærmarked kunne bidra til å styrke hans omdømme, presse prisene opp og styrke kunstnerskapet på sikt.</w:t>
      </w:r>
    </w:p>
  </w:endnote>
  <w:endnote w:id="31">
    <w:p w:rsidR="002C5A7F" w:rsidRPr="00FC4EA3" w:rsidRDefault="002C5A7F" w:rsidP="009E0BC3">
      <w:pPr>
        <w:pStyle w:val="BodyA"/>
        <w:tabs>
          <w:tab w:val="left" w:pos="426"/>
        </w:tabs>
        <w:spacing w:line="240" w:lineRule="auto"/>
        <w:rPr>
          <w:rFonts w:ascii="Times New Roman" w:hAnsi="Times New Roman"/>
          <w:color w:val="000000" w:themeColor="text1"/>
          <w:sz w:val="20"/>
          <w:lang w:val="nb-NO"/>
        </w:rPr>
      </w:pPr>
      <w:r w:rsidRPr="00FC4EA3">
        <w:rPr>
          <w:rFonts w:ascii="Times New Roman" w:hAnsi="Times New Roman"/>
          <w:color w:val="000000" w:themeColor="text1"/>
          <w:sz w:val="20"/>
          <w:u w:color="000000"/>
          <w:vertAlign w:val="superscript"/>
        </w:rPr>
        <w:endnoteRef/>
      </w:r>
      <w:r w:rsidRPr="00FC4EA3">
        <w:rPr>
          <w:rFonts w:ascii="Times New Roman" w:hAnsi="Times New Roman"/>
          <w:color w:val="000000" w:themeColor="text1"/>
          <w:sz w:val="20"/>
          <w:szCs w:val="20"/>
          <w:u w:color="000000"/>
          <w:lang w:val="nb-NO"/>
        </w:rPr>
        <w:t xml:space="preserve"> Perls, Linde-mappen og Reinhardtfrisen: Se hhv. Curt Glaser til EM 14.06. og 11.09.1913, K 2266 og K 2273. Max Reinhard hadde lagt ut seks av frisefeltene til salgs hos kunsthandler Gurlitt i Berlin, men satt som betingelse at Munch m</w:t>
      </w:r>
      <w:r w:rsidRPr="00FC4EA3">
        <w:rPr>
          <w:rFonts w:ascii="Times New Roman" w:hAnsi="Times New Roman"/>
          <w:color w:val="000000" w:themeColor="text1"/>
          <w:sz w:val="20"/>
          <w:szCs w:val="20"/>
          <w:u w:color="000000"/>
          <w:lang w:val="da-DK"/>
        </w:rPr>
        <w:t>å</w:t>
      </w:r>
      <w:r w:rsidRPr="00FC4EA3">
        <w:rPr>
          <w:rFonts w:ascii="Times New Roman" w:hAnsi="Times New Roman"/>
          <w:color w:val="000000" w:themeColor="text1"/>
          <w:sz w:val="20"/>
          <w:szCs w:val="20"/>
          <w:u w:color="000000"/>
          <w:lang w:val="nb-NO"/>
        </w:rPr>
        <w:t xml:space="preserve">tte godkjenne et salg. I brev av 26.09.1913, K 5720, ber Perls Munch innstendig om å godkjenne salget og signere bildene (noe som ville </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ke verdien). Munch sendte ingen godkjenning, og enden ble at Gurlitt selv kj</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pte frisen, splittet den opp og solgte de enkelte bildene videre. I mai 1914 solgte Hugo Perls sin egen samling på 325 trykk til Galleri Arnold i Dresden, jf. Curt Glaser til EM 19.12.1913, K 2280.</w:t>
      </w:r>
    </w:p>
  </w:endnote>
  <w:endnote w:id="32">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Curt Glaser til EM 01.03.1913, K 2262, jf. følgende brev 15.03. og 20.03.1913, K 2263 og K 2264.</w:t>
      </w:r>
    </w:p>
  </w:endnote>
  <w:endnote w:id="33">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August Macke til EM 29.03.1913, K 3665.</w:t>
      </w:r>
    </w:p>
  </w:endnote>
  <w:endnote w:id="34">
    <w:p w:rsidR="002C5A7F" w:rsidRPr="00FC4EA3" w:rsidRDefault="002C5A7F" w:rsidP="009E0BC3">
      <w:pPr>
        <w:pStyle w:val="Sluttnotetekst1"/>
        <w:spacing w:line="240" w:lineRule="auto"/>
        <w:rPr>
          <w:rFonts w:ascii="Times New Roman" w:hAnsi="Times New Roman"/>
          <w:color w:val="000000" w:themeColor="text1"/>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rPr>
        <w:t xml:space="preserve"> EM til GS 31.07.1913, PN 588.</w:t>
      </w:r>
    </w:p>
  </w:endnote>
  <w:endnote w:id="35">
    <w:p w:rsidR="002C5A7F" w:rsidRPr="00FC4EA3" w:rsidRDefault="002C5A7F" w:rsidP="009E0BC3">
      <w:pPr>
        <w:pStyle w:val="Sluttnotetekst1"/>
        <w:spacing w:line="240" w:lineRule="auto"/>
        <w:rPr>
          <w:rFonts w:ascii="Times New Roman" w:hAnsi="Times New Roman"/>
          <w:color w:val="0070C0"/>
          <w:u w:color="FF0000"/>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u w:color="FF0000"/>
        </w:rPr>
        <w:t xml:space="preserve"> </w:t>
      </w:r>
      <w:r w:rsidRPr="00FC4EA3">
        <w:rPr>
          <w:rFonts w:ascii="Times New Roman" w:hAnsi="Times New Roman"/>
          <w:color w:val="0070C0"/>
          <w:u w:color="FF0000"/>
        </w:rPr>
        <w:t>Munch leaves the old Berlin Secession: Draft letter EM to Berliner Secession 05.09.1913, N 3418, cf. Curt Glaser to EM 14.06.1913, K 2266. According to August Macke, Munch had already politely declined the</w:t>
      </w:r>
      <w:r w:rsidRPr="00FC4EA3">
        <w:rPr>
          <w:rFonts w:ascii="Times New Roman" w:hAnsi="Times New Roman"/>
          <w:i/>
          <w:iCs/>
          <w:color w:val="0070C0"/>
          <w:u w:color="FF0000"/>
        </w:rPr>
        <w:t xml:space="preserve"> Erster Deutsche Herbstsalon</w:t>
      </w:r>
      <w:r w:rsidRPr="00FC4EA3">
        <w:rPr>
          <w:rFonts w:ascii="Times New Roman" w:hAnsi="Times New Roman"/>
          <w:color w:val="0070C0"/>
          <w:u w:color="FF0000"/>
        </w:rPr>
        <w:t xml:space="preserve"> in April, August Macke to Herwarth Walden 21.04.1913, Hüneke 2011:313. According to Macke, Munch’s reason was that he had already accepted Cassirer’s invitation, but in the letters to Schiefler and Glaser he expressed doubts about the choice right up until Glaser’s visit in June 1913. Der Blaue Reiter member Wassily Kandinsky did </w:t>
      </w:r>
      <w:r w:rsidRPr="00FC4EA3">
        <w:rPr>
          <w:rFonts w:ascii="Times New Roman" w:hAnsi="Times New Roman"/>
          <w:i/>
          <w:iCs/>
          <w:color w:val="0070C0"/>
          <w:u w:color="FF0000"/>
        </w:rPr>
        <w:t>not</w:t>
      </w:r>
      <w:r w:rsidRPr="00FC4EA3">
        <w:rPr>
          <w:rFonts w:ascii="Times New Roman" w:hAnsi="Times New Roman"/>
          <w:color w:val="0070C0"/>
          <w:u w:color="FF0000"/>
        </w:rPr>
        <w:t>, incidentally, share Macke’s enthusiasm for Munch, without it seeming to have affected the invitation, Kandinsky to Franz Marc 21.09.1911, Hüneke 2011:49. The last major international avant-garde exhibition: Paret 1980:220f and Altschuler 2008:141ff.</w:t>
      </w:r>
    </w:p>
    <w:p w:rsidR="002C5A7F" w:rsidRPr="00FC4EA3" w:rsidRDefault="002C5A7F" w:rsidP="009E0BC3">
      <w:pPr>
        <w:pStyle w:val="Sluttnotetekst1"/>
        <w:spacing w:line="240" w:lineRule="auto"/>
        <w:rPr>
          <w:rFonts w:ascii="Times New Roman" w:hAnsi="Times New Roman"/>
          <w:color w:val="0070C0"/>
        </w:rPr>
      </w:pPr>
      <w:r w:rsidRPr="00FC4EA3">
        <w:rPr>
          <w:rFonts w:ascii="Times New Roman" w:hAnsi="Times New Roman"/>
          <w:color w:val="0070C0"/>
          <w:u w:color="FF0000"/>
        </w:rPr>
        <w:tab/>
        <w:t>In the literature about Munch, his choice of Cassirer over the old Secession is often portrayed as a radical choice, see e.g., Heller 1984:211f and Yarbourough 1995:268ff. In my opinion, it is obvious that Munch needed to cut ties with the old Berlin Secession, and that the decisive choice was between Cassirer and the young avant-garde represented by Walden and Der Blaue Reiter, principally with the former Brücke artists too, who had no binding relationship with Cassirer. In the spring of 1914, Cassirer’s faction organised itself as the Free Secession, but never managed to become a unifying force for German avant-gardeism, cf. Paret 1980:231f.</w:t>
      </w:r>
    </w:p>
  </w:endnote>
  <w:endnote w:id="36">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Curt Glaser til EM 07.09.1913, K 2270. Av Glasers brev av 14.10.1913 (K 2274) ser det riktignok ut som om Munch likevel hadde sendt ett av de store bildene, men Petra Pettersen argumenterer overbevisende for at dette neppe ble stilt ut på Herbstausstellung. Miniaulaen besto av 11 bilder, som orginalen. Ifølge katalogen for Berlin Herbstausstellung stilte Munch ut 12 bilder. Det siste bildet kan ha vært et utkast, jf. Pettersen 2011b:266.</w:t>
      </w:r>
    </w:p>
  </w:endnote>
  <w:endnote w:id="37">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Et godt Munch-trykk: EM til AK 03.02.1914, N 3224 og Eberhard Grisebach til Helene Spengler 25.02.1914, Grisebach 1962:42f. Gurlitt tjent rått: EM til AK 03.02.1914, K 3224.</w:t>
      </w:r>
    </w:p>
  </w:endnote>
  <w:endnote w:id="38">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Se bl.a. Curt Glaser til EM 01.12.1913, K 2277. Fjerde i rekken: De tre første var Przybyszewski (1894/2022), Linde (1902) og Esswein (1905). Da er første bind av Gustav Schieflers grafikkatalog ikke regnet med.</w:t>
      </w:r>
    </w:p>
  </w:endnote>
  <w:endnote w:id="39">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Tesen om at Køln 1912 representerte et «europeisk» eller «internasjonalt» gjennombrudd for Munch er forfektet av bl.a. Kellein 2002:14 som skriver at Munch «befestet sin plass i europeisk kunsthistorie», jf. Flaatten 2014:48, der det heter seg at Køln sikret Munch «en historisk og velfortjent plass i den moderne europeiske kunsten» og Elisabeth Prelinger, som hevder at utstillingen «sikret hans internasjonale omdømme», Prelinger 2001:45.</w:t>
      </w:r>
    </w:p>
  </w:endnote>
  <w:endnote w:id="40">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Utstilling året før: «Manet and the Post-Impressionists».</w:t>
      </w:r>
    </w:p>
  </w:endnote>
  <w:endnote w:id="41">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Munch og Storbritannia I: Fra barndommen av var Munch godt kjent med oversatt britisk litteratur, men viste generelt liten interesse for britisk kunst. Heller ikke vennskap med britene F. Delius og E. Mudocci ansporet noen større interesse for det anglosaksiske området. I så måte er det verdt å dvele ved hans korte besøk i London i 1913. Vi vet lite om hva som fikk ham til å dra hit, men skal vi gjette, er det nærliggende å anta at Frys post-impresjonistiske utstillinger gjorde byen til et naturlig stopp for én som ville oppdatere seg på den europeiske kunstscenen – og det selv om Munch ankom etter at The Second Post-impressionist Exhibition stengte 31.01.1913. Hva han gjorde her, vet vi lite om, bortsett fra at han laget et litografi av Westminster Abbey og muligens engasjerte en tysk kontakt, Egon Hanfstaengl, som guide. Ellers antyder bokmerkene i hans utgave av Baedekers London-guide at han kan ha besøkt The Tower, London Zoo og Victoria og Albert Museum, jf. Lathe 1995. Om Munchs senere tilstedeværelse i Storbritannia, se s. ..., og note ...</w:t>
      </w:r>
    </w:p>
  </w:endnote>
  <w:endnote w:id="42">
    <w:p w:rsidR="002C5A7F" w:rsidRPr="00FC4EA3" w:rsidRDefault="002C5A7F" w:rsidP="009E0BC3">
      <w:pPr>
        <w:pStyle w:val="BodyA"/>
        <w:tabs>
          <w:tab w:val="left" w:pos="426"/>
        </w:tabs>
        <w:spacing w:line="240" w:lineRule="auto"/>
        <w:rPr>
          <w:rFonts w:ascii="Times New Roman" w:hAnsi="Times New Roman"/>
          <w:color w:val="000000" w:themeColor="text1"/>
          <w:sz w:val="20"/>
          <w:szCs w:val="20"/>
          <w:u w:color="000000"/>
          <w:lang w:val="nb-NO"/>
        </w:rPr>
      </w:pPr>
      <w:r w:rsidRPr="00FC4EA3">
        <w:rPr>
          <w:rFonts w:ascii="Times New Roman" w:hAnsi="Times New Roman"/>
          <w:color w:val="000000" w:themeColor="text1"/>
          <w:sz w:val="20"/>
          <w:u w:color="000000"/>
          <w:vertAlign w:val="superscript"/>
        </w:rPr>
        <w:endnoteRef/>
      </w:r>
      <w:r w:rsidRPr="00FC4EA3">
        <w:rPr>
          <w:rFonts w:ascii="Times New Roman" w:hAnsi="Times New Roman"/>
          <w:color w:val="000000" w:themeColor="text1"/>
          <w:sz w:val="20"/>
          <w:szCs w:val="20"/>
          <w:u w:color="000000"/>
          <w:lang w:val="nb-NO"/>
        </w:rPr>
        <w:t xml:space="preserve"> Munch og USA I: If</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lge Walter Kuhns senere beretning sikret han seg Munchs verk for The Armory Show da han kom til K</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 xml:space="preserve">ln 30. september, Kuhn, Walt. </w:t>
      </w:r>
      <w:r w:rsidRPr="00FC4EA3">
        <w:rPr>
          <w:rFonts w:ascii="Times New Roman" w:hAnsi="Times New Roman"/>
          <w:color w:val="000000" w:themeColor="text1"/>
          <w:sz w:val="20"/>
          <w:szCs w:val="20"/>
          <w:u w:color="000000"/>
        </w:rPr>
        <w:t xml:space="preserve">«The Story of the Armory Show”, New York 1938, sitert etter Arno Press 1972:9. </w:t>
      </w:r>
      <w:r w:rsidRPr="00FC4EA3">
        <w:rPr>
          <w:rFonts w:ascii="Times New Roman" w:hAnsi="Times New Roman"/>
          <w:color w:val="000000" w:themeColor="text1"/>
          <w:sz w:val="20"/>
          <w:szCs w:val="20"/>
          <w:u w:color="000000"/>
          <w:lang w:val="nb-NO"/>
        </w:rPr>
        <w:t>I Association of American Painters and Sculptors pressemelding om utstillingen 12.12.1913 er imidlertid ikke Munch med på listen over inviterte kunstnere, Brown 1988:66f, 79. Av de to bevarte brevene fra Munch til Kuhn, virker det som om Kuhns henvendelse kom sent, eller også at Munch tok seg god tid med å f</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lge opp invitasjonen. I brev til Kuhn 03.01.1913, PN 1254, beklager Munch at han ikke har noen malerier å avse, bare grafikk. I neste brev 11.01.1913, PN 1256, bekrefter han å ha sendt fire litografier og fire tresnitt til New York samme dag. I et brev fra Herman Foss Reimers, diplomat ved Utenriksdepartementet, til Munch to dager tidligere (K 1326) fremg</w:t>
      </w:r>
      <w:r w:rsidRPr="00FC4EA3">
        <w:rPr>
          <w:rFonts w:ascii="Times New Roman" w:hAnsi="Times New Roman"/>
          <w:color w:val="000000" w:themeColor="text1"/>
          <w:sz w:val="20"/>
          <w:szCs w:val="20"/>
          <w:u w:color="000000"/>
          <w:lang w:val="da-DK"/>
        </w:rPr>
        <w:t>å</w:t>
      </w:r>
      <w:r w:rsidRPr="00FC4EA3">
        <w:rPr>
          <w:rFonts w:ascii="Times New Roman" w:hAnsi="Times New Roman"/>
          <w:color w:val="000000" w:themeColor="text1"/>
          <w:sz w:val="20"/>
          <w:szCs w:val="20"/>
          <w:u w:color="000000"/>
          <w:lang w:val="nb-NO"/>
        </w:rPr>
        <w:t xml:space="preserve">r det at Kuhns medhjelper i Paris, Walter Pach, hadde henvendt seg til Reimers for å få </w:t>
      </w:r>
      <w:r w:rsidRPr="00FC4EA3">
        <w:rPr>
          <w:rFonts w:ascii="Times New Roman" w:hAnsi="Times New Roman"/>
          <w:color w:val="000000" w:themeColor="text1"/>
          <w:sz w:val="20"/>
          <w:szCs w:val="20"/>
          <w:u w:color="000000"/>
          <w:lang w:val="da-DK"/>
        </w:rPr>
        <w:t xml:space="preserve">Munch til </w:t>
      </w:r>
      <w:r w:rsidRPr="00FC4EA3">
        <w:rPr>
          <w:rFonts w:ascii="Times New Roman" w:hAnsi="Times New Roman"/>
          <w:color w:val="000000" w:themeColor="text1"/>
          <w:sz w:val="20"/>
          <w:szCs w:val="20"/>
          <w:u w:color="000000"/>
          <w:lang w:val="nb-NO"/>
        </w:rPr>
        <w:t>å sende trykkene. Reimers brev gir inntrykk av å v</w:t>
      </w:r>
      <w:r w:rsidRPr="00FC4EA3">
        <w:rPr>
          <w:rFonts w:ascii="Times New Roman" w:hAnsi="Times New Roman"/>
          <w:color w:val="000000" w:themeColor="text1"/>
          <w:sz w:val="20"/>
          <w:szCs w:val="20"/>
          <w:u w:color="000000"/>
          <w:lang w:val="da-DK"/>
        </w:rPr>
        <w:t>æ</w:t>
      </w:r>
      <w:r w:rsidRPr="00FC4EA3">
        <w:rPr>
          <w:rFonts w:ascii="Times New Roman" w:hAnsi="Times New Roman"/>
          <w:color w:val="000000" w:themeColor="text1"/>
          <w:sz w:val="20"/>
          <w:szCs w:val="20"/>
          <w:u w:color="000000"/>
          <w:lang w:val="nb-NO"/>
        </w:rPr>
        <w:t>re en purring på Pachs vegne.</w:t>
      </w:r>
    </w:p>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Style w:val="Sidetall"/>
          <w:rFonts w:ascii="Times New Roman" w:hAnsi="Times New Roman"/>
          <w:color w:val="000000" w:themeColor="text1"/>
          <w:lang w:val="nb-NO"/>
        </w:rPr>
        <w:tab/>
        <w:t>Alt tyder altså på at Munch var sen med å følge opp invitasjonen til The Armory Show, og han sendte ikke bildene før 11. januar. Av beklagelsen han gir Kuhn fremgår det at Kuhn primært hadde ønsket seg en tyngre representasjon av malerier. En grunn til at Munch ikke hadde noen malerier å avse kan være at de viktigste var stilt ut andre steder. Ikke desto mindre viser handlemåten – eller fravær av handling – at han neppe la særlig vekt på The Armory Show. Medvirkende til vurderingen kan også ha vært at han var representert med seks malerier på den skandinaviske vandreutstillingen Contemporary Scandinavian Art, som åpnet i The American Art Galleries, New York, 10.12.1912. Vandreutstillingen gikk videre til Buffalo, Toledo (Ohio) og Boston, der turneen ble avsluttet 21.04.1913. Om Munchs senere tilstedeværelse i USA, se s. ..., og note ...</w:t>
      </w:r>
    </w:p>
  </w:endnote>
  <w:endnote w:id="43">
    <w:p w:rsidR="002C5A7F" w:rsidRPr="00FC4EA3" w:rsidRDefault="002C5A7F" w:rsidP="009E0BC3">
      <w:pPr>
        <w:pStyle w:val="BodyA"/>
        <w:spacing w:line="240" w:lineRule="auto"/>
        <w:rPr>
          <w:rFonts w:ascii="Times New Roman" w:hAnsi="Times New Roman"/>
          <w:color w:val="000000" w:themeColor="text1"/>
          <w:sz w:val="20"/>
          <w:lang w:val="nb-NO"/>
        </w:rPr>
      </w:pPr>
      <w:r w:rsidRPr="00FC4EA3">
        <w:rPr>
          <w:rFonts w:ascii="Times New Roman" w:hAnsi="Times New Roman"/>
          <w:color w:val="000000" w:themeColor="text1"/>
          <w:sz w:val="20"/>
          <w:u w:color="000000"/>
          <w:vertAlign w:val="superscript"/>
        </w:rPr>
        <w:endnoteRef/>
      </w:r>
      <w:r w:rsidRPr="00FC4EA3">
        <w:rPr>
          <w:rFonts w:ascii="Times New Roman" w:hAnsi="Times New Roman"/>
          <w:color w:val="000000" w:themeColor="text1"/>
          <w:sz w:val="20"/>
          <w:szCs w:val="20"/>
          <w:u w:color="000000"/>
          <w:lang w:val="nb-NO"/>
        </w:rPr>
        <w:t xml:space="preserve"> Utover Sonderbund-utstillingen og The Armory Show var den eneste internasjonale utstillingen av moderne kunst  som Munch deltok p</w:t>
      </w:r>
      <w:r w:rsidRPr="00FC4EA3">
        <w:rPr>
          <w:rFonts w:ascii="Times New Roman" w:hAnsi="Times New Roman"/>
          <w:color w:val="000000" w:themeColor="text1"/>
          <w:sz w:val="20"/>
          <w:szCs w:val="20"/>
          <w:u w:color="000000"/>
          <w:lang w:val="da-DK"/>
        </w:rPr>
        <w:t>å</w:t>
      </w:r>
      <w:r w:rsidRPr="00FC4EA3">
        <w:rPr>
          <w:rFonts w:ascii="Times New Roman" w:hAnsi="Times New Roman"/>
          <w:color w:val="000000" w:themeColor="text1"/>
          <w:sz w:val="20"/>
          <w:szCs w:val="20"/>
          <w:u w:color="000000"/>
          <w:lang w:val="de-DE"/>
        </w:rPr>
        <w:t>, Internationale Ausstellung der sch</w:t>
      </w:r>
      <w:r w:rsidRPr="00FC4EA3">
        <w:rPr>
          <w:rFonts w:ascii="Times New Roman" w:hAnsi="Times New Roman"/>
          <w:color w:val="000000" w:themeColor="text1"/>
          <w:sz w:val="20"/>
          <w:szCs w:val="20"/>
          <w:u w:color="000000"/>
          <w:lang w:val="sv-SE"/>
        </w:rPr>
        <w:t>ö</w:t>
      </w:r>
      <w:r w:rsidRPr="00FC4EA3">
        <w:rPr>
          <w:rFonts w:ascii="Times New Roman" w:hAnsi="Times New Roman"/>
          <w:color w:val="000000" w:themeColor="text1"/>
          <w:sz w:val="20"/>
          <w:szCs w:val="20"/>
          <w:u w:color="000000"/>
          <w:lang w:val="de-DE"/>
        </w:rPr>
        <w:t>ne K</w:t>
      </w:r>
      <w:r w:rsidRPr="00FC4EA3">
        <w:rPr>
          <w:rFonts w:ascii="Times New Roman" w:hAnsi="Times New Roman"/>
          <w:color w:val="000000" w:themeColor="text1"/>
          <w:sz w:val="20"/>
          <w:szCs w:val="20"/>
          <w:u w:color="000000"/>
          <w:lang w:val="nb-NO"/>
        </w:rPr>
        <w:t>ü</w:t>
      </w:r>
      <w:r w:rsidRPr="00FC4EA3">
        <w:rPr>
          <w:rFonts w:ascii="Times New Roman" w:hAnsi="Times New Roman"/>
          <w:color w:val="000000" w:themeColor="text1"/>
          <w:sz w:val="20"/>
          <w:szCs w:val="20"/>
          <w:u w:color="000000"/>
          <w:lang w:val="nl-NL"/>
        </w:rPr>
        <w:t xml:space="preserve">nste i Amsterdam, som </w:t>
      </w:r>
      <w:r w:rsidRPr="00FC4EA3">
        <w:rPr>
          <w:rFonts w:ascii="Times New Roman" w:hAnsi="Times New Roman"/>
          <w:color w:val="000000" w:themeColor="text1"/>
          <w:sz w:val="20"/>
          <w:szCs w:val="20"/>
          <w:u w:color="000000"/>
          <w:lang w:val="da-DK"/>
        </w:rPr>
        <w:t>å</w:t>
      </w:r>
      <w:r w:rsidRPr="00FC4EA3">
        <w:rPr>
          <w:rFonts w:ascii="Times New Roman" w:hAnsi="Times New Roman"/>
          <w:color w:val="000000" w:themeColor="text1"/>
          <w:sz w:val="20"/>
          <w:szCs w:val="20"/>
          <w:u w:color="000000"/>
          <w:lang w:val="nb-NO"/>
        </w:rPr>
        <w:t>pnet i april 1912. Her sendte han fire malerier, men bare ett ble antatt, EM til AK 06.03.1912, N 3182, jf. Kneher 1994:475. Munch var innom utstillingen på vei til K</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ln i april 1912, jf. Christian Gierl</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ff til EM 03.06.1912, K 198.</w:t>
      </w:r>
    </w:p>
  </w:endnote>
  <w:endnote w:id="44">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NB: Dette er et stort emne. Mulige forbilder er bl.a. Max Klinger, Liebermann (Badende emnn) etc. Løse med littref?</w:t>
      </w:r>
    </w:p>
  </w:endnote>
  <w:endnote w:id="45">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GS til EM 20.08.1914, K 3224, EM til GS 14.09.1914, PN 596.</w:t>
      </w:r>
    </w:p>
  </w:endnote>
  <w:endnote w:id="46">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Demm 2021:51ff, jf. Wold, Bendik: «Med kulturen som klubbe», Klassekampen 21.05.2022.</w:t>
      </w:r>
    </w:p>
  </w:endnote>
  <w:endnote w:id="47">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Se omtale av den sveitsiske protesten i Yarborough 1995:60ff, jf. Curt Glaser til EM 22.10.1914, K 2290, der han erklærer at Hodlers stilling «er rystet for alltid».</w:t>
      </w:r>
    </w:p>
  </w:endnote>
  <w:endnote w:id="48">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GS 21.09.1914, K 3225.</w:t>
      </w:r>
    </w:p>
  </w:endnote>
  <w:endnote w:id="49">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LRD 28.09, 30.10, og 15.11.1914, LOR 197 og 554.</w:t>
      </w:r>
    </w:p>
  </w:endnote>
  <w:endnote w:id="50">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Kollmanns død: På fetteren Hans von Flotows initiativ gikk Kollmanns venner sammen om en minnebok, der også Munch anerkjente sin gjeld, jf. EM til Hans von Flotow 17.07.1916, N 2212. «hemmelige, ikke alltid»: </w:t>
      </w:r>
      <w:r w:rsidRPr="00FC4EA3">
        <w:rPr>
          <w:rFonts w:ascii="Times New Roman" w:hAnsi="Times New Roman"/>
          <w:i/>
          <w:iCs/>
          <w:color w:val="000000" w:themeColor="text1"/>
          <w:lang w:val="nb-NO"/>
        </w:rPr>
        <w:t>Hamburger Correspondent</w:t>
      </w:r>
      <w:r w:rsidRPr="00FC4EA3">
        <w:rPr>
          <w:rStyle w:val="Sidetall"/>
          <w:rFonts w:ascii="Times New Roman" w:hAnsi="Times New Roman"/>
          <w:color w:val="000000" w:themeColor="text1"/>
          <w:lang w:val="nb-NO"/>
        </w:rPr>
        <w:t xml:space="preserve"> 21.01.1915.</w:t>
      </w:r>
    </w:p>
  </w:endnote>
  <w:endnote w:id="51">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Curt Glaser til EM og P. Cassirer til EM hhv. 06.02. og 06.08.1919, K 2318 og K 3496.</w:t>
      </w:r>
    </w:p>
  </w:endnote>
  <w:endnote w:id="52">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Paul Cassirer til EM 13.12.1919, K 3498. </w:t>
      </w:r>
    </w:p>
  </w:endnote>
  <w:endnote w:id="53">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Cassirer pasifist: Brühl 1991:63-104. «Hvilke genier»/Det skandinaviske folk»: Max Linde til EM 15.05.og 14.12.1922, K 2843 og K 2844. Linde bedyrer at han deler disse tankene med Glaser. Schiefler, derimot, fremstår ved krigens slutt som mer av en bitter realist: «Vi tapte krigen, og ettersom skjebnen har vendt seg mot oss, må vi bære konsekvensene», GS til EM 26.11.1923, K 3256.</w:t>
      </w:r>
    </w:p>
  </w:endnote>
  <w:endnote w:id="54">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Da Munch fikk Glaser til å kjøpe grafiske trykk på hans regning for å hjelpe unge tyske kunstnere, fikk Glaser store problemer med å få sendt dem til Norge på grunn av skyhøy toll, Curt Glaser til EM 10.06.1922, K 2336. Like tungvint var det andre veien: I brev til EM av 29.11.1919, K 2321, forteller Glaser at han måtte søke utenriksdepartementet om tillatelse, ikke bare til å importere bilder, men også for å selge dem i Tyskland. Manglende fortjeneste for Munch: Se f.eks. </w:t>
      </w:r>
      <w:r w:rsidRPr="00FC4EA3">
        <w:rPr>
          <w:rFonts w:ascii="Times New Roman" w:hAnsi="Times New Roman"/>
          <w:i/>
          <w:iCs/>
          <w:color w:val="000000" w:themeColor="text1"/>
          <w:lang w:val="nb-NO"/>
        </w:rPr>
        <w:t>Dagbladet</w:t>
      </w:r>
      <w:r w:rsidRPr="00FC4EA3">
        <w:rPr>
          <w:rStyle w:val="Sidetall"/>
          <w:rFonts w:ascii="Times New Roman" w:hAnsi="Times New Roman"/>
          <w:color w:val="000000" w:themeColor="text1"/>
          <w:lang w:val="nb-NO"/>
        </w:rPr>
        <w:t xml:space="preserve"> 06.01.1939, der Munch forteller at om salget av </w:t>
      </w:r>
      <w:r w:rsidRPr="00FC4EA3">
        <w:rPr>
          <w:rFonts w:ascii="Times New Roman" w:hAnsi="Times New Roman"/>
          <w:i/>
          <w:iCs/>
          <w:color w:val="000000" w:themeColor="text1"/>
          <w:lang w:val="nb-NO"/>
        </w:rPr>
        <w:t>Mann med hest</w:t>
      </w:r>
      <w:r w:rsidRPr="00FC4EA3">
        <w:rPr>
          <w:rStyle w:val="Sidetall"/>
          <w:rFonts w:ascii="Times New Roman" w:hAnsi="Times New Roman"/>
          <w:color w:val="000000" w:themeColor="text1"/>
          <w:lang w:val="nb-NO"/>
        </w:rPr>
        <w:t xml:space="preserve"> (1918) til Bayerische Staatsgemäldesammlung via Cassirer i 1921. Museet skal ha betalt 100 000 DM for bildet, men «da jeg 3 dager efter skulle ha pengene i en tysk bank, fikk jeg ikke en blank øre, det var blitt til ingenting».</w:t>
      </w:r>
    </w:p>
  </w:endnote>
  <w:endnote w:id="55">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Første gang Munch nevner at han vil tilbake til Tyskland etter krigen er i brev til Curt Glaser, okt 1919, N 2663.</w:t>
      </w:r>
    </w:p>
  </w:endnote>
  <w:endnote w:id="56">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EM til Curt Glaser des. 1920, N 3430.</w:t>
      </w:r>
    </w:p>
  </w:endnote>
  <w:endnote w:id="57">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Otto Hettner til EM 04.09.1922, K 2497. </w:t>
      </w:r>
    </w:p>
  </w:endnote>
  <w:endnote w:id="58">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«Akkurat nå». Curt Glaser til EM 10.11.1923, K 2346. 80 dollar: Gee 2014, jf. Alfred Flechtheim til EM 09.11.1923, K 3532 og F.A. Lutz til EM 17.12.1923, K 4350.</w:t>
      </w:r>
    </w:p>
  </w:endnote>
  <w:endnote w:id="59">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Tre utstillinger i Berlin: Ved siden av Akademiet, viste galleri Lutz og Nasjonalgalleriet bilder av Munch. Munch selv var innom Berlin på vei fra Sveits og foreviget Rathenaus begravelse i litografiet </w:t>
      </w:r>
      <w:r w:rsidRPr="00FC4EA3">
        <w:rPr>
          <w:rFonts w:ascii="Times New Roman" w:hAnsi="Times New Roman"/>
          <w:i/>
          <w:iCs/>
          <w:color w:val="000000" w:themeColor="text1"/>
          <w:lang w:val="nb-NO"/>
        </w:rPr>
        <w:t>Oppløp på</w:t>
      </w:r>
      <w:r w:rsidRPr="00FC4EA3">
        <w:rPr>
          <w:rStyle w:val="Sidetall"/>
          <w:rFonts w:ascii="Times New Roman" w:hAnsi="Times New Roman"/>
          <w:color w:val="000000" w:themeColor="text1"/>
          <w:lang w:val="nb-NO"/>
        </w:rPr>
        <w:t xml:space="preserve"> </w:t>
      </w:r>
      <w:r w:rsidRPr="00FC4EA3">
        <w:rPr>
          <w:rFonts w:ascii="Times New Roman" w:hAnsi="Times New Roman"/>
          <w:i/>
          <w:iCs/>
          <w:color w:val="000000" w:themeColor="text1"/>
          <w:lang w:val="nb-NO"/>
        </w:rPr>
        <w:t>Frankfurter Bahnhofsplatz</w:t>
      </w:r>
      <w:r w:rsidRPr="00FC4EA3">
        <w:rPr>
          <w:rStyle w:val="Sidetall"/>
          <w:rFonts w:ascii="Times New Roman" w:hAnsi="Times New Roman"/>
          <w:color w:val="000000" w:themeColor="text1"/>
          <w:lang w:val="nb-NO"/>
        </w:rPr>
        <w:t xml:space="preserve"> (1922).</w:t>
      </w:r>
    </w:p>
  </w:endnote>
  <w:endnote w:id="60">
    <w:p w:rsidR="002C5A7F" w:rsidRPr="00FC4EA3" w:rsidRDefault="002C5A7F" w:rsidP="009E0BC3">
      <w:pPr>
        <w:pStyle w:val="Sluttnotetekst1"/>
        <w:spacing w:line="240" w:lineRule="auto"/>
        <w:rPr>
          <w:rFonts w:ascii="Times New Roman" w:hAnsi="Times New Roman"/>
          <w:color w:val="0070C0"/>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u w:color="003FA6"/>
        </w:rPr>
        <w:t xml:space="preserve"> </w:t>
      </w:r>
      <w:r w:rsidRPr="00FC4EA3">
        <w:rPr>
          <w:rFonts w:ascii="Times New Roman" w:hAnsi="Times New Roman"/>
          <w:color w:val="000000" w:themeColor="text1"/>
          <w:u w:color="FF0000"/>
        </w:rPr>
        <w:t>«</w:t>
      </w:r>
      <w:r w:rsidRPr="00FC4EA3">
        <w:rPr>
          <w:rFonts w:ascii="Times New Roman" w:hAnsi="Times New Roman"/>
          <w:color w:val="0070C0"/>
          <w:u w:color="FF0000"/>
        </w:rPr>
        <w:t xml:space="preserve">Your art represents our feelings”: Adolf Schinnerer to EM 20.02.1926, K 3969, cf. Invitation from Schinnerer 18.01.1926, K 3965, cf. EM to Adolf Schinnerer 06.04.1926, N 2611. Schinnerer’s ambition for the Munich exhibition are reflected by the hunt he triggered for pictures from collections in Germany and elsewhere. In the given situation 17 paintings has to be considered a descent yield. The organisers in both cities stressed that they would cover all the expenses, in Munich the costs were shared between the state and the city. In Dresden, Posse wanted Munch to send pictures from the period when his influence on Die Brücke and other German artists was at its peak. With regard to the exhibition’s international profile it could seem like Posse wants to give Munch a somewhat similar position to the Cologne Sonderbund in 1912, cf. Hans Posse to EM 12.06. and 17.11.1925, K 3757 and K 3759. A similar ambition to rebuild German modern art on the European stage can be read from the organiser’s tribute to the shared lifeworld of the French Revolution and the European bourgeoisie in the foreword of the catalogue for Hamburg art association’s centenary exhibition in 1927, cf. </w:t>
      </w:r>
      <w:r w:rsidRPr="00FC4EA3">
        <w:rPr>
          <w:rFonts w:ascii="Times New Roman" w:hAnsi="Times New Roman"/>
          <w:i/>
          <w:iCs/>
          <w:color w:val="0070C0"/>
          <w:u w:color="FF0000"/>
        </w:rPr>
        <w:t>Europäische Kunst der Gegenwart</w:t>
      </w:r>
      <w:r w:rsidRPr="00FC4EA3">
        <w:rPr>
          <w:rFonts w:ascii="Times New Roman" w:hAnsi="Times New Roman"/>
          <w:color w:val="0070C0"/>
          <w:u w:color="FF0000"/>
        </w:rPr>
        <w:t>, Hamburg 1927:7ff</w:t>
      </w:r>
    </w:p>
  </w:endnote>
  <w:endnote w:id="61">
    <w:p w:rsidR="002C5A7F" w:rsidRPr="00FC4EA3" w:rsidRDefault="002C5A7F" w:rsidP="009E0BC3">
      <w:pPr>
        <w:pStyle w:val="Sluttnotetekst1"/>
        <w:spacing w:line="240" w:lineRule="auto"/>
        <w:rPr>
          <w:rFonts w:ascii="Times New Roman" w:hAnsi="Times New Roman"/>
          <w:color w:val="000000" w:themeColor="text1"/>
          <w:u w:color="FF0000"/>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Ludwig Wilhelm Gutbier til EM 04.08.1926, K 3725. Gutbier, som drev Galleri Arnold, fikk utstillingen sin etter at Kronprinzenpalais stengte i mai-august 1927. I flere brev fra denne tiden understreker Munch sin motvilje mot å selge bilder i Tyskland. I tillegg klaget han over at etterspørselen fra private samlere uansett var liten og at han fortsatt ikke kunne få anstendige priser for bildene, jf. f.eks. EM til Jappe Nilssen 13.06.1926, PN 742 og EM til Friedrich Schreiber ved Chemnitzer Kunsthalle 18.08.1926, PN 305. De få salgene han gikk med på, gikk til offentlige museer. Dette styrker min tese om at motivasjonen for utstillingene var å befeste sin posisjon og sikre ettermele i Tyskland.</w:t>
      </w:r>
    </w:p>
    <w:p w:rsidR="002C5A7F" w:rsidRPr="00FC4EA3" w:rsidRDefault="002C5A7F" w:rsidP="009E0BC3">
      <w:pPr>
        <w:pStyle w:val="Sluttnotetekst1"/>
        <w:spacing w:line="240" w:lineRule="auto"/>
        <w:rPr>
          <w:rFonts w:ascii="Times New Roman" w:hAnsi="Times New Roman"/>
          <w:color w:val="000000" w:themeColor="text1"/>
          <w:u w:color="FF0000"/>
        </w:rPr>
      </w:pPr>
      <w:r w:rsidRPr="00FC4EA3">
        <w:rPr>
          <w:rFonts w:ascii="Times New Roman" w:hAnsi="Times New Roman"/>
          <w:color w:val="000000" w:themeColor="text1"/>
          <w:u w:color="FF0000"/>
        </w:rPr>
        <w:t>Check with German consultants: My theory is thus, that Munch was very much wanted by the German art world after the First World War, but that very real economic factors made it impossible to promote him before 1926-27 – especially because he was foreign (currency, insurance, shipping etc). The window that opened in 1926-27 soon closed again when a new crisis struck in 1929.</w:t>
      </w:r>
    </w:p>
    <w:p w:rsidR="002C5A7F" w:rsidRPr="00FC4EA3" w:rsidRDefault="002C5A7F" w:rsidP="009E0BC3">
      <w:pPr>
        <w:pStyle w:val="Sluttnotetekst1"/>
        <w:spacing w:line="240" w:lineRule="auto"/>
        <w:rPr>
          <w:rFonts w:ascii="Times New Roman" w:hAnsi="Times New Roman"/>
          <w:color w:val="000000" w:themeColor="text1"/>
        </w:rPr>
      </w:pPr>
      <w:r w:rsidRPr="00FC4EA3">
        <w:rPr>
          <w:rFonts w:ascii="Times New Roman" w:hAnsi="Times New Roman"/>
          <w:color w:val="000000" w:themeColor="text1"/>
          <w:u w:color="FF0000"/>
        </w:rPr>
        <w:tab/>
        <w:t>I also suppose that progressive forces in Germany may have seen Munch as a bridge builder for Germany’s reintroduction to Europe’s cultural sphere, and that this was the motive for the international exhibitions in Dresden and Munich in 1926 (and Hamburg 1927). This is somewhat speculative on my part, and it’s possible that these exhibitions were primarily intended to expand the German cultural community in order to rival the Anglo-French one, as the case was in Cologne 1912. This is where I need qualified input from German consultants.</w:t>
      </w:r>
    </w:p>
  </w:endnote>
  <w:endnote w:id="62">
    <w:p w:rsidR="002C5A7F" w:rsidRPr="00FC4EA3" w:rsidRDefault="002C5A7F" w:rsidP="009E0BC3">
      <w:pPr>
        <w:pStyle w:val="Sluttnotetekst1"/>
        <w:spacing w:line="240" w:lineRule="auto"/>
        <w:rPr>
          <w:rFonts w:ascii="Times New Roman" w:hAnsi="Times New Roman"/>
          <w:color w:val="000000" w:themeColor="text1"/>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Gustav Hartlaub til EM 28.07.1926, K 3936 og etterfølgende korrespondanse, jf. </w:t>
      </w:r>
      <w:r w:rsidRPr="00FC4EA3">
        <w:rPr>
          <w:rStyle w:val="Sidetall"/>
          <w:rFonts w:ascii="Times New Roman" w:hAnsi="Times New Roman"/>
          <w:color w:val="000000" w:themeColor="text1"/>
        </w:rPr>
        <w:t>Curt Glaser til EM 18.11.1926, K 2357.</w:t>
      </w:r>
    </w:p>
  </w:endnote>
  <w:endnote w:id="63">
    <w:p w:rsidR="002C5A7F" w:rsidRPr="00FC4EA3" w:rsidRDefault="002C5A7F" w:rsidP="009E0BC3">
      <w:pPr>
        <w:pStyle w:val="Sluttnotetekst1"/>
        <w:spacing w:line="240" w:lineRule="auto"/>
        <w:rPr>
          <w:rFonts w:ascii="Times New Roman" w:hAnsi="Times New Roman"/>
          <w:color w:val="0070C0"/>
          <w:u w:color="FF0000"/>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u w:color="FF0000"/>
        </w:rPr>
        <w:t xml:space="preserve"> </w:t>
      </w:r>
      <w:r w:rsidRPr="00FC4EA3">
        <w:rPr>
          <w:rFonts w:ascii="Times New Roman" w:hAnsi="Times New Roman"/>
          <w:b/>
          <w:bCs/>
          <w:color w:val="0070C0"/>
          <w:u w:color="FF0000"/>
        </w:rPr>
        <w:t>The canonisation of Munch in Germany after the First World War:</w:t>
      </w:r>
      <w:r w:rsidRPr="00FC4EA3">
        <w:rPr>
          <w:rFonts w:ascii="Times New Roman" w:hAnsi="Times New Roman"/>
          <w:color w:val="0070C0"/>
          <w:u w:color="FF0000"/>
        </w:rPr>
        <w:t xml:space="preserve"> A typical view of the nation and art among progressive Germans can be found in Ludwig Justi’s museum guide from 1921, where he claims that, with Munch leading the way in German Expressionism, along with Hodler, van Gogh and Cezanne, it is now Germany not the France who is at the forefront of art, Justi 1921. That same year the artist Otto Grauthoff proclaimed van Gogh, Munch, Hodler and James Ensor to be four Nordic artists «standing at the gateway to the new art,” Grautoff 1921:110. Similar assessments were made by several of Munch’s German supporters, among them Gustav Pauli at Hamburger Kunsthalle and Emil Waldman at Bremen Kunsthalle, cf. Pauli 1915:13 and Waldmann 1927:126. Cf. In an interview with </w:t>
      </w:r>
      <w:r w:rsidRPr="00FC4EA3">
        <w:rPr>
          <w:rFonts w:ascii="Times New Roman" w:hAnsi="Times New Roman"/>
          <w:i/>
          <w:iCs/>
          <w:color w:val="0070C0"/>
          <w:u w:color="FF0000"/>
        </w:rPr>
        <w:t>Oslo Aftenavis</w:t>
      </w:r>
      <w:r w:rsidRPr="00FC4EA3">
        <w:rPr>
          <w:rFonts w:ascii="Times New Roman" w:hAnsi="Times New Roman"/>
          <w:color w:val="0070C0"/>
          <w:u w:color="FF0000"/>
        </w:rPr>
        <w:t xml:space="preserve"> 07.11.1925, Friedrich Dörnhöffer, the director of the Bavarian art collection in Munich, said that along with Hodler and van Gogh, Munch represented «today’s Germanic sense of art”. Franz Servaes, who had followed Munch since he came to Germany, found Germanic traces in his pictures – »the Germanic world, the Germanic people, the Germanic landscape. But none of it antiquated,” Servaes 1927. For these people Munch lost none of his status as modern Germanic master during the 1920s; according to Jay Clarke it was more the case that Germany’s need for self-assertion made even some conservative critics inclined to accept Expressionism as Germanic.</w:t>
      </w:r>
    </w:p>
    <w:p w:rsidR="002C5A7F" w:rsidRPr="00FC4EA3" w:rsidRDefault="002C5A7F" w:rsidP="009E0BC3">
      <w:pPr>
        <w:pStyle w:val="Sluttnotetekst1"/>
        <w:spacing w:line="240" w:lineRule="auto"/>
        <w:rPr>
          <w:rFonts w:ascii="Times New Roman" w:hAnsi="Times New Roman"/>
          <w:color w:val="0070C0"/>
          <w:u w:color="FF0000"/>
        </w:rPr>
      </w:pPr>
      <w:r w:rsidRPr="00FC4EA3">
        <w:rPr>
          <w:rFonts w:ascii="Times New Roman" w:hAnsi="Times New Roman"/>
          <w:color w:val="0070C0"/>
          <w:u w:color="FF0000"/>
        </w:rPr>
        <w:tab/>
        <w:t xml:space="preserve">There was however still a great deal of antipathy towards modern art, and museum directors were increasingly criticised for purchasing modern art as the twenties became the thirties. The same applied to the purchase of works by artists who were not German. Ludwig Justi responded to the latter by saying that although he had acquired many pictures from abroad, the only ones he had </w:t>
      </w:r>
      <w:r w:rsidRPr="00FC4EA3">
        <w:rPr>
          <w:rFonts w:ascii="Times New Roman" w:hAnsi="Times New Roman"/>
          <w:i/>
          <w:iCs/>
          <w:color w:val="0070C0"/>
          <w:u w:color="FF0000"/>
        </w:rPr>
        <w:t>purchased</w:t>
      </w:r>
      <w:r w:rsidRPr="00FC4EA3">
        <w:rPr>
          <w:rFonts w:ascii="Times New Roman" w:hAnsi="Times New Roman"/>
          <w:color w:val="0070C0"/>
          <w:u w:color="FF0000"/>
        </w:rPr>
        <w:t>, were by the two great Germanic masters of recent times”: Edvard Munch and van Gogh, Justi 1932:115-16.</w:t>
      </w:r>
    </w:p>
    <w:p w:rsidR="002C5A7F" w:rsidRPr="00FC4EA3" w:rsidRDefault="002C5A7F" w:rsidP="009E0BC3">
      <w:pPr>
        <w:pStyle w:val="Sluttnotetekst1"/>
        <w:spacing w:line="240" w:lineRule="auto"/>
        <w:rPr>
          <w:rFonts w:ascii="Times New Roman" w:hAnsi="Times New Roman"/>
          <w:color w:val="0070C0"/>
        </w:rPr>
      </w:pPr>
      <w:r w:rsidRPr="00FC4EA3">
        <w:rPr>
          <w:rFonts w:ascii="Times New Roman" w:hAnsi="Times New Roman"/>
          <w:color w:val="0070C0"/>
          <w:u w:color="FF0000"/>
        </w:rPr>
        <w:tab/>
        <w:t>Within this is also the criticism Munch received from progressive corners about him not being radical enough, especially after his «French slide” during and after the war. In 1925, for example, Ernst Ludwig Kirchner writes: «In his old age, Munch has become quite naturalistic, and very crude and insensitive with colour.” Kirchner assures Schiefler that although he appreciated Munch as a person, he felt very differently about his art: «Munch’s pictures depict states of mind, while mine contain fundamental human truths.” Luckily for Munch, there were enough others who didn’t see the difference, cf. three letters from E.L. Kirchner to GS, respectively, 02.10.1925, undated and nov. 1924, Kirschner 1990:391, 321 and 495. Munch, the only «forefather” still living: Van Gogh had been dead since 1890, Hodler passed away in 1918, Corinth in 1925. For an overview Munch’s reception in Germany between 1918 and 1927, see Clark 2013 and Manheim 1989.</w:t>
      </w:r>
    </w:p>
  </w:endnote>
  <w:endnote w:id="64">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rPr>
        <w:t xml:space="preserve"> Karl Scheffler: «Edvard Munch in der Nationalgallerie», </w:t>
      </w:r>
      <w:r w:rsidRPr="00FC4EA3">
        <w:rPr>
          <w:rFonts w:ascii="Times New Roman" w:hAnsi="Times New Roman"/>
          <w:i/>
          <w:iCs/>
          <w:color w:val="000000" w:themeColor="text1"/>
        </w:rPr>
        <w:t>Kunst und Künstler</w:t>
      </w:r>
      <w:r w:rsidRPr="00FC4EA3">
        <w:rPr>
          <w:rStyle w:val="Sidetall"/>
          <w:rFonts w:ascii="Times New Roman" w:hAnsi="Times New Roman"/>
          <w:color w:val="000000" w:themeColor="text1"/>
        </w:rPr>
        <w:t xml:space="preserve"> 25/1927, Paul Westheim: «Das Leben Maler. Zur Munch-Aussteellung im Kronprinzen-Palais», </w:t>
      </w:r>
      <w:r w:rsidRPr="00FC4EA3">
        <w:rPr>
          <w:rFonts w:ascii="Times New Roman" w:hAnsi="Times New Roman"/>
          <w:i/>
          <w:iCs/>
          <w:color w:val="000000" w:themeColor="text1"/>
        </w:rPr>
        <w:t>Frankfurter General-Anzieger</w:t>
      </w:r>
      <w:r w:rsidRPr="00FC4EA3">
        <w:rPr>
          <w:rStyle w:val="Sidetall"/>
          <w:rFonts w:ascii="Times New Roman" w:hAnsi="Times New Roman"/>
          <w:color w:val="000000" w:themeColor="text1"/>
        </w:rPr>
        <w:t xml:space="preserve"> 24.03.1927, Curt Glaser: «Edvard Munch. </w:t>
      </w:r>
      <w:r w:rsidRPr="00FC4EA3">
        <w:rPr>
          <w:rStyle w:val="Sidetall"/>
          <w:rFonts w:ascii="Times New Roman" w:hAnsi="Times New Roman"/>
          <w:color w:val="000000" w:themeColor="text1"/>
          <w:lang w:val="nb-NO"/>
        </w:rPr>
        <w:t xml:space="preserve">Zu der Ausstellung seiner Werke im Kronprinzenpalais», </w:t>
      </w:r>
      <w:r w:rsidRPr="00FC4EA3">
        <w:rPr>
          <w:rFonts w:ascii="Times New Roman" w:hAnsi="Times New Roman"/>
          <w:i/>
          <w:iCs/>
          <w:color w:val="000000" w:themeColor="text1"/>
          <w:lang w:val="nb-NO"/>
        </w:rPr>
        <w:t>Berliner Börsen Kurier</w:t>
      </w:r>
      <w:r w:rsidRPr="00FC4EA3">
        <w:rPr>
          <w:rStyle w:val="Sidetall"/>
          <w:rFonts w:ascii="Times New Roman" w:hAnsi="Times New Roman"/>
          <w:color w:val="000000" w:themeColor="text1"/>
          <w:lang w:val="nb-NO"/>
        </w:rPr>
        <w:t xml:space="preserve"> 13.03.1927. Også Servaus fremhever hvordan Munch hadde utformet den germanske arven på en helt og holden ny og personlig måte, jf. Frank Sarveus: «Die Edvard Munch-Ausstellung seine Werke im Kronprinzen-Palais», </w:t>
      </w:r>
      <w:r w:rsidRPr="00FC4EA3">
        <w:rPr>
          <w:rFonts w:ascii="Times New Roman" w:hAnsi="Times New Roman"/>
          <w:i/>
          <w:iCs/>
          <w:color w:val="000000" w:themeColor="text1"/>
          <w:lang w:val="nb-NO"/>
        </w:rPr>
        <w:t>Berliner Börsen Kurier</w:t>
      </w:r>
      <w:r w:rsidRPr="00FC4EA3">
        <w:rPr>
          <w:rStyle w:val="Sidetall"/>
          <w:rFonts w:ascii="Times New Roman" w:hAnsi="Times New Roman"/>
          <w:color w:val="000000" w:themeColor="text1"/>
          <w:lang w:val="nb-NO"/>
        </w:rPr>
        <w:t xml:space="preserve"> 13.03.1927, alle sitert etter Clarke 2013.</w:t>
      </w:r>
    </w:p>
  </w:endnote>
  <w:endnote w:id="65">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Statens deltakelse: I Norge subsidierte Statens jernbaner frakt av bilder til og fra Berlin, begge lands ambassader var involvert i fasiliteringen av begge utstillingene. Da Justi besøkte Oslo i januar, hadde kirkestatsråden personlig gitt tillatelse til utlån av Nasjonalgalleriets bilder. Regjeringen hadde også lovet Berlins nasjonalgalleri fraktreduksjoner på norske tog, liksom de sørget for ekstratog og billigbilletter for å gjøre veien til Nasjonalgalleriet kortere for trøndere og bergensere. Nå var aktiv statlig kulturpolitikk ikke noe nytt i Norge, og Munch hadde i alle år etter verdenskrigen fått god hjelp av den norske legasjonen i Berlin (og tilsvarende av det tyske gesandtråd i Oslo) for å opprettholde forbindelsen mellom til Tyskland. For Thiis representerte imidlertid regjeringens innsats denne gangen noe nytt: I åpningstalen på Nasjonalgalleriet understreket han at regjeringens bidrag ga utstillingen et «offisielt præg», og ga uttrykk for håp om at dette ville utslette Munchs «bitre erindringer om motstand og uretfærdig bedømmelse i hans eget land».</w:t>
      </w:r>
    </w:p>
  </w:endnote>
  <w:endnote w:id="66">
    <w:p w:rsidR="002C5A7F" w:rsidRPr="00FC4EA3" w:rsidRDefault="002C5A7F" w:rsidP="009E0BC3">
      <w:pPr>
        <w:pStyle w:val="Sluttnotetekst1"/>
        <w:spacing w:line="240" w:lineRule="auto"/>
        <w:rPr>
          <w:rFonts w:ascii="Times New Roman" w:hAnsi="Times New Roman"/>
          <w:color w:val="000000" w:themeColor="text1"/>
          <w:lang w:val="nb-NO"/>
        </w:rPr>
      </w:pPr>
      <w:r w:rsidRPr="00FC4EA3">
        <w:rPr>
          <w:rFonts w:ascii="Times New Roman" w:hAnsi="Times New Roman"/>
          <w:color w:val="000000" w:themeColor="text1"/>
          <w:vertAlign w:val="superscript"/>
        </w:rPr>
        <w:endnoteRef/>
      </w:r>
      <w:r w:rsidRPr="00FC4EA3">
        <w:rPr>
          <w:rStyle w:val="Sidetall"/>
          <w:rFonts w:ascii="Times New Roman" w:hAnsi="Times New Roman"/>
          <w:color w:val="000000" w:themeColor="text1"/>
          <w:lang w:val="nb-NO"/>
        </w:rPr>
        <w:t xml:space="preserve"> EM til Gustav Hartlaub 07.-16.01.1927, N 3482.</w:t>
      </w:r>
    </w:p>
  </w:endnote>
  <w:endnote w:id="67">
    <w:p w:rsidR="002C5A7F" w:rsidRPr="00FC4EA3" w:rsidRDefault="002C5A7F" w:rsidP="009E0BC3">
      <w:pPr>
        <w:pStyle w:val="BodyA"/>
        <w:spacing w:line="240" w:lineRule="auto"/>
        <w:rPr>
          <w:rFonts w:ascii="Times New Roman" w:hAnsi="Times New Roman"/>
          <w:color w:val="0070C0"/>
          <w:sz w:val="20"/>
          <w:szCs w:val="20"/>
          <w:u w:color="FF0000"/>
        </w:rPr>
      </w:pPr>
      <w:r w:rsidRPr="00FC4EA3">
        <w:rPr>
          <w:rFonts w:ascii="Times New Roman" w:hAnsi="Times New Roman"/>
          <w:color w:val="000000" w:themeColor="text1"/>
          <w:sz w:val="20"/>
          <w:u w:color="000000"/>
          <w:vertAlign w:val="superscript"/>
        </w:rPr>
        <w:endnoteRef/>
      </w:r>
      <w:r w:rsidRPr="00FC4EA3">
        <w:rPr>
          <w:rFonts w:ascii="Times New Roman" w:hAnsi="Times New Roman"/>
          <w:color w:val="000000" w:themeColor="text1"/>
          <w:sz w:val="20"/>
          <w:szCs w:val="20"/>
          <w:u w:color="FF0000"/>
        </w:rPr>
        <w:t xml:space="preserve"> </w:t>
      </w:r>
      <w:r w:rsidRPr="00FC4EA3">
        <w:rPr>
          <w:rFonts w:ascii="Times New Roman" w:hAnsi="Times New Roman"/>
          <w:b/>
          <w:bCs/>
          <w:color w:val="0070C0"/>
          <w:sz w:val="20"/>
          <w:szCs w:val="20"/>
          <w:u w:color="FF0000"/>
        </w:rPr>
        <w:t>Munch paintings in German museums</w:t>
      </w:r>
      <w:r w:rsidRPr="00FC4EA3">
        <w:rPr>
          <w:rFonts w:ascii="Times New Roman" w:hAnsi="Times New Roman"/>
          <w:color w:val="0070C0"/>
          <w:sz w:val="20"/>
          <w:szCs w:val="20"/>
          <w:u w:color="FF0000"/>
        </w:rPr>
        <w:t>: In October 1919,</w:t>
      </w:r>
      <w:r w:rsidRPr="00FC4EA3">
        <w:rPr>
          <w:rFonts w:ascii="Times New Roman" w:hAnsi="Times New Roman"/>
          <w:color w:val="0070C0"/>
          <w:sz w:val="20"/>
          <w:szCs w:val="20"/>
          <w:u w:color="FF0000"/>
          <w:lang w:val="de-DE"/>
        </w:rPr>
        <w:t xml:space="preserve"> Georg Swarzenski </w:t>
      </w:r>
      <w:r w:rsidRPr="00FC4EA3">
        <w:rPr>
          <w:rFonts w:ascii="Times New Roman" w:hAnsi="Times New Roman"/>
          <w:color w:val="0070C0"/>
          <w:sz w:val="20"/>
          <w:szCs w:val="20"/>
          <w:u w:color="FF0000"/>
        </w:rPr>
        <w:t>at the Stä</w:t>
      </w:r>
      <w:r w:rsidRPr="00FC4EA3">
        <w:rPr>
          <w:rFonts w:ascii="Times New Roman" w:hAnsi="Times New Roman"/>
          <w:color w:val="0070C0"/>
          <w:sz w:val="20"/>
          <w:szCs w:val="20"/>
          <w:u w:color="FF0000"/>
          <w:lang w:val="de-DE"/>
        </w:rPr>
        <w:t>dtische Galerie i</w:t>
      </w:r>
      <w:r w:rsidRPr="00FC4EA3">
        <w:rPr>
          <w:rFonts w:ascii="Times New Roman" w:hAnsi="Times New Roman"/>
          <w:color w:val="0070C0"/>
          <w:sz w:val="20"/>
          <w:szCs w:val="20"/>
          <w:u w:color="FF0000"/>
        </w:rPr>
        <w:t>n</w:t>
      </w:r>
      <w:r w:rsidRPr="00FC4EA3">
        <w:rPr>
          <w:rFonts w:ascii="Times New Roman" w:hAnsi="Times New Roman"/>
          <w:color w:val="0070C0"/>
          <w:sz w:val="20"/>
          <w:szCs w:val="20"/>
          <w:u w:color="FF0000"/>
          <w:lang w:val="de-DE"/>
        </w:rPr>
        <w:t xml:space="preserve"> Frankfurt </w:t>
      </w:r>
      <w:r w:rsidRPr="00FC4EA3">
        <w:rPr>
          <w:rFonts w:ascii="Times New Roman" w:hAnsi="Times New Roman"/>
          <w:color w:val="0070C0"/>
          <w:sz w:val="20"/>
          <w:szCs w:val="20"/>
          <w:u w:color="FF0000"/>
        </w:rPr>
        <w:t>wrote to</w:t>
      </w:r>
      <w:r w:rsidRPr="00FC4EA3">
        <w:rPr>
          <w:rFonts w:ascii="Times New Roman" w:hAnsi="Times New Roman"/>
          <w:color w:val="0070C0"/>
          <w:sz w:val="20"/>
          <w:szCs w:val="20"/>
          <w:u w:color="FF0000"/>
          <w:lang w:val="it-IT"/>
        </w:rPr>
        <w:t xml:space="preserve"> Munch </w:t>
      </w:r>
      <w:r w:rsidRPr="00FC4EA3">
        <w:rPr>
          <w:rFonts w:ascii="Times New Roman" w:hAnsi="Times New Roman"/>
          <w:color w:val="0070C0"/>
          <w:sz w:val="20"/>
          <w:szCs w:val="20"/>
          <w:u w:color="FF0000"/>
        </w:rPr>
        <w:t>asking to buy pictures because «the modern, exclusive collection that we are planning, will seem to me like a falsification of history unless it has you in the foreground,”</w:t>
      </w:r>
      <w:r w:rsidRPr="00FC4EA3">
        <w:rPr>
          <w:rFonts w:ascii="Times New Roman" w:hAnsi="Times New Roman"/>
          <w:color w:val="0070C0"/>
          <w:sz w:val="20"/>
          <w:szCs w:val="20"/>
          <w:u w:color="FF0000"/>
          <w:lang w:val="de-DE"/>
        </w:rPr>
        <w:t xml:space="preserve"> Georg Swarzenski </w:t>
      </w:r>
      <w:r w:rsidRPr="00FC4EA3">
        <w:rPr>
          <w:rFonts w:ascii="Times New Roman" w:hAnsi="Times New Roman"/>
          <w:color w:val="0070C0"/>
          <w:sz w:val="20"/>
          <w:szCs w:val="20"/>
          <w:u w:color="FF0000"/>
        </w:rPr>
        <w:t>to EM 02.10.1919, K 3796. Swarzenski had few people with him in 1919, but five-six years later the German economy was stable enough for several museums to express their interest: In a letter to</w:t>
      </w:r>
      <w:r w:rsidRPr="00FC4EA3">
        <w:rPr>
          <w:rFonts w:ascii="Times New Roman" w:hAnsi="Times New Roman"/>
          <w:color w:val="0070C0"/>
          <w:sz w:val="20"/>
          <w:szCs w:val="20"/>
          <w:u w:color="FF0000"/>
          <w:lang w:val="it-IT"/>
        </w:rPr>
        <w:t xml:space="preserve"> EM 12.04.1925, K 4016, Otto Fischer </w:t>
      </w:r>
      <w:r w:rsidRPr="00FC4EA3">
        <w:rPr>
          <w:rFonts w:ascii="Times New Roman" w:hAnsi="Times New Roman"/>
          <w:color w:val="0070C0"/>
          <w:sz w:val="20"/>
          <w:szCs w:val="20"/>
          <w:u w:color="FF0000"/>
        </w:rPr>
        <w:t xml:space="preserve">at the museum in </w:t>
      </w:r>
      <w:r w:rsidRPr="00FC4EA3">
        <w:rPr>
          <w:rFonts w:ascii="Times New Roman" w:hAnsi="Times New Roman"/>
          <w:color w:val="0070C0"/>
          <w:sz w:val="20"/>
          <w:szCs w:val="20"/>
          <w:u w:color="FF0000"/>
          <w:lang w:val="de-DE"/>
        </w:rPr>
        <w:t>Stuttgart</w:t>
      </w:r>
      <w:r w:rsidRPr="00FC4EA3">
        <w:rPr>
          <w:rFonts w:ascii="Times New Roman" w:hAnsi="Times New Roman"/>
          <w:color w:val="0070C0"/>
          <w:sz w:val="20"/>
          <w:szCs w:val="20"/>
          <w:u w:color="FF0000"/>
        </w:rPr>
        <w:t xml:space="preserve"> writes about his intention to present a whole exhibition of graphic works due to</w:t>
      </w:r>
      <w:r w:rsidRPr="00FC4EA3">
        <w:rPr>
          <w:rFonts w:ascii="Times New Roman" w:hAnsi="Times New Roman"/>
          <w:color w:val="0070C0"/>
          <w:sz w:val="20"/>
          <w:szCs w:val="20"/>
          <w:u w:color="FF0000"/>
          <w:lang w:val="de-DE"/>
        </w:rPr>
        <w:t xml:space="preserve"> Hamburg</w:t>
      </w:r>
      <w:r w:rsidRPr="00FC4EA3">
        <w:rPr>
          <w:rFonts w:ascii="Times New Roman" w:hAnsi="Times New Roman"/>
          <w:color w:val="0070C0"/>
          <w:sz w:val="20"/>
          <w:szCs w:val="20"/>
          <w:u w:color="FF0000"/>
        </w:rPr>
        <w:t xml:space="preserve"> collector</w:t>
      </w:r>
      <w:r w:rsidRPr="00FC4EA3">
        <w:rPr>
          <w:rFonts w:ascii="Times New Roman" w:hAnsi="Times New Roman"/>
          <w:color w:val="0070C0"/>
          <w:sz w:val="20"/>
          <w:szCs w:val="20"/>
          <w:u w:color="FF0000"/>
          <w:lang w:val="de-DE"/>
        </w:rPr>
        <w:t xml:space="preserve"> Heinrich Hudtwalcker</w:t>
      </w:r>
      <w:r w:rsidRPr="00FC4EA3">
        <w:rPr>
          <w:rFonts w:ascii="Times New Roman" w:hAnsi="Times New Roman"/>
          <w:color w:val="0070C0"/>
          <w:sz w:val="20"/>
          <w:szCs w:val="20"/>
          <w:u w:color="FF0000"/>
        </w:rPr>
        <w:t>’s having donated his Munch collection to the museum</w:t>
      </w:r>
      <w:r w:rsidRPr="00FC4EA3">
        <w:rPr>
          <w:rFonts w:ascii="Times New Roman" w:hAnsi="Times New Roman"/>
          <w:color w:val="0070C0"/>
          <w:sz w:val="20"/>
          <w:szCs w:val="20"/>
          <w:u w:color="FF0000"/>
          <w:lang w:val="de-DE"/>
        </w:rPr>
        <w:t xml:space="preserve">. Fischer </w:t>
      </w:r>
      <w:r w:rsidRPr="00FC4EA3">
        <w:rPr>
          <w:rFonts w:ascii="Times New Roman" w:hAnsi="Times New Roman"/>
          <w:color w:val="0070C0"/>
          <w:sz w:val="20"/>
          <w:szCs w:val="20"/>
          <w:u w:color="FF0000"/>
        </w:rPr>
        <w:t>writes bluntly that he has not been able to buy prints earlier because of «the gloomy economic situation,” and mentions that even now it would have been difficult to buy the most expensive prints because of the ongoing lack of money. The previous May,</w:t>
      </w:r>
      <w:r w:rsidRPr="00FC4EA3">
        <w:rPr>
          <w:rFonts w:ascii="Times New Roman" w:hAnsi="Times New Roman"/>
          <w:color w:val="0070C0"/>
          <w:sz w:val="20"/>
          <w:szCs w:val="20"/>
          <w:u w:color="FF0000"/>
          <w:lang w:val="es-ES_tradnl"/>
        </w:rPr>
        <w:t xml:space="preserve"> Dresden </w:t>
      </w:r>
      <w:r w:rsidRPr="00FC4EA3">
        <w:rPr>
          <w:rFonts w:ascii="Times New Roman" w:hAnsi="Times New Roman"/>
          <w:color w:val="0070C0"/>
          <w:sz w:val="20"/>
          <w:szCs w:val="20"/>
          <w:u w:color="FF0000"/>
        </w:rPr>
        <w:t>art association (in a cooperation with</w:t>
      </w:r>
      <w:r w:rsidRPr="00FC4EA3">
        <w:rPr>
          <w:rFonts w:ascii="Times New Roman" w:hAnsi="Times New Roman"/>
          <w:color w:val="0070C0"/>
          <w:sz w:val="20"/>
          <w:szCs w:val="20"/>
          <w:u w:color="FF0000"/>
          <w:lang w:val="de-DE"/>
        </w:rPr>
        <w:t xml:space="preserve"> F.A. Lutz Galerie) </w:t>
      </w:r>
      <w:r w:rsidRPr="00FC4EA3">
        <w:rPr>
          <w:rFonts w:ascii="Times New Roman" w:hAnsi="Times New Roman"/>
          <w:color w:val="0070C0"/>
          <w:sz w:val="20"/>
          <w:szCs w:val="20"/>
          <w:u w:color="FF0000"/>
        </w:rPr>
        <w:t>had once again asked Munch to participate in their summer exhibition. The association was still struggling financially, but went through with the exhibition in June, c</w:t>
      </w:r>
      <w:r w:rsidRPr="00FC4EA3">
        <w:rPr>
          <w:rFonts w:ascii="Times New Roman" w:hAnsi="Times New Roman"/>
          <w:color w:val="0070C0"/>
          <w:sz w:val="20"/>
          <w:szCs w:val="20"/>
          <w:u w:color="FF0000"/>
          <w:lang w:val="de-DE"/>
        </w:rPr>
        <w:t xml:space="preserve">f. F.A. Lutz </w:t>
      </w:r>
      <w:r w:rsidRPr="00FC4EA3">
        <w:rPr>
          <w:rFonts w:ascii="Times New Roman" w:hAnsi="Times New Roman"/>
          <w:color w:val="0070C0"/>
          <w:sz w:val="20"/>
          <w:szCs w:val="20"/>
          <w:u w:color="FF0000"/>
        </w:rPr>
        <w:t>to</w:t>
      </w:r>
      <w:r w:rsidRPr="00FC4EA3">
        <w:rPr>
          <w:rFonts w:ascii="Times New Roman" w:hAnsi="Times New Roman"/>
          <w:color w:val="0070C0"/>
          <w:sz w:val="20"/>
          <w:szCs w:val="20"/>
          <w:u w:color="FF0000"/>
          <w:lang w:val="de-DE"/>
        </w:rPr>
        <w:t xml:space="preserve"> EM </w:t>
      </w:r>
      <w:r w:rsidRPr="00FC4EA3">
        <w:rPr>
          <w:rFonts w:ascii="Times New Roman" w:hAnsi="Times New Roman"/>
          <w:color w:val="0070C0"/>
          <w:sz w:val="20"/>
          <w:szCs w:val="20"/>
          <w:u w:color="FF0000"/>
        </w:rPr>
        <w:t>and Kü</w:t>
      </w:r>
      <w:r w:rsidRPr="00FC4EA3">
        <w:rPr>
          <w:rFonts w:ascii="Times New Roman" w:hAnsi="Times New Roman"/>
          <w:color w:val="0070C0"/>
          <w:sz w:val="20"/>
          <w:szCs w:val="20"/>
          <w:u w:color="FF0000"/>
          <w:lang w:val="de-DE"/>
        </w:rPr>
        <w:t xml:space="preserve">nstler-Vereinung Dresden </w:t>
      </w:r>
      <w:r w:rsidRPr="00FC4EA3">
        <w:rPr>
          <w:rFonts w:ascii="Times New Roman" w:hAnsi="Times New Roman"/>
          <w:color w:val="0070C0"/>
          <w:sz w:val="20"/>
          <w:szCs w:val="20"/>
          <w:u w:color="FF0000"/>
        </w:rPr>
        <w:t>to</w:t>
      </w:r>
      <w:r w:rsidRPr="00FC4EA3">
        <w:rPr>
          <w:rFonts w:ascii="Times New Roman" w:hAnsi="Times New Roman"/>
          <w:color w:val="0070C0"/>
          <w:sz w:val="20"/>
          <w:szCs w:val="20"/>
          <w:u w:color="FF0000"/>
          <w:lang w:val="de-DE"/>
        </w:rPr>
        <w:t xml:space="preserve"> EM </w:t>
      </w:r>
      <w:r w:rsidRPr="00FC4EA3">
        <w:rPr>
          <w:rFonts w:ascii="Times New Roman" w:hAnsi="Times New Roman"/>
          <w:color w:val="0070C0"/>
          <w:sz w:val="20"/>
          <w:szCs w:val="20"/>
          <w:u w:color="FF0000"/>
        </w:rPr>
        <w:t>respectively. 10.04. and 27.05.1924, K 3574 and K 3742. In Oc</w:t>
      </w:r>
      <w:r w:rsidRPr="00FC4EA3">
        <w:rPr>
          <w:rFonts w:ascii="Times New Roman" w:hAnsi="Times New Roman"/>
          <w:color w:val="0070C0"/>
          <w:sz w:val="20"/>
          <w:szCs w:val="20"/>
          <w:u w:color="FF0000"/>
          <w:lang w:val="de-DE"/>
        </w:rPr>
        <w:t>tober 1924</w:t>
      </w:r>
      <w:r w:rsidRPr="00FC4EA3">
        <w:rPr>
          <w:rFonts w:ascii="Times New Roman" w:hAnsi="Times New Roman"/>
          <w:color w:val="0070C0"/>
          <w:sz w:val="20"/>
          <w:szCs w:val="20"/>
          <w:u w:color="FF0000"/>
        </w:rPr>
        <w:t>,</w:t>
      </w:r>
      <w:r w:rsidRPr="00FC4EA3">
        <w:rPr>
          <w:rFonts w:ascii="Times New Roman" w:hAnsi="Times New Roman"/>
          <w:color w:val="0070C0"/>
          <w:sz w:val="20"/>
          <w:szCs w:val="20"/>
          <w:u w:color="FF0000"/>
          <w:lang w:val="it-IT"/>
        </w:rPr>
        <w:t xml:space="preserve"> Munch </w:t>
      </w:r>
      <w:r w:rsidRPr="00FC4EA3">
        <w:rPr>
          <w:rFonts w:ascii="Times New Roman" w:hAnsi="Times New Roman"/>
          <w:color w:val="0070C0"/>
          <w:sz w:val="20"/>
          <w:szCs w:val="20"/>
          <w:u w:color="FF0000"/>
        </w:rPr>
        <w:t xml:space="preserve">took part in the </w:t>
      </w:r>
      <w:r w:rsidRPr="00FC4EA3">
        <w:rPr>
          <w:rFonts w:ascii="Times New Roman" w:hAnsi="Times New Roman"/>
          <w:color w:val="0070C0"/>
          <w:sz w:val="20"/>
          <w:szCs w:val="20"/>
          <w:u w:color="FF0000"/>
          <w:lang w:val="de-DE"/>
        </w:rPr>
        <w:t xml:space="preserve">Berlin </w:t>
      </w:r>
      <w:r w:rsidRPr="00FC4EA3">
        <w:rPr>
          <w:rFonts w:ascii="Times New Roman" w:hAnsi="Times New Roman"/>
          <w:color w:val="0070C0"/>
          <w:sz w:val="20"/>
          <w:szCs w:val="20"/>
          <w:u w:color="FF0000"/>
        </w:rPr>
        <w:t>Academy’s autumn exhibition with 33 prints, this time without the academy trying to lump someone else with the shipping and insurance costs</w:t>
      </w:r>
      <w:r w:rsidRPr="00FC4EA3">
        <w:rPr>
          <w:rFonts w:ascii="Times New Roman" w:hAnsi="Times New Roman"/>
          <w:color w:val="0070C0"/>
          <w:sz w:val="20"/>
          <w:szCs w:val="20"/>
          <w:u w:color="FF0000"/>
          <w:lang w:val="de-DE"/>
        </w:rPr>
        <w:t xml:space="preserve">, Max Liebermann </w:t>
      </w:r>
      <w:r w:rsidRPr="00FC4EA3">
        <w:rPr>
          <w:rFonts w:ascii="Times New Roman" w:hAnsi="Times New Roman"/>
          <w:color w:val="0070C0"/>
          <w:sz w:val="20"/>
          <w:szCs w:val="20"/>
          <w:u w:color="FF0000"/>
        </w:rPr>
        <w:t>to</w:t>
      </w:r>
      <w:r w:rsidRPr="00FC4EA3">
        <w:rPr>
          <w:rFonts w:ascii="Times New Roman" w:hAnsi="Times New Roman"/>
          <w:color w:val="0070C0"/>
          <w:sz w:val="20"/>
          <w:szCs w:val="20"/>
          <w:u w:color="FF0000"/>
          <w:lang w:val="pt-PT"/>
        </w:rPr>
        <w:t xml:space="preserve"> EM 01.08. </w:t>
      </w:r>
      <w:r w:rsidRPr="00FC4EA3">
        <w:rPr>
          <w:rFonts w:ascii="Times New Roman" w:hAnsi="Times New Roman"/>
          <w:color w:val="0070C0"/>
          <w:sz w:val="20"/>
          <w:szCs w:val="20"/>
          <w:u w:color="FF0000"/>
        </w:rPr>
        <w:t>and 10.10.1924, K 3511 and K 3512.</w:t>
      </w:r>
    </w:p>
    <w:p w:rsidR="002C5A7F" w:rsidRPr="00FC4EA3" w:rsidRDefault="002C5A7F" w:rsidP="009E0BC3">
      <w:pPr>
        <w:pStyle w:val="BodyA"/>
        <w:spacing w:line="240" w:lineRule="auto"/>
        <w:rPr>
          <w:rFonts w:ascii="Times New Roman" w:hAnsi="Times New Roman"/>
          <w:color w:val="0070C0"/>
          <w:sz w:val="20"/>
          <w:szCs w:val="20"/>
          <w:u w:color="FF0000"/>
        </w:rPr>
      </w:pPr>
      <w:r w:rsidRPr="00FC4EA3">
        <w:rPr>
          <w:rFonts w:ascii="Times New Roman" w:hAnsi="Times New Roman"/>
          <w:color w:val="0070C0"/>
          <w:sz w:val="20"/>
          <w:szCs w:val="20"/>
          <w:u w:color="FF0000"/>
        </w:rPr>
        <w:tab/>
        <w:t>According to</w:t>
      </w:r>
      <w:r w:rsidRPr="00FC4EA3">
        <w:rPr>
          <w:rFonts w:ascii="Times New Roman" w:hAnsi="Times New Roman"/>
          <w:color w:val="0070C0"/>
          <w:sz w:val="20"/>
          <w:szCs w:val="20"/>
          <w:u w:color="FF0000"/>
          <w:lang w:val="de-DE"/>
        </w:rPr>
        <w:t xml:space="preserve"> Bischoff 1994:112-126 </w:t>
      </w:r>
      <w:r w:rsidRPr="00FC4EA3">
        <w:rPr>
          <w:rFonts w:ascii="Times New Roman" w:hAnsi="Times New Roman"/>
          <w:color w:val="0070C0"/>
          <w:sz w:val="20"/>
          <w:szCs w:val="20"/>
          <w:u w:color="FF0000"/>
        </w:rPr>
        <w:t>the German museums purchased 31 (30, see below) paintings by 1933. These museums were</w:t>
      </w:r>
      <w:r w:rsidRPr="00FC4EA3">
        <w:rPr>
          <w:rFonts w:ascii="Times New Roman" w:hAnsi="Times New Roman"/>
          <w:color w:val="0070C0"/>
          <w:sz w:val="20"/>
          <w:szCs w:val="20"/>
          <w:u w:color="FF0000"/>
          <w:lang w:val="de-DE"/>
        </w:rPr>
        <w:t xml:space="preserve"> Bremer Kunsthalle (1), St</w:t>
      </w:r>
      <w:r w:rsidRPr="00FC4EA3">
        <w:rPr>
          <w:rFonts w:ascii="Times New Roman" w:hAnsi="Times New Roman"/>
          <w:color w:val="0070C0"/>
          <w:sz w:val="20"/>
          <w:szCs w:val="20"/>
          <w:u w:color="FF0000"/>
        </w:rPr>
        <w:t>ä</w:t>
      </w:r>
      <w:r w:rsidRPr="00FC4EA3">
        <w:rPr>
          <w:rFonts w:ascii="Times New Roman" w:hAnsi="Times New Roman"/>
          <w:color w:val="0070C0"/>
          <w:sz w:val="20"/>
          <w:szCs w:val="20"/>
          <w:u w:color="FF0000"/>
          <w:lang w:val="de-DE"/>
        </w:rPr>
        <w:t>delsches Kunstinstitut und stadtische Galerie, Frankfurt (3), Hamburger Kunsthalle (2), Neue Staatsgalerie M</w:t>
      </w:r>
      <w:r w:rsidRPr="00FC4EA3">
        <w:rPr>
          <w:rFonts w:ascii="Times New Roman" w:hAnsi="Times New Roman"/>
          <w:color w:val="0070C0"/>
          <w:sz w:val="20"/>
          <w:szCs w:val="20"/>
          <w:u w:color="FF0000"/>
        </w:rPr>
        <w:t>ü</w:t>
      </w:r>
      <w:r w:rsidRPr="00FC4EA3">
        <w:rPr>
          <w:rFonts w:ascii="Times New Roman" w:hAnsi="Times New Roman"/>
          <w:color w:val="0070C0"/>
          <w:sz w:val="20"/>
          <w:szCs w:val="20"/>
          <w:u w:color="FF0000"/>
          <w:lang w:val="de-DE"/>
        </w:rPr>
        <w:t>nchen (2), Staatliche Galerie Moritzburg, Halle (1), Museum f</w:t>
      </w:r>
      <w:r w:rsidRPr="00FC4EA3">
        <w:rPr>
          <w:rFonts w:ascii="Times New Roman" w:hAnsi="Times New Roman"/>
          <w:color w:val="0070C0"/>
          <w:sz w:val="20"/>
          <w:szCs w:val="20"/>
          <w:u w:color="FF0000"/>
        </w:rPr>
        <w:t>ü</w:t>
      </w:r>
      <w:r w:rsidRPr="00FC4EA3">
        <w:rPr>
          <w:rFonts w:ascii="Times New Roman" w:hAnsi="Times New Roman"/>
          <w:color w:val="0070C0"/>
          <w:sz w:val="20"/>
          <w:szCs w:val="20"/>
          <w:u w:color="FF0000"/>
          <w:lang w:val="de-DE"/>
        </w:rPr>
        <w:t>r Kunst- und Kunstgeschichte, L</w:t>
      </w:r>
      <w:r w:rsidRPr="00FC4EA3">
        <w:rPr>
          <w:rFonts w:ascii="Times New Roman" w:hAnsi="Times New Roman"/>
          <w:color w:val="0070C0"/>
          <w:sz w:val="20"/>
          <w:szCs w:val="20"/>
          <w:u w:color="FF0000"/>
        </w:rPr>
        <w:t>ü</w:t>
      </w:r>
      <w:r w:rsidRPr="00FC4EA3">
        <w:rPr>
          <w:rFonts w:ascii="Times New Roman" w:hAnsi="Times New Roman"/>
          <w:color w:val="0070C0"/>
          <w:sz w:val="20"/>
          <w:szCs w:val="20"/>
          <w:u w:color="FF0000"/>
          <w:lang w:val="de-DE"/>
        </w:rPr>
        <w:t>beck (4), Die St</w:t>
      </w:r>
      <w:r w:rsidRPr="00FC4EA3">
        <w:rPr>
          <w:rFonts w:ascii="Times New Roman" w:hAnsi="Times New Roman"/>
          <w:color w:val="0070C0"/>
          <w:sz w:val="20"/>
          <w:szCs w:val="20"/>
          <w:u w:color="FF0000"/>
        </w:rPr>
        <w:t>ä</w:t>
      </w:r>
      <w:r w:rsidRPr="00FC4EA3">
        <w:rPr>
          <w:rFonts w:ascii="Times New Roman" w:hAnsi="Times New Roman"/>
          <w:color w:val="0070C0"/>
          <w:sz w:val="20"/>
          <w:szCs w:val="20"/>
          <w:u w:color="FF0000"/>
          <w:lang w:val="de-DE"/>
        </w:rPr>
        <w:t xml:space="preserve">dtische Kunstsammlung, Chemnitz (2 </w:t>
      </w:r>
      <w:r w:rsidRPr="00FC4EA3">
        <w:rPr>
          <w:rFonts w:ascii="Times New Roman" w:hAnsi="Times New Roman"/>
          <w:color w:val="0070C0"/>
          <w:sz w:val="20"/>
          <w:szCs w:val="20"/>
          <w:u w:color="FF0000"/>
        </w:rPr>
        <w:t xml:space="preserve">– </w:t>
      </w:r>
      <w:r w:rsidRPr="00FC4EA3">
        <w:rPr>
          <w:rFonts w:ascii="Times New Roman" w:hAnsi="Times New Roman"/>
          <w:color w:val="0070C0"/>
          <w:sz w:val="20"/>
          <w:szCs w:val="20"/>
          <w:u w:color="FF0000"/>
          <w:lang w:val="de-DE"/>
        </w:rPr>
        <w:t>according to Kunstsammlung Chemnitz the correct number is 1), Mannheimer Kunsthalle (2), Gem</w:t>
      </w:r>
      <w:r w:rsidRPr="00FC4EA3">
        <w:rPr>
          <w:rFonts w:ascii="Times New Roman" w:hAnsi="Times New Roman"/>
          <w:color w:val="0070C0"/>
          <w:sz w:val="20"/>
          <w:szCs w:val="20"/>
          <w:u w:color="FF0000"/>
        </w:rPr>
        <w:t>ä</w:t>
      </w:r>
      <w:r w:rsidRPr="00FC4EA3">
        <w:rPr>
          <w:rFonts w:ascii="Times New Roman" w:hAnsi="Times New Roman"/>
          <w:color w:val="0070C0"/>
          <w:sz w:val="20"/>
          <w:szCs w:val="20"/>
          <w:u w:color="FF0000"/>
          <w:lang w:val="de-DE"/>
        </w:rPr>
        <w:t>ldegalerie Dresden (2), Wallraf-Richartz-Museum, K</w:t>
      </w:r>
      <w:r w:rsidRPr="00FC4EA3">
        <w:rPr>
          <w:rFonts w:ascii="Times New Roman" w:hAnsi="Times New Roman"/>
          <w:color w:val="0070C0"/>
          <w:sz w:val="20"/>
          <w:szCs w:val="20"/>
          <w:u w:color="FF0000"/>
          <w:lang w:val="sv-SE"/>
        </w:rPr>
        <w:t>ö</w:t>
      </w:r>
      <w:r w:rsidRPr="00FC4EA3">
        <w:rPr>
          <w:rFonts w:ascii="Times New Roman" w:hAnsi="Times New Roman"/>
          <w:color w:val="0070C0"/>
          <w:sz w:val="20"/>
          <w:szCs w:val="20"/>
          <w:u w:color="FF0000"/>
          <w:lang w:val="de-DE"/>
        </w:rPr>
        <w:t>ln (3), Nationalgalerie Berlin (6), Museum der Stadt Wuppertal (1), Folkwang-Museum Essen (2).</w:t>
      </w:r>
    </w:p>
    <w:p w:rsidR="002C5A7F" w:rsidRPr="00FC4EA3" w:rsidRDefault="002C5A7F" w:rsidP="009E0BC3">
      <w:pPr>
        <w:pStyle w:val="BodyA"/>
        <w:spacing w:line="240" w:lineRule="auto"/>
        <w:rPr>
          <w:rFonts w:ascii="Times New Roman" w:hAnsi="Times New Roman"/>
          <w:color w:val="000000" w:themeColor="text1"/>
          <w:sz w:val="20"/>
          <w:szCs w:val="20"/>
          <w:u w:color="FF0000"/>
        </w:rPr>
      </w:pPr>
      <w:r w:rsidRPr="00FC4EA3">
        <w:rPr>
          <w:rFonts w:ascii="Times New Roman" w:hAnsi="Times New Roman"/>
          <w:color w:val="0070C0"/>
          <w:sz w:val="20"/>
          <w:szCs w:val="20"/>
          <w:u w:color="FF0000"/>
        </w:rPr>
        <w:tab/>
        <w:t xml:space="preserve">Some of the museum directors went out of their way to acquire pictures, to Munch’s great frustration. At the same time, he wanted to be represented, and also felt indebted to them after the huge success of the exhibitions. After the </w:t>
      </w:r>
      <w:r w:rsidRPr="00FC4EA3">
        <w:rPr>
          <w:rFonts w:ascii="Times New Roman" w:hAnsi="Times New Roman"/>
          <w:color w:val="0070C0"/>
          <w:sz w:val="20"/>
          <w:szCs w:val="20"/>
          <w:u w:color="FF0000"/>
          <w:lang w:val="de-DE"/>
        </w:rPr>
        <w:t xml:space="preserve">Kronprinzenpalais </w:t>
      </w:r>
      <w:r w:rsidRPr="00FC4EA3">
        <w:rPr>
          <w:rFonts w:ascii="Times New Roman" w:hAnsi="Times New Roman"/>
          <w:color w:val="0070C0"/>
          <w:sz w:val="20"/>
          <w:szCs w:val="20"/>
          <w:u w:color="FF0000"/>
        </w:rPr>
        <w:t xml:space="preserve">exhibition in 1927 he gifted the painting </w:t>
      </w:r>
      <w:r w:rsidRPr="00FC4EA3">
        <w:rPr>
          <w:rFonts w:ascii="Times New Roman" w:hAnsi="Times New Roman"/>
          <w:i/>
          <w:iCs/>
          <w:color w:val="0070C0"/>
          <w:sz w:val="20"/>
          <w:szCs w:val="20"/>
          <w:u w:color="FF0000"/>
          <w:lang w:val="da-DK"/>
        </w:rPr>
        <w:t>Snow Shovellers</w:t>
      </w:r>
      <w:r w:rsidRPr="00FC4EA3">
        <w:rPr>
          <w:rFonts w:ascii="Times New Roman" w:hAnsi="Times New Roman"/>
          <w:color w:val="0070C0"/>
          <w:sz w:val="20"/>
          <w:szCs w:val="20"/>
          <w:u w:color="FF0000"/>
        </w:rPr>
        <w:t xml:space="preserve"> (1913-14) to the National Gallery in Berlin. Other museums bought Munch paintings from the art market. The director of the museum in</w:t>
      </w:r>
      <w:r w:rsidRPr="00FC4EA3">
        <w:rPr>
          <w:rFonts w:ascii="Times New Roman" w:hAnsi="Times New Roman"/>
          <w:color w:val="0070C0"/>
          <w:sz w:val="20"/>
          <w:szCs w:val="20"/>
          <w:u w:color="FF0000"/>
          <w:lang w:val="de-DE"/>
        </w:rPr>
        <w:t xml:space="preserve"> Chemnitz, Friedrich Schreiber-Weigand, </w:t>
      </w:r>
      <w:r w:rsidRPr="00FC4EA3">
        <w:rPr>
          <w:rFonts w:ascii="Times New Roman" w:hAnsi="Times New Roman"/>
          <w:color w:val="0070C0"/>
          <w:sz w:val="20"/>
          <w:szCs w:val="20"/>
          <w:u w:color="FF0000"/>
        </w:rPr>
        <w:t xml:space="preserve">who received a no when he asked Munch directly, succeeding in buying </w:t>
      </w:r>
      <w:r w:rsidRPr="00FC4EA3">
        <w:rPr>
          <w:rFonts w:ascii="Times New Roman" w:hAnsi="Times New Roman"/>
          <w:i/>
          <w:iCs/>
          <w:color w:val="0070C0"/>
          <w:sz w:val="20"/>
          <w:szCs w:val="20"/>
          <w:u w:color="FF0000"/>
        </w:rPr>
        <w:t>Two Human Beings (The Lonely Ones)</w:t>
      </w:r>
      <w:r w:rsidRPr="00FC4EA3">
        <w:rPr>
          <w:rFonts w:ascii="Times New Roman" w:hAnsi="Times New Roman"/>
          <w:color w:val="0070C0"/>
          <w:sz w:val="20"/>
          <w:szCs w:val="20"/>
          <w:u w:color="FF0000"/>
        </w:rPr>
        <w:t xml:space="preserve"> (1905) from</w:t>
      </w:r>
      <w:r w:rsidRPr="00FC4EA3">
        <w:rPr>
          <w:rFonts w:ascii="Times New Roman" w:hAnsi="Times New Roman"/>
          <w:color w:val="0070C0"/>
          <w:sz w:val="20"/>
          <w:szCs w:val="20"/>
          <w:u w:color="FF0000"/>
          <w:lang w:val="nl-NL"/>
        </w:rPr>
        <w:t xml:space="preserve"> Halfdan Nobel Roede </w:t>
      </w:r>
      <w:r w:rsidRPr="00FC4EA3">
        <w:rPr>
          <w:rFonts w:ascii="Times New Roman" w:hAnsi="Times New Roman"/>
          <w:color w:val="0070C0"/>
          <w:sz w:val="20"/>
          <w:szCs w:val="20"/>
          <w:u w:color="FF0000"/>
        </w:rPr>
        <w:t>with the involvement of</w:t>
      </w:r>
      <w:r w:rsidRPr="00FC4EA3">
        <w:rPr>
          <w:rFonts w:ascii="Times New Roman" w:hAnsi="Times New Roman"/>
          <w:color w:val="0070C0"/>
          <w:sz w:val="20"/>
          <w:szCs w:val="20"/>
          <w:u w:color="FF0000"/>
          <w:lang w:val="de-DE"/>
        </w:rPr>
        <w:t xml:space="preserve"> Gallerie Arnold i</w:t>
      </w:r>
      <w:r w:rsidRPr="00FC4EA3">
        <w:rPr>
          <w:rFonts w:ascii="Times New Roman" w:hAnsi="Times New Roman"/>
          <w:color w:val="0070C0"/>
          <w:sz w:val="20"/>
          <w:szCs w:val="20"/>
          <w:u w:color="FF0000"/>
        </w:rPr>
        <w:t>n 1928. Just as</w:t>
      </w:r>
      <w:r w:rsidRPr="00FC4EA3">
        <w:rPr>
          <w:rFonts w:ascii="Times New Roman" w:hAnsi="Times New Roman"/>
          <w:color w:val="0070C0"/>
          <w:sz w:val="20"/>
          <w:szCs w:val="20"/>
          <w:u w:color="FF0000"/>
          <w:lang w:val="de-DE"/>
        </w:rPr>
        <w:t xml:space="preserve"> Heise </w:t>
      </w:r>
      <w:r w:rsidRPr="00FC4EA3">
        <w:rPr>
          <w:rFonts w:ascii="Times New Roman" w:hAnsi="Times New Roman"/>
          <w:color w:val="0070C0"/>
          <w:sz w:val="20"/>
          <w:szCs w:val="20"/>
          <w:u w:color="FF0000"/>
        </w:rPr>
        <w:t xml:space="preserve">did in Lübeck, </w:t>
      </w:r>
      <w:r w:rsidRPr="00FC4EA3">
        <w:rPr>
          <w:rFonts w:ascii="Times New Roman" w:hAnsi="Times New Roman"/>
          <w:color w:val="0070C0"/>
          <w:sz w:val="20"/>
          <w:szCs w:val="20"/>
          <w:u w:color="FF0000"/>
          <w:lang w:val="de-DE"/>
        </w:rPr>
        <w:t xml:space="preserve">Schreiber-Weigand </w:t>
      </w:r>
      <w:r w:rsidRPr="00FC4EA3">
        <w:rPr>
          <w:rFonts w:ascii="Times New Roman" w:hAnsi="Times New Roman"/>
          <w:color w:val="0070C0"/>
          <w:sz w:val="20"/>
          <w:szCs w:val="20"/>
          <w:u w:color="FF0000"/>
        </w:rPr>
        <w:t xml:space="preserve">dreamt of having his own Munch room in the city where the artist had left his mark. That </w:t>
      </w:r>
      <w:r w:rsidRPr="00FC4EA3">
        <w:rPr>
          <w:rFonts w:ascii="Times New Roman" w:hAnsi="Times New Roman"/>
          <w:color w:val="0070C0"/>
          <w:sz w:val="20"/>
          <w:szCs w:val="20"/>
          <w:u w:color="FF0000"/>
          <w:lang w:val="de-DE"/>
        </w:rPr>
        <w:t>Hamburg</w:t>
      </w:r>
      <w:r w:rsidRPr="00FC4EA3">
        <w:rPr>
          <w:rFonts w:ascii="Times New Roman" w:hAnsi="Times New Roman"/>
          <w:color w:val="0070C0"/>
          <w:sz w:val="20"/>
          <w:szCs w:val="20"/>
          <w:u w:color="FF0000"/>
        </w:rPr>
        <w:t>, a city so important to Munch only acquired two paintings for its</w:t>
      </w:r>
      <w:r w:rsidRPr="00FC4EA3">
        <w:rPr>
          <w:rFonts w:ascii="Times New Roman" w:hAnsi="Times New Roman"/>
          <w:color w:val="0070C0"/>
          <w:sz w:val="20"/>
          <w:szCs w:val="20"/>
          <w:u w:color="FF0000"/>
          <w:lang w:val="de-DE"/>
        </w:rPr>
        <w:t xml:space="preserve"> Kunsthalle </w:t>
      </w:r>
      <w:r w:rsidRPr="00FC4EA3">
        <w:rPr>
          <w:rFonts w:ascii="Times New Roman" w:hAnsi="Times New Roman"/>
          <w:color w:val="0070C0"/>
          <w:sz w:val="20"/>
          <w:szCs w:val="20"/>
          <w:u w:color="FF0000"/>
        </w:rPr>
        <w:t>before 1933, might seem meagre, but there was nevertheless a vigorous amount of support for him there thanks to</w:t>
      </w:r>
      <w:r w:rsidRPr="00FC4EA3">
        <w:rPr>
          <w:rFonts w:ascii="Times New Roman" w:hAnsi="Times New Roman"/>
          <w:color w:val="0070C0"/>
          <w:sz w:val="20"/>
          <w:szCs w:val="20"/>
          <w:u w:color="FF0000"/>
          <w:lang w:val="de-DE"/>
        </w:rPr>
        <w:t xml:space="preserve"> Gustav Schiefler, Heinrich Hudtwalcker, Commeter Kunsthandel </w:t>
      </w:r>
      <w:r w:rsidRPr="00FC4EA3">
        <w:rPr>
          <w:rFonts w:ascii="Times New Roman" w:hAnsi="Times New Roman"/>
          <w:color w:val="0070C0"/>
          <w:sz w:val="20"/>
          <w:szCs w:val="20"/>
          <w:u w:color="FF0000"/>
        </w:rPr>
        <w:t xml:space="preserve">and the local art association. Many of these paintings vanished from the museum walls during Hitler’s attacks on modern art in 1937-38 (se s….). There are no inventories of the graphic prints once held by German museums, but Glaser’s successor at the copperplate collection in </w:t>
      </w:r>
      <w:r w:rsidRPr="00FC4EA3">
        <w:rPr>
          <w:rFonts w:ascii="Times New Roman" w:hAnsi="Times New Roman"/>
          <w:color w:val="0070C0"/>
          <w:sz w:val="20"/>
          <w:szCs w:val="20"/>
          <w:u w:color="FF0000"/>
          <w:lang w:val="de-DE"/>
        </w:rPr>
        <w:t>Berlin</w:t>
      </w:r>
      <w:r w:rsidRPr="00FC4EA3">
        <w:rPr>
          <w:rFonts w:ascii="Times New Roman" w:hAnsi="Times New Roman"/>
          <w:color w:val="0070C0"/>
          <w:sz w:val="20"/>
          <w:szCs w:val="20"/>
          <w:u w:color="FF0000"/>
        </w:rPr>
        <w:t>’s National Gallery assured</w:t>
      </w:r>
      <w:r w:rsidRPr="00FC4EA3">
        <w:rPr>
          <w:rFonts w:ascii="Times New Roman" w:hAnsi="Times New Roman"/>
          <w:color w:val="0070C0"/>
          <w:sz w:val="20"/>
          <w:szCs w:val="20"/>
          <w:u w:color="FF0000"/>
          <w:lang w:val="it-IT"/>
        </w:rPr>
        <w:t xml:space="preserve"> Munch </w:t>
      </w:r>
      <w:r w:rsidRPr="00FC4EA3">
        <w:rPr>
          <w:rFonts w:ascii="Times New Roman" w:hAnsi="Times New Roman"/>
          <w:color w:val="0070C0"/>
          <w:sz w:val="20"/>
          <w:szCs w:val="20"/>
          <w:u w:color="FF0000"/>
        </w:rPr>
        <w:t>that the museum’s entire 230-piece collection of his graphic works remained intact until as late as Dec</w:t>
      </w:r>
      <w:r w:rsidRPr="00FC4EA3">
        <w:rPr>
          <w:rFonts w:ascii="Times New Roman" w:hAnsi="Times New Roman"/>
          <w:color w:val="0070C0"/>
          <w:sz w:val="20"/>
          <w:szCs w:val="20"/>
          <w:u w:color="FF0000"/>
          <w:lang w:val="de-DE"/>
        </w:rPr>
        <w:t xml:space="preserve">ember 1933, Staatliche Museen </w:t>
      </w:r>
      <w:r w:rsidRPr="00FC4EA3">
        <w:rPr>
          <w:rFonts w:ascii="Times New Roman" w:hAnsi="Times New Roman"/>
          <w:color w:val="0070C0"/>
          <w:sz w:val="20"/>
          <w:szCs w:val="20"/>
          <w:u w:color="FF0000"/>
        </w:rPr>
        <w:t xml:space="preserve">to EM 12.12.1933, K 3645. </w:t>
      </w:r>
    </w:p>
    <w:p w:rsidR="002C5A7F" w:rsidRPr="00FC4EA3" w:rsidRDefault="002C5A7F" w:rsidP="009E0BC3">
      <w:pPr>
        <w:pStyle w:val="BodyA"/>
        <w:spacing w:line="240" w:lineRule="auto"/>
        <w:rPr>
          <w:rFonts w:ascii="Times New Roman" w:hAnsi="Times New Roman"/>
          <w:color w:val="000000" w:themeColor="text1"/>
          <w:sz w:val="20"/>
        </w:rPr>
      </w:pPr>
      <w:r w:rsidRPr="00FC4EA3">
        <w:rPr>
          <w:rFonts w:ascii="Times New Roman" w:hAnsi="Times New Roman"/>
          <w:color w:val="000000" w:themeColor="text1"/>
          <w:sz w:val="20"/>
          <w:szCs w:val="20"/>
          <w:u w:color="FF0000"/>
        </w:rPr>
        <w:t>Check</w:t>
      </w:r>
      <w:r w:rsidRPr="00FC4EA3">
        <w:rPr>
          <w:rFonts w:ascii="Times New Roman" w:hAnsi="Times New Roman"/>
          <w:color w:val="000000" w:themeColor="text1"/>
          <w:sz w:val="20"/>
          <w:szCs w:val="20"/>
          <w:u w:color="FF0000"/>
          <w:lang w:val="de-DE"/>
        </w:rPr>
        <w:t xml:space="preserve"> Bischoff</w:t>
      </w:r>
      <w:r w:rsidRPr="00FC4EA3">
        <w:rPr>
          <w:rFonts w:ascii="Times New Roman" w:hAnsi="Times New Roman"/>
          <w:color w:val="000000" w:themeColor="text1"/>
          <w:sz w:val="20"/>
          <w:szCs w:val="20"/>
          <w:u w:color="FF0000"/>
        </w:rPr>
        <w:t>’s information with German consultants.</w:t>
      </w:r>
    </w:p>
  </w:endnote>
  <w:endnote w:id="68">
    <w:p w:rsidR="002C5A7F" w:rsidRPr="00E05715" w:rsidRDefault="002C5A7F" w:rsidP="009E0BC3">
      <w:pPr>
        <w:pStyle w:val="Sluttnotetekst"/>
        <w:jc w:val="both"/>
        <w:rPr>
          <w:rFonts w:ascii="Times New Roman" w:hAnsi="Times New Roman"/>
          <w:color w:val="000000" w:themeColor="text1"/>
          <w:lang w:val="en-US"/>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rPr>
        <w:t xml:space="preserve"> Publisert i flere aviser, bl.a. </w:t>
      </w:r>
      <w:r w:rsidRPr="00FC4EA3">
        <w:rPr>
          <w:rFonts w:ascii="Times New Roman" w:hAnsi="Times New Roman"/>
          <w:i/>
          <w:iCs/>
          <w:color w:val="000000" w:themeColor="text1"/>
          <w:lang w:val="de-DE"/>
        </w:rPr>
        <w:t>Kunst der Nation</w:t>
      </w:r>
      <w:r w:rsidRPr="00FC4EA3">
        <w:rPr>
          <w:rFonts w:ascii="Times New Roman" w:hAnsi="Times New Roman"/>
          <w:color w:val="000000" w:themeColor="text1"/>
        </w:rPr>
        <w:t xml:space="preserve"> 15.12.1933. </w:t>
      </w:r>
      <w:r w:rsidRPr="00E05715">
        <w:rPr>
          <w:rFonts w:ascii="Times New Roman" w:hAnsi="Times New Roman"/>
          <w:color w:val="000000" w:themeColor="text1"/>
          <w:lang w:val="en-US"/>
        </w:rPr>
        <w:t>Sitert her etter Lampl 1964.</w:t>
      </w:r>
    </w:p>
  </w:endnote>
  <w:endnote w:id="69">
    <w:p w:rsidR="002C5A7F" w:rsidRPr="00E05715" w:rsidRDefault="002C5A7F" w:rsidP="009E0BC3">
      <w:pPr>
        <w:pStyle w:val="Sluttnotetekst"/>
        <w:jc w:val="both"/>
        <w:rPr>
          <w:rFonts w:ascii="Times New Roman" w:hAnsi="Times New Roman"/>
          <w:color w:val="000000" w:themeColor="text1"/>
          <w:lang w:val="en-US"/>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u w:color="FF0000"/>
          <w:lang w:val="en-US"/>
        </w:rPr>
        <w:t xml:space="preserve"> </w:t>
      </w:r>
      <w:r w:rsidRPr="00FC4EA3">
        <w:rPr>
          <w:rFonts w:ascii="Times New Roman" w:hAnsi="Times New Roman"/>
          <w:b/>
          <w:bCs/>
          <w:color w:val="0070C0"/>
          <w:u w:color="FF0000"/>
          <w:lang w:val="en-US"/>
        </w:rPr>
        <w:t>The battle over Expressionism NSDAP</w:t>
      </w:r>
      <w:r w:rsidRPr="00FC4EA3">
        <w:rPr>
          <w:rFonts w:ascii="Times New Roman" w:hAnsi="Times New Roman"/>
          <w:color w:val="0070C0"/>
          <w:u w:color="FF0000"/>
          <w:lang w:val="en-US"/>
        </w:rPr>
        <w:t xml:space="preserve">: Towards the end of the 1920s a wave of admiration for Nordic Expressionism swept through the far-right and also made itself felt in the NSDAP. </w:t>
      </w:r>
      <w:r w:rsidRPr="00E05715">
        <w:rPr>
          <w:rFonts w:ascii="Times New Roman" w:hAnsi="Times New Roman"/>
          <w:color w:val="0070C0"/>
          <w:u w:color="FF0000"/>
          <w:lang w:val="en-US"/>
        </w:rPr>
        <w:t>In the period after the seizure of power there has been an established belief that Hitler, after a brief dispute over the party’s stance on art, came down in favour of a consistently anti-modernistic style. Based on Emil Nolde, however, Bernhard Fulda shows that pro-modernism continued to thrive amongst the regime’s leadership and institutions – something which also casts an explanatory light over the continuing good will towards Munch’s art during the whole National Socialist period, Fulda 2019:39-63, cf. Fleckner 2015:77-85.</w:t>
      </w:r>
    </w:p>
  </w:endnote>
  <w:endnote w:id="70">
    <w:p w:rsidR="002C5A7F" w:rsidRPr="00E05715" w:rsidRDefault="002C5A7F" w:rsidP="009E0BC3">
      <w:pPr>
        <w:pStyle w:val="Sluttnotetekst"/>
        <w:jc w:val="both"/>
        <w:rPr>
          <w:rFonts w:ascii="Times New Roman" w:hAnsi="Times New Roman"/>
          <w:color w:val="000000" w:themeColor="text1"/>
          <w:lang w:val="en-US"/>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u w:color="003FA6"/>
          <w:lang w:val="en-US"/>
        </w:rPr>
        <w:t xml:space="preserve"> </w:t>
      </w:r>
      <w:r w:rsidRPr="00FC4EA3">
        <w:rPr>
          <w:rFonts w:ascii="Times New Roman" w:hAnsi="Times New Roman"/>
          <w:color w:val="000000" w:themeColor="text1"/>
          <w:u w:color="FF0000"/>
          <w:lang w:val="en-US"/>
        </w:rPr>
        <w:t xml:space="preserve">The horror shows: The exhibition </w:t>
      </w:r>
      <w:r w:rsidRPr="00FC4EA3">
        <w:rPr>
          <w:color w:val="000000" w:themeColor="text1"/>
          <w:u w:color="FF0000"/>
          <w:lang w:val="en-US"/>
        </w:rPr>
        <w:t>«</w:t>
      </w:r>
      <w:r w:rsidRPr="00FC4EA3">
        <w:rPr>
          <w:rFonts w:ascii="Times New Roman" w:hAnsi="Times New Roman"/>
          <w:color w:val="000000" w:themeColor="text1"/>
          <w:u w:color="FF0000"/>
          <w:lang w:val="en-US"/>
        </w:rPr>
        <w:t xml:space="preserve">Cultural Bolshevik Pictures” was curated by Otto Gebele von Waldstein, the Nazi appointed provisional director of Kunsthalle Mannheim under the title of </w:t>
      </w:r>
      <w:r w:rsidRPr="00FC4EA3">
        <w:rPr>
          <w:color w:val="000000" w:themeColor="text1"/>
          <w:u w:color="FF0000"/>
          <w:lang w:val="en-US"/>
        </w:rPr>
        <w:t>«</w:t>
      </w:r>
      <w:r w:rsidRPr="00FC4EA3">
        <w:rPr>
          <w:rFonts w:ascii="Times New Roman" w:hAnsi="Times New Roman"/>
          <w:color w:val="000000" w:themeColor="text1"/>
          <w:u w:color="FF0000"/>
          <w:lang w:val="en-US"/>
        </w:rPr>
        <w:t xml:space="preserve">assistant consultant.” </w:t>
      </w:r>
      <w:r w:rsidRPr="00E05715">
        <w:rPr>
          <w:rFonts w:ascii="Times New Roman" w:hAnsi="Times New Roman"/>
          <w:color w:val="000000" w:themeColor="text1"/>
          <w:u w:color="FF0000"/>
          <w:lang w:val="en-US"/>
        </w:rPr>
        <w:t xml:space="preserve">The exhibition then moved on to Munich, and was one of two </w:t>
      </w:r>
      <w:r w:rsidRPr="00E05715">
        <w:rPr>
          <w:color w:val="000000" w:themeColor="text1"/>
          <w:u w:color="FF0000"/>
          <w:lang w:val="en-US"/>
        </w:rPr>
        <w:t>«</w:t>
      </w:r>
      <w:r w:rsidRPr="00E05715">
        <w:rPr>
          <w:rFonts w:ascii="Times New Roman" w:hAnsi="Times New Roman"/>
          <w:color w:val="000000" w:themeColor="text1"/>
          <w:u w:color="FF0000"/>
          <w:lang w:val="en-US"/>
        </w:rPr>
        <w:t>degenerate art” exhibitions that year, which we know included pictures by Munch. The other exhibition was held in Ulm, in September 1933.</w:t>
      </w:r>
    </w:p>
  </w:endnote>
  <w:endnote w:id="71">
    <w:p w:rsidR="002C5A7F" w:rsidRPr="00FC4EA3" w:rsidRDefault="002C5A7F" w:rsidP="009E0BC3">
      <w:pPr>
        <w:pStyle w:val="Sluttnotetekst"/>
        <w:jc w:val="both"/>
        <w:rPr>
          <w:rFonts w:ascii="Times New Roman" w:hAnsi="Times New Roman"/>
          <w:color w:val="000000" w:themeColor="text1"/>
        </w:rPr>
      </w:pPr>
      <w:r w:rsidRPr="00FC4EA3">
        <w:rPr>
          <w:rFonts w:ascii="Times New Roman" w:hAnsi="Times New Roman"/>
          <w:color w:val="000000" w:themeColor="text1"/>
          <w:vertAlign w:val="superscript"/>
        </w:rPr>
        <w:endnoteRef/>
      </w:r>
      <w:r w:rsidRPr="00E05715">
        <w:rPr>
          <w:rFonts w:ascii="Times New Roman" w:hAnsi="Times New Roman"/>
          <w:color w:val="000000" w:themeColor="text1"/>
          <w:lang w:val="en-US"/>
        </w:rPr>
        <w:t xml:space="preserve"> Opprop om støtte for Tyskland: Munch avslår Rasmussens forespørsel i brev av 14.03.1934, N 1994. </w:t>
      </w:r>
      <w:r w:rsidRPr="00FC4EA3">
        <w:rPr>
          <w:rFonts w:ascii="Times New Roman" w:hAnsi="Times New Roman"/>
          <w:color w:val="000000" w:themeColor="text1"/>
        </w:rPr>
        <w:t>Også Nasjonal Samlings nestleder, I.B. Hjort, tok kontakt for å verve ham som abonnent på tidsskriftet Ragnarok. Noe svar fra Munch er ikke bevart, men han var h</w:t>
      </w:r>
      <w:r w:rsidRPr="00FC4EA3">
        <w:rPr>
          <w:rFonts w:ascii="Times New Roman" w:hAnsi="Times New Roman"/>
          <w:color w:val="000000" w:themeColor="text1"/>
          <w:lang w:val="da-DK"/>
        </w:rPr>
        <w:t>ø</w:t>
      </w:r>
      <w:r w:rsidRPr="00FC4EA3">
        <w:rPr>
          <w:rFonts w:ascii="Times New Roman" w:hAnsi="Times New Roman"/>
          <w:color w:val="000000" w:themeColor="text1"/>
        </w:rPr>
        <w:t>yst sannsynlig avvisende – i motsatt fall ville Nasjonal Samling ganske sikkert ha gjort et stort poeng av hans tilsutning, jf. I.B. Hjort til EM 20.06.1935, K 1323. Protest mot Tyskland: EM til Christopher Vibe 14.06.1934, N 2163.</w:t>
      </w:r>
    </w:p>
  </w:endnote>
  <w:endnote w:id="72">
    <w:p w:rsidR="002C5A7F" w:rsidRPr="00FC4EA3" w:rsidRDefault="002C5A7F" w:rsidP="009E0BC3">
      <w:pPr>
        <w:pStyle w:val="Sluttnotetekst"/>
        <w:jc w:val="both"/>
        <w:rPr>
          <w:rFonts w:ascii="Times New Roman" w:hAnsi="Times New Roman"/>
          <w:color w:val="000000" w:themeColor="text1"/>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lang w:val="da-DK"/>
        </w:rPr>
        <w:t xml:space="preserve"> EM til Jens Thiis okt. 1933, N 2957. Brevet har væ</w:t>
      </w:r>
      <w:r w:rsidRPr="00FC4EA3">
        <w:rPr>
          <w:rFonts w:ascii="Times New Roman" w:hAnsi="Times New Roman"/>
          <w:color w:val="000000" w:themeColor="text1"/>
        </w:rPr>
        <w:t xml:space="preserve">rt feildatert til 1937, men referansen til artikkelen </w:t>
      </w:r>
      <w:r w:rsidRPr="00FC4EA3">
        <w:rPr>
          <w:color w:val="000000" w:themeColor="text1"/>
          <w:lang w:val="fr-FR"/>
        </w:rPr>
        <w:t>«</w:t>
      </w:r>
      <w:r w:rsidRPr="00FC4EA3">
        <w:rPr>
          <w:rFonts w:ascii="Times New Roman" w:hAnsi="Times New Roman"/>
          <w:color w:val="000000" w:themeColor="text1"/>
          <w:lang w:val="de-DE"/>
        </w:rPr>
        <w:t>Entartete Kunst</w:t>
      </w:r>
      <w:r w:rsidRPr="00FC4EA3">
        <w:rPr>
          <w:color w:val="000000" w:themeColor="text1"/>
          <w:lang w:val="it-IT"/>
        </w:rPr>
        <w:t>»</w:t>
      </w:r>
      <w:r w:rsidRPr="00FC4EA3">
        <w:rPr>
          <w:rFonts w:ascii="Times New Roman" w:hAnsi="Times New Roman"/>
          <w:color w:val="000000" w:themeColor="text1"/>
          <w:lang w:val="it-IT"/>
        </w:rPr>
        <w:t xml:space="preserve"> </w:t>
      </w:r>
      <w:r w:rsidRPr="00FC4EA3">
        <w:rPr>
          <w:rFonts w:ascii="Times New Roman" w:hAnsi="Times New Roman"/>
          <w:color w:val="000000" w:themeColor="text1"/>
        </w:rPr>
        <w:t xml:space="preserve">i </w:t>
      </w:r>
      <w:r w:rsidRPr="00FC4EA3">
        <w:rPr>
          <w:rFonts w:ascii="Times New Roman" w:hAnsi="Times New Roman"/>
          <w:i/>
          <w:iCs/>
          <w:color w:val="000000" w:themeColor="text1"/>
          <w:lang w:val="de-DE"/>
        </w:rPr>
        <w:t>Deutsche Allgemeine Zeitung</w:t>
      </w:r>
      <w:r w:rsidRPr="00FC4EA3">
        <w:rPr>
          <w:rFonts w:ascii="Times New Roman" w:hAnsi="Times New Roman"/>
          <w:color w:val="000000" w:themeColor="text1"/>
        </w:rPr>
        <w:t xml:space="preserve"> 01.10.1933 tilsier at riktig datering er oktober 1933.</w:t>
      </w:r>
    </w:p>
  </w:endnote>
  <w:endnote w:id="73">
    <w:p w:rsidR="002C5A7F" w:rsidRPr="00FC4EA3" w:rsidRDefault="002C5A7F" w:rsidP="009E0BC3">
      <w:pPr>
        <w:pStyle w:val="Sluttnotetekst"/>
        <w:jc w:val="both"/>
        <w:rPr>
          <w:rFonts w:ascii="Times New Roman" w:hAnsi="Times New Roman"/>
          <w:color w:val="000000" w:themeColor="text1"/>
        </w:rPr>
      </w:pPr>
      <w:r w:rsidRPr="00FC4EA3">
        <w:rPr>
          <w:rFonts w:ascii="Times New Roman" w:hAnsi="Times New Roman"/>
          <w:color w:val="000000" w:themeColor="text1"/>
          <w:vertAlign w:val="superscript"/>
          <w:lang w:val="da-DK"/>
        </w:rPr>
        <w:endnoteRef/>
      </w:r>
      <w:r w:rsidRPr="00FC4EA3">
        <w:rPr>
          <w:rFonts w:ascii="Times New Roman" w:hAnsi="Times New Roman"/>
          <w:color w:val="000000" w:themeColor="text1"/>
          <w:lang w:val="da-DK"/>
        </w:rPr>
        <w:t xml:space="preserve"> EM til Jens Thiis jan. 1932, N 3121.</w:t>
      </w:r>
    </w:p>
  </w:endnote>
  <w:endnote w:id="74">
    <w:p w:rsidR="002C5A7F" w:rsidRPr="00FC4EA3" w:rsidRDefault="002C5A7F" w:rsidP="009E0BC3">
      <w:pPr>
        <w:pStyle w:val="BodyA"/>
        <w:tabs>
          <w:tab w:val="left" w:pos="426"/>
        </w:tabs>
        <w:spacing w:line="240" w:lineRule="auto"/>
        <w:rPr>
          <w:rFonts w:ascii="Times New Roman" w:hAnsi="Times New Roman"/>
          <w:color w:val="0070C0"/>
          <w:sz w:val="20"/>
          <w:szCs w:val="20"/>
          <w:u w:color="FF0000"/>
        </w:rPr>
      </w:pPr>
      <w:r w:rsidRPr="00FC4EA3">
        <w:rPr>
          <w:rFonts w:ascii="Times New Roman" w:hAnsi="Times New Roman"/>
          <w:color w:val="000000" w:themeColor="text1"/>
          <w:sz w:val="20"/>
          <w:u w:color="000000"/>
          <w:vertAlign w:val="superscript"/>
        </w:rPr>
        <w:endnoteRef/>
      </w:r>
      <w:r w:rsidRPr="00FC4EA3">
        <w:rPr>
          <w:rFonts w:ascii="Times New Roman" w:hAnsi="Times New Roman"/>
          <w:color w:val="000000" w:themeColor="text1"/>
          <w:sz w:val="20"/>
          <w:szCs w:val="20"/>
          <w:u w:color="FF0000"/>
        </w:rPr>
        <w:t xml:space="preserve"> </w:t>
      </w:r>
      <w:r w:rsidRPr="00FC4EA3">
        <w:rPr>
          <w:rFonts w:ascii="Times New Roman" w:hAnsi="Times New Roman"/>
          <w:color w:val="0070C0"/>
          <w:sz w:val="20"/>
          <w:szCs w:val="20"/>
          <w:u w:color="FF0000"/>
        </w:rPr>
        <w:t xml:space="preserve">«Modern German Art” in Oslo, Januar 1932: The exhibition was arranged by Berlin’s National gallery and was held at Kunstnernes hus. The exhibition was a powerful celebration of German Expressionism, and provoked strong objections in Germany for its ommision of Liebermann and the German Impressionists, Fulda 2019:39f. Munch was a member of the exhibition’s honours committee. The most positive reviews came from the worker’s newspapers, see, for example, Inger Tostrup in </w:t>
      </w:r>
      <w:r w:rsidRPr="00FC4EA3">
        <w:rPr>
          <w:rFonts w:ascii="Times New Roman" w:hAnsi="Times New Roman"/>
          <w:i/>
          <w:iCs/>
          <w:color w:val="0070C0"/>
          <w:sz w:val="20"/>
          <w:szCs w:val="20"/>
          <w:u w:color="FF0000"/>
        </w:rPr>
        <w:t>Arbeiderbladet</w:t>
      </w:r>
      <w:r w:rsidRPr="00FC4EA3">
        <w:rPr>
          <w:rFonts w:ascii="Times New Roman" w:hAnsi="Times New Roman"/>
          <w:color w:val="0070C0"/>
          <w:sz w:val="20"/>
          <w:szCs w:val="20"/>
          <w:u w:color="FF0000"/>
        </w:rPr>
        <w:t xml:space="preserve"> 04.01.1932 and unsigned. </w:t>
      </w:r>
      <w:r w:rsidRPr="00FC4EA3">
        <w:rPr>
          <w:rFonts w:ascii="Times New Roman" w:hAnsi="Times New Roman"/>
          <w:i/>
          <w:iCs/>
          <w:color w:val="0070C0"/>
          <w:sz w:val="20"/>
          <w:szCs w:val="20"/>
          <w:u w:color="FF0000"/>
        </w:rPr>
        <w:t>Norges Fremtid</w:t>
      </w:r>
      <w:r w:rsidRPr="00FC4EA3">
        <w:rPr>
          <w:rFonts w:ascii="Times New Roman" w:hAnsi="Times New Roman"/>
          <w:color w:val="0070C0"/>
          <w:sz w:val="20"/>
          <w:szCs w:val="20"/>
          <w:u w:color="FF0000"/>
        </w:rPr>
        <w:t xml:space="preserve"> 11.01.1932. Indicatively, Olav Dalgard in </w:t>
      </w:r>
      <w:r w:rsidRPr="00FC4EA3">
        <w:rPr>
          <w:rFonts w:ascii="Times New Roman" w:hAnsi="Times New Roman"/>
          <w:i/>
          <w:iCs/>
          <w:color w:val="0070C0"/>
          <w:sz w:val="20"/>
          <w:szCs w:val="20"/>
          <w:u w:color="FF0000"/>
        </w:rPr>
        <w:t xml:space="preserve">Den 17de Mai </w:t>
      </w:r>
      <w:r w:rsidRPr="00FC4EA3">
        <w:rPr>
          <w:rFonts w:ascii="Times New Roman" w:hAnsi="Times New Roman"/>
          <w:color w:val="0070C0"/>
          <w:sz w:val="20"/>
          <w:szCs w:val="20"/>
          <w:u w:color="FF0000"/>
        </w:rPr>
        <w:t xml:space="preserve">12.01.1932 was one of the very few people who pointed out the fellowship between Munch and young German artists, totally in line with the trend of the politicised 1930s where the labour movement’s cultural commentators portray Munch and the Expressionists as radical non-conformists who make the opposite of borgiouse, salon-ready and French-inspired art (despite the fact that most Norwegian artists, the Matisse-ists included, were left wing). The young artists Thiis thought had been unfavourably influenced by the exhibition were Sigurd Strømme, Gert Jynge, Erling Enger, Olav Strømme, Bjarne Engebret and several others who under the name «Eleven young artists” debuted at the Artists Association the following March with pictures clearly inspired by German Expressionism. </w:t>
      </w:r>
    </w:p>
    <w:p w:rsidR="002C5A7F" w:rsidRPr="00E05715" w:rsidRDefault="002C5A7F" w:rsidP="009E0BC3">
      <w:pPr>
        <w:pStyle w:val="Sluttnotetekst"/>
        <w:jc w:val="both"/>
        <w:rPr>
          <w:rFonts w:ascii="Times New Roman" w:eastAsia="Baskerville" w:hAnsi="Times New Roman" w:cs="Baskerville"/>
          <w:color w:val="0070C0"/>
          <w:u w:color="FF0000"/>
          <w:lang w:val="en-US"/>
        </w:rPr>
      </w:pPr>
      <w:r w:rsidRPr="00E05715">
        <w:rPr>
          <w:rFonts w:ascii="Times New Roman" w:eastAsia="Baskerville" w:hAnsi="Times New Roman" w:cs="Baskerville"/>
          <w:color w:val="0070C0"/>
          <w:u w:color="FF0000"/>
          <w:lang w:val="en-US"/>
        </w:rPr>
        <w:tab/>
        <w:t xml:space="preserve">Steinar Gjessing presents the German exhibition as a prelude to an </w:t>
      </w:r>
      <w:r w:rsidRPr="00E05715">
        <w:rPr>
          <w:color w:val="0070C0"/>
          <w:u w:color="FF0000"/>
          <w:lang w:val="en-US"/>
        </w:rPr>
        <w:t>«</w:t>
      </w:r>
      <w:r w:rsidRPr="00E05715">
        <w:rPr>
          <w:rFonts w:ascii="Times New Roman" w:hAnsi="Times New Roman"/>
          <w:color w:val="0070C0"/>
          <w:u w:color="FF0000"/>
          <w:lang w:val="en-US"/>
        </w:rPr>
        <w:t xml:space="preserve">aesthetic revolt” within Norwegian art, which comprised the Expressionists of the eleven artists, and led to the rise of Surrealism in Norway in 1935 before being forced back by the naturalistic and </w:t>
      </w:r>
      <w:r w:rsidRPr="00E05715">
        <w:rPr>
          <w:color w:val="0070C0"/>
          <w:u w:color="FF0000"/>
          <w:lang w:val="en-US"/>
        </w:rPr>
        <w:t>«</w:t>
      </w:r>
      <w:r w:rsidRPr="00E05715">
        <w:rPr>
          <w:rFonts w:ascii="Times New Roman" w:hAnsi="Times New Roman"/>
          <w:color w:val="0070C0"/>
          <w:u w:color="FF0000"/>
          <w:lang w:val="en-US"/>
        </w:rPr>
        <w:t xml:space="preserve">strictly formal classicism” that had dominated Norwegian art after the Great War. Gjessing places considerable responsibility on Jens Thiis for having isolated Munch from his German contemporaries at The National Gallery. Thiis publicly sympathised with the German Expressionists after the confiscations in 1937, but in a private statement describes the young Norwegian Expressionists as </w:t>
      </w:r>
      <w:r w:rsidRPr="00E05715">
        <w:rPr>
          <w:color w:val="0070C0"/>
          <w:u w:color="FF0000"/>
          <w:lang w:val="en-US"/>
        </w:rPr>
        <w:t>«</w:t>
      </w:r>
      <w:r w:rsidRPr="00E05715">
        <w:rPr>
          <w:rFonts w:ascii="Times New Roman" w:hAnsi="Times New Roman"/>
          <w:color w:val="0070C0"/>
          <w:u w:color="FF0000"/>
          <w:lang w:val="en-US"/>
        </w:rPr>
        <w:t xml:space="preserve">Nazi-Artists.” Unless we dismiss his choice of expression as mere insult, it’s tempting to consider it a sign that Thiis, like many of the Modern German Art exhibition’s critics, didn’t view German Expressionism as a German version of continental modernism, but as yet another reflection of a German spirit and cultural climate that was in principle no different to Nazism, cf. interview with Thiis in </w:t>
      </w:r>
      <w:r w:rsidRPr="00E05715">
        <w:rPr>
          <w:rFonts w:ascii="Times New Roman" w:hAnsi="Times New Roman"/>
          <w:i/>
          <w:iCs/>
          <w:color w:val="0070C0"/>
          <w:u w:color="FF0000"/>
          <w:lang w:val="en-US"/>
        </w:rPr>
        <w:t>Tidens Tegn</w:t>
      </w:r>
      <w:r w:rsidRPr="00E05715">
        <w:rPr>
          <w:rFonts w:ascii="Times New Roman" w:hAnsi="Times New Roman"/>
          <w:color w:val="0070C0"/>
          <w:u w:color="FF0000"/>
          <w:lang w:val="en-US"/>
        </w:rPr>
        <w:t xml:space="preserve"> 17.08.1937. </w:t>
      </w:r>
    </w:p>
    <w:p w:rsidR="002C5A7F" w:rsidRPr="00FC4EA3" w:rsidRDefault="002C5A7F" w:rsidP="009E0BC3">
      <w:pPr>
        <w:pStyle w:val="Sluttnotetekst"/>
        <w:jc w:val="both"/>
        <w:rPr>
          <w:rFonts w:ascii="Times New Roman" w:hAnsi="Times New Roman"/>
          <w:color w:val="000000" w:themeColor="text1"/>
        </w:rPr>
      </w:pPr>
      <w:r w:rsidRPr="00E05715">
        <w:rPr>
          <w:rFonts w:ascii="Times New Roman" w:eastAsia="Baskerville" w:hAnsi="Times New Roman" w:cs="Baskerville"/>
          <w:color w:val="0070C0"/>
          <w:u w:color="FF0000"/>
          <w:lang w:val="en-US"/>
        </w:rPr>
        <w:tab/>
        <w:t>For Munch</w:t>
      </w:r>
      <w:r w:rsidRPr="00E05715">
        <w:rPr>
          <w:rFonts w:ascii="Times New Roman" w:hAnsi="Times New Roman"/>
          <w:color w:val="0070C0"/>
          <w:u w:color="FF0000"/>
          <w:lang w:val="en-US"/>
        </w:rPr>
        <w:t xml:space="preserve">’s part it is symptomatic that he not only defended German Expressionism, but in the article about the Modern German Art exhibition he almost behaves like a reconciler between the Germans and the French, Edvard Munch: </w:t>
      </w:r>
      <w:r w:rsidRPr="00E05715">
        <w:rPr>
          <w:color w:val="0070C0"/>
          <w:u w:color="FF0000"/>
          <w:lang w:val="en-US"/>
        </w:rPr>
        <w:t>«</w:t>
      </w:r>
      <w:r w:rsidRPr="00E05715">
        <w:rPr>
          <w:rFonts w:ascii="Times New Roman" w:hAnsi="Times New Roman"/>
          <w:color w:val="0070C0"/>
          <w:u w:color="FF0000"/>
          <w:lang w:val="en-US"/>
        </w:rPr>
        <w:t xml:space="preserve">The German Exhibition,” </w:t>
      </w:r>
      <w:r w:rsidRPr="00E05715">
        <w:rPr>
          <w:rFonts w:ascii="Times New Roman" w:hAnsi="Times New Roman"/>
          <w:i/>
          <w:iCs/>
          <w:color w:val="0070C0"/>
          <w:u w:color="FF0000"/>
          <w:lang w:val="en-US"/>
        </w:rPr>
        <w:t>Dagbladet</w:t>
      </w:r>
      <w:r w:rsidRPr="00E05715">
        <w:rPr>
          <w:rFonts w:ascii="Times New Roman" w:hAnsi="Times New Roman"/>
          <w:color w:val="0070C0"/>
          <w:u w:color="FF0000"/>
          <w:lang w:val="en-US"/>
        </w:rPr>
        <w:t xml:space="preserve"> 03.02.1932, cf. </w:t>
      </w:r>
      <w:r w:rsidRPr="00E05715">
        <w:rPr>
          <w:rFonts w:ascii="Times New Roman" w:hAnsi="Times New Roman"/>
          <w:i/>
          <w:iCs/>
          <w:color w:val="0070C0"/>
          <w:u w:color="FF0000"/>
          <w:lang w:val="en-US"/>
        </w:rPr>
        <w:t xml:space="preserve">Nyere tysk kunst. </w:t>
      </w:r>
      <w:r w:rsidRPr="00FC4EA3">
        <w:rPr>
          <w:rFonts w:ascii="Times New Roman" w:hAnsi="Times New Roman"/>
          <w:i/>
          <w:iCs/>
          <w:color w:val="0070C0"/>
          <w:u w:color="FF0000"/>
        </w:rPr>
        <w:t>Maleri og skulptur</w:t>
      </w:r>
      <w:r w:rsidRPr="00FC4EA3">
        <w:rPr>
          <w:rFonts w:ascii="Times New Roman" w:hAnsi="Times New Roman"/>
          <w:color w:val="0070C0"/>
          <w:u w:color="FF0000"/>
        </w:rPr>
        <w:t>, ex. cat. Oslo 1932, Gjessing 1980 and Gjessing 2013.</w:t>
      </w:r>
    </w:p>
  </w:endnote>
  <w:endnote w:id="75">
    <w:p w:rsidR="002C5A7F" w:rsidRPr="00FC4EA3" w:rsidRDefault="002C5A7F" w:rsidP="009E0BC3">
      <w:pPr>
        <w:pStyle w:val="BodyA"/>
        <w:tabs>
          <w:tab w:val="left" w:pos="426"/>
        </w:tabs>
        <w:spacing w:line="240" w:lineRule="auto"/>
        <w:rPr>
          <w:rFonts w:ascii="Times New Roman" w:hAnsi="Times New Roman"/>
          <w:color w:val="000000" w:themeColor="text1"/>
          <w:sz w:val="20"/>
          <w:szCs w:val="20"/>
          <w:u w:color="000000"/>
          <w:shd w:val="clear" w:color="auto" w:fill="FFFFFF"/>
          <w:lang w:val="nb-NO"/>
        </w:rPr>
      </w:pPr>
      <w:r w:rsidRPr="00FC4EA3">
        <w:rPr>
          <w:rFonts w:ascii="Times New Roman" w:hAnsi="Times New Roman"/>
          <w:color w:val="000000" w:themeColor="text1"/>
          <w:sz w:val="20"/>
          <w:u w:color="000000"/>
          <w:vertAlign w:val="superscript"/>
        </w:rPr>
        <w:endnoteRef/>
      </w:r>
      <w:r w:rsidRPr="00FC4EA3">
        <w:rPr>
          <w:rFonts w:ascii="Times New Roman" w:hAnsi="Times New Roman"/>
          <w:color w:val="000000" w:themeColor="text1"/>
          <w:sz w:val="20"/>
          <w:szCs w:val="20"/>
          <w:u w:color="000000"/>
          <w:lang w:val="nb-NO"/>
        </w:rPr>
        <w:t xml:space="preserve"> </w:t>
      </w:r>
      <w:r w:rsidRPr="00FC4EA3">
        <w:rPr>
          <w:rFonts w:ascii="Times New Roman" w:hAnsi="Times New Roman"/>
          <w:b/>
          <w:bCs/>
          <w:color w:val="000000" w:themeColor="text1"/>
          <w:sz w:val="20"/>
          <w:szCs w:val="20"/>
          <w:u w:color="000000"/>
          <w:lang w:val="nb-NO"/>
        </w:rPr>
        <w:t>Munch fornekter Nietzsche</w:t>
      </w:r>
      <w:r w:rsidRPr="00FC4EA3">
        <w:rPr>
          <w:rFonts w:ascii="Times New Roman" w:hAnsi="Times New Roman"/>
          <w:color w:val="000000" w:themeColor="text1"/>
          <w:sz w:val="20"/>
          <w:szCs w:val="20"/>
          <w:u w:color="000000"/>
          <w:lang w:val="nb-NO"/>
        </w:rPr>
        <w:t>: I begynnelsen av 1890-</w:t>
      </w:r>
      <w:r w:rsidRPr="00FC4EA3">
        <w:rPr>
          <w:rFonts w:ascii="Times New Roman" w:hAnsi="Times New Roman"/>
          <w:color w:val="000000" w:themeColor="text1"/>
          <w:sz w:val="20"/>
          <w:szCs w:val="20"/>
          <w:u w:color="000000"/>
          <w:lang w:val="da-DK"/>
        </w:rPr>
        <w:t>å</w:t>
      </w:r>
      <w:r w:rsidRPr="00FC4EA3">
        <w:rPr>
          <w:rFonts w:ascii="Times New Roman" w:hAnsi="Times New Roman"/>
          <w:color w:val="000000" w:themeColor="text1"/>
          <w:sz w:val="20"/>
          <w:szCs w:val="20"/>
          <w:u w:color="000000"/>
          <w:lang w:val="nb-NO"/>
        </w:rPr>
        <w:t>rene var Nietzsche utvilsomt en inspirasjon for Munch og milj</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 xml:space="preserve">et han vanket i. </w:t>
      </w:r>
      <w:r w:rsidRPr="00FC4EA3">
        <w:rPr>
          <w:rFonts w:ascii="Times New Roman" w:hAnsi="Times New Roman"/>
          <w:color w:val="000000" w:themeColor="text1"/>
          <w:sz w:val="20"/>
          <w:szCs w:val="20"/>
          <w:u w:color="000000"/>
          <w:lang w:val="fr-FR"/>
        </w:rPr>
        <w:t>«</w:t>
      </w:r>
      <w:r w:rsidRPr="00FC4EA3">
        <w:rPr>
          <w:rFonts w:ascii="Times New Roman" w:hAnsi="Times New Roman"/>
          <w:color w:val="000000" w:themeColor="text1"/>
          <w:sz w:val="20"/>
          <w:szCs w:val="20"/>
          <w:u w:color="000000"/>
          <w:lang w:val="nb-NO"/>
        </w:rPr>
        <w:t xml:space="preserve">Så </w:t>
      </w:r>
      <w:r w:rsidRPr="00FC4EA3">
        <w:rPr>
          <w:rFonts w:ascii="Times New Roman" w:hAnsi="Times New Roman"/>
          <w:color w:val="000000" w:themeColor="text1"/>
          <w:sz w:val="20"/>
          <w:szCs w:val="20"/>
          <w:u w:color="000000"/>
          <w:lang w:val="da-DK"/>
        </w:rPr>
        <w:t>skit som kunsten i sin almindelighed stå</w:t>
      </w:r>
      <w:r w:rsidRPr="00FC4EA3">
        <w:rPr>
          <w:rFonts w:ascii="Times New Roman" w:hAnsi="Times New Roman"/>
          <w:color w:val="000000" w:themeColor="text1"/>
          <w:sz w:val="20"/>
          <w:szCs w:val="20"/>
          <w:u w:color="000000"/>
          <w:lang w:val="nb-NO"/>
        </w:rPr>
        <w:t>r her i Tyskland</w:t>
      </w:r>
      <w:r w:rsidRPr="00FC4EA3">
        <w:rPr>
          <w:rFonts w:ascii="Times New Roman" w:hAnsi="Times New Roman"/>
          <w:color w:val="000000" w:themeColor="text1"/>
          <w:sz w:val="20"/>
          <w:szCs w:val="20"/>
          <w:u w:color="000000"/>
          <w:lang w:val="it-IT"/>
        </w:rPr>
        <w:t>»</w:t>
      </w:r>
      <w:r w:rsidRPr="00FC4EA3">
        <w:rPr>
          <w:rFonts w:ascii="Times New Roman" w:hAnsi="Times New Roman"/>
          <w:color w:val="000000" w:themeColor="text1"/>
          <w:sz w:val="20"/>
          <w:szCs w:val="20"/>
          <w:u w:color="000000"/>
          <w:lang w:val="nb-NO"/>
        </w:rPr>
        <w:t xml:space="preserve">, skriver han til H. Roede i mai 1893 (PN 21), </w:t>
      </w:r>
      <w:r w:rsidRPr="00FC4EA3">
        <w:rPr>
          <w:rFonts w:ascii="Times New Roman" w:hAnsi="Times New Roman"/>
          <w:color w:val="000000" w:themeColor="text1"/>
          <w:sz w:val="20"/>
          <w:szCs w:val="20"/>
          <w:u w:color="000000"/>
          <w:lang w:val="fr-FR"/>
        </w:rPr>
        <w:t>«</w:t>
      </w:r>
      <w:r w:rsidRPr="00FC4EA3">
        <w:rPr>
          <w:rFonts w:ascii="Times New Roman" w:hAnsi="Times New Roman"/>
          <w:color w:val="000000" w:themeColor="text1"/>
          <w:sz w:val="20"/>
          <w:szCs w:val="20"/>
          <w:u w:color="000000"/>
          <w:lang w:val="da-DK"/>
        </w:rPr>
        <w:t xml:space="preserve">vil jeg dog sie en ting </w:t>
      </w:r>
      <w:r w:rsidRPr="00FC4EA3">
        <w:rPr>
          <w:rFonts w:ascii="Times New Roman" w:hAnsi="Times New Roman"/>
          <w:color w:val="000000" w:themeColor="text1"/>
          <w:sz w:val="20"/>
          <w:szCs w:val="20"/>
          <w:u w:color="000000"/>
          <w:lang w:val="nb-NO"/>
        </w:rPr>
        <w:t xml:space="preserve">– </w:t>
      </w:r>
      <w:r w:rsidRPr="00FC4EA3">
        <w:rPr>
          <w:rFonts w:ascii="Times New Roman" w:hAnsi="Times New Roman"/>
          <w:color w:val="000000" w:themeColor="text1"/>
          <w:sz w:val="20"/>
          <w:szCs w:val="20"/>
          <w:u w:color="000000"/>
          <w:lang w:val="da-DK"/>
        </w:rPr>
        <w:t>den har den fordel hernede at den har frembragt enkelte kunstnere der rager s</w:t>
      </w:r>
      <w:r w:rsidRPr="00FC4EA3">
        <w:rPr>
          <w:rFonts w:ascii="Times New Roman" w:hAnsi="Times New Roman"/>
          <w:color w:val="000000" w:themeColor="text1"/>
          <w:sz w:val="20"/>
          <w:szCs w:val="20"/>
          <w:u w:color="000000"/>
          <w:lang w:val="nb-NO"/>
        </w:rPr>
        <w:t>å h</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it over alle andre og som st</w:t>
      </w:r>
      <w:r w:rsidRPr="00FC4EA3">
        <w:rPr>
          <w:rFonts w:ascii="Times New Roman" w:hAnsi="Times New Roman"/>
          <w:color w:val="000000" w:themeColor="text1"/>
          <w:sz w:val="20"/>
          <w:szCs w:val="20"/>
          <w:u w:color="000000"/>
          <w:lang w:val="da-DK"/>
        </w:rPr>
        <w:t>å</w:t>
      </w:r>
      <w:r w:rsidRPr="00FC4EA3">
        <w:rPr>
          <w:rFonts w:ascii="Times New Roman" w:hAnsi="Times New Roman"/>
          <w:color w:val="000000" w:themeColor="text1"/>
          <w:sz w:val="20"/>
          <w:szCs w:val="20"/>
          <w:u w:color="000000"/>
          <w:lang w:val="nb-NO"/>
        </w:rPr>
        <w:t>r så alene – for eksempel B</w:t>
      </w:r>
      <w:r w:rsidRPr="00FC4EA3">
        <w:rPr>
          <w:rFonts w:ascii="Times New Roman" w:hAnsi="Times New Roman"/>
          <w:color w:val="000000" w:themeColor="text1"/>
          <w:sz w:val="20"/>
          <w:szCs w:val="20"/>
          <w:u w:color="000000"/>
          <w:lang w:val="sv-SE"/>
        </w:rPr>
        <w:t xml:space="preserve">öcklin </w:t>
      </w:r>
      <w:r w:rsidRPr="00FC4EA3">
        <w:rPr>
          <w:rFonts w:ascii="Times New Roman" w:hAnsi="Times New Roman"/>
          <w:color w:val="000000" w:themeColor="text1"/>
          <w:sz w:val="20"/>
          <w:szCs w:val="20"/>
          <w:u w:color="000000"/>
          <w:lang w:val="nb-NO"/>
        </w:rPr>
        <w:t xml:space="preserve">… Wagner blant musikerne – </w:t>
      </w:r>
      <w:r w:rsidRPr="00FC4EA3">
        <w:rPr>
          <w:rFonts w:ascii="Times New Roman" w:hAnsi="Times New Roman"/>
          <w:color w:val="000000" w:themeColor="text1"/>
          <w:sz w:val="20"/>
          <w:szCs w:val="20"/>
          <w:u w:color="000000"/>
          <w:lang w:val="de-DE"/>
        </w:rPr>
        <w:t>Nietzsche blant filosoferne</w:t>
      </w:r>
      <w:r w:rsidRPr="00FC4EA3">
        <w:rPr>
          <w:rFonts w:ascii="Times New Roman" w:hAnsi="Times New Roman"/>
          <w:color w:val="000000" w:themeColor="text1"/>
          <w:sz w:val="20"/>
          <w:szCs w:val="20"/>
          <w:u w:color="000000"/>
          <w:lang w:val="it-IT"/>
        </w:rPr>
        <w:t>»</w:t>
      </w:r>
      <w:r w:rsidRPr="00FC4EA3">
        <w:rPr>
          <w:rFonts w:ascii="Times New Roman" w:hAnsi="Times New Roman"/>
          <w:color w:val="000000" w:themeColor="text1"/>
          <w:sz w:val="20"/>
          <w:szCs w:val="20"/>
          <w:u w:color="000000"/>
          <w:lang w:val="nb-NO"/>
        </w:rPr>
        <w:t>. Etter utbruddet av f</w:t>
      </w:r>
      <w:r w:rsidRPr="00FC4EA3">
        <w:rPr>
          <w:rFonts w:ascii="Times New Roman" w:hAnsi="Times New Roman"/>
          <w:color w:val="000000" w:themeColor="text1"/>
          <w:sz w:val="20"/>
          <w:szCs w:val="20"/>
          <w:u w:color="000000"/>
          <w:lang w:val="da-DK"/>
        </w:rPr>
        <w:t>ø</w:t>
      </w:r>
      <w:r w:rsidRPr="00FC4EA3">
        <w:rPr>
          <w:rFonts w:ascii="Times New Roman" w:hAnsi="Times New Roman"/>
          <w:color w:val="000000" w:themeColor="text1"/>
          <w:sz w:val="20"/>
          <w:szCs w:val="20"/>
          <w:u w:color="000000"/>
          <w:lang w:val="nb-NO"/>
        </w:rPr>
        <w:t xml:space="preserve">rste verdenskrig ble tonen en annen: </w:t>
      </w:r>
      <w:r w:rsidRPr="00FC4EA3">
        <w:rPr>
          <w:rFonts w:ascii="Times New Roman" w:hAnsi="Times New Roman"/>
          <w:color w:val="000000" w:themeColor="text1"/>
          <w:sz w:val="20"/>
          <w:szCs w:val="20"/>
          <w:u w:color="000000"/>
          <w:lang w:val="fr-FR"/>
        </w:rPr>
        <w:t>«</w:t>
      </w:r>
      <w:r w:rsidRPr="00FC4EA3">
        <w:rPr>
          <w:rFonts w:ascii="Times New Roman" w:hAnsi="Times New Roman"/>
          <w:color w:val="000000" w:themeColor="text1"/>
          <w:sz w:val="20"/>
          <w:szCs w:val="20"/>
          <w:u w:color="000000"/>
          <w:lang w:val="nb-NO"/>
        </w:rPr>
        <w:t>M s</w:t>
      </w:r>
      <w:r w:rsidRPr="00FC4EA3">
        <w:rPr>
          <w:rFonts w:ascii="Times New Roman" w:hAnsi="Times New Roman"/>
          <w:color w:val="000000" w:themeColor="text1"/>
          <w:sz w:val="20"/>
          <w:szCs w:val="20"/>
          <w:u w:color="000000"/>
          <w:lang w:val="da-DK"/>
        </w:rPr>
        <w:t>æ</w:t>
      </w:r>
      <w:r w:rsidRPr="00FC4EA3">
        <w:rPr>
          <w:rFonts w:ascii="Times New Roman" w:hAnsi="Times New Roman"/>
          <w:color w:val="000000" w:themeColor="text1"/>
          <w:sz w:val="20"/>
          <w:szCs w:val="20"/>
          <w:u w:color="000000"/>
          <w:lang w:val="nb-NO"/>
        </w:rPr>
        <w:t xml:space="preserve">tter Nietsche i forbindelse med krigen, </w:t>
      </w:r>
      <w:r w:rsidRPr="00FC4EA3">
        <w:rPr>
          <w:rFonts w:ascii="Times New Roman" w:hAnsi="Times New Roman"/>
          <w:color w:val="000000" w:themeColor="text1"/>
          <w:sz w:val="20"/>
          <w:szCs w:val="20"/>
          <w:u w:color="000000"/>
          <w:lang w:val="de-DE"/>
        </w:rPr>
        <w:t>Übermensch und Übernation</w:t>
      </w:r>
      <w:r w:rsidRPr="00FC4EA3">
        <w:rPr>
          <w:rFonts w:ascii="Times New Roman" w:hAnsi="Times New Roman"/>
          <w:color w:val="000000" w:themeColor="text1"/>
          <w:sz w:val="20"/>
          <w:szCs w:val="20"/>
          <w:u w:color="000000"/>
          <w:lang w:val="it-IT"/>
        </w:rPr>
        <w:t>»</w:t>
      </w:r>
      <w:r w:rsidRPr="00FC4EA3">
        <w:rPr>
          <w:rFonts w:ascii="Times New Roman" w:hAnsi="Times New Roman"/>
          <w:color w:val="000000" w:themeColor="text1"/>
          <w:sz w:val="20"/>
          <w:szCs w:val="20"/>
          <w:u w:color="000000"/>
          <w:lang w:val="nb-NO"/>
        </w:rPr>
        <w:t xml:space="preserve">, skriver Ludvig Ravensberg i dagboken. </w:t>
      </w:r>
      <w:r w:rsidRPr="00FC4EA3">
        <w:rPr>
          <w:rFonts w:ascii="Times New Roman" w:hAnsi="Times New Roman"/>
          <w:color w:val="000000" w:themeColor="text1"/>
          <w:sz w:val="20"/>
          <w:szCs w:val="20"/>
          <w:u w:color="000000"/>
          <w:lang w:val="da-DK"/>
        </w:rPr>
        <w:t>Å</w:t>
      </w:r>
      <w:r w:rsidRPr="00FC4EA3">
        <w:rPr>
          <w:rFonts w:ascii="Times New Roman" w:hAnsi="Times New Roman"/>
          <w:color w:val="000000" w:themeColor="text1"/>
          <w:sz w:val="20"/>
          <w:szCs w:val="20"/>
          <w:u w:color="000000"/>
          <w:lang w:val="nb-NO"/>
        </w:rPr>
        <w:t xml:space="preserve">ret etter skal Munch ha uttalt at </w:t>
      </w:r>
      <w:r w:rsidRPr="00FC4EA3">
        <w:rPr>
          <w:rFonts w:ascii="Times New Roman" w:hAnsi="Times New Roman"/>
          <w:color w:val="000000" w:themeColor="text1"/>
          <w:sz w:val="20"/>
          <w:szCs w:val="20"/>
          <w:u w:color="000000"/>
          <w:lang w:val="fr-FR"/>
        </w:rPr>
        <w:t>«</w:t>
      </w:r>
      <w:r w:rsidRPr="00FC4EA3">
        <w:rPr>
          <w:rFonts w:ascii="Times New Roman" w:hAnsi="Times New Roman"/>
          <w:color w:val="000000" w:themeColor="text1"/>
          <w:sz w:val="20"/>
          <w:szCs w:val="20"/>
          <w:u w:color="000000"/>
          <w:lang w:val="nb-NO"/>
        </w:rPr>
        <w:t>Nietzsche er Krigens filosof, overmennesket er hele den tyske nation</w:t>
      </w:r>
      <w:r w:rsidRPr="00FC4EA3">
        <w:rPr>
          <w:rFonts w:ascii="Times New Roman" w:hAnsi="Times New Roman"/>
          <w:color w:val="000000" w:themeColor="text1"/>
          <w:sz w:val="20"/>
          <w:szCs w:val="20"/>
          <w:u w:color="000000"/>
          <w:lang w:val="it-IT"/>
        </w:rPr>
        <w:t>»</w:t>
      </w:r>
      <w:r w:rsidRPr="00FC4EA3">
        <w:rPr>
          <w:rFonts w:ascii="Times New Roman" w:hAnsi="Times New Roman"/>
          <w:color w:val="000000" w:themeColor="text1"/>
          <w:sz w:val="20"/>
          <w:szCs w:val="20"/>
          <w:u w:color="000000"/>
          <w:lang w:val="nb-NO"/>
        </w:rPr>
        <w:t xml:space="preserve">, jf. LRD 28.09.1914 og 02.03.1915, LOR 197 og 199. Enda senere forklarer Munch Nietzsche-portrettene sine til Harry Fett med egne ord: </w:t>
      </w:r>
      <w:r w:rsidRPr="00FC4EA3">
        <w:rPr>
          <w:rFonts w:ascii="Times New Roman" w:hAnsi="Times New Roman"/>
          <w:color w:val="000000" w:themeColor="text1"/>
          <w:sz w:val="20"/>
          <w:szCs w:val="20"/>
          <w:u w:color="000000"/>
          <w:shd w:val="clear" w:color="auto" w:fill="FFFFFF"/>
          <w:lang w:val="fr-FR"/>
        </w:rPr>
        <w:t>«</w:t>
      </w:r>
      <w:r w:rsidRPr="00FC4EA3">
        <w:rPr>
          <w:rFonts w:ascii="Times New Roman" w:hAnsi="Times New Roman"/>
          <w:color w:val="000000" w:themeColor="text1"/>
          <w:sz w:val="20"/>
          <w:szCs w:val="20"/>
          <w:u w:color="000000"/>
          <w:shd w:val="clear" w:color="auto" w:fill="FFFFFF"/>
          <w:lang w:val="nb-NO"/>
        </w:rPr>
        <w:t>Jeg ville fremstille mannen som ante alt som skulle komme, hele uhyggen, alt det forferdelige som vi siden har opplevet, og som vi ennå kan oppleve.</w:t>
      </w:r>
      <w:r w:rsidRPr="00FC4EA3">
        <w:rPr>
          <w:rFonts w:ascii="Times New Roman" w:hAnsi="Times New Roman"/>
          <w:color w:val="000000" w:themeColor="text1"/>
          <w:sz w:val="20"/>
          <w:szCs w:val="20"/>
          <w:u w:color="000000"/>
          <w:shd w:val="clear" w:color="auto" w:fill="FFFFFF"/>
          <w:lang w:val="it-IT"/>
        </w:rPr>
        <w:t>»</w:t>
      </w:r>
      <w:r w:rsidRPr="00FC4EA3">
        <w:rPr>
          <w:rFonts w:ascii="Times New Roman" w:hAnsi="Times New Roman"/>
          <w:color w:val="000000" w:themeColor="text1"/>
          <w:sz w:val="20"/>
          <w:szCs w:val="20"/>
          <w:u w:color="000000"/>
          <w:shd w:val="clear" w:color="auto" w:fill="FFFFFF"/>
          <w:lang w:val="nb-NO"/>
        </w:rPr>
        <w:t>, Fett 1956, sitert etter Rognerud 2010:51.</w:t>
      </w:r>
    </w:p>
    <w:p w:rsidR="002C5A7F" w:rsidRPr="00FC4EA3" w:rsidRDefault="002C5A7F" w:rsidP="009E0BC3">
      <w:pPr>
        <w:pStyle w:val="BodyA"/>
        <w:tabs>
          <w:tab w:val="left" w:pos="426"/>
        </w:tabs>
        <w:spacing w:line="240" w:lineRule="auto"/>
        <w:rPr>
          <w:rFonts w:ascii="Times New Roman" w:hAnsi="Times New Roman"/>
          <w:color w:val="000000" w:themeColor="text1"/>
          <w:sz w:val="20"/>
          <w:lang w:val="nb-NO"/>
        </w:rPr>
      </w:pPr>
      <w:r w:rsidRPr="00FC4EA3">
        <w:rPr>
          <w:rFonts w:ascii="Times New Roman" w:hAnsi="Times New Roman"/>
          <w:color w:val="000000" w:themeColor="text1"/>
          <w:sz w:val="20"/>
          <w:szCs w:val="20"/>
          <w:u w:color="000000"/>
          <w:shd w:val="clear" w:color="auto" w:fill="FFFFFF"/>
          <w:lang w:val="nb-NO"/>
        </w:rPr>
        <w:tab/>
        <w:t>Oppgj</w:t>
      </w:r>
      <w:r w:rsidRPr="00FC4EA3">
        <w:rPr>
          <w:rFonts w:ascii="Times New Roman" w:hAnsi="Times New Roman"/>
          <w:color w:val="000000" w:themeColor="text1"/>
          <w:sz w:val="20"/>
          <w:szCs w:val="20"/>
          <w:u w:color="000000"/>
          <w:shd w:val="clear" w:color="auto" w:fill="FFFFFF"/>
          <w:lang w:val="da-DK"/>
        </w:rPr>
        <w:t>ø</w:t>
      </w:r>
      <w:r w:rsidRPr="00FC4EA3">
        <w:rPr>
          <w:rFonts w:ascii="Times New Roman" w:hAnsi="Times New Roman"/>
          <w:color w:val="000000" w:themeColor="text1"/>
          <w:sz w:val="20"/>
          <w:szCs w:val="20"/>
          <w:u w:color="000000"/>
          <w:shd w:val="clear" w:color="auto" w:fill="FFFFFF"/>
          <w:lang w:val="nl-NL"/>
        </w:rPr>
        <w:t>ret med Nietzsche m</w:t>
      </w:r>
      <w:r w:rsidRPr="00FC4EA3">
        <w:rPr>
          <w:rFonts w:ascii="Times New Roman" w:hAnsi="Times New Roman"/>
          <w:color w:val="000000" w:themeColor="text1"/>
          <w:sz w:val="20"/>
          <w:szCs w:val="20"/>
          <w:u w:color="000000"/>
          <w:shd w:val="clear" w:color="auto" w:fill="FFFFFF"/>
          <w:lang w:val="nb-NO"/>
        </w:rPr>
        <w:t xml:space="preserve">å ses i sammenheng med Munchs generelle behov for å distansere seg fra det tyske etter 1914, ikke bare på grunn av den antityske stemningen under verdenskrigen, men også for å fremstå som en selvskapt kunstner. Utover i mellomkrigstiden ble behovet for å bli sett som en norsk og skandinavisk kunstner bare styrket hos Munch: I et udatert brevutkast til Ragnar Hoppe (N 253) skriver han: </w:t>
      </w:r>
      <w:r w:rsidRPr="00FC4EA3">
        <w:rPr>
          <w:rFonts w:ascii="Times New Roman" w:hAnsi="Times New Roman"/>
          <w:color w:val="000000" w:themeColor="text1"/>
          <w:sz w:val="20"/>
          <w:szCs w:val="20"/>
          <w:u w:color="000000"/>
          <w:shd w:val="clear" w:color="auto" w:fill="FFFFFF"/>
          <w:lang w:val="fr-FR"/>
        </w:rPr>
        <w:t>«</w:t>
      </w:r>
      <w:r w:rsidRPr="00FC4EA3">
        <w:rPr>
          <w:rFonts w:ascii="Times New Roman" w:hAnsi="Times New Roman"/>
          <w:color w:val="000000" w:themeColor="text1"/>
          <w:sz w:val="20"/>
          <w:szCs w:val="20"/>
          <w:u w:color="000000"/>
          <w:shd w:val="clear" w:color="auto" w:fill="FFFFFF"/>
          <w:lang w:val="da-DK"/>
        </w:rPr>
        <w:t>Jeg har ærgret mig heroppe</w:t>
      </w:r>
      <w:r w:rsidRPr="00FC4EA3">
        <w:rPr>
          <w:rFonts w:ascii="Times New Roman" w:hAnsi="Times New Roman"/>
          <w:color w:val="000000" w:themeColor="text1"/>
          <w:sz w:val="20"/>
          <w:szCs w:val="20"/>
          <w:u w:color="000000"/>
          <w:lang w:val="nb-NO"/>
        </w:rPr>
        <w:t xml:space="preserve"> </w:t>
      </w:r>
      <w:r w:rsidRPr="00FC4EA3">
        <w:rPr>
          <w:rFonts w:ascii="Times New Roman" w:hAnsi="Times New Roman"/>
          <w:color w:val="000000" w:themeColor="text1"/>
          <w:sz w:val="20"/>
          <w:szCs w:val="20"/>
          <w:u w:color="000000"/>
          <w:shd w:val="clear" w:color="auto" w:fill="FFFFFF"/>
          <w:lang w:val="da-DK"/>
        </w:rPr>
        <w:t>at man har påduttet mig</w:t>
      </w:r>
      <w:r w:rsidRPr="00FC4EA3">
        <w:rPr>
          <w:rFonts w:ascii="Times New Roman" w:hAnsi="Times New Roman"/>
          <w:color w:val="000000" w:themeColor="text1"/>
          <w:sz w:val="20"/>
          <w:szCs w:val="16"/>
          <w:u w:color="000000"/>
          <w:shd w:val="clear" w:color="auto" w:fill="FFFFFF"/>
          <w:rtl/>
          <w:lang w:val="ar-SA"/>
        </w:rPr>
        <w:t> ‘</w:t>
      </w:r>
      <w:r w:rsidRPr="00FC4EA3">
        <w:rPr>
          <w:rFonts w:ascii="Times New Roman" w:hAnsi="Times New Roman"/>
          <w:color w:val="000000" w:themeColor="text1"/>
          <w:sz w:val="20"/>
          <w:szCs w:val="20"/>
          <w:u w:color="000000"/>
          <w:shd w:val="clear" w:color="auto" w:fill="FFFFFF"/>
          <w:lang w:val="nb-NO"/>
        </w:rPr>
        <w:t>det tyske’ </w:t>
      </w:r>
      <w:r w:rsidRPr="00FC4EA3">
        <w:rPr>
          <w:rFonts w:ascii="Times New Roman" w:hAnsi="Times New Roman"/>
          <w:color w:val="000000" w:themeColor="text1"/>
          <w:sz w:val="20"/>
          <w:szCs w:val="20"/>
          <w:u w:color="000000"/>
          <w:lang w:val="nb-NO"/>
        </w:rPr>
        <w:t xml:space="preserve"> ... </w:t>
      </w:r>
      <w:r w:rsidRPr="00FC4EA3">
        <w:rPr>
          <w:rFonts w:ascii="Times New Roman" w:hAnsi="Times New Roman"/>
          <w:color w:val="000000" w:themeColor="text1"/>
          <w:sz w:val="20"/>
          <w:szCs w:val="20"/>
          <w:u w:color="000000"/>
          <w:shd w:val="clear" w:color="auto" w:fill="FFFFFF"/>
          <w:lang w:val="nb-NO"/>
        </w:rPr>
        <w:t>Uanseet min h</w:t>
      </w:r>
      <w:r w:rsidRPr="00FC4EA3">
        <w:rPr>
          <w:rFonts w:ascii="Times New Roman" w:hAnsi="Times New Roman"/>
          <w:color w:val="000000" w:themeColor="text1"/>
          <w:sz w:val="20"/>
          <w:szCs w:val="20"/>
          <w:u w:color="000000"/>
          <w:shd w:val="clear" w:color="auto" w:fill="FFFFFF"/>
          <w:lang w:val="da-DK"/>
        </w:rPr>
        <w:t>øiagtelse for det</w:t>
      </w:r>
      <w:r w:rsidRPr="00FC4EA3">
        <w:rPr>
          <w:rFonts w:ascii="Times New Roman" w:hAnsi="Times New Roman"/>
          <w:color w:val="000000" w:themeColor="text1"/>
          <w:sz w:val="20"/>
          <w:szCs w:val="20"/>
          <w:u w:color="000000"/>
          <w:shd w:val="clear" w:color="auto" w:fill="FFFFFF"/>
          <w:lang w:val="nb-NO"/>
        </w:rPr>
        <w:t> </w:t>
      </w:r>
      <w:r w:rsidRPr="00FC4EA3">
        <w:rPr>
          <w:rFonts w:ascii="Times New Roman" w:hAnsi="Times New Roman"/>
          <w:color w:val="000000" w:themeColor="text1"/>
          <w:sz w:val="20"/>
          <w:szCs w:val="20"/>
          <w:u w:color="000000"/>
          <w:lang w:val="nb-NO"/>
        </w:rPr>
        <w:t xml:space="preserve">ypperlige </w:t>
      </w:r>
      <w:r w:rsidRPr="00FC4EA3">
        <w:rPr>
          <w:rFonts w:ascii="Times New Roman" w:hAnsi="Times New Roman"/>
          <w:color w:val="000000" w:themeColor="text1"/>
          <w:sz w:val="20"/>
          <w:szCs w:val="20"/>
          <w:u w:color="000000"/>
          <w:shd w:val="clear" w:color="auto" w:fill="FFFFFF"/>
          <w:lang w:val="da-DK"/>
        </w:rPr>
        <w:t xml:space="preserve">store tyskere har ydet i Kunst og filosofi ... Vi har jo heroppe Strindberg </w:t>
      </w:r>
      <w:r w:rsidRPr="00FC4EA3">
        <w:rPr>
          <w:rFonts w:ascii="Times New Roman" w:hAnsi="Times New Roman"/>
          <w:color w:val="000000" w:themeColor="text1"/>
          <w:sz w:val="20"/>
          <w:szCs w:val="20"/>
          <w:u w:color="000000"/>
          <w:shd w:val="clear" w:color="auto" w:fill="FFFFFF"/>
          <w:lang w:val="nb-NO"/>
        </w:rPr>
        <w:t xml:space="preserve">– Ibsen og andre – </w:t>
      </w:r>
      <w:r w:rsidRPr="00FC4EA3">
        <w:rPr>
          <w:rFonts w:ascii="Times New Roman" w:hAnsi="Times New Roman"/>
          <w:color w:val="000000" w:themeColor="text1"/>
          <w:sz w:val="20"/>
          <w:szCs w:val="20"/>
          <w:u w:color="000000"/>
          <w:shd w:val="clear" w:color="auto" w:fill="FFFFFF"/>
          <w:lang w:val="it-IT"/>
        </w:rPr>
        <w:t>(oss</w:t>
      </w:r>
      <w:r w:rsidRPr="00FC4EA3">
        <w:rPr>
          <w:rFonts w:ascii="Times New Roman" w:hAnsi="Times New Roman"/>
          <w:color w:val="000000" w:themeColor="text1"/>
          <w:sz w:val="20"/>
          <w:szCs w:val="20"/>
          <w:u w:color="000000"/>
          <w:shd w:val="clear" w:color="auto" w:fill="FFFFFF"/>
          <w:lang w:val="nb-NO"/>
        </w:rPr>
        <w:t xml:space="preserve">å </w:t>
      </w:r>
      <w:r w:rsidRPr="00FC4EA3">
        <w:rPr>
          <w:rFonts w:ascii="Times New Roman" w:hAnsi="Times New Roman"/>
          <w:color w:val="000000" w:themeColor="text1"/>
          <w:sz w:val="20"/>
          <w:szCs w:val="20"/>
          <w:u w:color="000000"/>
          <w:shd w:val="clear" w:color="auto" w:fill="FFFFFF"/>
          <w:lang w:val="da-DK"/>
        </w:rPr>
        <w:t>Hans Jæ</w:t>
      </w:r>
      <w:r w:rsidRPr="00FC4EA3">
        <w:rPr>
          <w:rFonts w:ascii="Times New Roman" w:hAnsi="Times New Roman"/>
          <w:color w:val="000000" w:themeColor="text1"/>
          <w:sz w:val="20"/>
          <w:szCs w:val="20"/>
          <w:u w:color="000000"/>
          <w:shd w:val="clear" w:color="auto" w:fill="FFFFFF"/>
          <w:lang w:val="nb-NO"/>
        </w:rPr>
        <w:t>ger</w:t>
      </w:r>
      <w:r w:rsidRPr="00FC4EA3">
        <w:rPr>
          <w:rFonts w:ascii="Times New Roman" w:hAnsi="Times New Roman"/>
          <w:color w:val="000000" w:themeColor="text1"/>
          <w:sz w:val="20"/>
          <w:szCs w:val="20"/>
          <w:u w:color="000000"/>
          <w:lang w:val="nb-NO"/>
        </w:rPr>
        <w:t>) S</w:t>
      </w:r>
      <w:r w:rsidRPr="00FC4EA3">
        <w:rPr>
          <w:rFonts w:ascii="Times New Roman" w:hAnsi="Times New Roman"/>
          <w:color w:val="000000" w:themeColor="text1"/>
          <w:sz w:val="20"/>
          <w:szCs w:val="20"/>
          <w:u w:color="000000"/>
          <w:lang w:val="da-DK"/>
        </w:rPr>
        <w:t>øren Kierkegaard har</w:t>
      </w:r>
      <w:r w:rsidRPr="00FC4EA3">
        <w:rPr>
          <w:rFonts w:ascii="Times New Roman" w:hAnsi="Times New Roman"/>
          <w:color w:val="000000" w:themeColor="text1"/>
          <w:sz w:val="20"/>
          <w:szCs w:val="20"/>
          <w:u w:color="000000"/>
          <w:shd w:val="clear" w:color="auto" w:fill="FFFFFF"/>
          <w:lang w:val="da-DK"/>
        </w:rPr>
        <w:t xml:space="preserve"> jeg mæ</w:t>
      </w:r>
      <w:r w:rsidRPr="00FC4EA3">
        <w:rPr>
          <w:rFonts w:ascii="Times New Roman" w:hAnsi="Times New Roman"/>
          <w:color w:val="000000" w:themeColor="text1"/>
          <w:sz w:val="20"/>
          <w:szCs w:val="20"/>
          <w:u w:color="000000"/>
          <w:shd w:val="clear" w:color="auto" w:fill="FFFFFF"/>
          <w:lang w:val="nb-NO"/>
        </w:rPr>
        <w:t>rkeli nok f</w:t>
      </w:r>
      <w:r w:rsidRPr="00FC4EA3">
        <w:rPr>
          <w:rFonts w:ascii="Times New Roman" w:hAnsi="Times New Roman"/>
          <w:color w:val="000000" w:themeColor="text1"/>
          <w:sz w:val="20"/>
          <w:szCs w:val="20"/>
          <w:u w:color="000000"/>
          <w:shd w:val="clear" w:color="auto" w:fill="FFFFFF"/>
          <w:lang w:val="da-DK"/>
        </w:rPr>
        <w:t>ø</w:t>
      </w:r>
      <w:r w:rsidRPr="00FC4EA3">
        <w:rPr>
          <w:rFonts w:ascii="Times New Roman" w:hAnsi="Times New Roman"/>
          <w:color w:val="000000" w:themeColor="text1"/>
          <w:sz w:val="20"/>
          <w:szCs w:val="20"/>
          <w:u w:color="000000"/>
          <w:shd w:val="clear" w:color="auto" w:fill="FFFFFF"/>
          <w:lang w:val="nb-NO"/>
        </w:rPr>
        <w:t>rst l</w:t>
      </w:r>
      <w:r w:rsidRPr="00FC4EA3">
        <w:rPr>
          <w:rFonts w:ascii="Times New Roman" w:hAnsi="Times New Roman"/>
          <w:color w:val="000000" w:themeColor="text1"/>
          <w:sz w:val="20"/>
          <w:szCs w:val="20"/>
          <w:u w:color="000000"/>
          <w:shd w:val="clear" w:color="auto" w:fill="FFFFFF"/>
          <w:lang w:val="da-DK"/>
        </w:rPr>
        <w:t>æst det sidste å</w:t>
      </w:r>
      <w:r w:rsidRPr="00FC4EA3">
        <w:rPr>
          <w:rFonts w:ascii="Times New Roman" w:hAnsi="Times New Roman"/>
          <w:color w:val="000000" w:themeColor="text1"/>
          <w:sz w:val="20"/>
          <w:szCs w:val="20"/>
          <w:u w:color="000000"/>
          <w:shd w:val="clear" w:color="auto" w:fill="FFFFFF"/>
          <w:lang w:val="nb-NO"/>
        </w:rPr>
        <w:t>r – Så er det Ruserne Dostojevski –</w:t>
      </w:r>
      <w:r w:rsidRPr="00FC4EA3">
        <w:rPr>
          <w:rFonts w:ascii="Times New Roman" w:hAnsi="Times New Roman"/>
          <w:color w:val="000000" w:themeColor="text1"/>
          <w:sz w:val="20"/>
          <w:szCs w:val="20"/>
          <w:u w:color="000000"/>
          <w:lang w:val="nb-NO"/>
        </w:rPr>
        <w:t xml:space="preserve"> </w:t>
      </w:r>
      <w:r w:rsidRPr="00FC4EA3">
        <w:rPr>
          <w:rFonts w:ascii="Times New Roman" w:hAnsi="Times New Roman"/>
          <w:color w:val="000000" w:themeColor="text1"/>
          <w:sz w:val="20"/>
          <w:szCs w:val="20"/>
          <w:u w:color="000000"/>
          <w:shd w:val="clear" w:color="auto" w:fill="FFFFFF"/>
          <w:lang w:val="nb-NO"/>
        </w:rPr>
        <w:t xml:space="preserve">Naturligvis er der osså </w:t>
      </w:r>
      <w:r w:rsidRPr="00FC4EA3">
        <w:rPr>
          <w:rFonts w:ascii="Times New Roman" w:hAnsi="Times New Roman"/>
          <w:color w:val="000000" w:themeColor="text1"/>
          <w:sz w:val="20"/>
          <w:szCs w:val="20"/>
          <w:u w:color="000000"/>
          <w:shd w:val="clear" w:color="auto" w:fill="FFFFFF"/>
          <w:lang w:val="da-DK"/>
        </w:rPr>
        <w:t>Nietzsche som dog ikke s</w:t>
      </w:r>
      <w:r w:rsidRPr="00FC4EA3">
        <w:rPr>
          <w:rFonts w:ascii="Times New Roman" w:hAnsi="Times New Roman"/>
          <w:color w:val="000000" w:themeColor="text1"/>
          <w:sz w:val="20"/>
          <w:szCs w:val="20"/>
          <w:u w:color="000000"/>
          <w:shd w:val="clear" w:color="auto" w:fill="FFFFFF"/>
          <w:lang w:val="nb-NO"/>
        </w:rPr>
        <w:t xml:space="preserve">å </w:t>
      </w:r>
      <w:r w:rsidRPr="00FC4EA3">
        <w:rPr>
          <w:rFonts w:ascii="Times New Roman" w:hAnsi="Times New Roman"/>
          <w:color w:val="000000" w:themeColor="text1"/>
          <w:sz w:val="20"/>
          <w:szCs w:val="20"/>
          <w:u w:color="000000"/>
          <w:shd w:val="clear" w:color="auto" w:fill="FFFFFF"/>
          <w:lang w:val="da-DK"/>
        </w:rPr>
        <w:t>meget har intreseret mig.</w:t>
      </w:r>
      <w:r w:rsidRPr="00FC4EA3">
        <w:rPr>
          <w:rFonts w:ascii="Times New Roman" w:hAnsi="Times New Roman"/>
          <w:color w:val="000000" w:themeColor="text1"/>
          <w:sz w:val="20"/>
          <w:szCs w:val="20"/>
          <w:u w:color="000000"/>
          <w:shd w:val="clear" w:color="auto" w:fill="FFFFFF"/>
          <w:lang w:val="it-IT"/>
        </w:rPr>
        <w:t>»</w:t>
      </w:r>
    </w:p>
  </w:endnote>
  <w:endnote w:id="76">
    <w:p w:rsidR="002C5A7F" w:rsidRPr="00FC4EA3" w:rsidRDefault="002C5A7F" w:rsidP="009E0BC3">
      <w:pPr>
        <w:pStyle w:val="Sluttnotetekst"/>
        <w:jc w:val="both"/>
        <w:rPr>
          <w:rFonts w:ascii="Times New Roman" w:hAnsi="Times New Roman"/>
          <w:color w:val="000000" w:themeColor="text1"/>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rPr>
        <w:t xml:space="preserve"> Spurte Grevenor til r</w:t>
      </w:r>
      <w:r w:rsidRPr="00FC4EA3">
        <w:rPr>
          <w:rFonts w:ascii="Times New Roman" w:hAnsi="Times New Roman"/>
          <w:color w:val="000000" w:themeColor="text1"/>
          <w:lang w:val="da-DK"/>
        </w:rPr>
        <w:t>å</w:t>
      </w:r>
      <w:r w:rsidRPr="00FC4EA3">
        <w:rPr>
          <w:rFonts w:ascii="Times New Roman" w:hAnsi="Times New Roman"/>
          <w:color w:val="000000" w:themeColor="text1"/>
        </w:rPr>
        <w:t>ds: Brevutkast EM til Henrik Grevenor 1934, N 1692, Henrik Grevenor til EM 26.02. og 10.04.1934, K 223 og K 224. Tarjei Vesaas: Fuls</w:t>
      </w:r>
      <w:r w:rsidRPr="00FC4EA3">
        <w:rPr>
          <w:rFonts w:ascii="Times New Roman" w:hAnsi="Times New Roman"/>
          <w:color w:val="000000" w:themeColor="text1"/>
          <w:lang w:val="da-DK"/>
        </w:rPr>
        <w:t>å</w:t>
      </w:r>
      <w:r w:rsidRPr="00FC4EA3">
        <w:rPr>
          <w:rFonts w:ascii="Times New Roman" w:hAnsi="Times New Roman"/>
          <w:color w:val="000000" w:themeColor="text1"/>
        </w:rPr>
        <w:t>s 2002.</w:t>
      </w:r>
    </w:p>
  </w:endnote>
  <w:endnote w:id="77">
    <w:p w:rsidR="002C5A7F" w:rsidRPr="00FC4EA3" w:rsidRDefault="002C5A7F" w:rsidP="009E0BC3">
      <w:pPr>
        <w:pStyle w:val="Sluttnotetekst"/>
        <w:jc w:val="both"/>
        <w:rPr>
          <w:rFonts w:ascii="Times New Roman" w:hAnsi="Times New Roman"/>
          <w:color w:val="000000" w:themeColor="text1"/>
        </w:rPr>
      </w:pPr>
      <w:r w:rsidRPr="00FC4EA3">
        <w:rPr>
          <w:rFonts w:ascii="Times New Roman" w:hAnsi="Times New Roman"/>
          <w:color w:val="000000" w:themeColor="text1"/>
          <w:vertAlign w:val="superscript"/>
          <w:lang w:val="de-DE"/>
        </w:rPr>
        <w:endnoteRef/>
      </w:r>
      <w:r w:rsidRPr="00FC4EA3">
        <w:rPr>
          <w:rFonts w:ascii="Times New Roman" w:hAnsi="Times New Roman"/>
          <w:color w:val="000000" w:themeColor="text1"/>
          <w:lang w:val="de-DE"/>
        </w:rPr>
        <w:t xml:space="preserve"> Eberhard Grisebach til EM 31.12.1935, K 2442.</w:t>
      </w:r>
    </w:p>
  </w:endnote>
  <w:endnote w:id="78">
    <w:p w:rsidR="002C5A7F" w:rsidRPr="00FC4EA3" w:rsidRDefault="002C5A7F" w:rsidP="009E0BC3">
      <w:pPr>
        <w:pStyle w:val="Sluttnotetekst"/>
        <w:jc w:val="both"/>
        <w:rPr>
          <w:rFonts w:ascii="Times New Roman" w:hAnsi="Times New Roman"/>
          <w:color w:val="000000" w:themeColor="text1"/>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rPr>
        <w:t xml:space="preserve"> Max Linde til EM og 10.12.1933 og 10.12.1934, K 2856 og K 2857.</w:t>
      </w:r>
    </w:p>
  </w:endnote>
  <w:endnote w:id="79">
    <w:p w:rsidR="002C5A7F" w:rsidRPr="00E05715" w:rsidRDefault="002C5A7F" w:rsidP="009E0BC3">
      <w:pPr>
        <w:pStyle w:val="Sluttnotetekst"/>
        <w:jc w:val="both"/>
        <w:rPr>
          <w:rFonts w:ascii="Times New Roman" w:hAnsi="Times New Roman"/>
          <w:color w:val="000000" w:themeColor="text1"/>
          <w:lang w:val="en-US"/>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u w:color="FF0000"/>
          <w:lang w:val="en-US"/>
        </w:rPr>
        <w:t xml:space="preserve"> </w:t>
      </w:r>
      <w:r w:rsidRPr="00FC4EA3">
        <w:rPr>
          <w:rFonts w:ascii="Times New Roman" w:hAnsi="Times New Roman"/>
          <w:color w:val="0070C0"/>
          <w:u w:color="FF0000"/>
          <w:lang w:val="en-US"/>
        </w:rPr>
        <w:t xml:space="preserve">The two paintings were </w:t>
      </w:r>
      <w:r w:rsidRPr="00FC4EA3">
        <w:rPr>
          <w:rFonts w:ascii="Times New Roman" w:hAnsi="Times New Roman"/>
          <w:i/>
          <w:iCs/>
          <w:color w:val="0070C0"/>
          <w:u w:color="FF0000"/>
          <w:lang w:val="en-US"/>
        </w:rPr>
        <w:t xml:space="preserve">Gardener in Dr. Linde’s Garden </w:t>
      </w:r>
      <w:r w:rsidRPr="00FC4EA3">
        <w:rPr>
          <w:rFonts w:ascii="Times New Roman" w:hAnsi="Times New Roman"/>
          <w:color w:val="0070C0"/>
          <w:u w:color="FF0000"/>
          <w:lang w:val="en-US"/>
        </w:rPr>
        <w:t xml:space="preserve">(1903) from Kunsthalle Mannheim and a version of </w:t>
      </w:r>
      <w:r w:rsidRPr="00FC4EA3">
        <w:rPr>
          <w:rFonts w:ascii="Times New Roman" w:hAnsi="Times New Roman"/>
          <w:i/>
          <w:iCs/>
          <w:color w:val="0070C0"/>
          <w:u w:color="FF0000"/>
          <w:lang w:val="en-US"/>
        </w:rPr>
        <w:t>Self-Portrait with the Spanish Flu</w:t>
      </w:r>
      <w:r w:rsidRPr="00FC4EA3">
        <w:rPr>
          <w:rFonts w:ascii="Times New Roman" w:hAnsi="Times New Roman"/>
          <w:color w:val="0070C0"/>
          <w:u w:color="FF0000"/>
          <w:lang w:val="en-US"/>
        </w:rPr>
        <w:t xml:space="preserve"> (1919) from Museum Behnhaus, Lübeck. </w:t>
      </w:r>
      <w:r w:rsidRPr="00E05715">
        <w:rPr>
          <w:rFonts w:ascii="Times New Roman" w:hAnsi="Times New Roman"/>
          <w:color w:val="0070C0"/>
          <w:u w:color="FF0000"/>
          <w:lang w:val="en-US"/>
        </w:rPr>
        <w:t>The first was confiscated 08.07, the other 14.07.1937. Goebbels’ instructions were to seize pictures painted after 1910. It is well known that the commission didn’t adhere to this rule about time during the later rounds of confiscations, but the Munch example shows that it wasn’t adhered to in the first round either.</w:t>
      </w:r>
    </w:p>
  </w:endnote>
  <w:endnote w:id="80">
    <w:p w:rsidR="002C5A7F" w:rsidRPr="00FC4EA3" w:rsidRDefault="002C5A7F" w:rsidP="009E0BC3">
      <w:pPr>
        <w:pStyle w:val="Sluttnotetekst"/>
        <w:jc w:val="both"/>
        <w:rPr>
          <w:rFonts w:ascii="Times New Roman" w:hAnsi="Times New Roman"/>
          <w:color w:val="000000" w:themeColor="text1"/>
        </w:rPr>
      </w:pPr>
      <w:r w:rsidRPr="00FC4EA3">
        <w:rPr>
          <w:rFonts w:ascii="Times New Roman" w:hAnsi="Times New Roman"/>
          <w:color w:val="000000" w:themeColor="text1"/>
          <w:vertAlign w:val="superscript"/>
        </w:rPr>
        <w:endnoteRef/>
      </w:r>
      <w:r w:rsidRPr="00FC4EA3">
        <w:rPr>
          <w:rFonts w:ascii="Times New Roman" w:hAnsi="Times New Roman"/>
          <w:color w:val="000000" w:themeColor="text1"/>
        </w:rPr>
        <w:t xml:space="preserve"> Hitlers tale ble sitert i flere aviser, f.eks. </w:t>
      </w:r>
      <w:r w:rsidRPr="00FC4EA3">
        <w:rPr>
          <w:rFonts w:ascii="Times New Roman" w:hAnsi="Times New Roman"/>
          <w:i/>
          <w:iCs/>
          <w:color w:val="000000" w:themeColor="text1"/>
        </w:rPr>
        <w:t>Aftenposten</w:t>
      </w:r>
      <w:r w:rsidRPr="00FC4EA3">
        <w:rPr>
          <w:rFonts w:ascii="Times New Roman" w:hAnsi="Times New Roman"/>
          <w:color w:val="000000" w:themeColor="text1"/>
          <w:lang w:val="da-DK"/>
        </w:rPr>
        <w:t xml:space="preserve"> og </w:t>
      </w:r>
      <w:r w:rsidRPr="00FC4EA3">
        <w:rPr>
          <w:rFonts w:ascii="Times New Roman" w:hAnsi="Times New Roman"/>
          <w:i/>
          <w:iCs/>
          <w:color w:val="000000" w:themeColor="text1"/>
          <w:lang w:val="da-DK"/>
        </w:rPr>
        <w:t>Morgenavisen</w:t>
      </w:r>
      <w:r w:rsidRPr="00FC4EA3">
        <w:rPr>
          <w:rFonts w:ascii="Times New Roman" w:hAnsi="Times New Roman"/>
          <w:color w:val="000000" w:themeColor="text1"/>
        </w:rPr>
        <w:t xml:space="preserve"> 28. og 22.07.1937. Min oversettelse bygger på </w:t>
      </w:r>
      <w:hyperlink r:id="rId1" w:history="1">
        <w:r w:rsidRPr="00FC4EA3">
          <w:rPr>
            <w:rStyle w:val="Hyperlink0"/>
            <w:rFonts w:ascii="Times New Roman" w:hAnsi="Times New Roman"/>
            <w:color w:val="000000" w:themeColor="text1"/>
            <w:lang w:val="nb-NO"/>
          </w:rPr>
          <w:t>https://ghdi.ghi-dc.org/docpage.cfm?docpage</w:t>
        </w:r>
        <w:r w:rsidR="006F7AB5" w:rsidRPr="00FC4EA3">
          <w:rPr>
            <w:rStyle w:val="Hyperlink0"/>
            <w:rFonts w:ascii="Times New Roman" w:hAnsi="Times New Roman"/>
            <w:color w:val="000000" w:themeColor="text1"/>
            <w:lang w:val="nb-NO"/>
          </w:rPr>
          <w:t xml:space="preserve"> </w:t>
        </w:r>
        <w:r w:rsidRPr="00FC4EA3">
          <w:rPr>
            <w:rStyle w:val="Hyperlink0"/>
            <w:rFonts w:ascii="Times New Roman" w:hAnsi="Times New Roman"/>
            <w:color w:val="000000" w:themeColor="text1"/>
            <w:lang w:val="nb-NO"/>
          </w:rPr>
          <w:t>id=2373</w:t>
        </w:r>
      </w:hyperlink>
      <w:r w:rsidRPr="00FC4EA3">
        <w:rPr>
          <w:rStyle w:val="None"/>
          <w:rFonts w:ascii="Times New Roman" w:hAnsi="Times New Roman"/>
          <w:color w:val="000000" w:themeColor="text1"/>
        </w:rPr>
        <w:t>.</w:t>
      </w:r>
    </w:p>
  </w:endnote>
  <w:endnote w:id="81">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lang w:val="sv-SE"/>
        </w:rPr>
        <w:t xml:space="preserve"> Intervju med EM i </w:t>
      </w:r>
      <w:r w:rsidRPr="00FC4EA3">
        <w:rPr>
          <w:rStyle w:val="None"/>
          <w:rFonts w:ascii="Times New Roman" w:hAnsi="Times New Roman"/>
          <w:i/>
          <w:iCs/>
          <w:color w:val="000000" w:themeColor="text1"/>
          <w:lang w:val="da-DK"/>
        </w:rPr>
        <w:t>Dagbladet</w:t>
      </w:r>
      <w:r w:rsidRPr="00FC4EA3">
        <w:rPr>
          <w:rStyle w:val="None"/>
          <w:rFonts w:ascii="Times New Roman" w:hAnsi="Times New Roman"/>
          <w:color w:val="000000" w:themeColor="text1"/>
        </w:rPr>
        <w:t xml:space="preserve"> 16.08.1937.</w:t>
      </w:r>
    </w:p>
  </w:endnote>
  <w:endnote w:id="82">
    <w:p w:rsidR="002C5A7F" w:rsidRPr="00E05715" w:rsidRDefault="002C5A7F" w:rsidP="009E0BC3">
      <w:pPr>
        <w:pStyle w:val="Sluttnotetekst"/>
        <w:jc w:val="both"/>
        <w:rPr>
          <w:rFonts w:ascii="Times New Roman" w:eastAsia="Baskerville" w:hAnsi="Times New Roman" w:cs="Baskerville"/>
          <w:color w:val="000000" w:themeColor="text1"/>
          <w:u w:color="FF0000"/>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b/>
          <w:bCs/>
          <w:color w:val="000000" w:themeColor="text1"/>
          <w:u w:color="FF0000"/>
          <w:lang w:val="en-US"/>
        </w:rPr>
        <w:t xml:space="preserve"> </w:t>
      </w:r>
      <w:r w:rsidRPr="00FC4EA3">
        <w:rPr>
          <w:rStyle w:val="None"/>
          <w:rFonts w:ascii="Times New Roman" w:hAnsi="Times New Roman"/>
          <w:b/>
          <w:bCs/>
          <w:color w:val="0070C0"/>
          <w:u w:color="FF0000"/>
          <w:lang w:val="en-US"/>
        </w:rPr>
        <w:t xml:space="preserve">Was Munch branded a </w:t>
      </w:r>
      <w:r w:rsidRPr="00FC4EA3">
        <w:rPr>
          <w:rStyle w:val="None"/>
          <w:b/>
          <w:bCs/>
          <w:color w:val="0070C0"/>
          <w:u w:color="FF0000"/>
          <w:lang w:val="en-US"/>
        </w:rPr>
        <w:t>«</w:t>
      </w:r>
      <w:r w:rsidRPr="00FC4EA3">
        <w:rPr>
          <w:rStyle w:val="None"/>
          <w:rFonts w:ascii="Times New Roman" w:hAnsi="Times New Roman"/>
          <w:b/>
          <w:bCs/>
          <w:color w:val="0070C0"/>
          <w:u w:color="FF0000"/>
          <w:lang w:val="en-US"/>
        </w:rPr>
        <w:t>degenerate” artist at the Degenerate Art exhibition in Munich, 1937?</w:t>
      </w:r>
      <w:r w:rsidRPr="00FC4EA3">
        <w:rPr>
          <w:rStyle w:val="None"/>
          <w:rFonts w:ascii="Times New Roman" w:hAnsi="Times New Roman"/>
          <w:color w:val="0070C0"/>
          <w:u w:color="FF0000"/>
          <w:lang w:val="en-US"/>
        </w:rPr>
        <w:t xml:space="preserve"> </w:t>
      </w:r>
      <w:r w:rsidRPr="00E05715">
        <w:rPr>
          <w:rStyle w:val="None"/>
          <w:rFonts w:ascii="Times New Roman" w:hAnsi="Times New Roman"/>
          <w:color w:val="0070C0"/>
          <w:u w:color="FF0000"/>
          <w:lang w:val="en-US"/>
        </w:rPr>
        <w:t xml:space="preserve">In letters from the publisher Reinhardt Piper to Ernst Barlach 28.07.1937 (Piper 1987:198) Piper writes that his son had attempted to enter the exhibition’s very last room when he was stopped by a man who said </w:t>
      </w:r>
      <w:r w:rsidRPr="00E05715">
        <w:rPr>
          <w:rStyle w:val="None"/>
          <w:color w:val="0070C0"/>
          <w:u w:color="FF0000"/>
          <w:lang w:val="en-US"/>
        </w:rPr>
        <w:t>«</w:t>
      </w:r>
      <w:r w:rsidRPr="00E05715">
        <w:rPr>
          <w:rStyle w:val="None"/>
          <w:rFonts w:ascii="Times New Roman" w:hAnsi="Times New Roman"/>
          <w:color w:val="0070C0"/>
          <w:u w:color="FF0000"/>
          <w:lang w:val="en-US"/>
        </w:rPr>
        <w:t xml:space="preserve">You can’t go in there. There's a picture by Munch in there, and the Norwegian ambassador has complained.” The room had indeed been set aside for artists and professors believed to have led young artists astray, and it’s true that this room was rearranged two or three days after the opening day and had since then only been accessible to specially invited visitors. But that Munch was included among these false prophets is something we only have a publisher’s son’s word for. The source isn’t made any more reliable by the fact that the man who spoke to Piper’s son was apparently an ordinary visitor. What might support the claim in the letter is a critical reportage that appeared in </w:t>
      </w:r>
      <w:r w:rsidRPr="00E05715">
        <w:rPr>
          <w:rStyle w:val="None"/>
          <w:rFonts w:ascii="Times New Roman" w:hAnsi="Times New Roman"/>
          <w:i/>
          <w:iCs/>
          <w:color w:val="0070C0"/>
          <w:u w:color="FF0000"/>
          <w:lang w:val="en-US"/>
        </w:rPr>
        <w:t>Dagbladet</w:t>
      </w:r>
      <w:r w:rsidRPr="00E05715">
        <w:rPr>
          <w:rStyle w:val="None"/>
          <w:rFonts w:ascii="Times New Roman" w:hAnsi="Times New Roman"/>
          <w:color w:val="0070C0"/>
          <w:u w:color="FF0000"/>
          <w:lang w:val="en-US"/>
        </w:rPr>
        <w:t xml:space="preserve"> 31.07.1937, in which the artist Ragnhild Kaarbø mentions </w:t>
      </w:r>
      <w:r w:rsidRPr="00E05715">
        <w:rPr>
          <w:rStyle w:val="None"/>
          <w:color w:val="0070C0"/>
          <w:u w:color="FF0000"/>
          <w:lang w:val="en-US"/>
        </w:rPr>
        <w:t>«</w:t>
      </w:r>
      <w:r w:rsidRPr="00E05715">
        <w:rPr>
          <w:rStyle w:val="None"/>
          <w:rFonts w:ascii="Times New Roman" w:hAnsi="Times New Roman"/>
          <w:color w:val="0070C0"/>
          <w:u w:color="FF0000"/>
          <w:lang w:val="en-US"/>
        </w:rPr>
        <w:t>a room that contains more modern paintings [which] has been closed to the public in the Deutsches Museum. Among the incarcerated is our very own Edvard Munch.</w:t>
      </w:r>
      <w:r w:rsidRPr="00E05715">
        <w:rPr>
          <w:rStyle w:val="None"/>
          <w:color w:val="0070C0"/>
          <w:u w:color="FF0000"/>
          <w:lang w:val="en-US"/>
        </w:rPr>
        <w:t>»</w:t>
      </w:r>
      <w:r w:rsidRPr="00E05715">
        <w:rPr>
          <w:rStyle w:val="None"/>
          <w:rFonts w:ascii="Times New Roman" w:hAnsi="Times New Roman"/>
          <w:color w:val="0070C0"/>
          <w:u w:color="FF0000"/>
          <w:lang w:val="en-US"/>
        </w:rPr>
        <w:t xml:space="preserve"> It’s a confusing source because the Deutsches Museum in München is a technical museum that was established 1903. It’s not known what the specific Munch paintings may have been. The two paintings that were confiscated in Mannheim and Lübeck on 08. and 14.07.1937 were, judging by the dates of confiscation, almost certainly intended to be hung in the degenerate art exhibition (see note ...). As for the paintings that were owned by the Bavarian State Painting Collections in Munich, they seem to have found themselves at a temporary location in the library building when the exhibition opened. These paintings were not confiscated until 25.08.1937. On the other hand, nothing about Piper’s account seems unlikely, and although the basis of the source is somewhat weak, German researchers have assumed that Munch was represented at the Degenerate Art Exhibition at its opening, cf. Zweite 1987:275f. and Lüttichau 1991:64f, cf. Barron 1991a:19.</w:t>
      </w:r>
    </w:p>
  </w:endnote>
  <w:endnote w:id="83">
    <w:p w:rsidR="002C5A7F" w:rsidRPr="00FC4EA3" w:rsidRDefault="002C5A7F" w:rsidP="009E0BC3">
      <w:pPr>
        <w:pStyle w:val="BodyA"/>
        <w:tabs>
          <w:tab w:val="left" w:pos="426"/>
        </w:tabs>
        <w:spacing w:line="240" w:lineRule="auto"/>
        <w:rPr>
          <w:rStyle w:val="None"/>
          <w:rFonts w:ascii="Times New Roman" w:hAnsi="Times New Roman"/>
          <w:color w:val="0070C0"/>
          <w:sz w:val="20"/>
          <w:szCs w:val="20"/>
          <w:u w:color="FF0000"/>
        </w:rPr>
      </w:pPr>
      <w:r w:rsidRPr="00FC4EA3">
        <w:rPr>
          <w:rStyle w:val="None"/>
          <w:rFonts w:ascii="Times New Roman" w:hAnsi="Times New Roman"/>
          <w:color w:val="000000" w:themeColor="text1"/>
          <w:sz w:val="20"/>
          <w:u w:color="000000"/>
          <w:vertAlign w:val="superscript"/>
        </w:rPr>
        <w:endnoteRef/>
      </w:r>
      <w:r w:rsidRPr="00FC4EA3">
        <w:rPr>
          <w:rStyle w:val="None"/>
          <w:rFonts w:ascii="Times New Roman" w:hAnsi="Times New Roman"/>
          <w:color w:val="000000" w:themeColor="text1"/>
          <w:sz w:val="20"/>
          <w:szCs w:val="20"/>
          <w:u w:color="000000"/>
        </w:rPr>
        <w:t xml:space="preserve"> </w:t>
      </w:r>
      <w:r w:rsidRPr="00FC4EA3">
        <w:rPr>
          <w:rStyle w:val="None"/>
          <w:rFonts w:ascii="Times New Roman" w:hAnsi="Times New Roman"/>
          <w:b/>
          <w:bCs/>
          <w:color w:val="0070C0"/>
          <w:sz w:val="20"/>
          <w:szCs w:val="20"/>
          <w:u w:color="FF0000"/>
        </w:rPr>
        <w:t>The confiscations of Munch’s pictures at German museums:</w:t>
      </w:r>
      <w:r w:rsidRPr="00FC4EA3">
        <w:rPr>
          <w:rStyle w:val="None"/>
          <w:rFonts w:ascii="Times New Roman" w:hAnsi="Times New Roman"/>
          <w:color w:val="0070C0"/>
          <w:sz w:val="20"/>
          <w:szCs w:val="20"/>
          <w:u w:color="FF0000"/>
        </w:rPr>
        <w:t xml:space="preserve"> The most up-to-date estimate of confiscated Munch works is in a database compiled by the Forschungsstelle Entartete Kunst (FEK) at Freie Universität, Berlin. The database includes previous overviews, such as the «Harry Fischer list” at the Victoria &amp; Albert Museum in London, and documents the confiscations of 22 paintings and 61 prints by Munch; 83 works in total. What proportion this comprises of all the Munch works in German museums has not been investigated, but it is clear that far from all the works were taken. Although the FEK database, for example, lists 10 confiscated prints from the National Gallery’s copperplate collection, a letter from the museum til Munch 12.12.1933 (K 3645) indicates that the collection at the time consisted of 230 prints. We have a better overview of the paintings, which were far more valuable and fewer in number. According to von Bischoff 1994:112-126 there were at least 31 Munch paintings in German museums prior to 1933, which is nine more than the FEK database lists as confiscated.</w:t>
      </w:r>
    </w:p>
    <w:p w:rsidR="002C5A7F" w:rsidRPr="00E05715" w:rsidRDefault="002C5A7F" w:rsidP="009E0BC3">
      <w:pPr>
        <w:pStyle w:val="Sluttnotetekst"/>
        <w:jc w:val="both"/>
        <w:rPr>
          <w:rFonts w:ascii="Times New Roman" w:hAnsi="Times New Roman"/>
          <w:color w:val="000000" w:themeColor="text1"/>
          <w:lang w:val="en-US"/>
        </w:rPr>
      </w:pPr>
      <w:r w:rsidRPr="00E05715">
        <w:rPr>
          <w:rStyle w:val="None"/>
          <w:rFonts w:ascii="Times New Roman" w:eastAsia="Baskerville" w:hAnsi="Times New Roman" w:cs="Baskerville"/>
          <w:color w:val="0070C0"/>
          <w:u w:color="FF0000"/>
          <w:lang w:val="en-US"/>
        </w:rPr>
        <w:tab/>
        <w:t xml:space="preserve">This discrepancy may stem from the fact that the pictures were hidden or transferred some other way, but the most important factor has to be that the confiscation committee focussed on single works and not artists, along with the random criteria for what qualifies as </w:t>
      </w:r>
      <w:r w:rsidRPr="00E05715">
        <w:rPr>
          <w:rStyle w:val="None"/>
          <w:color w:val="0070C0"/>
          <w:u w:color="FF0000"/>
          <w:lang w:val="en-US"/>
        </w:rPr>
        <w:t>«</w:t>
      </w:r>
      <w:r w:rsidRPr="00E05715">
        <w:rPr>
          <w:rStyle w:val="None"/>
          <w:rFonts w:ascii="Times New Roman" w:hAnsi="Times New Roman"/>
          <w:color w:val="0070C0"/>
          <w:u w:color="FF0000"/>
          <w:lang w:val="en-US"/>
        </w:rPr>
        <w:t xml:space="preserve">degenerate” art. An illustrative example is the fate of </w:t>
      </w:r>
      <w:r w:rsidRPr="00E05715">
        <w:rPr>
          <w:rStyle w:val="None"/>
          <w:rFonts w:ascii="Times New Roman" w:hAnsi="Times New Roman"/>
          <w:i/>
          <w:iCs/>
          <w:color w:val="0070C0"/>
          <w:u w:color="FF0000"/>
          <w:lang w:val="en-US"/>
        </w:rPr>
        <w:t>Spring Ploughing</w:t>
      </w:r>
      <w:r w:rsidRPr="00E05715">
        <w:rPr>
          <w:rStyle w:val="None"/>
          <w:rFonts w:ascii="Times New Roman" w:hAnsi="Times New Roman"/>
          <w:color w:val="0070C0"/>
          <w:u w:color="FF0000"/>
          <w:lang w:val="en-US"/>
        </w:rPr>
        <w:t xml:space="preserve"> (1916-20) which was acquired by Klaus Graf von Baudissin, the Nazi director at Essen’s Folkwang museum in 1936 – the same year that von Baudissin purged the collection of Kandinsky’s </w:t>
      </w:r>
      <w:r w:rsidRPr="00E05715">
        <w:rPr>
          <w:rStyle w:val="None"/>
          <w:rFonts w:ascii="Times New Roman" w:hAnsi="Times New Roman"/>
          <w:i/>
          <w:iCs/>
          <w:color w:val="0070C0"/>
          <w:u w:color="FF0000"/>
          <w:lang w:val="en-US"/>
        </w:rPr>
        <w:t>Improvisation</w:t>
      </w:r>
      <w:r w:rsidRPr="00E05715">
        <w:rPr>
          <w:rStyle w:val="None"/>
          <w:rFonts w:ascii="Times New Roman" w:hAnsi="Times New Roman"/>
          <w:color w:val="0070C0"/>
          <w:u w:color="FF0000"/>
          <w:lang w:val="en-US"/>
        </w:rPr>
        <w:t xml:space="preserve"> (1912). In 1937 in the capacity of head of the department of culture he became one of the leaders of the attack on modern art and thus for the confiscation of the same Munch paintings he had bought himself as museum director one year earlier, Bischoff 1994:123. The extent to which un-confiscated Munch pictures in German museums remained hanging or were put into storage, is not known either, but during World War Two German propaganda at least claimed that Munch was hanging in the museums as before.</w:t>
      </w:r>
    </w:p>
  </w:endnote>
  <w:endnote w:id="84">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rPr>
        <w:t xml:space="preserve"> Brev fra Alfred Wolter 15.11.1937, sitert etter Roth 2011:210.</w:t>
      </w:r>
    </w:p>
  </w:endnote>
  <w:endnote w:id="85">
    <w:p w:rsidR="002C5A7F" w:rsidRPr="00E05715" w:rsidRDefault="002C5A7F" w:rsidP="009E0BC3">
      <w:pPr>
        <w:pStyle w:val="Sluttnotetekst"/>
        <w:jc w:val="both"/>
        <w:rPr>
          <w:rFonts w:ascii="Times New Roman" w:eastAsia="Baskerville" w:hAnsi="Times New Roman" w:cs="Baskerville"/>
          <w:color w:val="0070C0"/>
          <w:u w:color="FF0000"/>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u w:color="FF0000"/>
          <w:lang w:val="en-US"/>
        </w:rPr>
        <w:t xml:space="preserve"> </w:t>
      </w:r>
      <w:r w:rsidRPr="00FC4EA3">
        <w:rPr>
          <w:rStyle w:val="None"/>
          <w:rFonts w:ascii="Times New Roman" w:hAnsi="Times New Roman"/>
          <w:color w:val="0070C0"/>
          <w:u w:color="FF0000"/>
          <w:lang w:val="en-US"/>
        </w:rPr>
        <w:t xml:space="preserve">Rave’s plan for a foreigner’s gallery at Berlin’s National Gallery involved in itself a power struggle between him and Klaus Graf von Baudissin in the Reich Ministry of Science, Education and Culture which is accounted for in Hollmann/März 2014:100ff. </w:t>
      </w:r>
      <w:r w:rsidRPr="00E05715">
        <w:rPr>
          <w:rStyle w:val="None"/>
          <w:rFonts w:ascii="Times New Roman" w:hAnsi="Times New Roman"/>
          <w:color w:val="0070C0"/>
          <w:u w:color="FF0000"/>
          <w:lang w:val="en-US"/>
        </w:rPr>
        <w:t xml:space="preserve">The order to confiscate Munch and others came from Franz Hoffmann and Rolf Hetsch in the Reich Ministry for Public Enlightenment and Propaganda. Justi’s reorganisation of Kronprinzenpalais: In January 1933, Justi transferred Max Liebermann and the French Impressionists to the historic collection in the museum’s main building, while Munch, Hodler and van Gogh were hung on the first floor of Kronprinzenpalais to be the first thing visitors would see upon entering the museum. By doing so he would </w:t>
      </w:r>
      <w:r w:rsidRPr="00E05715">
        <w:rPr>
          <w:rStyle w:val="None"/>
          <w:color w:val="0070C0"/>
          <w:u w:color="FF0000"/>
          <w:lang w:val="en-US"/>
        </w:rPr>
        <w:t>«</w:t>
      </w:r>
      <w:r w:rsidRPr="00E05715">
        <w:rPr>
          <w:rStyle w:val="None"/>
          <w:rFonts w:ascii="Times New Roman" w:hAnsi="Times New Roman"/>
          <w:color w:val="0070C0"/>
          <w:u w:color="FF0000"/>
          <w:lang w:val="en-US"/>
        </w:rPr>
        <w:t xml:space="preserve">hide” the Impressionists by incorporating them chronologically in the main building, while at the same time securing the status of Munch, Hodler and van Gogh by elevating them as </w:t>
      </w:r>
      <w:r w:rsidRPr="00E05715">
        <w:rPr>
          <w:rStyle w:val="None"/>
          <w:color w:val="0070C0"/>
          <w:u w:color="FF0000"/>
          <w:lang w:val="en-US"/>
        </w:rPr>
        <w:t>«</w:t>
      </w:r>
      <w:r w:rsidRPr="00E05715">
        <w:rPr>
          <w:rStyle w:val="None"/>
          <w:rFonts w:ascii="Times New Roman" w:hAnsi="Times New Roman"/>
          <w:color w:val="0070C0"/>
          <w:u w:color="FF0000"/>
          <w:lang w:val="en-US"/>
        </w:rPr>
        <w:t>fathers” of modern German art in Kronprinzenpalais, cf. Janda 1991:105f.</w:t>
      </w:r>
    </w:p>
  </w:endnote>
  <w:endnote w:id="86">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lang w:val="da-DK"/>
        </w:rPr>
        <w:t xml:space="preserve"> Forelø</w:t>
      </w:r>
      <w:r w:rsidRPr="00FC4EA3">
        <w:rPr>
          <w:rStyle w:val="None"/>
          <w:rFonts w:ascii="Times New Roman" w:hAnsi="Times New Roman"/>
          <w:color w:val="000000" w:themeColor="text1"/>
        </w:rPr>
        <w:t>pig fra engelsk, finn Goebbels dagbok for 13.01.1939 – skal finnes online.</w:t>
      </w:r>
    </w:p>
  </w:endnote>
  <w:endnote w:id="87">
    <w:p w:rsidR="002C5A7F" w:rsidRPr="00E05715" w:rsidRDefault="002C5A7F" w:rsidP="009E0BC3">
      <w:pPr>
        <w:pStyle w:val="Sluttnotetekst"/>
        <w:jc w:val="both"/>
        <w:rPr>
          <w:rFonts w:ascii="Times New Roman" w:hAnsi="Times New Roman"/>
          <w:color w:val="000000" w:themeColor="text1"/>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u w:color="FF0000"/>
          <w:lang w:val="en-US"/>
        </w:rPr>
        <w:t xml:space="preserve"> </w:t>
      </w:r>
      <w:r w:rsidRPr="00FC4EA3">
        <w:rPr>
          <w:rStyle w:val="None"/>
          <w:rFonts w:ascii="Times New Roman" w:hAnsi="Times New Roman"/>
          <w:color w:val="0070C0"/>
          <w:u w:color="FF0000"/>
          <w:lang w:val="en-US"/>
        </w:rPr>
        <w:t xml:space="preserve">The Munch paintings that Cornelius Müller-Hofstede, director of Das Schlesisches Museum, sent to the National Gallery were </w:t>
      </w:r>
      <w:r w:rsidRPr="00FC4EA3">
        <w:rPr>
          <w:rStyle w:val="None"/>
          <w:rFonts w:ascii="Times New Roman" w:hAnsi="Times New Roman"/>
          <w:i/>
          <w:iCs/>
          <w:color w:val="0070C0"/>
          <w:u w:color="FF0000"/>
          <w:lang w:val="en-US"/>
        </w:rPr>
        <w:t>Girl Under Apple Tree</w:t>
      </w:r>
      <w:r w:rsidRPr="00FC4EA3">
        <w:rPr>
          <w:rStyle w:val="None"/>
          <w:rFonts w:ascii="Times New Roman" w:hAnsi="Times New Roman"/>
          <w:color w:val="0070C0"/>
          <w:u w:color="FF0000"/>
          <w:lang w:val="en-US"/>
        </w:rPr>
        <w:t xml:space="preserve"> (1904) and </w:t>
      </w:r>
      <w:hyperlink r:id="rId2" w:history="1">
        <w:r w:rsidRPr="00FC4EA3">
          <w:rPr>
            <w:rStyle w:val="Hyperlink1"/>
            <w:rFonts w:ascii="Times New Roman" w:hAnsi="Times New Roman"/>
            <w:color w:val="0070C0"/>
          </w:rPr>
          <w:t>Max Linde</w:t>
        </w:r>
      </w:hyperlink>
      <w:r w:rsidRPr="00FC4EA3">
        <w:rPr>
          <w:rStyle w:val="None"/>
          <w:rFonts w:ascii="Times New Roman" w:hAnsi="Times New Roman"/>
          <w:i/>
          <w:iCs/>
          <w:color w:val="0070C0"/>
          <w:u w:color="003FA6"/>
          <w:lang w:val="en-US"/>
        </w:rPr>
        <w:t> in Sailing Outfit</w:t>
      </w:r>
      <w:r w:rsidRPr="00FC4EA3">
        <w:rPr>
          <w:rStyle w:val="None"/>
          <w:rFonts w:ascii="Times New Roman" w:hAnsi="Times New Roman"/>
          <w:color w:val="0070C0"/>
          <w:u w:color="FF0000"/>
          <w:lang w:val="en-US"/>
        </w:rPr>
        <w:t xml:space="preserve"> (1904). </w:t>
      </w:r>
      <w:r w:rsidRPr="00E05715">
        <w:rPr>
          <w:rStyle w:val="None"/>
          <w:rFonts w:ascii="Times New Roman" w:hAnsi="Times New Roman"/>
          <w:color w:val="0070C0"/>
          <w:u w:color="FF0000"/>
          <w:lang w:val="en-US"/>
        </w:rPr>
        <w:t xml:space="preserve">In the minutes of the meeting from Kommission zur Verwertung der Produkte entarteter Kunst 11.12.1941, R55/21020, BA, it seems that the Munch-Friedrich exchange was deemed complete and succesful, yes, as the most valuable exchange of the whole operation. The German art historian Andreas Hüneke assumes that the exchange was completed (Hüneke 1991:124), but Norwegian sources clearly show that the Friedrich painting was sent back to Norway via the Norwegian legation in Berlin in September 1939, cf. letter from the Norwegian legation to the National Gallery 23.09.1939, NAM. According to Anita Kongssund, research archivist at the National Museum in Oslo, the National Gallery entered into negotiations to purchase </w:t>
      </w:r>
      <w:r w:rsidRPr="00E05715">
        <w:rPr>
          <w:rStyle w:val="None"/>
          <w:rFonts w:ascii="Times New Roman" w:hAnsi="Times New Roman"/>
          <w:i/>
          <w:iCs/>
          <w:color w:val="0070C0"/>
          <w:u w:color="FF0000"/>
          <w:lang w:val="en-US"/>
        </w:rPr>
        <w:t>Young Woman</w:t>
      </w:r>
      <w:r w:rsidRPr="00E05715">
        <w:rPr>
          <w:rStyle w:val="None"/>
          <w:rFonts w:ascii="Times New Roman" w:hAnsi="Times New Roman"/>
          <w:color w:val="0070C0"/>
          <w:u w:color="FF0000"/>
          <w:lang w:val="en-US"/>
        </w:rPr>
        <w:t xml:space="preserve">. This however dragged on, and when Germany invaded Norway 9. April 1940, the painting was stranded there. After the war the National Gallery bought the painting from the Directorate of Enemy Property, and swapped it with Hans Heyerdahl’s </w:t>
      </w:r>
      <w:r w:rsidRPr="00E05715">
        <w:rPr>
          <w:rStyle w:val="None"/>
          <w:rFonts w:ascii="Times New Roman" w:hAnsi="Times New Roman"/>
          <w:i/>
          <w:iCs/>
          <w:color w:val="0070C0"/>
          <w:u w:color="FF0000"/>
          <w:lang w:val="en-US"/>
        </w:rPr>
        <w:t>The Expulsion from Paradise</w:t>
      </w:r>
      <w:r w:rsidRPr="00E05715">
        <w:rPr>
          <w:rStyle w:val="None"/>
          <w:rFonts w:ascii="Times New Roman" w:hAnsi="Times New Roman"/>
          <w:color w:val="0070C0"/>
          <w:u w:color="FF0000"/>
          <w:lang w:val="en-US"/>
        </w:rPr>
        <w:t xml:space="preserve"> (1877), which had a private Norwegian owner. The Linde portrait was purchased by the art dealer Harald Holst Halvorsen, cf. Kongssund 2001 and Kongssund 2006:111. Caspar David Friedrich’s </w:t>
      </w:r>
      <w:r w:rsidRPr="00E05715">
        <w:rPr>
          <w:rStyle w:val="None"/>
          <w:rFonts w:ascii="Times New Roman" w:hAnsi="Times New Roman"/>
          <w:i/>
          <w:iCs/>
          <w:color w:val="0070C0"/>
          <w:u w:color="FF0000"/>
          <w:lang w:val="en-US"/>
        </w:rPr>
        <w:t>Riesengebirge Landscape</w:t>
      </w:r>
      <w:r w:rsidRPr="00E05715">
        <w:rPr>
          <w:rStyle w:val="None"/>
          <w:rFonts w:ascii="Times New Roman" w:hAnsi="Times New Roman"/>
          <w:color w:val="0070C0"/>
          <w:u w:color="FF0000"/>
          <w:lang w:val="en-US"/>
        </w:rPr>
        <w:t xml:space="preserve"> is at the National Museum in Oslo to this day. This doesn’t mean that the National Gallery was principally against doing an exchange with confiscated art; Jens Thiis made a fruitless attempt to acquire Munch paintings in exchange for one of the National Gallery’s German painters (Fritz von Uhde), </w:t>
      </w:r>
      <w:r w:rsidRPr="00E05715">
        <w:rPr>
          <w:rStyle w:val="None"/>
          <w:rFonts w:ascii="Times New Roman" w:hAnsi="Times New Roman"/>
          <w:i/>
          <w:iCs/>
          <w:color w:val="0070C0"/>
          <w:u w:color="FF0000"/>
          <w:lang w:val="en-US"/>
        </w:rPr>
        <w:t>Tidens Tegn</w:t>
      </w:r>
      <w:r w:rsidRPr="00E05715">
        <w:rPr>
          <w:rStyle w:val="None"/>
          <w:rFonts w:ascii="Times New Roman" w:hAnsi="Times New Roman"/>
          <w:color w:val="0070C0"/>
          <w:u w:color="FF0000"/>
          <w:lang w:val="en-US"/>
        </w:rPr>
        <w:t xml:space="preserve"> 18.08.1937.</w:t>
      </w:r>
    </w:p>
  </w:endnote>
  <w:endnote w:id="88">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lang w:val="fr-FR"/>
        </w:rPr>
        <w:t xml:space="preserve"> </w:t>
      </w:r>
      <w:r w:rsidRPr="00FC4EA3">
        <w:rPr>
          <w:rStyle w:val="None"/>
          <w:color w:val="000000" w:themeColor="text1"/>
          <w:lang w:val="fr-FR"/>
        </w:rPr>
        <w:t>«</w:t>
      </w:r>
      <w:r w:rsidRPr="00FC4EA3">
        <w:rPr>
          <w:rStyle w:val="None"/>
          <w:rFonts w:ascii="Times New Roman" w:hAnsi="Times New Roman"/>
          <w:color w:val="000000" w:themeColor="text1"/>
        </w:rPr>
        <w:t>Penger på s</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lang w:val="fr-FR"/>
        </w:rPr>
        <w:t>ppelet</w:t>
      </w:r>
      <w:r w:rsidRPr="00FC4EA3">
        <w:rPr>
          <w:rStyle w:val="None"/>
          <w:color w:val="000000" w:themeColor="text1"/>
          <w:lang w:val="it-IT"/>
        </w:rPr>
        <w:t>»</w:t>
      </w:r>
      <w:r w:rsidRPr="00FC4EA3">
        <w:rPr>
          <w:rStyle w:val="None"/>
          <w:rFonts w:ascii="Times New Roman" w:hAnsi="Times New Roman"/>
          <w:color w:val="000000" w:themeColor="text1"/>
          <w:lang w:val="nl-NL"/>
        </w:rPr>
        <w:t>: Goebbels dagbok pt 1, vol. 3, 445, 494 (</w:t>
      </w:r>
      <w:r w:rsidRPr="00FC4EA3">
        <w:rPr>
          <w:rStyle w:val="None"/>
          <w:rFonts w:ascii="Times New Roman" w:hAnsi="Times New Roman"/>
          <w:b/>
          <w:bCs/>
          <w:color w:val="000000" w:themeColor="text1"/>
        </w:rPr>
        <w:t>sjekk</w:t>
      </w:r>
      <w:r w:rsidRPr="00FC4EA3">
        <w:rPr>
          <w:rStyle w:val="None"/>
          <w:rFonts w:ascii="Times New Roman" w:hAnsi="Times New Roman"/>
          <w:color w:val="000000" w:themeColor="text1"/>
        </w:rPr>
        <w:t>). G</w:t>
      </w:r>
      <w:r w:rsidRPr="00FC4EA3">
        <w:rPr>
          <w:rStyle w:val="None"/>
          <w:rFonts w:ascii="Times New Roman" w:hAnsi="Times New Roman"/>
          <w:color w:val="000000" w:themeColor="text1"/>
          <w:lang w:val="sv-SE"/>
        </w:rPr>
        <w:t>ö</w:t>
      </w:r>
      <w:r w:rsidRPr="00FC4EA3">
        <w:rPr>
          <w:rStyle w:val="None"/>
          <w:rFonts w:ascii="Times New Roman" w:hAnsi="Times New Roman"/>
          <w:color w:val="000000" w:themeColor="text1"/>
        </w:rPr>
        <w:t>ring reserverte f</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 xml:space="preserve">lgende bilder av Munch: </w:t>
      </w:r>
      <w:r w:rsidRPr="00FC4EA3">
        <w:rPr>
          <w:rStyle w:val="None"/>
          <w:rFonts w:ascii="Times New Roman" w:hAnsi="Times New Roman"/>
          <w:i/>
          <w:iCs/>
          <w:color w:val="000000" w:themeColor="text1"/>
        </w:rPr>
        <w:t>Sn</w:t>
      </w:r>
      <w:r w:rsidRPr="00FC4EA3">
        <w:rPr>
          <w:rStyle w:val="None"/>
          <w:rFonts w:ascii="Times New Roman" w:hAnsi="Times New Roman"/>
          <w:i/>
          <w:iCs/>
          <w:color w:val="000000" w:themeColor="text1"/>
          <w:lang w:val="da-DK"/>
        </w:rPr>
        <w:t>øskufferne</w:t>
      </w:r>
      <w:r w:rsidRPr="00FC4EA3">
        <w:rPr>
          <w:rStyle w:val="None"/>
          <w:rFonts w:ascii="Times New Roman" w:hAnsi="Times New Roman"/>
          <w:color w:val="000000" w:themeColor="text1"/>
        </w:rPr>
        <w:t xml:space="preserve"> (1913-14), </w:t>
      </w:r>
      <w:r w:rsidRPr="00FC4EA3">
        <w:rPr>
          <w:rStyle w:val="None"/>
          <w:rFonts w:ascii="Times New Roman" w:hAnsi="Times New Roman"/>
          <w:i/>
          <w:iCs/>
          <w:color w:val="000000" w:themeColor="text1"/>
        </w:rPr>
        <w:t xml:space="preserve">Omfavnelse på </w:t>
      </w:r>
      <w:r w:rsidRPr="00FC4EA3">
        <w:rPr>
          <w:rStyle w:val="None"/>
          <w:rFonts w:ascii="Times New Roman" w:hAnsi="Times New Roman"/>
          <w:i/>
          <w:iCs/>
          <w:color w:val="000000" w:themeColor="text1"/>
          <w:lang w:val="nl-NL"/>
        </w:rPr>
        <w:t>stranden</w:t>
      </w:r>
      <w:r w:rsidRPr="00FC4EA3">
        <w:rPr>
          <w:rStyle w:val="None"/>
          <w:rFonts w:ascii="Times New Roman" w:hAnsi="Times New Roman"/>
          <w:color w:val="000000" w:themeColor="text1"/>
        </w:rPr>
        <w:t xml:space="preserve"> (1904), </w:t>
      </w:r>
      <w:r w:rsidRPr="00FC4EA3">
        <w:rPr>
          <w:rStyle w:val="None"/>
          <w:rFonts w:ascii="Times New Roman" w:hAnsi="Times New Roman"/>
          <w:i/>
          <w:iCs/>
          <w:color w:val="000000" w:themeColor="text1"/>
        </w:rPr>
        <w:t>Melankoli</w:t>
      </w:r>
      <w:r w:rsidRPr="00FC4EA3">
        <w:rPr>
          <w:rStyle w:val="None"/>
          <w:rFonts w:ascii="Times New Roman" w:hAnsi="Times New Roman"/>
          <w:color w:val="000000" w:themeColor="text1"/>
        </w:rPr>
        <w:t xml:space="preserve"> (1906-07) og </w:t>
      </w:r>
      <w:r w:rsidRPr="00FC4EA3">
        <w:rPr>
          <w:rStyle w:val="None"/>
          <w:rFonts w:ascii="Times New Roman" w:hAnsi="Times New Roman"/>
          <w:i/>
          <w:iCs/>
          <w:color w:val="000000" w:themeColor="text1"/>
        </w:rPr>
        <w:t>To mennesker</w:t>
      </w:r>
      <w:r w:rsidRPr="00FC4EA3">
        <w:rPr>
          <w:rStyle w:val="None"/>
          <w:rFonts w:ascii="Times New Roman" w:hAnsi="Times New Roman"/>
          <w:color w:val="000000" w:themeColor="text1"/>
        </w:rPr>
        <w:t xml:space="preserve"> (1906-07), se Hollmann/Mä</w:t>
      </w:r>
      <w:r w:rsidRPr="00FC4EA3">
        <w:rPr>
          <w:rStyle w:val="None"/>
          <w:rFonts w:ascii="Times New Roman" w:hAnsi="Times New Roman"/>
          <w:color w:val="000000" w:themeColor="text1"/>
          <w:lang w:val="de-DE"/>
        </w:rPr>
        <w:t>rz 2014:78ff.</w:t>
      </w:r>
    </w:p>
  </w:endnote>
  <w:endnote w:id="89">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rPr>
        <w:t xml:space="preserve"> Jf. brev fra kunsthandlerne Oscar Johannessen, Oslo, og E. Olsens Eftr. Konstandel, G</w:t>
      </w:r>
      <w:r w:rsidRPr="00FC4EA3">
        <w:rPr>
          <w:rStyle w:val="None"/>
          <w:rFonts w:ascii="Times New Roman" w:hAnsi="Times New Roman"/>
          <w:color w:val="000000" w:themeColor="text1"/>
          <w:lang w:val="sv-SE"/>
        </w:rPr>
        <w:t>ö</w:t>
      </w:r>
      <w:r w:rsidRPr="00FC4EA3">
        <w:rPr>
          <w:rStyle w:val="None"/>
          <w:rFonts w:ascii="Times New Roman" w:hAnsi="Times New Roman"/>
          <w:color w:val="000000" w:themeColor="text1"/>
        </w:rPr>
        <w:t xml:space="preserve">teborg, til Nasjonalgalleriet i Berlin hhv. 25.07. og 01.11.1938, ZSM. Strengt tatt hadde norske aviser spekulert over muligheten for å få Munch </w:t>
      </w:r>
      <w:r w:rsidRPr="00FC4EA3">
        <w:rPr>
          <w:rStyle w:val="None"/>
          <w:color w:val="000000" w:themeColor="text1"/>
          <w:lang w:val="fr-FR"/>
        </w:rPr>
        <w:t>«</w:t>
      </w:r>
      <w:r w:rsidRPr="00FC4EA3">
        <w:rPr>
          <w:rStyle w:val="None"/>
          <w:rFonts w:ascii="Times New Roman" w:hAnsi="Times New Roman"/>
          <w:color w:val="000000" w:themeColor="text1"/>
          <w:lang w:val="da-DK"/>
        </w:rPr>
        <w:t>billig hjem</w:t>
      </w:r>
      <w:r w:rsidRPr="00FC4EA3">
        <w:rPr>
          <w:rStyle w:val="None"/>
          <w:color w:val="000000" w:themeColor="text1"/>
          <w:lang w:val="it-IT"/>
        </w:rPr>
        <w:t>»</w:t>
      </w:r>
      <w:r w:rsidRPr="00FC4EA3">
        <w:rPr>
          <w:rStyle w:val="None"/>
          <w:rFonts w:ascii="Times New Roman" w:hAnsi="Times New Roman"/>
          <w:color w:val="000000" w:themeColor="text1"/>
          <w:lang w:val="it-IT"/>
        </w:rPr>
        <w:t xml:space="preserve"> </w:t>
      </w:r>
      <w:r w:rsidRPr="00FC4EA3">
        <w:rPr>
          <w:rStyle w:val="None"/>
          <w:rFonts w:ascii="Times New Roman" w:hAnsi="Times New Roman"/>
          <w:color w:val="000000" w:themeColor="text1"/>
        </w:rPr>
        <w:t xml:space="preserve">helt siden entartete-aksjonen ble kjent </w:t>
      </w:r>
      <w:r w:rsidRPr="00FC4EA3">
        <w:rPr>
          <w:rStyle w:val="None"/>
          <w:rFonts w:ascii="Times New Roman" w:hAnsi="Times New Roman"/>
          <w:color w:val="000000" w:themeColor="text1"/>
          <w:lang w:val="da-DK"/>
        </w:rPr>
        <w:t>året fø</w:t>
      </w:r>
      <w:r w:rsidRPr="00FC4EA3">
        <w:rPr>
          <w:rStyle w:val="None"/>
          <w:rFonts w:ascii="Times New Roman" w:hAnsi="Times New Roman"/>
          <w:color w:val="000000" w:themeColor="text1"/>
          <w:lang w:val="es-ES_tradnl"/>
        </w:rPr>
        <w:t xml:space="preserve">r, se </w:t>
      </w:r>
      <w:r w:rsidRPr="00FC4EA3">
        <w:rPr>
          <w:rStyle w:val="None"/>
          <w:rFonts w:ascii="Times New Roman" w:hAnsi="Times New Roman"/>
          <w:i/>
          <w:iCs/>
          <w:color w:val="000000" w:themeColor="text1"/>
        </w:rPr>
        <w:t>Stavanger Aftenblad</w:t>
      </w:r>
      <w:r w:rsidRPr="00FC4EA3">
        <w:rPr>
          <w:rStyle w:val="None"/>
          <w:rFonts w:ascii="Times New Roman" w:hAnsi="Times New Roman"/>
          <w:color w:val="000000" w:themeColor="text1"/>
        </w:rPr>
        <w:t xml:space="preserve"> 09.08.1937 og </w:t>
      </w:r>
      <w:r w:rsidRPr="00FC4EA3">
        <w:rPr>
          <w:rStyle w:val="None"/>
          <w:rFonts w:ascii="Times New Roman" w:hAnsi="Times New Roman"/>
          <w:i/>
          <w:iCs/>
          <w:color w:val="000000" w:themeColor="text1"/>
        </w:rPr>
        <w:t>Aftenposten</w:t>
      </w:r>
      <w:r w:rsidRPr="00FC4EA3">
        <w:rPr>
          <w:rStyle w:val="None"/>
          <w:rFonts w:ascii="Times New Roman" w:hAnsi="Times New Roman"/>
          <w:color w:val="000000" w:themeColor="text1"/>
        </w:rPr>
        <w:t xml:space="preserve"> 16.08.1937.</w:t>
      </w:r>
    </w:p>
  </w:endnote>
  <w:endnote w:id="90">
    <w:p w:rsidR="002C5A7F" w:rsidRPr="00E05715" w:rsidRDefault="002C5A7F" w:rsidP="009E0BC3">
      <w:pPr>
        <w:pStyle w:val="Sluttnotetekst"/>
        <w:jc w:val="both"/>
        <w:rPr>
          <w:rFonts w:ascii="Times New Roman" w:hAnsi="Times New Roman"/>
          <w:color w:val="000000" w:themeColor="text1"/>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u w:color="FF0000"/>
          <w:lang w:val="en-US"/>
        </w:rPr>
        <w:t xml:space="preserve"> </w:t>
      </w:r>
      <w:r w:rsidRPr="005E6713">
        <w:rPr>
          <w:rStyle w:val="None"/>
          <w:rFonts w:ascii="Times New Roman" w:hAnsi="Times New Roman"/>
          <w:color w:val="0070C0"/>
          <w:u w:color="FF0000"/>
          <w:lang w:val="en-US"/>
        </w:rPr>
        <w:t xml:space="preserve">Luise Schiefler to EM 06.05.1938, K 3320. </w:t>
      </w:r>
      <w:r w:rsidRPr="005E6713">
        <w:rPr>
          <w:rStyle w:val="None"/>
          <w:rFonts w:ascii="Times New Roman" w:hAnsi="Times New Roman"/>
          <w:color w:val="0070C0"/>
          <w:u w:color="FF0000"/>
          <w:lang w:val="da-DK"/>
        </w:rPr>
        <w:t xml:space="preserve">Holst Halvorsen and Gurlitt: Fleckner 2017. </w:t>
      </w:r>
      <w:r w:rsidRPr="00E05715">
        <w:rPr>
          <w:rStyle w:val="None"/>
          <w:rFonts w:ascii="Times New Roman" w:hAnsi="Times New Roman"/>
          <w:color w:val="0070C0"/>
          <w:u w:color="FF0000"/>
          <w:lang w:val="en-US"/>
        </w:rPr>
        <w:t xml:space="preserve">In </w:t>
      </w:r>
      <w:r w:rsidRPr="00E05715">
        <w:rPr>
          <w:rStyle w:val="None"/>
          <w:rFonts w:ascii="Times New Roman" w:hAnsi="Times New Roman"/>
          <w:i/>
          <w:iCs/>
          <w:color w:val="0070C0"/>
          <w:u w:color="FF0000"/>
          <w:lang w:val="en-US"/>
        </w:rPr>
        <w:t>Tidens Tegn</w:t>
      </w:r>
      <w:r w:rsidRPr="00E05715">
        <w:rPr>
          <w:rStyle w:val="None"/>
          <w:rFonts w:ascii="Times New Roman" w:hAnsi="Times New Roman"/>
          <w:color w:val="0070C0"/>
          <w:u w:color="FF0000"/>
          <w:lang w:val="en-US"/>
        </w:rPr>
        <w:t xml:space="preserve"> 02.07.1938 it is claimed that Holst Halvorsen found </w:t>
      </w:r>
      <w:r w:rsidRPr="00E05715">
        <w:rPr>
          <w:rStyle w:val="None"/>
          <w:rFonts w:ascii="Times New Roman" w:hAnsi="Times New Roman"/>
          <w:i/>
          <w:iCs/>
          <w:color w:val="0070C0"/>
          <w:u w:color="FF0000"/>
          <w:lang w:val="en-US"/>
        </w:rPr>
        <w:t>Two People</w:t>
      </w:r>
      <w:r w:rsidRPr="00E05715">
        <w:rPr>
          <w:rStyle w:val="None"/>
          <w:rFonts w:ascii="Times New Roman" w:hAnsi="Times New Roman"/>
          <w:color w:val="0070C0"/>
          <w:u w:color="FF0000"/>
          <w:lang w:val="en-US"/>
        </w:rPr>
        <w:t xml:space="preserve"> (1905) in Switzerland. The truth is quite different: The painting was part of the Munch collection at the Städtische Kunstsammlung Chemnitz. When the confiscation committee’s people raided the museum in 19.08.1937, they neglected to confiscate Munch’s pictures, possibly because they assumed that the order only applied to German artists. Immediately afterwards the museum chose to sell the painting to Hildebrandt Gurlitt in case the committee came back and took took it without compensating them. In the summer of 1938 Gurlitt then sold the picture to Holst Halvorsen, according to information from Anja Richter at Kunstsammlungen Chemnitz 21.09.2023. </w:t>
      </w:r>
      <w:r w:rsidRPr="00E05715">
        <w:rPr>
          <w:rStyle w:val="None"/>
          <w:rFonts w:ascii="Times New Roman" w:hAnsi="Times New Roman"/>
          <w:i/>
          <w:iCs/>
          <w:color w:val="0070C0"/>
          <w:u w:color="FF0000"/>
          <w:lang w:val="en-US"/>
        </w:rPr>
        <w:t>Two People</w:t>
      </w:r>
      <w:r w:rsidRPr="00E05715">
        <w:rPr>
          <w:rStyle w:val="None"/>
          <w:rFonts w:ascii="Times New Roman" w:hAnsi="Times New Roman"/>
          <w:color w:val="0070C0"/>
          <w:u w:color="FF0000"/>
          <w:lang w:val="en-US"/>
        </w:rPr>
        <w:t xml:space="preserve"> and </w:t>
      </w:r>
      <w:r w:rsidRPr="00E05715">
        <w:rPr>
          <w:rStyle w:val="None"/>
          <w:rFonts w:ascii="Times New Roman" w:hAnsi="Times New Roman"/>
          <w:i/>
          <w:iCs/>
          <w:color w:val="0070C0"/>
          <w:u w:color="FF0000"/>
          <w:lang w:val="en-US"/>
        </w:rPr>
        <w:t>Young Woman Under Apple Tree</w:t>
      </w:r>
      <w:r w:rsidRPr="00E05715">
        <w:rPr>
          <w:rStyle w:val="None"/>
          <w:rFonts w:ascii="Times New Roman" w:hAnsi="Times New Roman"/>
          <w:color w:val="0070C0"/>
          <w:u w:color="FF0000"/>
          <w:lang w:val="en-US"/>
        </w:rPr>
        <w:t xml:space="preserve"> (1904) and </w:t>
      </w:r>
      <w:r w:rsidRPr="00E05715">
        <w:rPr>
          <w:rStyle w:val="None"/>
          <w:rFonts w:ascii="Times New Roman" w:hAnsi="Times New Roman"/>
          <w:i/>
          <w:iCs/>
          <w:color w:val="0070C0"/>
          <w:u w:color="FF0000"/>
          <w:lang w:val="en-US"/>
        </w:rPr>
        <w:t>Max Linde in Sailor Outfit</w:t>
      </w:r>
      <w:r w:rsidRPr="00E05715">
        <w:rPr>
          <w:rStyle w:val="None"/>
          <w:rFonts w:ascii="Times New Roman" w:hAnsi="Times New Roman"/>
          <w:color w:val="0070C0"/>
          <w:u w:color="FF0000"/>
          <w:lang w:val="en-US"/>
        </w:rPr>
        <w:t xml:space="preserve"> (1904) from Das Schlesische Museum are examples that German museums disposed of Munch paintings either before the campaign against degenerate art began or beyond the formal channels while the campaign was ongoing. None of the three paintings are included in FEK’s database of confiscated art</w:t>
      </w:r>
      <w:r w:rsidRPr="00E05715">
        <w:rPr>
          <w:rStyle w:val="None"/>
          <w:rFonts w:ascii="Times New Roman" w:hAnsi="Times New Roman"/>
          <w:color w:val="000000" w:themeColor="text1"/>
          <w:u w:color="FF0000"/>
          <w:lang w:val="en-US"/>
        </w:rPr>
        <w:t>.</w:t>
      </w:r>
    </w:p>
  </w:endnote>
  <w:endnote w:id="91">
    <w:p w:rsidR="002C5A7F" w:rsidRPr="00E05715" w:rsidRDefault="002C5A7F" w:rsidP="009E0BC3">
      <w:pPr>
        <w:pStyle w:val="Sluttnotetekst"/>
        <w:jc w:val="both"/>
        <w:rPr>
          <w:rFonts w:ascii="Times New Roman" w:hAnsi="Times New Roman"/>
          <w:color w:val="0070C0"/>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u w:color="FF0000"/>
          <w:lang w:val="en-US"/>
        </w:rPr>
        <w:t xml:space="preserve"> </w:t>
      </w:r>
      <w:r w:rsidRPr="005E6713">
        <w:rPr>
          <w:rStyle w:val="None"/>
          <w:rFonts w:ascii="Times New Roman" w:hAnsi="Times New Roman"/>
          <w:color w:val="0070C0"/>
          <w:u w:color="FF0000"/>
          <w:lang w:val="en-US"/>
        </w:rPr>
        <w:t xml:space="preserve">Gurlitt’s campaign: Hildebrand Gurlitt to Rolf Hetsch at the Reich Ministry for Public Enlightenment and Propaganda 28.10.1938, R 55, 21015, BA. </w:t>
      </w:r>
      <w:r w:rsidRPr="00E05715">
        <w:rPr>
          <w:rStyle w:val="None"/>
          <w:rFonts w:ascii="Times New Roman" w:hAnsi="Times New Roman"/>
          <w:color w:val="0070C0"/>
          <w:u w:color="FF0000"/>
          <w:lang w:val="en-US"/>
        </w:rPr>
        <w:t xml:space="preserve">Holst Halvorsen’s support from Olsen, Werring, Thiis and Stang: Holst Halvorsen in </w:t>
      </w:r>
      <w:r w:rsidRPr="00E05715">
        <w:rPr>
          <w:rStyle w:val="None"/>
          <w:rFonts w:ascii="Times New Roman" w:hAnsi="Times New Roman"/>
          <w:i/>
          <w:iCs/>
          <w:color w:val="0070C0"/>
          <w:u w:color="FF0000"/>
          <w:lang w:val="en-US"/>
        </w:rPr>
        <w:t>Morgenposten</w:t>
      </w:r>
      <w:r w:rsidRPr="00E05715">
        <w:rPr>
          <w:rStyle w:val="None"/>
          <w:rFonts w:ascii="Times New Roman" w:hAnsi="Times New Roman"/>
          <w:color w:val="0070C0"/>
          <w:u w:color="FF0000"/>
          <w:lang w:val="en-US"/>
        </w:rPr>
        <w:t xml:space="preserve"> 15.12.1939, Osman Kibar’s interview with Fred. Olsen, </w:t>
      </w:r>
      <w:r w:rsidRPr="00E05715">
        <w:rPr>
          <w:rStyle w:val="None"/>
          <w:rFonts w:ascii="Times New Roman" w:hAnsi="Times New Roman"/>
          <w:i/>
          <w:iCs/>
          <w:color w:val="0070C0"/>
          <w:u w:color="FF0000"/>
          <w:lang w:val="en-US"/>
        </w:rPr>
        <w:t>Dagens Næringsliv</w:t>
      </w:r>
      <w:r w:rsidRPr="00E05715">
        <w:rPr>
          <w:rStyle w:val="None"/>
          <w:rFonts w:ascii="Times New Roman" w:hAnsi="Times New Roman"/>
          <w:color w:val="0070C0"/>
          <w:u w:color="FF0000"/>
          <w:lang w:val="en-US"/>
        </w:rPr>
        <w:t xml:space="preserve"> 31.12.2002, P.O. Rave to Generaldir. der Staatlichen Museen 21.11.1938, ZSM, letter to Martin Bormann (unsigned., presumedly from Franz Hofmann) 19.11.1938, R 55/21020, BA, </w:t>
      </w:r>
      <w:r w:rsidRPr="00E05715">
        <w:rPr>
          <w:rStyle w:val="None"/>
          <w:rFonts w:ascii="Times New Roman" w:hAnsi="Times New Roman"/>
          <w:i/>
          <w:iCs/>
          <w:color w:val="0070C0"/>
          <w:u w:color="FF0000"/>
          <w:lang w:val="en-US"/>
        </w:rPr>
        <w:t>Tidens Tegn</w:t>
      </w:r>
      <w:r w:rsidRPr="00E05715">
        <w:rPr>
          <w:rStyle w:val="None"/>
          <w:rFonts w:ascii="Times New Roman" w:hAnsi="Times New Roman"/>
          <w:color w:val="0070C0"/>
          <w:u w:color="FF0000"/>
          <w:lang w:val="en-US"/>
        </w:rPr>
        <w:t xml:space="preserve"> 17.08.1937, cf. Hoffmann 2017. Ulrich Stang became incidentally a member of the NS during the war and was convicted of treason after the war. Negotiate directly: Holst Halvorsen to Rolf Hetsch 21.10.1938, ZSM, cf. Rolf Hetsch to Regierungsrat Dr. Hopf 21.03.1939, R 55/21020, BA.</w:t>
      </w:r>
    </w:p>
  </w:endnote>
  <w:endnote w:id="92">
    <w:p w:rsidR="002C5A7F" w:rsidRPr="00FC4EA3" w:rsidRDefault="002C5A7F" w:rsidP="009E0BC3">
      <w:pPr>
        <w:pStyle w:val="Sluttnotetekst"/>
        <w:jc w:val="both"/>
        <w:rPr>
          <w:rFonts w:ascii="Times New Roman" w:hAnsi="Times New Roman"/>
          <w:color w:val="000000" w:themeColor="text1"/>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u w:color="FF0000"/>
          <w:lang w:val="en-US"/>
        </w:rPr>
        <w:t xml:space="preserve"> </w:t>
      </w:r>
      <w:r w:rsidRPr="005E6713">
        <w:rPr>
          <w:rStyle w:val="None"/>
          <w:rFonts w:ascii="Times New Roman" w:hAnsi="Times New Roman"/>
          <w:color w:val="0070C0"/>
          <w:u w:color="FF0000"/>
          <w:lang w:val="en-US"/>
        </w:rPr>
        <w:t>The question is asked of the Foreign Minister Joakim von Ribbentrop’s wife, Annelis, by one of the official Nazi dealers of confiscated art, Ferdinand Möller, in a letter from 09.11.1938, Nachlass Ferdinand Möller, Berlinischer Galerie, Berlin (recounted in Hüneke 1991:127).</w:t>
      </w:r>
    </w:p>
  </w:endnote>
  <w:endnote w:id="93">
    <w:p w:rsidR="002C5A7F" w:rsidRPr="00E05715" w:rsidRDefault="002C5A7F" w:rsidP="009E0BC3">
      <w:pPr>
        <w:pStyle w:val="Sluttnotetekst"/>
        <w:jc w:val="both"/>
        <w:rPr>
          <w:rFonts w:ascii="Times New Roman" w:hAnsi="Times New Roman"/>
          <w:color w:val="000000" w:themeColor="text1"/>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u w:color="003FA6"/>
          <w:lang w:val="en-US"/>
        </w:rPr>
        <w:t xml:space="preserve"> </w:t>
      </w:r>
      <w:r w:rsidRPr="005E6713">
        <w:rPr>
          <w:rStyle w:val="None"/>
          <w:rFonts w:ascii="Times New Roman" w:hAnsi="Times New Roman"/>
          <w:color w:val="0070C0"/>
          <w:u w:color="FF0000"/>
          <w:lang w:val="en-US"/>
        </w:rPr>
        <w:t xml:space="preserve">Germany’s Nordic Society/Nordische Gesellschafft, in Lübeck and Travermünde: See Almgren/Hecker-Stampehl/Piper 2008, cf. Ørskov 2023: 49-53. </w:t>
      </w:r>
      <w:r w:rsidRPr="00E05715">
        <w:rPr>
          <w:rStyle w:val="None"/>
          <w:rFonts w:ascii="Times New Roman" w:hAnsi="Times New Roman"/>
          <w:color w:val="0070C0"/>
          <w:u w:color="FF0000"/>
          <w:lang w:val="en-US"/>
        </w:rPr>
        <w:t xml:space="preserve">Nordic week in Lübeck: </w:t>
      </w:r>
      <w:r w:rsidRPr="00E05715">
        <w:rPr>
          <w:rStyle w:val="None"/>
          <w:rFonts w:ascii="Times New Roman" w:hAnsi="Times New Roman"/>
          <w:i/>
          <w:iCs/>
          <w:color w:val="0070C0"/>
          <w:u w:color="FF0000"/>
          <w:lang w:val="en-US"/>
        </w:rPr>
        <w:t>Festschrift zur Nordische Woche in Lübeck 1.11. September 1921</w:t>
      </w:r>
      <w:r w:rsidRPr="00E05715">
        <w:rPr>
          <w:rStyle w:val="None"/>
          <w:rFonts w:ascii="Times New Roman" w:hAnsi="Times New Roman"/>
          <w:color w:val="0070C0"/>
          <w:u w:color="FF0000"/>
          <w:lang w:val="en-US"/>
        </w:rPr>
        <w:t>, H.G. Rahtgen Verlag, Lübeck 1921, cf. Bastek 2021. For more overriding analyses of the connections between German and Nordic intellectuals during this period, see Nygård/Strang 2016 and Fulsås/Rem 2019. As is evident from Almgren/Hecker-Stampehl/Piper 2008, Nordic ideology was strongest in Germany and had only limited support in the Nordic countries. Most of the research on German-Nordic connections during the inter-war period is focussed on writers and intellectuals, while little has been done on the area of visual arts – and hardly anything on Munch. It would have been a valuable contribution to the research if someone looked more closely at the role Munch played in Lübeck’s great Nordic festival in 1921 (Nordic week 01.-11.09.), 1926 (Lübeck’s 700th anniversary), 1929 (Nordic-German week 15.-23.06.) and 1931 (Baltic year).</w:t>
      </w:r>
    </w:p>
  </w:endnote>
  <w:endnote w:id="94">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u w:color="FF0000"/>
          <w:lang w:val="en-US"/>
        </w:rPr>
        <w:t xml:space="preserve"> </w:t>
      </w:r>
      <w:r w:rsidRPr="005E6713">
        <w:rPr>
          <w:rStyle w:val="None"/>
          <w:rFonts w:ascii="Times New Roman" w:hAnsi="Times New Roman"/>
          <w:color w:val="0070C0"/>
          <w:u w:color="FF0000"/>
          <w:lang w:val="en-US"/>
        </w:rPr>
        <w:t xml:space="preserve">Lobbying activities from Lübeck here and in the following: Described by Albrecht 2003 on the basis of, among other things, original letters at the Archiv der Hansestadt Lübeck (copies of which are at Behnhaus Museum), cf. </w:t>
      </w:r>
      <w:r w:rsidRPr="005E6713">
        <w:rPr>
          <w:rStyle w:val="None"/>
          <w:rFonts w:ascii="Times New Roman" w:hAnsi="Times New Roman"/>
          <w:i/>
          <w:iCs/>
          <w:color w:val="0070C0"/>
          <w:u w:color="FF0000"/>
          <w:lang w:val="en-US"/>
        </w:rPr>
        <w:t xml:space="preserve">Bildersturm im Behnhaus. </w:t>
      </w:r>
      <w:r w:rsidRPr="005E6713">
        <w:rPr>
          <w:rStyle w:val="None"/>
          <w:rFonts w:ascii="Times New Roman" w:hAnsi="Times New Roman"/>
          <w:i/>
          <w:iCs/>
          <w:color w:val="0070C0"/>
          <w:u w:color="FF0000"/>
          <w:lang w:val="de-DE"/>
        </w:rPr>
        <w:t>Mit einer Dokumentation der 1937 beslagnahmten Gem</w:t>
      </w:r>
      <w:r w:rsidRPr="005E6713">
        <w:rPr>
          <w:rStyle w:val="None"/>
          <w:rFonts w:ascii="Times New Roman" w:hAnsi="Times New Roman"/>
          <w:i/>
          <w:iCs/>
          <w:color w:val="0070C0"/>
          <w:u w:color="FF0000"/>
        </w:rPr>
        <w:t>ä</w:t>
      </w:r>
      <w:r w:rsidRPr="005E6713">
        <w:rPr>
          <w:rStyle w:val="None"/>
          <w:rFonts w:ascii="Times New Roman" w:hAnsi="Times New Roman"/>
          <w:i/>
          <w:iCs/>
          <w:color w:val="0070C0"/>
          <w:u w:color="FF0000"/>
          <w:lang w:val="de-DE"/>
        </w:rPr>
        <w:t>lde und Skulpturen</w:t>
      </w:r>
      <w:r w:rsidRPr="005E6713">
        <w:rPr>
          <w:rStyle w:val="None"/>
          <w:rFonts w:ascii="Times New Roman" w:hAnsi="Times New Roman"/>
          <w:color w:val="0070C0"/>
          <w:u w:color="FF0000"/>
          <w:lang w:val="de-DE"/>
        </w:rPr>
        <w:t>, exh.cat. Behnhaus Museum, L</w:t>
      </w:r>
      <w:r w:rsidRPr="005E6713">
        <w:rPr>
          <w:rStyle w:val="None"/>
          <w:rFonts w:ascii="Times New Roman" w:hAnsi="Times New Roman"/>
          <w:color w:val="0070C0"/>
          <w:u w:color="FF0000"/>
        </w:rPr>
        <w:t>übeck 1987.</w:t>
      </w:r>
    </w:p>
  </w:endnote>
  <w:endnote w:id="95">
    <w:p w:rsidR="002C5A7F" w:rsidRPr="00E05715" w:rsidRDefault="002C5A7F" w:rsidP="009E0BC3">
      <w:pPr>
        <w:pStyle w:val="Sluttnotetekst"/>
        <w:jc w:val="both"/>
        <w:rPr>
          <w:rFonts w:ascii="Times New Roman" w:hAnsi="Times New Roman"/>
          <w:color w:val="000000" w:themeColor="text1"/>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lang w:val="en-US"/>
        </w:rPr>
        <w:t xml:space="preserve"> </w:t>
      </w:r>
      <w:r w:rsidRPr="005E6713">
        <w:rPr>
          <w:rStyle w:val="None"/>
          <w:rFonts w:ascii="Times New Roman" w:hAnsi="Times New Roman"/>
          <w:color w:val="0070C0"/>
          <w:u w:color="003FA6"/>
          <w:lang w:val="en-US"/>
        </w:rPr>
        <w:t>The disposal committee’s</w:t>
      </w:r>
      <w:r w:rsidRPr="005E6713">
        <w:rPr>
          <w:rStyle w:val="None"/>
          <w:rFonts w:ascii="Times New Roman" w:hAnsi="Times New Roman"/>
          <w:color w:val="0070C0"/>
          <w:u w:color="FF0000"/>
          <w:lang w:val="en-US"/>
        </w:rPr>
        <w:t xml:space="preserve"> meeting 17.11.1938: </w:t>
      </w:r>
      <w:r w:rsidRPr="005E6713">
        <w:rPr>
          <w:rStyle w:val="None"/>
          <w:color w:val="0070C0"/>
          <w:u w:color="FF0000"/>
          <w:lang w:val="en-US"/>
        </w:rPr>
        <w:t>«</w:t>
      </w:r>
      <w:r w:rsidRPr="005E6713">
        <w:rPr>
          <w:rStyle w:val="None"/>
          <w:rFonts w:ascii="Times New Roman" w:hAnsi="Times New Roman"/>
          <w:color w:val="0070C0"/>
          <w:u w:color="FF0000"/>
          <w:lang w:val="en-US"/>
        </w:rPr>
        <w:t>Kommission zur Verwertung der Produkte entartete Kunst,</w:t>
      </w:r>
      <w:r w:rsidRPr="005E6713">
        <w:rPr>
          <w:rStyle w:val="None"/>
          <w:color w:val="0070C0"/>
          <w:u w:color="FF0000"/>
          <w:lang w:val="en-US"/>
        </w:rPr>
        <w:t>»</w:t>
      </w:r>
      <w:r w:rsidRPr="005E6713">
        <w:rPr>
          <w:rStyle w:val="None"/>
          <w:rFonts w:ascii="Times New Roman" w:hAnsi="Times New Roman"/>
          <w:color w:val="0070C0"/>
          <w:u w:color="FF0000"/>
          <w:lang w:val="en-US"/>
        </w:rPr>
        <w:t xml:space="preserve"> minutes from the meeting 17.11.1938, R 55/21020. </w:t>
      </w:r>
      <w:r w:rsidRPr="00E05715">
        <w:rPr>
          <w:rStyle w:val="None"/>
          <w:rFonts w:ascii="Times New Roman" w:hAnsi="Times New Roman"/>
          <w:color w:val="0070C0"/>
          <w:u w:color="FF0000"/>
          <w:lang w:val="en-US"/>
        </w:rPr>
        <w:t xml:space="preserve">Reactions in Norway: See, for example. </w:t>
      </w:r>
      <w:r w:rsidRPr="00E05715">
        <w:rPr>
          <w:rStyle w:val="None"/>
          <w:rFonts w:ascii="Times New Roman" w:hAnsi="Times New Roman"/>
          <w:i/>
          <w:iCs/>
          <w:color w:val="0070C0"/>
          <w:u w:color="FF0000"/>
          <w:lang w:val="en-US"/>
        </w:rPr>
        <w:t>Østlands-Posten</w:t>
      </w:r>
      <w:r w:rsidRPr="00E05715">
        <w:rPr>
          <w:rStyle w:val="None"/>
          <w:rFonts w:ascii="Times New Roman" w:hAnsi="Times New Roman"/>
          <w:color w:val="0070C0"/>
          <w:u w:color="FF0000"/>
          <w:lang w:val="en-US"/>
        </w:rPr>
        <w:t xml:space="preserve"> 31.10. and </w:t>
      </w:r>
      <w:r w:rsidRPr="00E05715">
        <w:rPr>
          <w:rStyle w:val="None"/>
          <w:rFonts w:ascii="Times New Roman" w:hAnsi="Times New Roman"/>
          <w:i/>
          <w:iCs/>
          <w:color w:val="0070C0"/>
          <w:u w:color="FF0000"/>
          <w:lang w:val="en-US"/>
        </w:rPr>
        <w:t>Varden</w:t>
      </w:r>
      <w:r w:rsidRPr="00E05715">
        <w:rPr>
          <w:rStyle w:val="None"/>
          <w:rFonts w:ascii="Times New Roman" w:hAnsi="Times New Roman"/>
          <w:color w:val="0070C0"/>
          <w:u w:color="FF0000"/>
          <w:lang w:val="en-US"/>
        </w:rPr>
        <w:t xml:space="preserve"> 02.11.1938. On 08.12.1938 </w:t>
      </w:r>
      <w:r w:rsidRPr="00E05715">
        <w:rPr>
          <w:rStyle w:val="None"/>
          <w:rFonts w:ascii="Times New Roman" w:hAnsi="Times New Roman"/>
          <w:i/>
          <w:iCs/>
          <w:color w:val="0070C0"/>
          <w:u w:color="FF0000"/>
          <w:lang w:val="en-US"/>
        </w:rPr>
        <w:t>Dagbladet</w:t>
      </w:r>
      <w:r w:rsidRPr="00E05715">
        <w:rPr>
          <w:rStyle w:val="None"/>
          <w:rFonts w:ascii="Times New Roman" w:hAnsi="Times New Roman"/>
          <w:color w:val="0070C0"/>
          <w:u w:color="FF0000"/>
          <w:lang w:val="en-US"/>
        </w:rPr>
        <w:t xml:space="preserve"> informed its readers that the confiscation had been reversed and that </w:t>
      </w:r>
      <w:r w:rsidRPr="00E05715">
        <w:rPr>
          <w:rStyle w:val="None"/>
          <w:rFonts w:ascii="Times New Roman" w:hAnsi="Times New Roman"/>
          <w:i/>
          <w:iCs/>
          <w:color w:val="0070C0"/>
          <w:u w:color="FF0000"/>
          <w:lang w:val="en-US"/>
        </w:rPr>
        <w:t xml:space="preserve">Snow Shovellers </w:t>
      </w:r>
      <w:r w:rsidRPr="00E05715">
        <w:rPr>
          <w:rStyle w:val="None"/>
          <w:rFonts w:ascii="Times New Roman" w:hAnsi="Times New Roman"/>
          <w:color w:val="0070C0"/>
          <w:u w:color="FF0000"/>
          <w:lang w:val="en-US"/>
        </w:rPr>
        <w:t>would be returned to the National Gallery in Berlin</w:t>
      </w:r>
      <w:r w:rsidRPr="00E05715">
        <w:rPr>
          <w:rStyle w:val="None"/>
          <w:rFonts w:ascii="Times New Roman" w:hAnsi="Times New Roman"/>
          <w:color w:val="000000" w:themeColor="text1"/>
          <w:u w:color="FF0000"/>
          <w:lang w:val="en-US"/>
        </w:rPr>
        <w:t>.</w:t>
      </w:r>
    </w:p>
  </w:endnote>
  <w:endnote w:id="96">
    <w:p w:rsidR="002C5A7F" w:rsidRPr="005E6713" w:rsidRDefault="002C5A7F" w:rsidP="009E0BC3">
      <w:pPr>
        <w:pStyle w:val="Sluttnotetekst"/>
        <w:jc w:val="both"/>
        <w:rPr>
          <w:rFonts w:ascii="Times New Roman" w:hAnsi="Times New Roman"/>
          <w:color w:val="0070C0"/>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u w:color="FF0000"/>
          <w:lang w:val="en-US"/>
        </w:rPr>
        <w:t xml:space="preserve"> </w:t>
      </w:r>
      <w:r w:rsidRPr="005E6713">
        <w:rPr>
          <w:rStyle w:val="None"/>
          <w:rFonts w:ascii="Times New Roman" w:hAnsi="Times New Roman"/>
          <w:color w:val="0070C0"/>
          <w:u w:color="FF0000"/>
          <w:lang w:val="en-US"/>
        </w:rPr>
        <w:t>In reality Holst Halvorsen didn’t have any competitors, which explains why he got the paintings for 6375 GBP even thought the reserve price was 7000 GBP, cf. letter from Franz Hofmann to Joseph Goebbels via his state secretary, Karl Hanke, 28.11.1938, R 55/21020 and letters to Martin Bormann (unsigned, pres. from Franz Hofmann) 19.11.1938, sst.</w:t>
      </w:r>
    </w:p>
  </w:endnote>
  <w:endnote w:id="97">
    <w:p w:rsidR="002C5A7F" w:rsidRPr="00FC4EA3" w:rsidRDefault="002C5A7F" w:rsidP="009E0BC3">
      <w:pPr>
        <w:pStyle w:val="Sluttnotetekst"/>
        <w:jc w:val="both"/>
        <w:rPr>
          <w:rFonts w:ascii="Times New Roman" w:hAnsi="Times New Roman"/>
          <w:color w:val="000000" w:themeColor="text1"/>
          <w:lang w:val="en-US"/>
        </w:rPr>
      </w:pPr>
      <w:r w:rsidRPr="005E6713">
        <w:rPr>
          <w:rStyle w:val="None"/>
          <w:rFonts w:ascii="Times New Roman" w:hAnsi="Times New Roman"/>
          <w:color w:val="0070C0"/>
          <w:vertAlign w:val="superscript"/>
        </w:rPr>
        <w:endnoteRef/>
      </w:r>
      <w:r w:rsidRPr="005E6713">
        <w:rPr>
          <w:rStyle w:val="None"/>
          <w:rFonts w:ascii="Times New Roman" w:hAnsi="Times New Roman"/>
          <w:color w:val="0070C0"/>
          <w:u w:color="003FA6"/>
          <w:lang w:val="en-US"/>
        </w:rPr>
        <w:t xml:space="preserve"> </w:t>
      </w:r>
      <w:r w:rsidRPr="005E6713">
        <w:rPr>
          <w:rStyle w:val="None"/>
          <w:rFonts w:ascii="Times New Roman" w:hAnsi="Times New Roman"/>
          <w:color w:val="0070C0"/>
          <w:u w:color="FF0000"/>
          <w:lang w:val="en-US"/>
        </w:rPr>
        <w:t xml:space="preserve">The fate of </w:t>
      </w:r>
      <w:r w:rsidRPr="005E6713">
        <w:rPr>
          <w:rStyle w:val="None"/>
          <w:rFonts w:ascii="Times New Roman" w:hAnsi="Times New Roman"/>
          <w:i/>
          <w:iCs/>
          <w:color w:val="0070C0"/>
          <w:u w:color="FF0000"/>
          <w:lang w:val="en-US"/>
        </w:rPr>
        <w:t>Snow Shovellers</w:t>
      </w:r>
      <w:r w:rsidRPr="005E6713">
        <w:rPr>
          <w:rStyle w:val="None"/>
          <w:rFonts w:ascii="Times New Roman" w:hAnsi="Times New Roman"/>
          <w:color w:val="0070C0"/>
          <w:u w:color="FF0000"/>
          <w:lang w:val="de-DE"/>
        </w:rPr>
        <w:t>: Hollmann/M</w:t>
      </w:r>
      <w:r w:rsidRPr="005E6713">
        <w:rPr>
          <w:rStyle w:val="None"/>
          <w:rFonts w:ascii="Times New Roman" w:hAnsi="Times New Roman"/>
          <w:color w:val="0070C0"/>
          <w:u w:color="FF0000"/>
          <w:lang w:val="en-US"/>
        </w:rPr>
        <w:t>ä</w:t>
      </w:r>
      <w:r w:rsidRPr="005E6713">
        <w:rPr>
          <w:rStyle w:val="None"/>
          <w:rFonts w:ascii="Times New Roman" w:hAnsi="Times New Roman"/>
          <w:color w:val="0070C0"/>
          <w:u w:color="FF0000"/>
          <w:lang w:val="de-DE"/>
        </w:rPr>
        <w:t>rz 2014:100ff, cf. H</w:t>
      </w:r>
      <w:r w:rsidRPr="005E6713">
        <w:rPr>
          <w:rStyle w:val="None"/>
          <w:rFonts w:ascii="Times New Roman" w:hAnsi="Times New Roman"/>
          <w:color w:val="0070C0"/>
          <w:u w:color="FF0000"/>
          <w:lang w:val="en-US"/>
        </w:rPr>
        <w:t>üneke 1991:128</w:t>
      </w:r>
      <w:r w:rsidRPr="00FC4EA3">
        <w:rPr>
          <w:rStyle w:val="None"/>
          <w:rFonts w:ascii="Times New Roman" w:hAnsi="Times New Roman"/>
          <w:color w:val="000000" w:themeColor="text1"/>
          <w:u w:color="FF0000"/>
          <w:lang w:val="en-US"/>
        </w:rPr>
        <w:t>.</w:t>
      </w:r>
    </w:p>
  </w:endnote>
  <w:endnote w:id="98">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rPr>
        <w:t xml:space="preserve"> </w:t>
      </w:r>
      <w:r w:rsidRPr="00FC4EA3">
        <w:rPr>
          <w:rStyle w:val="None"/>
          <w:rFonts w:ascii="Times New Roman" w:hAnsi="Times New Roman"/>
          <w:i/>
          <w:iCs/>
          <w:color w:val="000000" w:themeColor="text1"/>
        </w:rPr>
        <w:t>Sarpsborg Arbeiderblad</w:t>
      </w:r>
      <w:r w:rsidRPr="00FC4EA3">
        <w:rPr>
          <w:rStyle w:val="None"/>
          <w:rFonts w:ascii="Times New Roman" w:hAnsi="Times New Roman"/>
          <w:color w:val="000000" w:themeColor="text1"/>
        </w:rPr>
        <w:t xml:space="preserve"> 14.12.1938.</w:t>
      </w:r>
    </w:p>
  </w:endnote>
  <w:endnote w:id="99">
    <w:p w:rsidR="002C5A7F" w:rsidRPr="00E05715" w:rsidRDefault="002C5A7F" w:rsidP="009E0BC3">
      <w:pPr>
        <w:pStyle w:val="Sluttnotetekst"/>
        <w:jc w:val="both"/>
        <w:rPr>
          <w:rFonts w:ascii="Times New Roman" w:hAnsi="Times New Roman"/>
          <w:color w:val="0070C0"/>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u w:color="FF0000"/>
        </w:rPr>
        <w:t xml:space="preserve"> </w:t>
      </w:r>
      <w:r w:rsidRPr="005E6713">
        <w:rPr>
          <w:rStyle w:val="None"/>
          <w:rFonts w:ascii="Times New Roman" w:hAnsi="Times New Roman"/>
          <w:color w:val="0070C0"/>
          <w:u w:color="FF0000"/>
        </w:rPr>
        <w:t xml:space="preserve">Interview with Holst Halvorsen in </w:t>
      </w:r>
      <w:r w:rsidRPr="005E6713">
        <w:rPr>
          <w:rStyle w:val="None"/>
          <w:rFonts w:ascii="Times New Roman" w:hAnsi="Times New Roman"/>
          <w:i/>
          <w:iCs/>
          <w:color w:val="0070C0"/>
          <w:u w:color="FF0000"/>
          <w:lang w:val="da-DK"/>
        </w:rPr>
        <w:t>Morgenbladet</w:t>
      </w:r>
      <w:r w:rsidRPr="005E6713">
        <w:rPr>
          <w:rStyle w:val="None"/>
          <w:rFonts w:ascii="Times New Roman" w:hAnsi="Times New Roman"/>
          <w:color w:val="0070C0"/>
          <w:u w:color="FF0000"/>
        </w:rPr>
        <w:t xml:space="preserve"> and </w:t>
      </w:r>
      <w:r w:rsidRPr="005E6713">
        <w:rPr>
          <w:rStyle w:val="None"/>
          <w:rFonts w:ascii="Times New Roman" w:hAnsi="Times New Roman"/>
          <w:i/>
          <w:iCs/>
          <w:color w:val="0070C0"/>
          <w:u w:color="FF0000"/>
        </w:rPr>
        <w:t>Arbeiderbladet</w:t>
      </w:r>
      <w:r w:rsidRPr="005E6713">
        <w:rPr>
          <w:rStyle w:val="None"/>
          <w:rFonts w:ascii="Times New Roman" w:hAnsi="Times New Roman"/>
          <w:color w:val="0070C0"/>
          <w:u w:color="FF0000"/>
        </w:rPr>
        <w:t xml:space="preserve"> 14.12.1938 and </w:t>
      </w:r>
      <w:r w:rsidRPr="005E6713">
        <w:rPr>
          <w:rStyle w:val="None"/>
          <w:rFonts w:ascii="Times New Roman" w:hAnsi="Times New Roman"/>
          <w:i/>
          <w:iCs/>
          <w:color w:val="0070C0"/>
          <w:u w:color="FF0000"/>
        </w:rPr>
        <w:t>Arbeider-Avisen</w:t>
      </w:r>
      <w:r w:rsidRPr="005E6713">
        <w:rPr>
          <w:rStyle w:val="None"/>
          <w:rFonts w:ascii="Times New Roman" w:hAnsi="Times New Roman"/>
          <w:color w:val="0070C0"/>
          <w:u w:color="FF0000"/>
        </w:rPr>
        <w:t xml:space="preserve"> 16.12.1938. </w:t>
      </w:r>
      <w:r w:rsidRPr="00E05715">
        <w:rPr>
          <w:rStyle w:val="None"/>
          <w:rFonts w:ascii="Times New Roman" w:hAnsi="Times New Roman"/>
          <w:color w:val="0070C0"/>
          <w:u w:color="FF0000"/>
          <w:lang w:val="en-US"/>
        </w:rPr>
        <w:t xml:space="preserve">The German side: See, for example, statements from an anonymous official in the German Ministry of Culture to </w:t>
      </w:r>
      <w:r w:rsidRPr="00E05715">
        <w:rPr>
          <w:rStyle w:val="None"/>
          <w:rFonts w:ascii="Times New Roman" w:hAnsi="Times New Roman"/>
          <w:i/>
          <w:iCs/>
          <w:color w:val="0070C0"/>
          <w:u w:color="FF0000"/>
          <w:lang w:val="en-US"/>
        </w:rPr>
        <w:t>Tønsberg Blad</w:t>
      </w:r>
      <w:r w:rsidRPr="00E05715">
        <w:rPr>
          <w:rStyle w:val="None"/>
          <w:rFonts w:ascii="Times New Roman" w:hAnsi="Times New Roman"/>
          <w:color w:val="0070C0"/>
          <w:u w:color="FF0000"/>
          <w:lang w:val="en-US"/>
        </w:rPr>
        <w:t xml:space="preserve"> 12.01.1939 (the interviewer was the Hitler-friendly journalist Sigvart Abrahamsen, mentioned in Nilsen 2010). The same official claims that barely 5% of Munch’s pictures had been sold at German museums, and that many of the existing pictures had got </w:t>
      </w:r>
      <w:r w:rsidRPr="00E05715">
        <w:rPr>
          <w:rStyle w:val="None"/>
          <w:color w:val="0070C0"/>
          <w:u w:color="FF0000"/>
          <w:lang w:val="en-US"/>
        </w:rPr>
        <w:t>«</w:t>
      </w:r>
      <w:r w:rsidRPr="00E05715">
        <w:rPr>
          <w:rStyle w:val="None"/>
          <w:rFonts w:ascii="Times New Roman" w:hAnsi="Times New Roman"/>
          <w:color w:val="0070C0"/>
          <w:u w:color="FF0000"/>
          <w:lang w:val="en-US"/>
        </w:rPr>
        <w:t xml:space="preserve">a far more prominent place than before,” cf. corresponding statements from the art historian (and Nazi) Alfred Stange from the University of Bonn to </w:t>
      </w:r>
      <w:r w:rsidRPr="00E05715">
        <w:rPr>
          <w:rStyle w:val="None"/>
          <w:rFonts w:ascii="Times New Roman" w:hAnsi="Times New Roman"/>
          <w:i/>
          <w:iCs/>
          <w:color w:val="0070C0"/>
          <w:u w:color="FF0000"/>
          <w:lang w:val="en-US"/>
        </w:rPr>
        <w:t>Nationen</w:t>
      </w:r>
      <w:r w:rsidRPr="00E05715">
        <w:rPr>
          <w:rStyle w:val="None"/>
          <w:rFonts w:ascii="Times New Roman" w:hAnsi="Times New Roman"/>
          <w:color w:val="0070C0"/>
          <w:u w:color="FF0000"/>
          <w:lang w:val="en-US"/>
        </w:rPr>
        <w:t xml:space="preserve"> 06.03.1939.</w:t>
      </w:r>
    </w:p>
  </w:endnote>
  <w:endnote w:id="100">
    <w:p w:rsidR="002C5A7F" w:rsidRPr="00E05715" w:rsidRDefault="002C5A7F" w:rsidP="009E0BC3">
      <w:pPr>
        <w:pStyle w:val="Sluttnotetekst"/>
        <w:jc w:val="both"/>
        <w:rPr>
          <w:rFonts w:ascii="Times New Roman" w:hAnsi="Times New Roman"/>
          <w:color w:val="000000" w:themeColor="text1"/>
          <w:lang w:val="en-US"/>
        </w:rPr>
      </w:pPr>
      <w:r w:rsidRPr="005E6713">
        <w:rPr>
          <w:rStyle w:val="None"/>
          <w:rFonts w:ascii="Times New Roman" w:hAnsi="Times New Roman"/>
          <w:color w:val="0070C0"/>
          <w:vertAlign w:val="superscript"/>
        </w:rPr>
        <w:endnoteRef/>
      </w:r>
      <w:r w:rsidRPr="00E05715">
        <w:rPr>
          <w:rStyle w:val="None"/>
          <w:rFonts w:ascii="Times New Roman" w:hAnsi="Times New Roman"/>
          <w:color w:val="0070C0"/>
          <w:u w:color="FF0000"/>
          <w:lang w:val="en-US"/>
        </w:rPr>
        <w:t xml:space="preserve"> Harald Holst Halvorsen to the Tate Gallery 14.12.1938, Tate Gallery’s Robin Ironside to Harald Holst Halvorsen 20.12.1938, TG 4.2.757.1. </w:t>
      </w:r>
      <w:r w:rsidRPr="00E05715">
        <w:rPr>
          <w:rStyle w:val="None"/>
          <w:rFonts w:ascii="Times New Roman" w:hAnsi="Times New Roman"/>
          <w:b/>
          <w:bCs/>
          <w:color w:val="0070C0"/>
          <w:u w:color="FF0000"/>
          <w:lang w:val="en-US"/>
        </w:rPr>
        <w:t>Check with Tate and perhaps German consultant:</w:t>
      </w:r>
      <w:r w:rsidRPr="00E05715">
        <w:rPr>
          <w:rStyle w:val="None"/>
          <w:rFonts w:ascii="Times New Roman" w:hAnsi="Times New Roman"/>
          <w:color w:val="0070C0"/>
          <w:u w:color="FF0000"/>
          <w:lang w:val="en-US"/>
        </w:rPr>
        <w:t xml:space="preserve"> In 1939 the Tate Gallery was planning a large Munch exhibition which was cancelled due to the outbreak of World War 2. According to Munch the director had been very interested in acquiring </w:t>
      </w:r>
      <w:r w:rsidRPr="00E05715">
        <w:rPr>
          <w:rStyle w:val="None"/>
          <w:rFonts w:ascii="Times New Roman" w:hAnsi="Times New Roman"/>
          <w:i/>
          <w:iCs/>
          <w:color w:val="0070C0"/>
          <w:u w:color="FF0000"/>
          <w:lang w:val="en-US"/>
        </w:rPr>
        <w:t>The Sick Child</w:t>
      </w:r>
      <w:r w:rsidRPr="00E05715">
        <w:rPr>
          <w:rStyle w:val="None"/>
          <w:rFonts w:ascii="Times New Roman" w:hAnsi="Times New Roman"/>
          <w:color w:val="0070C0"/>
          <w:u w:color="FF0000"/>
          <w:lang w:val="en-US"/>
        </w:rPr>
        <w:t xml:space="preserve">, so why did they reject Holst Halvorsen’s offer in 1938? Were they principally against buying confiscated pictures from Nazi-Germany? Buchholz was rejected by the Tate as well. Check with the the Tate’s archivist to see if there are more documents relevant to Munch, including when Thomas Olsen donated </w:t>
      </w:r>
      <w:r w:rsidRPr="00E05715">
        <w:rPr>
          <w:rStyle w:val="None"/>
          <w:rFonts w:ascii="Times New Roman" w:hAnsi="Times New Roman"/>
          <w:i/>
          <w:iCs/>
          <w:color w:val="0070C0"/>
          <w:u w:color="FF0000"/>
          <w:lang w:val="en-US"/>
        </w:rPr>
        <w:t xml:space="preserve">The Sick Child </w:t>
      </w:r>
      <w:r w:rsidRPr="00E05715">
        <w:rPr>
          <w:rStyle w:val="None"/>
          <w:rFonts w:ascii="Times New Roman" w:hAnsi="Times New Roman"/>
          <w:color w:val="0070C0"/>
          <w:u w:color="FF0000"/>
          <w:lang w:val="en-US"/>
        </w:rPr>
        <w:t>(1907) to the gallery in 1939.</w:t>
      </w:r>
    </w:p>
  </w:endnote>
  <w:endnote w:id="101">
    <w:p w:rsidR="002C5A7F" w:rsidRPr="005E6713" w:rsidRDefault="002C5A7F" w:rsidP="009E0BC3">
      <w:pPr>
        <w:pStyle w:val="BodyA"/>
        <w:tabs>
          <w:tab w:val="left" w:pos="426"/>
        </w:tabs>
        <w:spacing w:line="240" w:lineRule="auto"/>
        <w:rPr>
          <w:rStyle w:val="None"/>
          <w:rFonts w:ascii="Times New Roman" w:hAnsi="Times New Roman"/>
          <w:color w:val="0070C0"/>
          <w:sz w:val="20"/>
          <w:szCs w:val="20"/>
          <w:u w:color="FF0000"/>
        </w:rPr>
      </w:pPr>
      <w:r w:rsidRPr="00FC4EA3">
        <w:rPr>
          <w:rStyle w:val="None"/>
          <w:rFonts w:ascii="Times New Roman" w:hAnsi="Times New Roman"/>
          <w:color w:val="000000" w:themeColor="text1"/>
          <w:sz w:val="20"/>
          <w:u w:color="000000"/>
          <w:vertAlign w:val="superscript"/>
        </w:rPr>
        <w:endnoteRef/>
      </w:r>
      <w:r w:rsidRPr="00FC4EA3">
        <w:rPr>
          <w:rStyle w:val="None"/>
          <w:rFonts w:ascii="Times New Roman" w:hAnsi="Times New Roman"/>
          <w:color w:val="000000" w:themeColor="text1"/>
          <w:sz w:val="20"/>
          <w:szCs w:val="20"/>
          <w:u w:color="000000"/>
        </w:rPr>
        <w:t xml:space="preserve"> </w:t>
      </w:r>
      <w:r w:rsidRPr="005E6713">
        <w:rPr>
          <w:rStyle w:val="None"/>
          <w:rFonts w:ascii="Times New Roman" w:hAnsi="Times New Roman"/>
          <w:color w:val="0070C0"/>
          <w:sz w:val="20"/>
          <w:szCs w:val="20"/>
          <w:u w:color="FF0000"/>
        </w:rPr>
        <w:t>German artists fleeing to Norway: Most had been vilified as degenerate in their homeland, some moved on quickly, others had a lasting effect on Norwegian art. In September ... Rolf Nesch came from Hamburg with a recommendation from Schiefler and Hudtwalcker. «The best proof that you are an eternally young fighter,” he wrote to Munch, «is that you are counted among the cultural Bolsheviks,” Rolf Nesch to EM 09.12.1933, K 2965. ... Schwitters: ... Krauskorpf: ... Check... In Lübeck, Heise asked Munch if he would pay for the promising artist Ernst Wilhelm Nays’ trip to Lofoten in the summer of 1937, and at the end of 1938 Munch also received a letter from the artist Erich Nagel. He lived in Sweden and was afraid of being sent back to Germany. In the letter he refers to Nay and Grisenbach, and asks Munch for a personal invitation, which would enable him to come to Norway, cf. E.W. Nay til EM 27.06, 16.09. and 11.08.1937, K 2970-72, cf. Barron 1991312f., cf. E. Nagel to EM 17.12.1938, K 2963.</w:t>
      </w:r>
    </w:p>
    <w:p w:rsidR="002C5A7F" w:rsidRPr="00E05715" w:rsidRDefault="002C5A7F" w:rsidP="009E0BC3">
      <w:pPr>
        <w:pStyle w:val="Sluttnotetekst"/>
        <w:jc w:val="both"/>
        <w:rPr>
          <w:rFonts w:ascii="Times New Roman" w:hAnsi="Times New Roman"/>
          <w:color w:val="0070C0"/>
          <w:lang w:val="en-US"/>
        </w:rPr>
      </w:pPr>
      <w:r w:rsidRPr="00E05715">
        <w:rPr>
          <w:rStyle w:val="None"/>
          <w:rFonts w:ascii="Times New Roman" w:eastAsia="Baskerville" w:hAnsi="Times New Roman" w:cs="Baskerville"/>
          <w:color w:val="0070C0"/>
          <w:u w:color="FF0000"/>
          <w:lang w:val="en-US"/>
        </w:rPr>
        <w:tab/>
        <w:t xml:space="preserve">- </w:t>
      </w:r>
      <w:r w:rsidRPr="00E05715">
        <w:rPr>
          <w:rStyle w:val="None"/>
          <w:rFonts w:ascii="Times New Roman" w:hAnsi="Times New Roman"/>
          <w:b/>
          <w:bCs/>
          <w:color w:val="0070C0"/>
          <w:u w:color="FF0000"/>
          <w:lang w:val="en-US"/>
        </w:rPr>
        <w:t xml:space="preserve">NB Check: </w:t>
      </w:r>
      <w:r w:rsidRPr="00E05715">
        <w:rPr>
          <w:rStyle w:val="None"/>
          <w:rFonts w:ascii="Times New Roman" w:hAnsi="Times New Roman"/>
          <w:color w:val="0070C0"/>
          <w:u w:color="FF0000"/>
          <w:lang w:val="en-US"/>
        </w:rPr>
        <w:t>Write briefly about who stayed and for how long, and how much contact they had with Munch.</w:t>
      </w:r>
    </w:p>
  </w:endnote>
  <w:endnote w:id="102">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rPr>
        <w:t xml:space="preserve"> </w:t>
      </w:r>
      <w:r w:rsidRPr="00FC4EA3">
        <w:rPr>
          <w:rStyle w:val="None"/>
          <w:rFonts w:ascii="Times New Roman" w:hAnsi="Times New Roman"/>
          <w:i/>
          <w:iCs/>
          <w:color w:val="000000" w:themeColor="text1"/>
          <w:lang w:val="da-DK"/>
        </w:rPr>
        <w:t>Tidens Tegn</w:t>
      </w:r>
      <w:r w:rsidRPr="00FC4EA3">
        <w:rPr>
          <w:rStyle w:val="None"/>
          <w:rFonts w:ascii="Times New Roman" w:hAnsi="Times New Roman"/>
          <w:color w:val="000000" w:themeColor="text1"/>
          <w:lang w:val="pt-PT"/>
        </w:rPr>
        <w:t xml:space="preserve"> 06.01.1939. </w:t>
      </w:r>
      <w:r w:rsidRPr="00FC4EA3">
        <w:rPr>
          <w:rStyle w:val="None"/>
          <w:color w:val="000000" w:themeColor="text1"/>
          <w:lang w:val="fr-FR"/>
        </w:rPr>
        <w:t>«</w:t>
      </w:r>
      <w:r w:rsidRPr="00FC4EA3">
        <w:rPr>
          <w:rStyle w:val="None"/>
          <w:rFonts w:ascii="Times New Roman" w:hAnsi="Times New Roman"/>
          <w:color w:val="000000" w:themeColor="text1"/>
          <w:lang w:val="de-DE"/>
        </w:rPr>
        <w:t>Heil Hitler</w:t>
      </w:r>
      <w:r w:rsidRPr="00FC4EA3">
        <w:rPr>
          <w:rStyle w:val="None"/>
          <w:color w:val="000000" w:themeColor="text1"/>
          <w:lang w:val="it-IT"/>
        </w:rPr>
        <w:t>»</w:t>
      </w:r>
      <w:r w:rsidRPr="00FC4EA3">
        <w:rPr>
          <w:rStyle w:val="None"/>
          <w:rFonts w:ascii="Times New Roman" w:hAnsi="Times New Roman"/>
          <w:color w:val="000000" w:themeColor="text1"/>
          <w:lang w:val="da-DK"/>
        </w:rPr>
        <w:t xml:space="preserve">: Birger Moss-Johnsen i </w:t>
      </w:r>
      <w:r w:rsidRPr="00FC4EA3">
        <w:rPr>
          <w:rStyle w:val="None"/>
          <w:rFonts w:ascii="Times New Roman" w:hAnsi="Times New Roman"/>
          <w:i/>
          <w:iCs/>
          <w:color w:val="000000" w:themeColor="text1"/>
          <w:lang w:val="de-DE"/>
        </w:rPr>
        <w:t>Morgenposten</w:t>
      </w:r>
      <w:r w:rsidRPr="00FC4EA3">
        <w:rPr>
          <w:rStyle w:val="None"/>
          <w:rFonts w:ascii="Times New Roman" w:hAnsi="Times New Roman"/>
          <w:color w:val="000000" w:themeColor="text1"/>
          <w:lang w:val="pt-PT"/>
        </w:rPr>
        <w:t xml:space="preserve"> 02.01.1939.</w:t>
      </w:r>
    </w:p>
  </w:endnote>
  <w:endnote w:id="103">
    <w:p w:rsidR="002C5A7F" w:rsidRPr="00E05715" w:rsidRDefault="002C5A7F" w:rsidP="009E0BC3">
      <w:pPr>
        <w:pStyle w:val="Sluttnotetekst"/>
        <w:jc w:val="both"/>
        <w:rPr>
          <w:rFonts w:ascii="Times New Roman" w:hAnsi="Times New Roman"/>
          <w:color w:val="0070C0"/>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u w:color="003FA6"/>
          <w:lang w:val="en-US"/>
        </w:rPr>
        <w:t xml:space="preserve"> </w:t>
      </w:r>
      <w:r w:rsidRPr="005E6713">
        <w:rPr>
          <w:rStyle w:val="None"/>
          <w:rFonts w:ascii="Times New Roman" w:hAnsi="Times New Roman"/>
          <w:color w:val="0070C0"/>
          <w:u w:color="FF0000"/>
          <w:lang w:val="en-US"/>
        </w:rPr>
        <w:t xml:space="preserve">The strongest international reactions were in connection with the large auction of confiscated art in Lucerne, Switzerland, in June 1939, cf. Barron 1991b:137, 139. </w:t>
      </w:r>
      <w:r w:rsidRPr="00E05715">
        <w:rPr>
          <w:rStyle w:val="None"/>
          <w:rFonts w:ascii="Times New Roman" w:hAnsi="Times New Roman"/>
          <w:color w:val="0070C0"/>
          <w:u w:color="FF0000"/>
          <w:lang w:val="en-US"/>
        </w:rPr>
        <w:t>NB: Do we know any more about these reactions? For example, from the Tate Gallery, see above.</w:t>
      </w:r>
    </w:p>
  </w:endnote>
  <w:endnote w:id="104">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rPr>
        <w:t xml:space="preserve"> </w:t>
      </w:r>
      <w:r w:rsidRPr="00FC4EA3">
        <w:rPr>
          <w:rStyle w:val="None"/>
          <w:rFonts w:ascii="Times New Roman" w:hAnsi="Times New Roman"/>
          <w:i/>
          <w:iCs/>
          <w:color w:val="000000" w:themeColor="text1"/>
          <w:lang w:val="da-DK"/>
        </w:rPr>
        <w:t>Dagbladet</w:t>
      </w:r>
      <w:r w:rsidRPr="00FC4EA3">
        <w:rPr>
          <w:rStyle w:val="None"/>
          <w:rFonts w:ascii="Times New Roman" w:hAnsi="Times New Roman"/>
          <w:color w:val="000000" w:themeColor="text1"/>
        </w:rPr>
        <w:t xml:space="preserve"> 13.01.1938. Også </w:t>
      </w:r>
      <w:r w:rsidRPr="00FC4EA3">
        <w:rPr>
          <w:rStyle w:val="None"/>
          <w:rFonts w:ascii="Times New Roman" w:hAnsi="Times New Roman"/>
          <w:i/>
          <w:iCs/>
          <w:color w:val="000000" w:themeColor="text1"/>
          <w:lang w:val="de-DE"/>
        </w:rPr>
        <w:t>Morgenposten</w:t>
      </w:r>
      <w:r w:rsidRPr="00FC4EA3">
        <w:rPr>
          <w:rStyle w:val="None"/>
          <w:rFonts w:ascii="Times New Roman" w:hAnsi="Times New Roman"/>
          <w:color w:val="000000" w:themeColor="text1"/>
        </w:rPr>
        <w:t xml:space="preserve"> så muligheten for at bildene kunne inngå i et fremtidig Munch-museum, men uten Nielsens moralske begrunnelse, jf. </w:t>
      </w:r>
      <w:r w:rsidRPr="00FC4EA3">
        <w:rPr>
          <w:rStyle w:val="None"/>
          <w:rFonts w:ascii="Times New Roman" w:hAnsi="Times New Roman"/>
          <w:i/>
          <w:iCs/>
          <w:color w:val="000000" w:themeColor="text1"/>
          <w:lang w:val="de-DE"/>
        </w:rPr>
        <w:t>Morgenposten</w:t>
      </w:r>
      <w:r w:rsidRPr="00FC4EA3">
        <w:rPr>
          <w:rStyle w:val="None"/>
          <w:rFonts w:ascii="Times New Roman" w:hAnsi="Times New Roman"/>
          <w:color w:val="000000" w:themeColor="text1"/>
        </w:rPr>
        <w:t xml:space="preserve"> 15.12.1938.</w:t>
      </w:r>
    </w:p>
  </w:endnote>
  <w:endnote w:id="105">
    <w:p w:rsidR="002C5A7F" w:rsidRPr="00FC4EA3" w:rsidRDefault="002C5A7F" w:rsidP="009E0BC3">
      <w:pPr>
        <w:pStyle w:val="Sluttnotetekst"/>
        <w:jc w:val="both"/>
        <w:rPr>
          <w:rStyle w:val="None"/>
          <w:rFonts w:ascii="Times New Roman" w:eastAsia="Baskerville" w:hAnsi="Times New Roman" w:cs="Baskerville"/>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rPr>
        <w:t xml:space="preserve"> DnC/City Auksjon september 1938/Rauert: </w:t>
      </w:r>
      <w:r w:rsidRPr="00FC4EA3">
        <w:rPr>
          <w:rStyle w:val="None"/>
          <w:rFonts w:ascii="Times New Roman" w:hAnsi="Times New Roman"/>
          <w:i/>
          <w:iCs/>
          <w:color w:val="000000" w:themeColor="text1"/>
        </w:rPr>
        <w:t>Aftenposten</w:t>
      </w:r>
      <w:r w:rsidRPr="00FC4EA3">
        <w:rPr>
          <w:rStyle w:val="None"/>
          <w:rFonts w:ascii="Times New Roman" w:hAnsi="Times New Roman"/>
          <w:color w:val="000000" w:themeColor="text1"/>
          <w:lang w:val="de-DE"/>
        </w:rPr>
        <w:t xml:space="preserve"> 14.01.1939, jf. Gurlitts kassabok for august 1938, Nachlass Gurlitt, N 1826/..., BA (</w:t>
      </w:r>
      <w:r w:rsidRPr="00FC4EA3">
        <w:rPr>
          <w:rStyle w:val="None"/>
          <w:rFonts w:ascii="Times New Roman" w:hAnsi="Times New Roman"/>
          <w:b/>
          <w:bCs/>
          <w:color w:val="000000" w:themeColor="text1"/>
        </w:rPr>
        <w:t>sjekk</w:t>
      </w:r>
      <w:r w:rsidRPr="00FC4EA3">
        <w:rPr>
          <w:rStyle w:val="None"/>
          <w:rFonts w:ascii="Times New Roman" w:hAnsi="Times New Roman"/>
          <w:color w:val="000000" w:themeColor="text1"/>
        </w:rPr>
        <w:t xml:space="preserve"> ref), jf. uttalelse av Harald Isey, tidligere ansatt i DnC 17.06.1990, kopi MM. Iseys forklaring er ikke helt p</w:t>
      </w:r>
      <w:r w:rsidRPr="00FC4EA3">
        <w:rPr>
          <w:rStyle w:val="None"/>
          <w:rFonts w:ascii="Times New Roman" w:hAnsi="Times New Roman"/>
          <w:color w:val="000000" w:themeColor="text1"/>
          <w:lang w:val="da-DK"/>
        </w:rPr>
        <w:t>å</w:t>
      </w:r>
      <w:r w:rsidRPr="00FC4EA3">
        <w:rPr>
          <w:rStyle w:val="None"/>
          <w:rFonts w:ascii="Times New Roman" w:hAnsi="Times New Roman"/>
          <w:color w:val="000000" w:themeColor="text1"/>
        </w:rPr>
        <w:t>litelig bl.a. forveksler han auksjonene ved City auksjon med Holst Halvorsens kj</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p fra tyske myndigheter. Thiis kj</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pte 26 trykk: I Nasjonalgalleriets katalog over museets samling av Munchs malerier og trykk (Ustved/Yvenes 2022:191) oppgis det at de 26 trykkene stammet fra den j</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diske samleren Martin Flersheims bo. Jeg har informert Nasjonalmuseet om at denne proviensen er feil, og at grafikken som ble solgt på City Auksjon i september 1938 kom fra Hamburg-juristen Paul Rauerts bo og har etter hva vi vet ingen forbindelse med konfiskasjonene av tyske j</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ders verdier. G</w:t>
      </w:r>
      <w:r w:rsidRPr="00FC4EA3">
        <w:rPr>
          <w:rStyle w:val="None"/>
          <w:rFonts w:ascii="Times New Roman" w:hAnsi="Times New Roman"/>
          <w:color w:val="000000" w:themeColor="text1"/>
          <w:lang w:val="sv-SE"/>
        </w:rPr>
        <w:t>ö</w:t>
      </w:r>
      <w:r w:rsidRPr="00FC4EA3">
        <w:rPr>
          <w:rStyle w:val="None"/>
          <w:rFonts w:ascii="Times New Roman" w:hAnsi="Times New Roman"/>
          <w:color w:val="000000" w:themeColor="text1"/>
        </w:rPr>
        <w:t xml:space="preserve">rings malerier </w:t>
      </w:r>
      <w:r w:rsidRPr="00FC4EA3">
        <w:rPr>
          <w:rStyle w:val="None"/>
          <w:rFonts w:ascii="Times New Roman" w:hAnsi="Times New Roman"/>
          <w:i/>
          <w:iCs/>
          <w:color w:val="000000" w:themeColor="text1"/>
        </w:rPr>
        <w:t xml:space="preserve">Omfavnelse på </w:t>
      </w:r>
      <w:r w:rsidRPr="00FC4EA3">
        <w:rPr>
          <w:rStyle w:val="None"/>
          <w:rFonts w:ascii="Times New Roman" w:hAnsi="Times New Roman"/>
          <w:i/>
          <w:iCs/>
          <w:color w:val="000000" w:themeColor="text1"/>
          <w:lang w:val="nl-NL"/>
        </w:rPr>
        <w:t>stranden</w:t>
      </w:r>
      <w:r w:rsidRPr="00FC4EA3">
        <w:rPr>
          <w:rStyle w:val="None"/>
          <w:rFonts w:ascii="Times New Roman" w:hAnsi="Times New Roman"/>
          <w:color w:val="000000" w:themeColor="text1"/>
          <w:lang w:val="da-DK"/>
        </w:rPr>
        <w:t xml:space="preserve"> og </w:t>
      </w:r>
      <w:r w:rsidRPr="00FC4EA3">
        <w:rPr>
          <w:rStyle w:val="None"/>
          <w:rFonts w:ascii="Times New Roman" w:hAnsi="Times New Roman"/>
          <w:i/>
          <w:iCs/>
          <w:color w:val="000000" w:themeColor="text1"/>
        </w:rPr>
        <w:t>Melankoli</w:t>
      </w:r>
      <w:r w:rsidRPr="00FC4EA3">
        <w:rPr>
          <w:rStyle w:val="None"/>
          <w:rFonts w:ascii="Times New Roman" w:hAnsi="Times New Roman"/>
          <w:color w:val="000000" w:themeColor="text1"/>
          <w:lang w:val="de-DE"/>
        </w:rPr>
        <w:t>: Hollmann/M</w:t>
      </w:r>
      <w:r w:rsidRPr="00FC4EA3">
        <w:rPr>
          <w:rStyle w:val="None"/>
          <w:rFonts w:ascii="Times New Roman" w:hAnsi="Times New Roman"/>
          <w:color w:val="000000" w:themeColor="text1"/>
        </w:rPr>
        <w:t>ä</w:t>
      </w:r>
      <w:r w:rsidRPr="00FC4EA3">
        <w:rPr>
          <w:rStyle w:val="None"/>
          <w:rFonts w:ascii="Times New Roman" w:hAnsi="Times New Roman"/>
          <w:color w:val="000000" w:themeColor="text1"/>
          <w:lang w:val="de-DE"/>
        </w:rPr>
        <w:t xml:space="preserve">rz 2014:97. </w:t>
      </w:r>
      <w:r w:rsidRPr="00FC4EA3">
        <w:rPr>
          <w:rStyle w:val="None"/>
          <w:rFonts w:ascii="Times New Roman" w:hAnsi="Times New Roman"/>
          <w:i/>
          <w:iCs/>
          <w:color w:val="000000" w:themeColor="text1"/>
        </w:rPr>
        <w:t>Historien</w:t>
      </w:r>
      <w:r w:rsidRPr="00FC4EA3">
        <w:rPr>
          <w:rStyle w:val="None"/>
          <w:rFonts w:ascii="Times New Roman" w:hAnsi="Times New Roman"/>
          <w:color w:val="000000" w:themeColor="text1"/>
        </w:rPr>
        <w:t xml:space="preserve"> (1914): Se nedenfor i teksten.</w:t>
      </w:r>
    </w:p>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b/>
          <w:bCs/>
          <w:color w:val="000000" w:themeColor="text1"/>
        </w:rPr>
        <w:t>NB sjekk</w:t>
      </w:r>
      <w:r w:rsidRPr="00FC4EA3">
        <w:rPr>
          <w:rStyle w:val="None"/>
          <w:rFonts w:ascii="Times New Roman" w:hAnsi="Times New Roman"/>
          <w:color w:val="000000" w:themeColor="text1"/>
        </w:rPr>
        <w:t xml:space="preserve">: I brevet til Tate Gallery 14.12.1938, TG 4.2.757 der Holst Halvorsen tilbyr Tate Gallery de 14 konfiskerte Munch-maleriene, beskriver han et av maleriene som </w:t>
      </w:r>
      <w:r w:rsidRPr="00FC4EA3">
        <w:rPr>
          <w:rStyle w:val="None"/>
          <w:color w:val="000000" w:themeColor="text1"/>
          <w:lang w:val="fr-FR"/>
        </w:rPr>
        <w:t>«</w:t>
      </w:r>
      <w:r w:rsidRPr="00FC4EA3">
        <w:rPr>
          <w:rStyle w:val="None"/>
          <w:rFonts w:ascii="Times New Roman" w:hAnsi="Times New Roman"/>
          <w:color w:val="000000" w:themeColor="text1"/>
        </w:rPr>
        <w:t>one of the first studies for our Universitetet Aula</w:t>
      </w:r>
      <w:r w:rsidRPr="00FC4EA3">
        <w:rPr>
          <w:rStyle w:val="None"/>
          <w:color w:val="000000" w:themeColor="text1"/>
          <w:lang w:val="it-IT"/>
        </w:rPr>
        <w:t>»</w:t>
      </w:r>
      <w:r w:rsidRPr="00FC4EA3">
        <w:rPr>
          <w:rStyle w:val="None"/>
          <w:rFonts w:ascii="Times New Roman" w:hAnsi="Times New Roman"/>
          <w:color w:val="000000" w:themeColor="text1"/>
        </w:rPr>
        <w:t xml:space="preserve">. Vi kan ikke si med sikkerhet hvilket maleri han sikter til, men det er ikke utenkelig at han mener </w:t>
      </w:r>
      <w:r w:rsidRPr="00FC4EA3">
        <w:rPr>
          <w:rStyle w:val="None"/>
          <w:rFonts w:ascii="Times New Roman" w:hAnsi="Times New Roman"/>
          <w:i/>
          <w:iCs/>
          <w:color w:val="000000" w:themeColor="text1"/>
        </w:rPr>
        <w:t>Historien</w:t>
      </w:r>
      <w:r w:rsidRPr="00FC4EA3">
        <w:rPr>
          <w:rStyle w:val="None"/>
          <w:rFonts w:ascii="Times New Roman" w:hAnsi="Times New Roman"/>
          <w:color w:val="000000" w:themeColor="text1"/>
        </w:rPr>
        <w:t xml:space="preserve"> (1914). Det betyr i tilfelle at Paul Cassirer Kunsthandler, avd. Amsterdam, har solgt Florence</w:t>
      </w:r>
      <w:r w:rsidRPr="00FC4EA3">
        <w:rPr>
          <w:rStyle w:val="None"/>
          <w:rFonts w:ascii="Times New Roman" w:hAnsi="Times New Roman"/>
          <w:color w:val="000000" w:themeColor="text1"/>
          <w:szCs w:val="16"/>
          <w:rtl/>
          <w:lang w:val="ar-SA"/>
        </w:rPr>
        <w:t xml:space="preserve">’ </w:t>
      </w:r>
      <w:r w:rsidRPr="00FC4EA3">
        <w:rPr>
          <w:rStyle w:val="None"/>
          <w:rFonts w:ascii="Times New Roman" w:hAnsi="Times New Roman"/>
          <w:color w:val="000000" w:themeColor="text1"/>
          <w:lang w:val="da-DK"/>
        </w:rPr>
        <w:t>og Fritz</w:t>
      </w:r>
      <w:r w:rsidRPr="00FC4EA3">
        <w:rPr>
          <w:rStyle w:val="None"/>
          <w:rFonts w:ascii="Times New Roman" w:hAnsi="Times New Roman"/>
          <w:color w:val="000000" w:themeColor="text1"/>
          <w:szCs w:val="16"/>
          <w:rtl/>
          <w:lang w:val="ar-SA"/>
        </w:rPr>
        <w:t xml:space="preserve">’ </w:t>
      </w:r>
      <w:r w:rsidRPr="00FC4EA3">
        <w:rPr>
          <w:rStyle w:val="None"/>
          <w:rFonts w:ascii="Times New Roman" w:hAnsi="Times New Roman"/>
          <w:color w:val="000000" w:themeColor="text1"/>
        </w:rPr>
        <w:t>Flersheims maleri gjennom Holst Halvorsen. Disse tre kommer da i tillegg til de 14 maleriene han kj</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pte direkte fra den nazistiske avhendingskommisjonen.</w:t>
      </w:r>
    </w:p>
  </w:endnote>
  <w:endnote w:id="106">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lang w:val="de-DE"/>
        </w:rPr>
        <w:t xml:space="preserve"> Avskrift av brev fra Deutsche Gesandtschaft Oslo til Ausw</w:t>
      </w:r>
      <w:r w:rsidRPr="00FC4EA3">
        <w:rPr>
          <w:rStyle w:val="None"/>
          <w:rFonts w:ascii="Times New Roman" w:hAnsi="Times New Roman"/>
          <w:color w:val="000000" w:themeColor="text1"/>
        </w:rPr>
        <w:t>ä</w:t>
      </w:r>
      <w:r w:rsidRPr="00FC4EA3">
        <w:rPr>
          <w:rStyle w:val="None"/>
          <w:rFonts w:ascii="Times New Roman" w:hAnsi="Times New Roman"/>
          <w:color w:val="000000" w:themeColor="text1"/>
          <w:lang w:val="de-DE"/>
        </w:rPr>
        <w:t>rtiges Amt 26.01.1939, ZSM, jf. Hollmann/M</w:t>
      </w:r>
      <w:r w:rsidRPr="00FC4EA3">
        <w:rPr>
          <w:rStyle w:val="None"/>
          <w:rFonts w:ascii="Times New Roman" w:hAnsi="Times New Roman"/>
          <w:color w:val="000000" w:themeColor="text1"/>
        </w:rPr>
        <w:t>ärz 2014:29. Halvorsen solgte 57 av de 61 trykkene i Wangs kunsthandel. De fire siste trykkene kjenner vi ikke den videre skjebnen til.</w:t>
      </w:r>
    </w:p>
  </w:endnote>
  <w:endnote w:id="107">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rPr>
        <w:t xml:space="preserve"> Fred Olsen i intervju med Osman Kibar, </w:t>
      </w:r>
      <w:r w:rsidRPr="00FC4EA3">
        <w:rPr>
          <w:rStyle w:val="None"/>
          <w:rFonts w:ascii="Times New Roman" w:hAnsi="Times New Roman"/>
          <w:i/>
          <w:iCs/>
          <w:color w:val="000000" w:themeColor="text1"/>
        </w:rPr>
        <w:t>Dagens N</w:t>
      </w:r>
      <w:r w:rsidRPr="00FC4EA3">
        <w:rPr>
          <w:rStyle w:val="None"/>
          <w:rFonts w:ascii="Times New Roman" w:hAnsi="Times New Roman"/>
          <w:i/>
          <w:iCs/>
          <w:color w:val="000000" w:themeColor="text1"/>
          <w:lang w:val="da-DK"/>
        </w:rPr>
        <w:t>æ</w:t>
      </w:r>
      <w:r w:rsidRPr="00FC4EA3">
        <w:rPr>
          <w:rStyle w:val="None"/>
          <w:rFonts w:ascii="Times New Roman" w:hAnsi="Times New Roman"/>
          <w:i/>
          <w:iCs/>
          <w:color w:val="000000" w:themeColor="text1"/>
        </w:rPr>
        <w:t>ringsliv</w:t>
      </w:r>
      <w:r w:rsidRPr="00FC4EA3">
        <w:rPr>
          <w:rStyle w:val="None"/>
          <w:rFonts w:ascii="Times New Roman" w:hAnsi="Times New Roman"/>
          <w:color w:val="000000" w:themeColor="text1"/>
        </w:rPr>
        <w:t xml:space="preserve"> 31.12.2002.</w:t>
      </w:r>
    </w:p>
  </w:endnote>
  <w:endnote w:id="108">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rPr>
        <w:t xml:space="preserve"> Thomas Olsens Munch-samling: I tillegg til de </w:t>
      </w:r>
      <w:r w:rsidRPr="00FC4EA3">
        <w:rPr>
          <w:rStyle w:val="None"/>
          <w:rFonts w:ascii="Times New Roman" w:hAnsi="Times New Roman"/>
          <w:color w:val="000000" w:themeColor="text1"/>
          <w:lang w:val="da-DK"/>
        </w:rPr>
        <w:t>å</w:t>
      </w:r>
      <w:r w:rsidRPr="00FC4EA3">
        <w:rPr>
          <w:rStyle w:val="None"/>
          <w:rFonts w:ascii="Times New Roman" w:hAnsi="Times New Roman"/>
          <w:color w:val="000000" w:themeColor="text1"/>
        </w:rPr>
        <w:t>tte maleriene Thomas Olsen kj</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lang w:val="fr-FR"/>
        </w:rPr>
        <w:t>pte p</w:t>
      </w:r>
      <w:r w:rsidRPr="00FC4EA3">
        <w:rPr>
          <w:rStyle w:val="None"/>
          <w:rFonts w:ascii="Times New Roman" w:hAnsi="Times New Roman"/>
          <w:color w:val="000000" w:themeColor="text1"/>
        </w:rPr>
        <w:t>å Holst Halvorsens auksjon 23. januar, kj</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 xml:space="preserve">pte han </w:t>
      </w:r>
      <w:r w:rsidRPr="00FC4EA3">
        <w:rPr>
          <w:rStyle w:val="None"/>
          <w:rFonts w:ascii="Times New Roman" w:hAnsi="Times New Roman"/>
          <w:i/>
          <w:iCs/>
          <w:color w:val="000000" w:themeColor="text1"/>
        </w:rPr>
        <w:t>Omfavnelse</w:t>
      </w:r>
      <w:r w:rsidRPr="00FC4EA3">
        <w:rPr>
          <w:rStyle w:val="None"/>
          <w:rFonts w:ascii="Times New Roman" w:hAnsi="Times New Roman"/>
          <w:color w:val="000000" w:themeColor="text1"/>
        </w:rPr>
        <w:t xml:space="preserve"> </w:t>
      </w:r>
      <w:r w:rsidRPr="00FC4EA3">
        <w:rPr>
          <w:rStyle w:val="None"/>
          <w:rFonts w:ascii="Times New Roman" w:hAnsi="Times New Roman"/>
          <w:i/>
          <w:iCs/>
          <w:color w:val="000000" w:themeColor="text1"/>
        </w:rPr>
        <w:t>ved stranden</w:t>
      </w:r>
      <w:r w:rsidRPr="00FC4EA3">
        <w:rPr>
          <w:rStyle w:val="None"/>
          <w:rFonts w:ascii="Times New Roman" w:hAnsi="Times New Roman"/>
          <w:color w:val="000000" w:themeColor="text1"/>
          <w:lang w:val="da-DK"/>
        </w:rPr>
        <w:t xml:space="preserve"> som Holst Halvorsen solgte p</w:t>
      </w:r>
      <w:r w:rsidRPr="00FC4EA3">
        <w:rPr>
          <w:rStyle w:val="None"/>
          <w:rFonts w:ascii="Times New Roman" w:hAnsi="Times New Roman"/>
          <w:color w:val="000000" w:themeColor="text1"/>
        </w:rPr>
        <w:t>å City Auksjon 19. januar. N</w:t>
      </w:r>
      <w:r w:rsidRPr="00FC4EA3">
        <w:rPr>
          <w:rStyle w:val="None"/>
          <w:rFonts w:ascii="Times New Roman" w:hAnsi="Times New Roman"/>
          <w:color w:val="000000" w:themeColor="text1"/>
          <w:lang w:val="da-DK"/>
        </w:rPr>
        <w:t>å</w:t>
      </w:r>
      <w:r w:rsidRPr="00FC4EA3">
        <w:rPr>
          <w:rStyle w:val="None"/>
          <w:rFonts w:ascii="Times New Roman" w:hAnsi="Times New Roman"/>
          <w:color w:val="000000" w:themeColor="text1"/>
        </w:rPr>
        <w:t>r det gjelder de fire maleriene som hadde tilh</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rt j</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 xml:space="preserve">de på flukt, hadde </w:t>
      </w:r>
      <w:r w:rsidRPr="00FC4EA3">
        <w:rPr>
          <w:rStyle w:val="None"/>
          <w:rFonts w:ascii="Times New Roman" w:hAnsi="Times New Roman"/>
          <w:i/>
          <w:iCs/>
          <w:color w:val="000000" w:themeColor="text1"/>
        </w:rPr>
        <w:t>Jus</w:t>
      </w:r>
      <w:r w:rsidRPr="00FC4EA3">
        <w:rPr>
          <w:rStyle w:val="None"/>
          <w:rFonts w:ascii="Times New Roman" w:hAnsi="Times New Roman"/>
          <w:color w:val="000000" w:themeColor="text1"/>
        </w:rPr>
        <w:t xml:space="preserve"> (1887) tilh</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lang w:val="de-DE"/>
        </w:rPr>
        <w:t>rt den j</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 xml:space="preserve">diske galleristen Alfred Flechtheim og </w:t>
      </w:r>
      <w:r w:rsidRPr="00FC4EA3">
        <w:rPr>
          <w:rStyle w:val="None"/>
          <w:rFonts w:ascii="Times New Roman" w:hAnsi="Times New Roman"/>
          <w:i/>
          <w:iCs/>
          <w:color w:val="000000" w:themeColor="text1"/>
        </w:rPr>
        <w:t>Skrik</w:t>
      </w:r>
      <w:r w:rsidRPr="00FC4EA3">
        <w:rPr>
          <w:rStyle w:val="None"/>
          <w:rFonts w:ascii="Times New Roman" w:hAnsi="Times New Roman"/>
          <w:color w:val="000000" w:themeColor="text1"/>
        </w:rPr>
        <w:t xml:space="preserve"> (1895) den j</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diske samleren Hugo Simons. Ett av maleriene som hadde tilh</w:t>
      </w:r>
      <w:r w:rsidRPr="00FC4EA3">
        <w:rPr>
          <w:rStyle w:val="None"/>
          <w:rFonts w:ascii="Times New Roman" w:hAnsi="Times New Roman"/>
          <w:color w:val="000000" w:themeColor="text1"/>
          <w:lang w:val="da-DK"/>
        </w:rPr>
        <w:t xml:space="preserve">ørt Glaser, </w:t>
      </w:r>
      <w:r w:rsidRPr="00FC4EA3">
        <w:rPr>
          <w:rStyle w:val="None"/>
          <w:rFonts w:ascii="Times New Roman" w:hAnsi="Times New Roman"/>
          <w:i/>
          <w:iCs/>
          <w:color w:val="000000" w:themeColor="text1"/>
          <w:lang w:val="da-DK"/>
        </w:rPr>
        <w:t>Dans ved stranden</w:t>
      </w:r>
      <w:r w:rsidRPr="00FC4EA3">
        <w:rPr>
          <w:rStyle w:val="None"/>
          <w:rFonts w:ascii="Times New Roman" w:hAnsi="Times New Roman"/>
          <w:color w:val="000000" w:themeColor="text1"/>
        </w:rPr>
        <w:t>, ble solgt av Thomas Olsens s</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rPr>
        <w:t xml:space="preserve">nn Petter på Sothesby i februar 2023 for 181 millioner kroner. Petter Olsen valgte å dele salgssummen med Curt Glasers etterkommere, som i mange </w:t>
      </w:r>
      <w:r w:rsidRPr="00FC4EA3">
        <w:rPr>
          <w:rStyle w:val="None"/>
          <w:rFonts w:ascii="Times New Roman" w:hAnsi="Times New Roman"/>
          <w:color w:val="000000" w:themeColor="text1"/>
          <w:lang w:val="da-DK"/>
        </w:rPr>
        <w:t>å</w:t>
      </w:r>
      <w:r w:rsidRPr="00FC4EA3">
        <w:rPr>
          <w:rStyle w:val="None"/>
          <w:rFonts w:ascii="Times New Roman" w:hAnsi="Times New Roman"/>
          <w:color w:val="000000" w:themeColor="text1"/>
        </w:rPr>
        <w:t>r har fors</w:t>
      </w:r>
      <w:r w:rsidRPr="00FC4EA3">
        <w:rPr>
          <w:rStyle w:val="None"/>
          <w:rFonts w:ascii="Times New Roman" w:hAnsi="Times New Roman"/>
          <w:color w:val="000000" w:themeColor="text1"/>
          <w:lang w:val="da-DK"/>
        </w:rPr>
        <w:t>ø</w:t>
      </w:r>
      <w:r w:rsidRPr="00FC4EA3">
        <w:rPr>
          <w:rStyle w:val="None"/>
          <w:rFonts w:ascii="Times New Roman" w:hAnsi="Times New Roman"/>
          <w:color w:val="000000" w:themeColor="text1"/>
          <w:lang w:val="nl-NL"/>
        </w:rPr>
        <w:t xml:space="preserve">kt </w:t>
      </w:r>
      <w:r w:rsidRPr="00FC4EA3">
        <w:rPr>
          <w:rStyle w:val="None"/>
          <w:rFonts w:ascii="Times New Roman" w:hAnsi="Times New Roman"/>
          <w:color w:val="000000" w:themeColor="text1"/>
        </w:rPr>
        <w:t xml:space="preserve">å få bildene tilbake ... </w:t>
      </w:r>
      <w:r w:rsidRPr="00FC4EA3">
        <w:rPr>
          <w:rStyle w:val="None"/>
          <w:rFonts w:ascii="Times New Roman" w:hAnsi="Times New Roman"/>
          <w:b/>
          <w:bCs/>
          <w:color w:val="000000" w:themeColor="text1"/>
        </w:rPr>
        <w:t>Sjekk</w:t>
      </w:r>
      <w:r w:rsidRPr="00FC4EA3">
        <w:rPr>
          <w:rStyle w:val="None"/>
          <w:rFonts w:ascii="Times New Roman" w:hAnsi="Times New Roman"/>
          <w:color w:val="000000" w:themeColor="text1"/>
        </w:rPr>
        <w:t xml:space="preserve">: Hva skjedde? Avisene fremstilte dette som en storstilt gest fra Olsens side overfor Glasers etterkommere, men jeg vedder hatten på at det var Glaser-familien som fremsatte krav etter </w:t>
      </w:r>
      <w:r w:rsidRPr="00FC4EA3">
        <w:rPr>
          <w:rStyle w:val="None"/>
          <w:rFonts w:ascii="Times New Roman" w:hAnsi="Times New Roman"/>
          <w:color w:val="000000" w:themeColor="text1"/>
          <w:lang w:val="da-DK"/>
        </w:rPr>
        <w:t>å</w:t>
      </w:r>
      <w:r w:rsidRPr="00FC4EA3">
        <w:rPr>
          <w:rStyle w:val="None"/>
          <w:rFonts w:ascii="Times New Roman" w:hAnsi="Times New Roman"/>
          <w:color w:val="000000" w:themeColor="text1"/>
        </w:rPr>
        <w:t>relang kamp for å få tilbake den konfiskerte kunsten, jf. https://www.aftenposten.no/kultur/i/wAxK1o/den-joediske-kunstsamleren-ble-tvunget-til-aa-selge-munch-maleriet-i-1933-naa-roser-arvingene-loesningen.</w:t>
      </w:r>
    </w:p>
  </w:endnote>
  <w:endnote w:id="109">
    <w:p w:rsidR="002C5A7F" w:rsidRPr="00E05715" w:rsidRDefault="002C5A7F" w:rsidP="009E0BC3">
      <w:pPr>
        <w:pStyle w:val="Sluttnotetekst"/>
        <w:jc w:val="both"/>
        <w:rPr>
          <w:rStyle w:val="None"/>
          <w:rFonts w:ascii="Times New Roman" w:eastAsia="Baskerville" w:hAnsi="Times New Roman" w:cs="Baskerville"/>
          <w:color w:val="0070C0"/>
          <w:u w:color="FF0000"/>
          <w:lang w:val="en-US"/>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b/>
          <w:bCs/>
          <w:color w:val="000000" w:themeColor="text1"/>
          <w:u w:color="FF0000"/>
          <w:lang w:val="en-US"/>
        </w:rPr>
        <w:t xml:space="preserve"> </w:t>
      </w:r>
      <w:r w:rsidRPr="005E6713">
        <w:rPr>
          <w:rStyle w:val="None"/>
          <w:rFonts w:ascii="Times New Roman" w:hAnsi="Times New Roman"/>
          <w:b/>
          <w:bCs/>
          <w:color w:val="0070C0"/>
          <w:u w:color="FF0000"/>
          <w:lang w:val="en-US"/>
        </w:rPr>
        <w:t xml:space="preserve">The story of Martin Flersheim’s painting </w:t>
      </w:r>
      <w:r w:rsidRPr="005E6713">
        <w:rPr>
          <w:rStyle w:val="None"/>
          <w:rFonts w:ascii="Times New Roman" w:hAnsi="Times New Roman"/>
          <w:b/>
          <w:bCs/>
          <w:i/>
          <w:iCs/>
          <w:color w:val="0070C0"/>
          <w:u w:color="FF0000"/>
          <w:lang w:val="en-US"/>
        </w:rPr>
        <w:t>History</w:t>
      </w:r>
      <w:r w:rsidRPr="005E6713">
        <w:rPr>
          <w:rStyle w:val="None"/>
          <w:rFonts w:ascii="Times New Roman" w:hAnsi="Times New Roman"/>
          <w:b/>
          <w:bCs/>
          <w:color w:val="0070C0"/>
          <w:u w:color="FF0000"/>
          <w:lang w:val="en-US"/>
        </w:rPr>
        <w:t xml:space="preserve"> (1914) by Edvard Munch:</w:t>
      </w:r>
      <w:r w:rsidRPr="005E6713">
        <w:rPr>
          <w:rStyle w:val="None"/>
          <w:rFonts w:ascii="Times New Roman" w:hAnsi="Times New Roman"/>
          <w:color w:val="0070C0"/>
          <w:u w:color="FF0000"/>
          <w:lang w:val="en-US"/>
        </w:rPr>
        <w:t xml:space="preserve"> The Flersheim family’s history: https://www.lostart.de/en/lost/person/flersheim-martin-und-florence/542404. </w:t>
      </w:r>
      <w:r w:rsidRPr="00E05715">
        <w:rPr>
          <w:rStyle w:val="None"/>
          <w:rFonts w:ascii="Times New Roman" w:hAnsi="Times New Roman"/>
          <w:i/>
          <w:iCs/>
          <w:color w:val="0070C0"/>
          <w:u w:color="FF0000"/>
          <w:lang w:val="en-US"/>
        </w:rPr>
        <w:t>History</w:t>
      </w:r>
      <w:r w:rsidRPr="00E05715">
        <w:rPr>
          <w:rStyle w:val="None"/>
          <w:rFonts w:ascii="Times New Roman" w:hAnsi="Times New Roman"/>
          <w:color w:val="0070C0"/>
          <w:u w:color="FF0000"/>
          <w:lang w:val="en-US"/>
        </w:rPr>
        <w:t xml:space="preserve"> (1914) was loaned to the large Munch exhibition in Berlin in 1927. Here the catalogue confirms, just as the archive at Berlin’s National Gallery would, that the picture was owned by Flersheim. In an enquiry to the Munch Museum in 2016, representatives for Flersheim’s heirs claimed that the painting was one of those sold by Florence in Amsterdam in 1937. The enquiry did not lead to any initiative for compensation or settlement from the Munch Museum and the case was put on hold. In March 2023 representatives for Flersheim’s descendants got in touch again, this time with recently-found historical sources which fill out the picture’s provenance, leaving little doubt that the painting was sold by Florence and Fritz Flerheim as a result of them fleeing Nazi persecution. In the archives of the Amsterdam-branch of Paul Cassirer’s gallery it emerges that the gallery sold the painting for a commission on behalf of Florence Flersheim at City Auksjon, January 19, 1939, cf. </w:t>
      </w:r>
      <w:r w:rsidRPr="00E05715">
        <w:rPr>
          <w:rStyle w:val="None"/>
          <w:color w:val="0070C0"/>
          <w:u w:color="FF0000"/>
          <w:lang w:val="en-US"/>
        </w:rPr>
        <w:t>«</w:t>
      </w:r>
      <w:r w:rsidRPr="00E05715">
        <w:rPr>
          <w:rStyle w:val="None"/>
          <w:rFonts w:ascii="Times New Roman" w:hAnsi="Times New Roman"/>
          <w:color w:val="0070C0"/>
          <w:u w:color="FF0000"/>
          <w:lang w:val="en-US"/>
        </w:rPr>
        <w:t xml:space="preserve">Oude Commissionsboek 1938-41,” the Paul Cassirer &amp; Walter Feilchenfeldt Archive, Zürich. According to </w:t>
      </w:r>
      <w:r w:rsidRPr="00E05715">
        <w:rPr>
          <w:rStyle w:val="None"/>
          <w:rFonts w:ascii="Times New Roman" w:hAnsi="Times New Roman"/>
          <w:i/>
          <w:iCs/>
          <w:color w:val="0070C0"/>
          <w:u w:color="FF0000"/>
          <w:lang w:val="en-US"/>
        </w:rPr>
        <w:t>Tidens Tegn</w:t>
      </w:r>
      <w:r w:rsidRPr="00E05715">
        <w:rPr>
          <w:rStyle w:val="None"/>
          <w:rFonts w:ascii="Times New Roman" w:hAnsi="Times New Roman"/>
          <w:color w:val="0070C0"/>
          <w:u w:color="FF0000"/>
          <w:lang w:val="en-US"/>
        </w:rPr>
        <w:t xml:space="preserve"> 20.01.1939 the painting went under the hammer for 20,500, while </w:t>
      </w:r>
      <w:r w:rsidRPr="00E05715">
        <w:rPr>
          <w:rStyle w:val="None"/>
          <w:rFonts w:ascii="Times New Roman" w:hAnsi="Times New Roman"/>
          <w:i/>
          <w:iCs/>
          <w:color w:val="0070C0"/>
          <w:u w:color="FF0000"/>
          <w:lang w:val="en-US"/>
        </w:rPr>
        <w:t>Aftenposten</w:t>
      </w:r>
      <w:r w:rsidRPr="00E05715">
        <w:rPr>
          <w:rStyle w:val="None"/>
          <w:rFonts w:ascii="Times New Roman" w:hAnsi="Times New Roman"/>
          <w:color w:val="0070C0"/>
          <w:u w:color="FF0000"/>
          <w:lang w:val="en-US"/>
        </w:rPr>
        <w:t xml:space="preserve"> and </w:t>
      </w:r>
      <w:r w:rsidRPr="00E05715">
        <w:rPr>
          <w:rStyle w:val="None"/>
          <w:rFonts w:ascii="Times New Roman" w:hAnsi="Times New Roman"/>
          <w:i/>
          <w:iCs/>
          <w:color w:val="0070C0"/>
          <w:u w:color="FF0000"/>
          <w:lang w:val="en-US"/>
        </w:rPr>
        <w:t>Morgenbladet</w:t>
      </w:r>
      <w:r w:rsidRPr="00E05715">
        <w:rPr>
          <w:rStyle w:val="None"/>
          <w:rFonts w:ascii="Times New Roman" w:hAnsi="Times New Roman"/>
          <w:color w:val="0070C0"/>
          <w:u w:color="FF0000"/>
          <w:lang w:val="en-US"/>
        </w:rPr>
        <w:t xml:space="preserve"> claimed the same day that the painting wasn't sold because the seller decided that the sum was too low. The auction catalogue is preserved, but the owner/buyer is not listed.</w:t>
      </w:r>
      <w:r w:rsidRPr="00E05715">
        <w:rPr>
          <w:rStyle w:val="None"/>
          <w:rFonts w:ascii="Times New Roman" w:hAnsi="Times New Roman"/>
          <w:b/>
          <w:bCs/>
          <w:color w:val="0070C0"/>
          <w:u w:color="FF0000"/>
          <w:lang w:val="en-US"/>
        </w:rPr>
        <w:t xml:space="preserve"> </w:t>
      </w:r>
      <w:r w:rsidRPr="00E05715">
        <w:rPr>
          <w:rStyle w:val="None"/>
          <w:rFonts w:ascii="Times New Roman" w:hAnsi="Times New Roman"/>
          <w:color w:val="0070C0"/>
          <w:u w:color="FF0000"/>
          <w:lang w:val="en-US"/>
        </w:rPr>
        <w:t xml:space="preserve">If </w:t>
      </w:r>
      <w:r w:rsidRPr="00E05715">
        <w:rPr>
          <w:rStyle w:val="None"/>
          <w:rFonts w:ascii="Times New Roman" w:hAnsi="Times New Roman"/>
          <w:i/>
          <w:iCs/>
          <w:color w:val="0070C0"/>
          <w:u w:color="FF0000"/>
          <w:lang w:val="en-US"/>
        </w:rPr>
        <w:t>Aftenposten</w:t>
      </w:r>
      <w:r w:rsidRPr="00E05715">
        <w:rPr>
          <w:rStyle w:val="None"/>
          <w:rFonts w:ascii="Times New Roman" w:hAnsi="Times New Roman"/>
          <w:color w:val="0070C0"/>
          <w:u w:color="FF0000"/>
          <w:lang w:val="en-US"/>
        </w:rPr>
        <w:t xml:space="preserve"> is correct, it must have been the mother and son Flersheim, or Cassirer on their behalf, who rejected the highest bid. Either way, the painting was sold in the end, not just once, but twice. Florence and Fritz boarded a ship to America in Le Havre, February 15, 1939. After a period in New York, the went on to Buenos Aires. It’s not known if they came to a settlement regarding the auction sale. </w:t>
      </w:r>
      <w:r w:rsidRPr="00E05715">
        <w:rPr>
          <w:rStyle w:val="None"/>
          <w:rFonts w:ascii="Times New Roman" w:hAnsi="Times New Roman"/>
          <w:i/>
          <w:iCs/>
          <w:color w:val="0070C0"/>
          <w:u w:color="FF0000"/>
          <w:lang w:val="en-US"/>
        </w:rPr>
        <w:t>History</w:t>
      </w:r>
      <w:r w:rsidRPr="00E05715">
        <w:rPr>
          <w:rStyle w:val="None"/>
          <w:rFonts w:ascii="Times New Roman" w:hAnsi="Times New Roman"/>
          <w:color w:val="0070C0"/>
          <w:u w:color="FF0000"/>
          <w:lang w:val="en-US"/>
        </w:rPr>
        <w:t xml:space="preserve"> at Blomqvist: </w:t>
      </w:r>
      <w:r w:rsidRPr="00E05715">
        <w:rPr>
          <w:rStyle w:val="None"/>
          <w:rFonts w:ascii="Times New Roman" w:hAnsi="Times New Roman"/>
          <w:i/>
          <w:iCs/>
          <w:color w:val="0070C0"/>
          <w:u w:color="FF0000"/>
          <w:lang w:val="en-US"/>
        </w:rPr>
        <w:t>Aftenposten</w:t>
      </w:r>
      <w:r w:rsidRPr="00E05715">
        <w:rPr>
          <w:rStyle w:val="None"/>
          <w:rFonts w:ascii="Times New Roman" w:hAnsi="Times New Roman"/>
          <w:color w:val="0070C0"/>
          <w:u w:color="FF0000"/>
          <w:lang w:val="en-US"/>
        </w:rPr>
        <w:t xml:space="preserve"> 06.03.1939, </w:t>
      </w:r>
      <w:r w:rsidRPr="00E05715">
        <w:rPr>
          <w:rStyle w:val="None"/>
          <w:rFonts w:ascii="Times New Roman" w:hAnsi="Times New Roman"/>
          <w:i/>
          <w:iCs/>
          <w:color w:val="0070C0"/>
          <w:u w:color="FF0000"/>
          <w:lang w:val="en-US"/>
        </w:rPr>
        <w:t>Dagbladet</w:t>
      </w:r>
      <w:r w:rsidRPr="00E05715">
        <w:rPr>
          <w:rStyle w:val="None"/>
          <w:rFonts w:ascii="Times New Roman" w:hAnsi="Times New Roman"/>
          <w:color w:val="0070C0"/>
          <w:u w:color="FF0000"/>
          <w:lang w:val="en-US"/>
        </w:rPr>
        <w:t xml:space="preserve"> 07. and 08.1939.</w:t>
      </w:r>
    </w:p>
    <w:p w:rsidR="002C5A7F" w:rsidRPr="00E05715" w:rsidRDefault="002C5A7F" w:rsidP="009E0BC3">
      <w:pPr>
        <w:pStyle w:val="Sluttnotetekst"/>
        <w:jc w:val="both"/>
        <w:rPr>
          <w:rFonts w:ascii="Times New Roman" w:hAnsi="Times New Roman"/>
          <w:color w:val="000000" w:themeColor="text1"/>
          <w:lang w:val="en-US"/>
        </w:rPr>
      </w:pPr>
      <w:r w:rsidRPr="00E05715">
        <w:rPr>
          <w:rStyle w:val="None"/>
          <w:rFonts w:ascii="Times New Roman" w:hAnsi="Times New Roman"/>
          <w:color w:val="0070C0"/>
          <w:u w:color="FF0000"/>
          <w:lang w:val="en-US"/>
        </w:rPr>
        <w:t xml:space="preserve">NB: Check the statement above and add some sentences about the issue of liability or similar, based on the international conventions for the confiscations of Jewish assets 1933-45. Clarify this note with the Munch Museum, to ensure that the statement is correct and up to date. </w:t>
      </w:r>
      <w:r w:rsidRPr="00E05715">
        <w:rPr>
          <w:rStyle w:val="None"/>
          <w:rFonts w:ascii="Times New Roman" w:hAnsi="Times New Roman"/>
          <w:b/>
          <w:bCs/>
          <w:color w:val="0070C0"/>
          <w:u w:color="FF0000"/>
          <w:lang w:val="en-US"/>
        </w:rPr>
        <w:t>NB: These affairs must be treated as confidential until further notice, this also applies to the consultants reading this.</w:t>
      </w:r>
    </w:p>
  </w:endnote>
  <w:endnote w:id="110">
    <w:p w:rsidR="002C5A7F" w:rsidRPr="00FC4EA3" w:rsidRDefault="002C5A7F" w:rsidP="009E0BC3">
      <w:pPr>
        <w:pStyle w:val="Sluttnotetekst"/>
        <w:jc w:val="both"/>
        <w:rPr>
          <w:rFonts w:ascii="Times New Roman" w:hAnsi="Times New Roman"/>
          <w:color w:val="000000" w:themeColor="text1"/>
        </w:rPr>
      </w:pPr>
      <w:r w:rsidRPr="00FC4EA3">
        <w:rPr>
          <w:rStyle w:val="None"/>
          <w:rFonts w:ascii="Times New Roman" w:hAnsi="Times New Roman"/>
          <w:color w:val="000000" w:themeColor="text1"/>
          <w:vertAlign w:val="superscript"/>
        </w:rPr>
        <w:endnoteRef/>
      </w:r>
      <w:r w:rsidRPr="00FC4EA3">
        <w:rPr>
          <w:rStyle w:val="None"/>
          <w:rFonts w:ascii="Times New Roman" w:hAnsi="Times New Roman"/>
          <w:color w:val="000000" w:themeColor="text1"/>
        </w:rPr>
        <w:t xml:space="preserve"> N 48 (1933-40).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ndale Sans UI">
    <w:altName w:val="Times New Roman"/>
    <w:panose1 w:val="020B0604020202020204"/>
    <w:charset w:val="00"/>
    <w:family w:val="auto"/>
    <w:pitch w:val="variable"/>
  </w:font>
  <w:font w:name="Cambria">
    <w:panose1 w:val="02040503050406030204"/>
    <w:charset w:val="00"/>
    <w:family w:val="roman"/>
    <w:pitch w:val="variable"/>
    <w:sig w:usb0="E00002FF" w:usb1="400004FF" w:usb2="00000000" w:usb3="00000000" w:csb0="0000019F" w:csb1="00000000"/>
  </w:font>
  <w:font w:name="Segoe UI">
    <w:panose1 w:val="020B0604020202020204"/>
    <w:charset w:val="00"/>
    <w:family w:val="swiss"/>
    <w:pitch w:val="variable"/>
    <w:sig w:usb0="E5002E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Baskerville">
    <w:panose1 w:val="02020502070401020303"/>
    <w:charset w:val="00"/>
    <w:family w:val="roman"/>
    <w:pitch w:val="variable"/>
    <w:sig w:usb0="80000067" w:usb1="02000000" w:usb2="00000000" w:usb3="00000000" w:csb0="0000019F" w:csb1="00000000"/>
  </w:font>
  <w:font w:name="Adobe Garamond Pro">
    <w:altName w:val="Garamond"/>
    <w:panose1 w:val="020B0604020202020204"/>
    <w:charset w:val="00"/>
    <w:family w:val="roman"/>
    <w:pitch w:val="default"/>
    <w:sig w:usb0="00000003" w:usb1="00000000" w:usb2="00000000" w:usb3="00000000" w:csb0="00000001" w:csb1="00000000"/>
  </w:font>
  <w:font w:name="Apple SD 산돌고딕 Neo 중간체">
    <w:altName w:val="Arial Unicode MS"/>
    <w:panose1 w:val="02000300000000000000"/>
    <w:charset w:val="81"/>
    <w:family w:val="auto"/>
    <w:pitch w:val="variable"/>
    <w:sig w:usb0="00000203" w:usb1="29D72C10" w:usb2="01002416" w:usb3="00000000" w:csb0="00280005"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494763"/>
      <w:docPartObj>
        <w:docPartGallery w:val="Page Numbers (Bottom of Page)"/>
        <w:docPartUnique/>
      </w:docPartObj>
    </w:sdtPr>
    <w:sdtContent>
      <w:p w:rsidR="00AA17A3" w:rsidRDefault="00AA17A3" w:rsidP="005A49B7">
        <w:pPr>
          <w:pStyle w:val="Bunntekst"/>
          <w:tabs>
            <w:tab w:val="left" w:pos="667"/>
          </w:tabs>
        </w:pPr>
        <w:r>
          <w:tab/>
        </w:r>
        <w:r>
          <w:tab/>
        </w:r>
        <w:r>
          <w:tab/>
        </w:r>
        <w:r w:rsidR="00B46A1C">
          <w:fldChar w:fldCharType="begin"/>
        </w:r>
        <w:r>
          <w:instrText>PAGE   \* MERGEFORMAT</w:instrText>
        </w:r>
        <w:r w:rsidR="00B46A1C">
          <w:fldChar w:fldCharType="separate"/>
        </w:r>
        <w:r w:rsidR="002B4075">
          <w:rPr>
            <w:noProof/>
          </w:rPr>
          <w:t>1</w:t>
        </w:r>
        <w:r w:rsidR="00B46A1C">
          <w:rPr>
            <w:noProof/>
          </w:rPr>
          <w:fldChar w:fldCharType="end"/>
        </w:r>
      </w:p>
    </w:sdtContent>
  </w:sdt>
  <w:p w:rsidR="00AA17A3" w:rsidRDefault="00AA17A3">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1D78" w:rsidRDefault="00741D78" w:rsidP="00D45368">
      <w:pPr>
        <w:spacing w:after="0" w:line="240" w:lineRule="auto"/>
      </w:pPr>
      <w:r>
        <w:separator/>
      </w:r>
    </w:p>
  </w:footnote>
  <w:footnote w:type="continuationSeparator" w:id="0">
    <w:p w:rsidR="00741D78" w:rsidRDefault="00741D78" w:rsidP="00D45368">
      <w:pPr>
        <w:spacing w:after="0" w:line="240" w:lineRule="auto"/>
      </w:pPr>
      <w:r>
        <w:continuationSeparator/>
      </w:r>
    </w:p>
  </w:footnote>
  <w:footnote w:type="continuationNotice" w:id="1">
    <w:p w:rsidR="00741D78" w:rsidRDefault="00741D7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1BDE"/>
    <w:multiLevelType w:val="multilevel"/>
    <w:tmpl w:val="8436A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30939"/>
    <w:multiLevelType w:val="multilevel"/>
    <w:tmpl w:val="1D6A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8F4F9F"/>
    <w:multiLevelType w:val="hybridMultilevel"/>
    <w:tmpl w:val="3B989E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8F130F5"/>
    <w:multiLevelType w:val="hybridMultilevel"/>
    <w:tmpl w:val="1270A8B6"/>
    <w:lvl w:ilvl="0" w:tplc="3ACE6CDE">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D50635D"/>
    <w:multiLevelType w:val="multilevel"/>
    <w:tmpl w:val="415A85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51586F"/>
    <w:multiLevelType w:val="hybridMultilevel"/>
    <w:tmpl w:val="3B989E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482A4A2F"/>
    <w:multiLevelType w:val="hybridMultilevel"/>
    <w:tmpl w:val="ACC81488"/>
    <w:lvl w:ilvl="0" w:tplc="51B2AD7A">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4F3A2345"/>
    <w:multiLevelType w:val="hybridMultilevel"/>
    <w:tmpl w:val="3B989E8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65372A3C"/>
    <w:multiLevelType w:val="hybridMultilevel"/>
    <w:tmpl w:val="090A1D60"/>
    <w:lvl w:ilvl="0" w:tplc="68BA1ACA">
      <w:numFmt w:val="bullet"/>
      <w:lvlText w:val="-"/>
      <w:lvlJc w:val="left"/>
      <w:pPr>
        <w:ind w:left="720" w:hanging="360"/>
      </w:pPr>
      <w:rPr>
        <w:rFonts w:ascii="Times New Roman" w:eastAsia="Andale Sans U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FAA1963"/>
    <w:multiLevelType w:val="hybridMultilevel"/>
    <w:tmpl w:val="8C7E20B8"/>
    <w:lvl w:ilvl="0" w:tplc="135E727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5BA4493"/>
    <w:multiLevelType w:val="hybridMultilevel"/>
    <w:tmpl w:val="43DCDCEC"/>
    <w:lvl w:ilvl="0" w:tplc="51D4825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6697022">
    <w:abstractNumId w:val="2"/>
  </w:num>
  <w:num w:numId="2" w16cid:durableId="1062172437">
    <w:abstractNumId w:val="7"/>
  </w:num>
  <w:num w:numId="3" w16cid:durableId="1879931583">
    <w:abstractNumId w:val="5"/>
  </w:num>
  <w:num w:numId="4" w16cid:durableId="28603657">
    <w:abstractNumId w:val="3"/>
  </w:num>
  <w:num w:numId="5" w16cid:durableId="1001549118">
    <w:abstractNumId w:val="9"/>
  </w:num>
  <w:num w:numId="6" w16cid:durableId="727074306">
    <w:abstractNumId w:val="8"/>
  </w:num>
  <w:num w:numId="7" w16cid:durableId="838623336">
    <w:abstractNumId w:val="6"/>
  </w:num>
  <w:num w:numId="8" w16cid:durableId="855849113">
    <w:abstractNumId w:val="10"/>
  </w:num>
  <w:num w:numId="9" w16cid:durableId="1772162292">
    <w:abstractNumId w:val="1"/>
  </w:num>
  <w:num w:numId="10" w16cid:durableId="1231692791">
    <w:abstractNumId w:val="0"/>
  </w:num>
  <w:num w:numId="11" w16cid:durableId="994066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defaultTabStop w:val="708"/>
  <w:hyphenationZone w:val="425"/>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664"/>
    <w:rsid w:val="000000AE"/>
    <w:rsid w:val="000000E1"/>
    <w:rsid w:val="00000139"/>
    <w:rsid w:val="00000160"/>
    <w:rsid w:val="000001F3"/>
    <w:rsid w:val="0000020B"/>
    <w:rsid w:val="000002B1"/>
    <w:rsid w:val="00000317"/>
    <w:rsid w:val="00000343"/>
    <w:rsid w:val="0000039B"/>
    <w:rsid w:val="000003B7"/>
    <w:rsid w:val="000003F6"/>
    <w:rsid w:val="00000451"/>
    <w:rsid w:val="00000466"/>
    <w:rsid w:val="00000508"/>
    <w:rsid w:val="0000051C"/>
    <w:rsid w:val="0000054A"/>
    <w:rsid w:val="000005A1"/>
    <w:rsid w:val="000005ED"/>
    <w:rsid w:val="0000060D"/>
    <w:rsid w:val="00000636"/>
    <w:rsid w:val="0000063C"/>
    <w:rsid w:val="00000668"/>
    <w:rsid w:val="00000785"/>
    <w:rsid w:val="000008DD"/>
    <w:rsid w:val="000009C6"/>
    <w:rsid w:val="00000A00"/>
    <w:rsid w:val="00000A47"/>
    <w:rsid w:val="00000A49"/>
    <w:rsid w:val="00000AB7"/>
    <w:rsid w:val="00000AC2"/>
    <w:rsid w:val="00000BAB"/>
    <w:rsid w:val="00000C1B"/>
    <w:rsid w:val="00000C1F"/>
    <w:rsid w:val="00000CE4"/>
    <w:rsid w:val="00000D44"/>
    <w:rsid w:val="00000D61"/>
    <w:rsid w:val="00000E58"/>
    <w:rsid w:val="00000F03"/>
    <w:rsid w:val="00000F20"/>
    <w:rsid w:val="00000F2B"/>
    <w:rsid w:val="00000FC5"/>
    <w:rsid w:val="00000FC8"/>
    <w:rsid w:val="00001018"/>
    <w:rsid w:val="000010F1"/>
    <w:rsid w:val="000011B2"/>
    <w:rsid w:val="00001282"/>
    <w:rsid w:val="00001299"/>
    <w:rsid w:val="00001306"/>
    <w:rsid w:val="000013B6"/>
    <w:rsid w:val="000013CE"/>
    <w:rsid w:val="000013D6"/>
    <w:rsid w:val="0000140F"/>
    <w:rsid w:val="0000142A"/>
    <w:rsid w:val="00001555"/>
    <w:rsid w:val="00001572"/>
    <w:rsid w:val="00001600"/>
    <w:rsid w:val="00001610"/>
    <w:rsid w:val="00001669"/>
    <w:rsid w:val="000016BA"/>
    <w:rsid w:val="00001717"/>
    <w:rsid w:val="00001825"/>
    <w:rsid w:val="00001847"/>
    <w:rsid w:val="00001866"/>
    <w:rsid w:val="0000186D"/>
    <w:rsid w:val="000018A6"/>
    <w:rsid w:val="0000190E"/>
    <w:rsid w:val="00001A5F"/>
    <w:rsid w:val="00001ABA"/>
    <w:rsid w:val="00001AEF"/>
    <w:rsid w:val="00001B25"/>
    <w:rsid w:val="00001B42"/>
    <w:rsid w:val="00001B43"/>
    <w:rsid w:val="00001C23"/>
    <w:rsid w:val="00001CA4"/>
    <w:rsid w:val="00001D52"/>
    <w:rsid w:val="00001DE2"/>
    <w:rsid w:val="00001E21"/>
    <w:rsid w:val="00001EA8"/>
    <w:rsid w:val="00001EB9"/>
    <w:rsid w:val="00001FEC"/>
    <w:rsid w:val="000020B6"/>
    <w:rsid w:val="000020CF"/>
    <w:rsid w:val="000020E2"/>
    <w:rsid w:val="00002191"/>
    <w:rsid w:val="000021B2"/>
    <w:rsid w:val="000021BE"/>
    <w:rsid w:val="000022C4"/>
    <w:rsid w:val="00002385"/>
    <w:rsid w:val="00002402"/>
    <w:rsid w:val="000024F0"/>
    <w:rsid w:val="00002514"/>
    <w:rsid w:val="000025BB"/>
    <w:rsid w:val="000025EC"/>
    <w:rsid w:val="00002617"/>
    <w:rsid w:val="00002653"/>
    <w:rsid w:val="000026D3"/>
    <w:rsid w:val="000026EE"/>
    <w:rsid w:val="000026F0"/>
    <w:rsid w:val="00002708"/>
    <w:rsid w:val="00002720"/>
    <w:rsid w:val="0000277C"/>
    <w:rsid w:val="00002793"/>
    <w:rsid w:val="000027A9"/>
    <w:rsid w:val="000027AF"/>
    <w:rsid w:val="0000281F"/>
    <w:rsid w:val="0000287E"/>
    <w:rsid w:val="000028A3"/>
    <w:rsid w:val="000028B8"/>
    <w:rsid w:val="00002936"/>
    <w:rsid w:val="00002991"/>
    <w:rsid w:val="000029D8"/>
    <w:rsid w:val="00002A31"/>
    <w:rsid w:val="00002B6A"/>
    <w:rsid w:val="00002B94"/>
    <w:rsid w:val="00002C43"/>
    <w:rsid w:val="00002C9F"/>
    <w:rsid w:val="00002D16"/>
    <w:rsid w:val="00002D4B"/>
    <w:rsid w:val="00002DE7"/>
    <w:rsid w:val="00002E4C"/>
    <w:rsid w:val="00002ED6"/>
    <w:rsid w:val="00002F08"/>
    <w:rsid w:val="00002F21"/>
    <w:rsid w:val="00002F27"/>
    <w:rsid w:val="00002F4E"/>
    <w:rsid w:val="00002F64"/>
    <w:rsid w:val="00002F75"/>
    <w:rsid w:val="00002FAB"/>
    <w:rsid w:val="00002FE3"/>
    <w:rsid w:val="00003014"/>
    <w:rsid w:val="0000308D"/>
    <w:rsid w:val="000031DB"/>
    <w:rsid w:val="00003200"/>
    <w:rsid w:val="000032D2"/>
    <w:rsid w:val="0000336D"/>
    <w:rsid w:val="00003398"/>
    <w:rsid w:val="000034BE"/>
    <w:rsid w:val="00003510"/>
    <w:rsid w:val="0000357A"/>
    <w:rsid w:val="0000358E"/>
    <w:rsid w:val="000035CD"/>
    <w:rsid w:val="00003624"/>
    <w:rsid w:val="00003660"/>
    <w:rsid w:val="00003664"/>
    <w:rsid w:val="00003671"/>
    <w:rsid w:val="0000369D"/>
    <w:rsid w:val="000036BB"/>
    <w:rsid w:val="0000372C"/>
    <w:rsid w:val="00003815"/>
    <w:rsid w:val="000038DD"/>
    <w:rsid w:val="0000391F"/>
    <w:rsid w:val="00003A08"/>
    <w:rsid w:val="00003A0D"/>
    <w:rsid w:val="00003A79"/>
    <w:rsid w:val="00003AF2"/>
    <w:rsid w:val="00003B7A"/>
    <w:rsid w:val="00003BDB"/>
    <w:rsid w:val="00003D30"/>
    <w:rsid w:val="00003E46"/>
    <w:rsid w:val="00003ED1"/>
    <w:rsid w:val="00003EF2"/>
    <w:rsid w:val="000040E0"/>
    <w:rsid w:val="0000411E"/>
    <w:rsid w:val="00004135"/>
    <w:rsid w:val="000041F3"/>
    <w:rsid w:val="00004202"/>
    <w:rsid w:val="0000429D"/>
    <w:rsid w:val="000043A3"/>
    <w:rsid w:val="000043D3"/>
    <w:rsid w:val="000043E9"/>
    <w:rsid w:val="00004499"/>
    <w:rsid w:val="00004527"/>
    <w:rsid w:val="0000460C"/>
    <w:rsid w:val="0000464C"/>
    <w:rsid w:val="000046DB"/>
    <w:rsid w:val="000046FC"/>
    <w:rsid w:val="00004701"/>
    <w:rsid w:val="00004702"/>
    <w:rsid w:val="00004703"/>
    <w:rsid w:val="0000478E"/>
    <w:rsid w:val="00004790"/>
    <w:rsid w:val="000047A6"/>
    <w:rsid w:val="000047E8"/>
    <w:rsid w:val="000048E4"/>
    <w:rsid w:val="0000492E"/>
    <w:rsid w:val="0000494D"/>
    <w:rsid w:val="00004960"/>
    <w:rsid w:val="00004A4C"/>
    <w:rsid w:val="00004A52"/>
    <w:rsid w:val="00004A95"/>
    <w:rsid w:val="00004B58"/>
    <w:rsid w:val="00004BAF"/>
    <w:rsid w:val="00004C10"/>
    <w:rsid w:val="00004CD9"/>
    <w:rsid w:val="00004D73"/>
    <w:rsid w:val="00004D78"/>
    <w:rsid w:val="00004EAC"/>
    <w:rsid w:val="00004EE8"/>
    <w:rsid w:val="00004F97"/>
    <w:rsid w:val="000050F4"/>
    <w:rsid w:val="0000510A"/>
    <w:rsid w:val="000052AF"/>
    <w:rsid w:val="000052CA"/>
    <w:rsid w:val="000052FB"/>
    <w:rsid w:val="00005319"/>
    <w:rsid w:val="000053BA"/>
    <w:rsid w:val="000053CF"/>
    <w:rsid w:val="000053F5"/>
    <w:rsid w:val="00005431"/>
    <w:rsid w:val="00005523"/>
    <w:rsid w:val="00005526"/>
    <w:rsid w:val="0000554D"/>
    <w:rsid w:val="0000560F"/>
    <w:rsid w:val="0000566A"/>
    <w:rsid w:val="000056C0"/>
    <w:rsid w:val="000056DF"/>
    <w:rsid w:val="000057A3"/>
    <w:rsid w:val="00005973"/>
    <w:rsid w:val="0000599C"/>
    <w:rsid w:val="00005A51"/>
    <w:rsid w:val="00005B3A"/>
    <w:rsid w:val="00005B78"/>
    <w:rsid w:val="00005BE8"/>
    <w:rsid w:val="00005BF3"/>
    <w:rsid w:val="00005C08"/>
    <w:rsid w:val="00005C1E"/>
    <w:rsid w:val="00005CEF"/>
    <w:rsid w:val="00005DCF"/>
    <w:rsid w:val="00005DEF"/>
    <w:rsid w:val="00005DF8"/>
    <w:rsid w:val="00005E01"/>
    <w:rsid w:val="00005F27"/>
    <w:rsid w:val="00005F3B"/>
    <w:rsid w:val="00005FC4"/>
    <w:rsid w:val="00006057"/>
    <w:rsid w:val="00006096"/>
    <w:rsid w:val="000060CE"/>
    <w:rsid w:val="0000615C"/>
    <w:rsid w:val="00006171"/>
    <w:rsid w:val="000061A5"/>
    <w:rsid w:val="000061AA"/>
    <w:rsid w:val="00006342"/>
    <w:rsid w:val="0000639E"/>
    <w:rsid w:val="000063FE"/>
    <w:rsid w:val="0000640D"/>
    <w:rsid w:val="0000645B"/>
    <w:rsid w:val="0000648F"/>
    <w:rsid w:val="000064ED"/>
    <w:rsid w:val="00006598"/>
    <w:rsid w:val="0000665B"/>
    <w:rsid w:val="000066A0"/>
    <w:rsid w:val="000066DB"/>
    <w:rsid w:val="00006770"/>
    <w:rsid w:val="000068A3"/>
    <w:rsid w:val="000068F9"/>
    <w:rsid w:val="00006982"/>
    <w:rsid w:val="00006A19"/>
    <w:rsid w:val="00006A6F"/>
    <w:rsid w:val="00006AAC"/>
    <w:rsid w:val="00006B20"/>
    <w:rsid w:val="00006BB7"/>
    <w:rsid w:val="00006C08"/>
    <w:rsid w:val="00006C0E"/>
    <w:rsid w:val="00006CA3"/>
    <w:rsid w:val="00006CAE"/>
    <w:rsid w:val="00006D05"/>
    <w:rsid w:val="00006E4C"/>
    <w:rsid w:val="00006E69"/>
    <w:rsid w:val="00006EC3"/>
    <w:rsid w:val="00006F91"/>
    <w:rsid w:val="00006FA9"/>
    <w:rsid w:val="00006FEF"/>
    <w:rsid w:val="00007010"/>
    <w:rsid w:val="000070A0"/>
    <w:rsid w:val="000070CD"/>
    <w:rsid w:val="00007101"/>
    <w:rsid w:val="00007158"/>
    <w:rsid w:val="00007165"/>
    <w:rsid w:val="000071D7"/>
    <w:rsid w:val="000071EB"/>
    <w:rsid w:val="000072BD"/>
    <w:rsid w:val="00007339"/>
    <w:rsid w:val="0000733C"/>
    <w:rsid w:val="0000736A"/>
    <w:rsid w:val="00007390"/>
    <w:rsid w:val="00007399"/>
    <w:rsid w:val="00007421"/>
    <w:rsid w:val="0000757F"/>
    <w:rsid w:val="00007586"/>
    <w:rsid w:val="0000764B"/>
    <w:rsid w:val="000076CC"/>
    <w:rsid w:val="0000771D"/>
    <w:rsid w:val="000077B4"/>
    <w:rsid w:val="000077C1"/>
    <w:rsid w:val="000077DC"/>
    <w:rsid w:val="00007818"/>
    <w:rsid w:val="000078E5"/>
    <w:rsid w:val="00007978"/>
    <w:rsid w:val="000079B0"/>
    <w:rsid w:val="00007A37"/>
    <w:rsid w:val="00007A58"/>
    <w:rsid w:val="00007A63"/>
    <w:rsid w:val="00007A91"/>
    <w:rsid w:val="00007AD4"/>
    <w:rsid w:val="00007AD7"/>
    <w:rsid w:val="00007AD8"/>
    <w:rsid w:val="00007BC8"/>
    <w:rsid w:val="00007BCB"/>
    <w:rsid w:val="00007C56"/>
    <w:rsid w:val="00007DC5"/>
    <w:rsid w:val="00007E6E"/>
    <w:rsid w:val="00007E9E"/>
    <w:rsid w:val="00007EA8"/>
    <w:rsid w:val="00007EBE"/>
    <w:rsid w:val="00007EC7"/>
    <w:rsid w:val="00007F56"/>
    <w:rsid w:val="0001002B"/>
    <w:rsid w:val="00010044"/>
    <w:rsid w:val="00010083"/>
    <w:rsid w:val="000100AB"/>
    <w:rsid w:val="000100ED"/>
    <w:rsid w:val="00010156"/>
    <w:rsid w:val="00010173"/>
    <w:rsid w:val="00010176"/>
    <w:rsid w:val="0001017C"/>
    <w:rsid w:val="000102D5"/>
    <w:rsid w:val="000102F9"/>
    <w:rsid w:val="0001034A"/>
    <w:rsid w:val="00010487"/>
    <w:rsid w:val="0001048A"/>
    <w:rsid w:val="000104A6"/>
    <w:rsid w:val="00010503"/>
    <w:rsid w:val="00010546"/>
    <w:rsid w:val="0001060E"/>
    <w:rsid w:val="00010634"/>
    <w:rsid w:val="00010640"/>
    <w:rsid w:val="000106A0"/>
    <w:rsid w:val="00010702"/>
    <w:rsid w:val="00010711"/>
    <w:rsid w:val="00010721"/>
    <w:rsid w:val="00010787"/>
    <w:rsid w:val="00010815"/>
    <w:rsid w:val="00010827"/>
    <w:rsid w:val="00010866"/>
    <w:rsid w:val="0001093A"/>
    <w:rsid w:val="000109B0"/>
    <w:rsid w:val="00010A32"/>
    <w:rsid w:val="00010BA8"/>
    <w:rsid w:val="00010BBA"/>
    <w:rsid w:val="00010BCD"/>
    <w:rsid w:val="00010BDC"/>
    <w:rsid w:val="00010CD2"/>
    <w:rsid w:val="00010CD4"/>
    <w:rsid w:val="00010D54"/>
    <w:rsid w:val="00010D8F"/>
    <w:rsid w:val="00010E18"/>
    <w:rsid w:val="00010E4E"/>
    <w:rsid w:val="00010ED9"/>
    <w:rsid w:val="00010EE8"/>
    <w:rsid w:val="00010F3D"/>
    <w:rsid w:val="00010F43"/>
    <w:rsid w:val="00011003"/>
    <w:rsid w:val="00011106"/>
    <w:rsid w:val="00011176"/>
    <w:rsid w:val="00011182"/>
    <w:rsid w:val="0001118C"/>
    <w:rsid w:val="000112A3"/>
    <w:rsid w:val="000112E8"/>
    <w:rsid w:val="00011317"/>
    <w:rsid w:val="00011344"/>
    <w:rsid w:val="000113C6"/>
    <w:rsid w:val="000113E0"/>
    <w:rsid w:val="000114D8"/>
    <w:rsid w:val="000114DB"/>
    <w:rsid w:val="0001150C"/>
    <w:rsid w:val="00011583"/>
    <w:rsid w:val="000115ED"/>
    <w:rsid w:val="00011627"/>
    <w:rsid w:val="00011649"/>
    <w:rsid w:val="00011662"/>
    <w:rsid w:val="000116CB"/>
    <w:rsid w:val="00011744"/>
    <w:rsid w:val="000117A8"/>
    <w:rsid w:val="000117C0"/>
    <w:rsid w:val="000117DA"/>
    <w:rsid w:val="00011892"/>
    <w:rsid w:val="000118A7"/>
    <w:rsid w:val="00011940"/>
    <w:rsid w:val="00011949"/>
    <w:rsid w:val="0001196D"/>
    <w:rsid w:val="0001196F"/>
    <w:rsid w:val="00011970"/>
    <w:rsid w:val="0001197C"/>
    <w:rsid w:val="000119B5"/>
    <w:rsid w:val="000119CA"/>
    <w:rsid w:val="00011A23"/>
    <w:rsid w:val="00011B03"/>
    <w:rsid w:val="00011B11"/>
    <w:rsid w:val="00011B5F"/>
    <w:rsid w:val="00011BB5"/>
    <w:rsid w:val="00011BC9"/>
    <w:rsid w:val="00011C0F"/>
    <w:rsid w:val="00011C2A"/>
    <w:rsid w:val="00011CA9"/>
    <w:rsid w:val="00011CDB"/>
    <w:rsid w:val="00011CF3"/>
    <w:rsid w:val="00011D2E"/>
    <w:rsid w:val="00011D7C"/>
    <w:rsid w:val="00011D94"/>
    <w:rsid w:val="00011D9B"/>
    <w:rsid w:val="00011DD1"/>
    <w:rsid w:val="00011DDE"/>
    <w:rsid w:val="00011DF0"/>
    <w:rsid w:val="00011E03"/>
    <w:rsid w:val="00011EC2"/>
    <w:rsid w:val="00011ED3"/>
    <w:rsid w:val="000120B8"/>
    <w:rsid w:val="00012128"/>
    <w:rsid w:val="00012180"/>
    <w:rsid w:val="00012196"/>
    <w:rsid w:val="000121FD"/>
    <w:rsid w:val="0001220D"/>
    <w:rsid w:val="0001225A"/>
    <w:rsid w:val="0001226A"/>
    <w:rsid w:val="000122E4"/>
    <w:rsid w:val="00012316"/>
    <w:rsid w:val="00012333"/>
    <w:rsid w:val="00012341"/>
    <w:rsid w:val="00012390"/>
    <w:rsid w:val="000123A7"/>
    <w:rsid w:val="00012420"/>
    <w:rsid w:val="000124AE"/>
    <w:rsid w:val="000124B1"/>
    <w:rsid w:val="000124C1"/>
    <w:rsid w:val="00012505"/>
    <w:rsid w:val="00012549"/>
    <w:rsid w:val="000125BD"/>
    <w:rsid w:val="000125FA"/>
    <w:rsid w:val="00012615"/>
    <w:rsid w:val="00012692"/>
    <w:rsid w:val="0001269F"/>
    <w:rsid w:val="00012729"/>
    <w:rsid w:val="00012749"/>
    <w:rsid w:val="00012783"/>
    <w:rsid w:val="000127F6"/>
    <w:rsid w:val="0001281B"/>
    <w:rsid w:val="00012889"/>
    <w:rsid w:val="000128F2"/>
    <w:rsid w:val="00012916"/>
    <w:rsid w:val="00012968"/>
    <w:rsid w:val="00012984"/>
    <w:rsid w:val="0001298F"/>
    <w:rsid w:val="000129B1"/>
    <w:rsid w:val="00012A05"/>
    <w:rsid w:val="00012A0D"/>
    <w:rsid w:val="00012A26"/>
    <w:rsid w:val="00012AB9"/>
    <w:rsid w:val="00012AF4"/>
    <w:rsid w:val="00012B2E"/>
    <w:rsid w:val="00012B46"/>
    <w:rsid w:val="00012B50"/>
    <w:rsid w:val="00012B52"/>
    <w:rsid w:val="00012B87"/>
    <w:rsid w:val="00012C6C"/>
    <w:rsid w:val="00012C99"/>
    <w:rsid w:val="00012D59"/>
    <w:rsid w:val="00012E49"/>
    <w:rsid w:val="00012E5E"/>
    <w:rsid w:val="00012EA5"/>
    <w:rsid w:val="00012F19"/>
    <w:rsid w:val="00012F41"/>
    <w:rsid w:val="00012F73"/>
    <w:rsid w:val="00012FFB"/>
    <w:rsid w:val="0001302A"/>
    <w:rsid w:val="000130A2"/>
    <w:rsid w:val="000130B8"/>
    <w:rsid w:val="000130DB"/>
    <w:rsid w:val="000131D0"/>
    <w:rsid w:val="0001320B"/>
    <w:rsid w:val="0001328E"/>
    <w:rsid w:val="00013370"/>
    <w:rsid w:val="0001338C"/>
    <w:rsid w:val="000133D3"/>
    <w:rsid w:val="000133EB"/>
    <w:rsid w:val="000133F6"/>
    <w:rsid w:val="0001346D"/>
    <w:rsid w:val="0001348A"/>
    <w:rsid w:val="000134AC"/>
    <w:rsid w:val="000134C1"/>
    <w:rsid w:val="0001352B"/>
    <w:rsid w:val="0001355A"/>
    <w:rsid w:val="000135EB"/>
    <w:rsid w:val="0001361B"/>
    <w:rsid w:val="00013653"/>
    <w:rsid w:val="000136A9"/>
    <w:rsid w:val="00013725"/>
    <w:rsid w:val="00013788"/>
    <w:rsid w:val="000137C2"/>
    <w:rsid w:val="00013806"/>
    <w:rsid w:val="0001385F"/>
    <w:rsid w:val="00013892"/>
    <w:rsid w:val="0001393B"/>
    <w:rsid w:val="0001398B"/>
    <w:rsid w:val="000139AA"/>
    <w:rsid w:val="00013A2B"/>
    <w:rsid w:val="00013A33"/>
    <w:rsid w:val="00013AD4"/>
    <w:rsid w:val="00013B2D"/>
    <w:rsid w:val="00013B40"/>
    <w:rsid w:val="00013B7D"/>
    <w:rsid w:val="00013BC8"/>
    <w:rsid w:val="00013C20"/>
    <w:rsid w:val="00013C7D"/>
    <w:rsid w:val="00013D31"/>
    <w:rsid w:val="00013D7C"/>
    <w:rsid w:val="00013DA2"/>
    <w:rsid w:val="00013DD9"/>
    <w:rsid w:val="00013E3A"/>
    <w:rsid w:val="00013FCE"/>
    <w:rsid w:val="00014076"/>
    <w:rsid w:val="000141F3"/>
    <w:rsid w:val="000141F4"/>
    <w:rsid w:val="00014256"/>
    <w:rsid w:val="00014324"/>
    <w:rsid w:val="0001436C"/>
    <w:rsid w:val="0001442B"/>
    <w:rsid w:val="00014621"/>
    <w:rsid w:val="00014636"/>
    <w:rsid w:val="0001468C"/>
    <w:rsid w:val="0001470F"/>
    <w:rsid w:val="0001473A"/>
    <w:rsid w:val="00014761"/>
    <w:rsid w:val="000147DD"/>
    <w:rsid w:val="000147E2"/>
    <w:rsid w:val="000147F7"/>
    <w:rsid w:val="00014805"/>
    <w:rsid w:val="00014834"/>
    <w:rsid w:val="000148DA"/>
    <w:rsid w:val="00014944"/>
    <w:rsid w:val="00014A08"/>
    <w:rsid w:val="00014A42"/>
    <w:rsid w:val="00014A53"/>
    <w:rsid w:val="00014B0C"/>
    <w:rsid w:val="00014B1E"/>
    <w:rsid w:val="00014C64"/>
    <w:rsid w:val="00014CA9"/>
    <w:rsid w:val="00014CEC"/>
    <w:rsid w:val="00014D10"/>
    <w:rsid w:val="00014D1F"/>
    <w:rsid w:val="00014D7E"/>
    <w:rsid w:val="00014DBF"/>
    <w:rsid w:val="00014E80"/>
    <w:rsid w:val="00014EFC"/>
    <w:rsid w:val="00014F36"/>
    <w:rsid w:val="00014FB1"/>
    <w:rsid w:val="0001501D"/>
    <w:rsid w:val="000150BD"/>
    <w:rsid w:val="000150EE"/>
    <w:rsid w:val="0001513D"/>
    <w:rsid w:val="000151C3"/>
    <w:rsid w:val="000151CE"/>
    <w:rsid w:val="000152FC"/>
    <w:rsid w:val="00015318"/>
    <w:rsid w:val="00015353"/>
    <w:rsid w:val="00015361"/>
    <w:rsid w:val="0001539A"/>
    <w:rsid w:val="00015445"/>
    <w:rsid w:val="00015448"/>
    <w:rsid w:val="0001544A"/>
    <w:rsid w:val="0001545D"/>
    <w:rsid w:val="00015495"/>
    <w:rsid w:val="000154A4"/>
    <w:rsid w:val="000154AA"/>
    <w:rsid w:val="000155DF"/>
    <w:rsid w:val="00015629"/>
    <w:rsid w:val="00015632"/>
    <w:rsid w:val="0001564A"/>
    <w:rsid w:val="0001572D"/>
    <w:rsid w:val="00015741"/>
    <w:rsid w:val="0001577D"/>
    <w:rsid w:val="00015825"/>
    <w:rsid w:val="00015851"/>
    <w:rsid w:val="0001585D"/>
    <w:rsid w:val="000158AF"/>
    <w:rsid w:val="000158BD"/>
    <w:rsid w:val="0001590E"/>
    <w:rsid w:val="0001591B"/>
    <w:rsid w:val="00015942"/>
    <w:rsid w:val="00015980"/>
    <w:rsid w:val="00015988"/>
    <w:rsid w:val="00015990"/>
    <w:rsid w:val="0001599B"/>
    <w:rsid w:val="000159BB"/>
    <w:rsid w:val="00015A2C"/>
    <w:rsid w:val="00015A50"/>
    <w:rsid w:val="00015A65"/>
    <w:rsid w:val="00015A6E"/>
    <w:rsid w:val="00015A6F"/>
    <w:rsid w:val="00015B29"/>
    <w:rsid w:val="00015B77"/>
    <w:rsid w:val="00015B85"/>
    <w:rsid w:val="00015B8C"/>
    <w:rsid w:val="00015BDF"/>
    <w:rsid w:val="00015C1A"/>
    <w:rsid w:val="00015C55"/>
    <w:rsid w:val="00015C57"/>
    <w:rsid w:val="00015CA6"/>
    <w:rsid w:val="00015CF2"/>
    <w:rsid w:val="00015DD5"/>
    <w:rsid w:val="00015DD8"/>
    <w:rsid w:val="00015DDA"/>
    <w:rsid w:val="00015DE3"/>
    <w:rsid w:val="00015DE7"/>
    <w:rsid w:val="00015E30"/>
    <w:rsid w:val="00015EB3"/>
    <w:rsid w:val="00016050"/>
    <w:rsid w:val="00016078"/>
    <w:rsid w:val="00016096"/>
    <w:rsid w:val="000161AB"/>
    <w:rsid w:val="000161B5"/>
    <w:rsid w:val="000162B6"/>
    <w:rsid w:val="000162B7"/>
    <w:rsid w:val="000162BF"/>
    <w:rsid w:val="000162F8"/>
    <w:rsid w:val="0001633A"/>
    <w:rsid w:val="0001636A"/>
    <w:rsid w:val="00016375"/>
    <w:rsid w:val="000163AD"/>
    <w:rsid w:val="000163E0"/>
    <w:rsid w:val="00016457"/>
    <w:rsid w:val="0001648A"/>
    <w:rsid w:val="000164E6"/>
    <w:rsid w:val="00016579"/>
    <w:rsid w:val="00016605"/>
    <w:rsid w:val="0001661E"/>
    <w:rsid w:val="000166A4"/>
    <w:rsid w:val="000167CA"/>
    <w:rsid w:val="00016800"/>
    <w:rsid w:val="00016822"/>
    <w:rsid w:val="000168C2"/>
    <w:rsid w:val="000169A6"/>
    <w:rsid w:val="00016AFD"/>
    <w:rsid w:val="00016B0C"/>
    <w:rsid w:val="00016B7B"/>
    <w:rsid w:val="00016B88"/>
    <w:rsid w:val="00016BE8"/>
    <w:rsid w:val="00016C4E"/>
    <w:rsid w:val="00016D11"/>
    <w:rsid w:val="00016D29"/>
    <w:rsid w:val="00016D86"/>
    <w:rsid w:val="00016D9F"/>
    <w:rsid w:val="00016E0E"/>
    <w:rsid w:val="00016E32"/>
    <w:rsid w:val="00016E48"/>
    <w:rsid w:val="00016E62"/>
    <w:rsid w:val="00016E87"/>
    <w:rsid w:val="00016E9A"/>
    <w:rsid w:val="00016F3B"/>
    <w:rsid w:val="00016F6F"/>
    <w:rsid w:val="00016F7A"/>
    <w:rsid w:val="00016FD8"/>
    <w:rsid w:val="000170B4"/>
    <w:rsid w:val="00017240"/>
    <w:rsid w:val="00017248"/>
    <w:rsid w:val="000172A9"/>
    <w:rsid w:val="000172DE"/>
    <w:rsid w:val="000172EF"/>
    <w:rsid w:val="000173AD"/>
    <w:rsid w:val="000173B7"/>
    <w:rsid w:val="00017492"/>
    <w:rsid w:val="000175CA"/>
    <w:rsid w:val="00017626"/>
    <w:rsid w:val="00017635"/>
    <w:rsid w:val="000176A9"/>
    <w:rsid w:val="00017709"/>
    <w:rsid w:val="0001770D"/>
    <w:rsid w:val="00017722"/>
    <w:rsid w:val="00017755"/>
    <w:rsid w:val="00017766"/>
    <w:rsid w:val="0001783E"/>
    <w:rsid w:val="0001791A"/>
    <w:rsid w:val="00017953"/>
    <w:rsid w:val="0001797B"/>
    <w:rsid w:val="000179CE"/>
    <w:rsid w:val="00017A93"/>
    <w:rsid w:val="00017B25"/>
    <w:rsid w:val="00017B33"/>
    <w:rsid w:val="00017BEA"/>
    <w:rsid w:val="00017C06"/>
    <w:rsid w:val="00017C2F"/>
    <w:rsid w:val="00017C67"/>
    <w:rsid w:val="00017CE8"/>
    <w:rsid w:val="00017D73"/>
    <w:rsid w:val="00017DA2"/>
    <w:rsid w:val="00017DC5"/>
    <w:rsid w:val="00017E0B"/>
    <w:rsid w:val="00017E1A"/>
    <w:rsid w:val="00017E46"/>
    <w:rsid w:val="00017EEF"/>
    <w:rsid w:val="00017F2E"/>
    <w:rsid w:val="0002010D"/>
    <w:rsid w:val="00020169"/>
    <w:rsid w:val="00020189"/>
    <w:rsid w:val="000201C0"/>
    <w:rsid w:val="000201F0"/>
    <w:rsid w:val="00020293"/>
    <w:rsid w:val="0002031C"/>
    <w:rsid w:val="000203F8"/>
    <w:rsid w:val="00020477"/>
    <w:rsid w:val="000204BE"/>
    <w:rsid w:val="000205C0"/>
    <w:rsid w:val="000205C3"/>
    <w:rsid w:val="0002069F"/>
    <w:rsid w:val="00020714"/>
    <w:rsid w:val="00020716"/>
    <w:rsid w:val="000207A5"/>
    <w:rsid w:val="00020865"/>
    <w:rsid w:val="0002088B"/>
    <w:rsid w:val="00020943"/>
    <w:rsid w:val="000209BB"/>
    <w:rsid w:val="000209F1"/>
    <w:rsid w:val="00020A72"/>
    <w:rsid w:val="00020A8D"/>
    <w:rsid w:val="00020A95"/>
    <w:rsid w:val="00020AAB"/>
    <w:rsid w:val="00020AD5"/>
    <w:rsid w:val="00020AFC"/>
    <w:rsid w:val="00020BA4"/>
    <w:rsid w:val="00020BAA"/>
    <w:rsid w:val="00020BE6"/>
    <w:rsid w:val="00020C31"/>
    <w:rsid w:val="00020CA8"/>
    <w:rsid w:val="00020CE3"/>
    <w:rsid w:val="00020CF5"/>
    <w:rsid w:val="00020DF8"/>
    <w:rsid w:val="00020E10"/>
    <w:rsid w:val="00020EA5"/>
    <w:rsid w:val="00020F92"/>
    <w:rsid w:val="00021014"/>
    <w:rsid w:val="000210C2"/>
    <w:rsid w:val="000210CF"/>
    <w:rsid w:val="000210F9"/>
    <w:rsid w:val="0002113D"/>
    <w:rsid w:val="00021287"/>
    <w:rsid w:val="0002135D"/>
    <w:rsid w:val="00021402"/>
    <w:rsid w:val="00021418"/>
    <w:rsid w:val="000214F8"/>
    <w:rsid w:val="00021575"/>
    <w:rsid w:val="00021641"/>
    <w:rsid w:val="000216B2"/>
    <w:rsid w:val="0002177E"/>
    <w:rsid w:val="000217CD"/>
    <w:rsid w:val="0002188A"/>
    <w:rsid w:val="000218CB"/>
    <w:rsid w:val="0002191E"/>
    <w:rsid w:val="000219D8"/>
    <w:rsid w:val="000219ED"/>
    <w:rsid w:val="00021A8F"/>
    <w:rsid w:val="00021AA8"/>
    <w:rsid w:val="00021AC3"/>
    <w:rsid w:val="00021AE3"/>
    <w:rsid w:val="00021B1E"/>
    <w:rsid w:val="00021B38"/>
    <w:rsid w:val="00021B45"/>
    <w:rsid w:val="00021BAD"/>
    <w:rsid w:val="00021BBF"/>
    <w:rsid w:val="00021BDD"/>
    <w:rsid w:val="00021C5D"/>
    <w:rsid w:val="00021CDB"/>
    <w:rsid w:val="00021D3C"/>
    <w:rsid w:val="00021DEB"/>
    <w:rsid w:val="00021E40"/>
    <w:rsid w:val="00021E43"/>
    <w:rsid w:val="00021E92"/>
    <w:rsid w:val="00021F10"/>
    <w:rsid w:val="00021F55"/>
    <w:rsid w:val="00021F64"/>
    <w:rsid w:val="00021FD6"/>
    <w:rsid w:val="00022055"/>
    <w:rsid w:val="0002206D"/>
    <w:rsid w:val="00022072"/>
    <w:rsid w:val="00022150"/>
    <w:rsid w:val="000222A9"/>
    <w:rsid w:val="0002250D"/>
    <w:rsid w:val="0002252F"/>
    <w:rsid w:val="000225F1"/>
    <w:rsid w:val="0002265C"/>
    <w:rsid w:val="000226FB"/>
    <w:rsid w:val="00022700"/>
    <w:rsid w:val="0002270C"/>
    <w:rsid w:val="0002272C"/>
    <w:rsid w:val="00022746"/>
    <w:rsid w:val="000227D4"/>
    <w:rsid w:val="000227EE"/>
    <w:rsid w:val="0002281B"/>
    <w:rsid w:val="00022836"/>
    <w:rsid w:val="000228B0"/>
    <w:rsid w:val="000228CF"/>
    <w:rsid w:val="000229F8"/>
    <w:rsid w:val="00022A28"/>
    <w:rsid w:val="00022AC3"/>
    <w:rsid w:val="00022AF7"/>
    <w:rsid w:val="00022B52"/>
    <w:rsid w:val="00022C41"/>
    <w:rsid w:val="00022C97"/>
    <w:rsid w:val="00022D60"/>
    <w:rsid w:val="00022DD2"/>
    <w:rsid w:val="00022EA1"/>
    <w:rsid w:val="00022EC4"/>
    <w:rsid w:val="00022F45"/>
    <w:rsid w:val="00023037"/>
    <w:rsid w:val="00023098"/>
    <w:rsid w:val="00023131"/>
    <w:rsid w:val="00023151"/>
    <w:rsid w:val="00023204"/>
    <w:rsid w:val="00023329"/>
    <w:rsid w:val="00023345"/>
    <w:rsid w:val="0002343C"/>
    <w:rsid w:val="0002353C"/>
    <w:rsid w:val="00023577"/>
    <w:rsid w:val="000235BB"/>
    <w:rsid w:val="00023611"/>
    <w:rsid w:val="00023657"/>
    <w:rsid w:val="000236B5"/>
    <w:rsid w:val="000236D6"/>
    <w:rsid w:val="000237DB"/>
    <w:rsid w:val="000237E7"/>
    <w:rsid w:val="00023806"/>
    <w:rsid w:val="00023834"/>
    <w:rsid w:val="00023862"/>
    <w:rsid w:val="000238F8"/>
    <w:rsid w:val="000239D1"/>
    <w:rsid w:val="00023A86"/>
    <w:rsid w:val="00023B66"/>
    <w:rsid w:val="00023B72"/>
    <w:rsid w:val="00023B9F"/>
    <w:rsid w:val="00023BF8"/>
    <w:rsid w:val="00023BFB"/>
    <w:rsid w:val="00023C0D"/>
    <w:rsid w:val="00023C2F"/>
    <w:rsid w:val="00023C50"/>
    <w:rsid w:val="00023CDD"/>
    <w:rsid w:val="00023CE0"/>
    <w:rsid w:val="00023D0C"/>
    <w:rsid w:val="00023DD6"/>
    <w:rsid w:val="00023E2D"/>
    <w:rsid w:val="00023E4D"/>
    <w:rsid w:val="00023E50"/>
    <w:rsid w:val="00023E8D"/>
    <w:rsid w:val="00023E9E"/>
    <w:rsid w:val="00023EC2"/>
    <w:rsid w:val="00023F3C"/>
    <w:rsid w:val="00023FAB"/>
    <w:rsid w:val="00023FE8"/>
    <w:rsid w:val="00024003"/>
    <w:rsid w:val="0002400A"/>
    <w:rsid w:val="000240D2"/>
    <w:rsid w:val="00024101"/>
    <w:rsid w:val="00024114"/>
    <w:rsid w:val="00024138"/>
    <w:rsid w:val="0002413D"/>
    <w:rsid w:val="00024141"/>
    <w:rsid w:val="0002422F"/>
    <w:rsid w:val="00024389"/>
    <w:rsid w:val="000243D7"/>
    <w:rsid w:val="000243F1"/>
    <w:rsid w:val="00024439"/>
    <w:rsid w:val="00024442"/>
    <w:rsid w:val="00024443"/>
    <w:rsid w:val="00024462"/>
    <w:rsid w:val="00024463"/>
    <w:rsid w:val="000244E3"/>
    <w:rsid w:val="00024501"/>
    <w:rsid w:val="00024508"/>
    <w:rsid w:val="00024526"/>
    <w:rsid w:val="000245CD"/>
    <w:rsid w:val="0002465C"/>
    <w:rsid w:val="00024663"/>
    <w:rsid w:val="000246A0"/>
    <w:rsid w:val="000246CB"/>
    <w:rsid w:val="000246FF"/>
    <w:rsid w:val="00024746"/>
    <w:rsid w:val="00024780"/>
    <w:rsid w:val="000247E0"/>
    <w:rsid w:val="000247FB"/>
    <w:rsid w:val="00024963"/>
    <w:rsid w:val="00024970"/>
    <w:rsid w:val="00024994"/>
    <w:rsid w:val="000249F1"/>
    <w:rsid w:val="00024A49"/>
    <w:rsid w:val="00024AAD"/>
    <w:rsid w:val="00024AFD"/>
    <w:rsid w:val="00024BD6"/>
    <w:rsid w:val="00024BE8"/>
    <w:rsid w:val="00024C5C"/>
    <w:rsid w:val="00024C9C"/>
    <w:rsid w:val="00024D3F"/>
    <w:rsid w:val="00024D4F"/>
    <w:rsid w:val="00024EB2"/>
    <w:rsid w:val="00024F0A"/>
    <w:rsid w:val="00024F12"/>
    <w:rsid w:val="00024F1B"/>
    <w:rsid w:val="00024F21"/>
    <w:rsid w:val="00024F3D"/>
    <w:rsid w:val="00024F49"/>
    <w:rsid w:val="00024FE6"/>
    <w:rsid w:val="00025002"/>
    <w:rsid w:val="00025068"/>
    <w:rsid w:val="000250FC"/>
    <w:rsid w:val="00025168"/>
    <w:rsid w:val="00025240"/>
    <w:rsid w:val="00025364"/>
    <w:rsid w:val="000253B4"/>
    <w:rsid w:val="000253FD"/>
    <w:rsid w:val="00025462"/>
    <w:rsid w:val="00025473"/>
    <w:rsid w:val="000254AF"/>
    <w:rsid w:val="00025515"/>
    <w:rsid w:val="00025548"/>
    <w:rsid w:val="000255E5"/>
    <w:rsid w:val="000255EF"/>
    <w:rsid w:val="000255FE"/>
    <w:rsid w:val="0002565A"/>
    <w:rsid w:val="000256A1"/>
    <w:rsid w:val="000256CB"/>
    <w:rsid w:val="00025701"/>
    <w:rsid w:val="0002575E"/>
    <w:rsid w:val="000257AE"/>
    <w:rsid w:val="000257EB"/>
    <w:rsid w:val="00025811"/>
    <w:rsid w:val="000258A0"/>
    <w:rsid w:val="000258AA"/>
    <w:rsid w:val="0002592E"/>
    <w:rsid w:val="00025947"/>
    <w:rsid w:val="00025ACA"/>
    <w:rsid w:val="00025B4C"/>
    <w:rsid w:val="00025BB6"/>
    <w:rsid w:val="00025BCA"/>
    <w:rsid w:val="00025BE3"/>
    <w:rsid w:val="00025BEE"/>
    <w:rsid w:val="00025C56"/>
    <w:rsid w:val="00025D62"/>
    <w:rsid w:val="00025DB1"/>
    <w:rsid w:val="00025E84"/>
    <w:rsid w:val="00025E90"/>
    <w:rsid w:val="00025EB0"/>
    <w:rsid w:val="00025F43"/>
    <w:rsid w:val="00025F44"/>
    <w:rsid w:val="00025F4F"/>
    <w:rsid w:val="00025F94"/>
    <w:rsid w:val="00025FCA"/>
    <w:rsid w:val="00026056"/>
    <w:rsid w:val="00026124"/>
    <w:rsid w:val="00026142"/>
    <w:rsid w:val="00026192"/>
    <w:rsid w:val="000261B4"/>
    <w:rsid w:val="00026292"/>
    <w:rsid w:val="000262BC"/>
    <w:rsid w:val="00026305"/>
    <w:rsid w:val="0002631D"/>
    <w:rsid w:val="000263D3"/>
    <w:rsid w:val="0002641D"/>
    <w:rsid w:val="00026425"/>
    <w:rsid w:val="00026472"/>
    <w:rsid w:val="000264D9"/>
    <w:rsid w:val="000265E8"/>
    <w:rsid w:val="000266B9"/>
    <w:rsid w:val="00026747"/>
    <w:rsid w:val="0002678D"/>
    <w:rsid w:val="00026795"/>
    <w:rsid w:val="000267A9"/>
    <w:rsid w:val="000267B0"/>
    <w:rsid w:val="000267BA"/>
    <w:rsid w:val="000267C0"/>
    <w:rsid w:val="000267F5"/>
    <w:rsid w:val="00026883"/>
    <w:rsid w:val="000268E5"/>
    <w:rsid w:val="000269BF"/>
    <w:rsid w:val="000269F5"/>
    <w:rsid w:val="00026A2E"/>
    <w:rsid w:val="00026A7A"/>
    <w:rsid w:val="00026A96"/>
    <w:rsid w:val="00026AC1"/>
    <w:rsid w:val="00026B5C"/>
    <w:rsid w:val="00026B9D"/>
    <w:rsid w:val="00026D1C"/>
    <w:rsid w:val="00026D6B"/>
    <w:rsid w:val="00026D6C"/>
    <w:rsid w:val="00026E08"/>
    <w:rsid w:val="00026EFA"/>
    <w:rsid w:val="00026F40"/>
    <w:rsid w:val="00027022"/>
    <w:rsid w:val="000270D5"/>
    <w:rsid w:val="00027104"/>
    <w:rsid w:val="00027155"/>
    <w:rsid w:val="00027159"/>
    <w:rsid w:val="000271B3"/>
    <w:rsid w:val="000271EA"/>
    <w:rsid w:val="000272A1"/>
    <w:rsid w:val="00027356"/>
    <w:rsid w:val="000273D0"/>
    <w:rsid w:val="0002740B"/>
    <w:rsid w:val="000274F0"/>
    <w:rsid w:val="00027506"/>
    <w:rsid w:val="00027569"/>
    <w:rsid w:val="00027581"/>
    <w:rsid w:val="000275D1"/>
    <w:rsid w:val="00027685"/>
    <w:rsid w:val="00027763"/>
    <w:rsid w:val="0002778F"/>
    <w:rsid w:val="00027793"/>
    <w:rsid w:val="000277A0"/>
    <w:rsid w:val="00027810"/>
    <w:rsid w:val="0002785D"/>
    <w:rsid w:val="0002785F"/>
    <w:rsid w:val="0002791F"/>
    <w:rsid w:val="00027952"/>
    <w:rsid w:val="0002795F"/>
    <w:rsid w:val="00027990"/>
    <w:rsid w:val="000279D5"/>
    <w:rsid w:val="00027B20"/>
    <w:rsid w:val="00027B55"/>
    <w:rsid w:val="00027B91"/>
    <w:rsid w:val="00027B94"/>
    <w:rsid w:val="00027BB8"/>
    <w:rsid w:val="00027BE1"/>
    <w:rsid w:val="00027C71"/>
    <w:rsid w:val="00027CF3"/>
    <w:rsid w:val="00027D16"/>
    <w:rsid w:val="00027DA5"/>
    <w:rsid w:val="00027E05"/>
    <w:rsid w:val="00027E1C"/>
    <w:rsid w:val="00027E6C"/>
    <w:rsid w:val="00027EC0"/>
    <w:rsid w:val="00027EC7"/>
    <w:rsid w:val="00027F0D"/>
    <w:rsid w:val="00027F30"/>
    <w:rsid w:val="00027F45"/>
    <w:rsid w:val="00027FB7"/>
    <w:rsid w:val="00027FF8"/>
    <w:rsid w:val="0003004A"/>
    <w:rsid w:val="0003004E"/>
    <w:rsid w:val="0003007B"/>
    <w:rsid w:val="000300B8"/>
    <w:rsid w:val="000300F1"/>
    <w:rsid w:val="000300F3"/>
    <w:rsid w:val="00030146"/>
    <w:rsid w:val="00030210"/>
    <w:rsid w:val="00030213"/>
    <w:rsid w:val="0003022F"/>
    <w:rsid w:val="000302E0"/>
    <w:rsid w:val="00030317"/>
    <w:rsid w:val="00030379"/>
    <w:rsid w:val="000303DD"/>
    <w:rsid w:val="00030408"/>
    <w:rsid w:val="000304AA"/>
    <w:rsid w:val="000304B1"/>
    <w:rsid w:val="00030587"/>
    <w:rsid w:val="0003060C"/>
    <w:rsid w:val="0003061F"/>
    <w:rsid w:val="00030633"/>
    <w:rsid w:val="000306C1"/>
    <w:rsid w:val="00030718"/>
    <w:rsid w:val="0003075E"/>
    <w:rsid w:val="00030782"/>
    <w:rsid w:val="00030784"/>
    <w:rsid w:val="000307AD"/>
    <w:rsid w:val="000307D4"/>
    <w:rsid w:val="000307FA"/>
    <w:rsid w:val="000307FC"/>
    <w:rsid w:val="0003084A"/>
    <w:rsid w:val="0003088D"/>
    <w:rsid w:val="000308E3"/>
    <w:rsid w:val="00030922"/>
    <w:rsid w:val="00030ADF"/>
    <w:rsid w:val="00030B3D"/>
    <w:rsid w:val="00030C19"/>
    <w:rsid w:val="00030CF7"/>
    <w:rsid w:val="00030D9A"/>
    <w:rsid w:val="00030DB0"/>
    <w:rsid w:val="00030E44"/>
    <w:rsid w:val="00030EB8"/>
    <w:rsid w:val="00030EC1"/>
    <w:rsid w:val="00030EDB"/>
    <w:rsid w:val="00030EFE"/>
    <w:rsid w:val="00030F05"/>
    <w:rsid w:val="00030FC9"/>
    <w:rsid w:val="00030FF9"/>
    <w:rsid w:val="00031019"/>
    <w:rsid w:val="000310B7"/>
    <w:rsid w:val="000311B7"/>
    <w:rsid w:val="00031292"/>
    <w:rsid w:val="00031302"/>
    <w:rsid w:val="000313A9"/>
    <w:rsid w:val="00031417"/>
    <w:rsid w:val="0003144B"/>
    <w:rsid w:val="000314BE"/>
    <w:rsid w:val="0003152B"/>
    <w:rsid w:val="000315ED"/>
    <w:rsid w:val="0003160F"/>
    <w:rsid w:val="000316DC"/>
    <w:rsid w:val="00031700"/>
    <w:rsid w:val="00031781"/>
    <w:rsid w:val="0003179D"/>
    <w:rsid w:val="00031801"/>
    <w:rsid w:val="00031824"/>
    <w:rsid w:val="0003182E"/>
    <w:rsid w:val="00031843"/>
    <w:rsid w:val="00031858"/>
    <w:rsid w:val="0003189E"/>
    <w:rsid w:val="000318AC"/>
    <w:rsid w:val="00031981"/>
    <w:rsid w:val="0003198D"/>
    <w:rsid w:val="00031A1A"/>
    <w:rsid w:val="00031A44"/>
    <w:rsid w:val="00031A98"/>
    <w:rsid w:val="00031AA8"/>
    <w:rsid w:val="00031ADB"/>
    <w:rsid w:val="00031AE7"/>
    <w:rsid w:val="00031B5D"/>
    <w:rsid w:val="00031BC4"/>
    <w:rsid w:val="00031BFF"/>
    <w:rsid w:val="00031C3B"/>
    <w:rsid w:val="00031CFB"/>
    <w:rsid w:val="00031EBE"/>
    <w:rsid w:val="00031F82"/>
    <w:rsid w:val="00031FD3"/>
    <w:rsid w:val="00031FFF"/>
    <w:rsid w:val="000320ED"/>
    <w:rsid w:val="00032156"/>
    <w:rsid w:val="0003221C"/>
    <w:rsid w:val="0003227E"/>
    <w:rsid w:val="00032311"/>
    <w:rsid w:val="0003235B"/>
    <w:rsid w:val="0003235C"/>
    <w:rsid w:val="00032381"/>
    <w:rsid w:val="00032384"/>
    <w:rsid w:val="00032395"/>
    <w:rsid w:val="000323DC"/>
    <w:rsid w:val="00032405"/>
    <w:rsid w:val="00032414"/>
    <w:rsid w:val="000324AA"/>
    <w:rsid w:val="00032551"/>
    <w:rsid w:val="000325DF"/>
    <w:rsid w:val="000325E8"/>
    <w:rsid w:val="0003268D"/>
    <w:rsid w:val="000326F3"/>
    <w:rsid w:val="000327BF"/>
    <w:rsid w:val="000327DC"/>
    <w:rsid w:val="0003282B"/>
    <w:rsid w:val="0003282D"/>
    <w:rsid w:val="000328EF"/>
    <w:rsid w:val="00032923"/>
    <w:rsid w:val="000329E4"/>
    <w:rsid w:val="00032A30"/>
    <w:rsid w:val="00032A4A"/>
    <w:rsid w:val="00032AB7"/>
    <w:rsid w:val="00032B24"/>
    <w:rsid w:val="00032C2E"/>
    <w:rsid w:val="00032C86"/>
    <w:rsid w:val="00032CBF"/>
    <w:rsid w:val="00032CFB"/>
    <w:rsid w:val="00032D22"/>
    <w:rsid w:val="00032D60"/>
    <w:rsid w:val="00032ECD"/>
    <w:rsid w:val="00032F9B"/>
    <w:rsid w:val="00032FA7"/>
    <w:rsid w:val="00033030"/>
    <w:rsid w:val="000330D8"/>
    <w:rsid w:val="000330FE"/>
    <w:rsid w:val="00033125"/>
    <w:rsid w:val="000332BA"/>
    <w:rsid w:val="00033302"/>
    <w:rsid w:val="00033316"/>
    <w:rsid w:val="00033336"/>
    <w:rsid w:val="00033342"/>
    <w:rsid w:val="00033419"/>
    <w:rsid w:val="0003341F"/>
    <w:rsid w:val="00033421"/>
    <w:rsid w:val="00033453"/>
    <w:rsid w:val="0003349A"/>
    <w:rsid w:val="000334A5"/>
    <w:rsid w:val="000334E1"/>
    <w:rsid w:val="00033500"/>
    <w:rsid w:val="0003356B"/>
    <w:rsid w:val="000335E7"/>
    <w:rsid w:val="000335F7"/>
    <w:rsid w:val="00033643"/>
    <w:rsid w:val="0003366E"/>
    <w:rsid w:val="000336BB"/>
    <w:rsid w:val="000336D6"/>
    <w:rsid w:val="000336DF"/>
    <w:rsid w:val="00033702"/>
    <w:rsid w:val="0003373E"/>
    <w:rsid w:val="00033743"/>
    <w:rsid w:val="0003377C"/>
    <w:rsid w:val="00033783"/>
    <w:rsid w:val="0003383B"/>
    <w:rsid w:val="0003386F"/>
    <w:rsid w:val="000338AA"/>
    <w:rsid w:val="000338AC"/>
    <w:rsid w:val="00033912"/>
    <w:rsid w:val="000339A0"/>
    <w:rsid w:val="00033A8A"/>
    <w:rsid w:val="00033AAE"/>
    <w:rsid w:val="00033B0D"/>
    <w:rsid w:val="00033B41"/>
    <w:rsid w:val="00033B43"/>
    <w:rsid w:val="00033C8D"/>
    <w:rsid w:val="00033CB4"/>
    <w:rsid w:val="00033CD9"/>
    <w:rsid w:val="00033D01"/>
    <w:rsid w:val="00033D6D"/>
    <w:rsid w:val="00033D92"/>
    <w:rsid w:val="00033DF6"/>
    <w:rsid w:val="00033E20"/>
    <w:rsid w:val="00033E38"/>
    <w:rsid w:val="00033EAC"/>
    <w:rsid w:val="00033ECC"/>
    <w:rsid w:val="00033F31"/>
    <w:rsid w:val="00033F35"/>
    <w:rsid w:val="00033F4C"/>
    <w:rsid w:val="00033F56"/>
    <w:rsid w:val="00033F64"/>
    <w:rsid w:val="00033F7D"/>
    <w:rsid w:val="000340DF"/>
    <w:rsid w:val="00034164"/>
    <w:rsid w:val="0003417D"/>
    <w:rsid w:val="000341BC"/>
    <w:rsid w:val="000341CB"/>
    <w:rsid w:val="00034270"/>
    <w:rsid w:val="00034288"/>
    <w:rsid w:val="00034294"/>
    <w:rsid w:val="000342E9"/>
    <w:rsid w:val="00034455"/>
    <w:rsid w:val="0003447F"/>
    <w:rsid w:val="0003449A"/>
    <w:rsid w:val="000344DE"/>
    <w:rsid w:val="00034507"/>
    <w:rsid w:val="0003450E"/>
    <w:rsid w:val="00034581"/>
    <w:rsid w:val="0003459D"/>
    <w:rsid w:val="000345C1"/>
    <w:rsid w:val="000345E6"/>
    <w:rsid w:val="0003460C"/>
    <w:rsid w:val="00034628"/>
    <w:rsid w:val="0003465B"/>
    <w:rsid w:val="0003467B"/>
    <w:rsid w:val="000346EA"/>
    <w:rsid w:val="0003474E"/>
    <w:rsid w:val="00034863"/>
    <w:rsid w:val="0003487C"/>
    <w:rsid w:val="00034911"/>
    <w:rsid w:val="00034916"/>
    <w:rsid w:val="0003491B"/>
    <w:rsid w:val="000349C4"/>
    <w:rsid w:val="000349DF"/>
    <w:rsid w:val="00034A28"/>
    <w:rsid w:val="00034A5A"/>
    <w:rsid w:val="00034A78"/>
    <w:rsid w:val="00034A9B"/>
    <w:rsid w:val="00034AD0"/>
    <w:rsid w:val="00034ADA"/>
    <w:rsid w:val="00034ADF"/>
    <w:rsid w:val="00034AEC"/>
    <w:rsid w:val="00034AF8"/>
    <w:rsid w:val="00034B7E"/>
    <w:rsid w:val="00034BD7"/>
    <w:rsid w:val="00034CFA"/>
    <w:rsid w:val="00034D02"/>
    <w:rsid w:val="00034DA7"/>
    <w:rsid w:val="00034E01"/>
    <w:rsid w:val="00034E05"/>
    <w:rsid w:val="00034EDB"/>
    <w:rsid w:val="00034F44"/>
    <w:rsid w:val="00034F80"/>
    <w:rsid w:val="0003500A"/>
    <w:rsid w:val="000350BA"/>
    <w:rsid w:val="00035139"/>
    <w:rsid w:val="0003513B"/>
    <w:rsid w:val="000351BC"/>
    <w:rsid w:val="00035223"/>
    <w:rsid w:val="0003526E"/>
    <w:rsid w:val="0003527E"/>
    <w:rsid w:val="000352EE"/>
    <w:rsid w:val="000352FC"/>
    <w:rsid w:val="00035352"/>
    <w:rsid w:val="000353EC"/>
    <w:rsid w:val="000353FD"/>
    <w:rsid w:val="0003546B"/>
    <w:rsid w:val="0003557A"/>
    <w:rsid w:val="0003558B"/>
    <w:rsid w:val="000355E6"/>
    <w:rsid w:val="000355F8"/>
    <w:rsid w:val="0003560F"/>
    <w:rsid w:val="0003561D"/>
    <w:rsid w:val="000356D2"/>
    <w:rsid w:val="000356E8"/>
    <w:rsid w:val="0003572D"/>
    <w:rsid w:val="00035730"/>
    <w:rsid w:val="000357F7"/>
    <w:rsid w:val="000357FF"/>
    <w:rsid w:val="00035886"/>
    <w:rsid w:val="000358A9"/>
    <w:rsid w:val="00035973"/>
    <w:rsid w:val="00035978"/>
    <w:rsid w:val="00035A62"/>
    <w:rsid w:val="00035AA2"/>
    <w:rsid w:val="00035ABE"/>
    <w:rsid w:val="00035B29"/>
    <w:rsid w:val="00035B45"/>
    <w:rsid w:val="00035BAD"/>
    <w:rsid w:val="00035BC7"/>
    <w:rsid w:val="00035BCC"/>
    <w:rsid w:val="00035C2E"/>
    <w:rsid w:val="00035E11"/>
    <w:rsid w:val="00035E21"/>
    <w:rsid w:val="00035E8E"/>
    <w:rsid w:val="00035EC4"/>
    <w:rsid w:val="0003600A"/>
    <w:rsid w:val="000360E1"/>
    <w:rsid w:val="000360ED"/>
    <w:rsid w:val="000360FA"/>
    <w:rsid w:val="00036122"/>
    <w:rsid w:val="0003618A"/>
    <w:rsid w:val="000361AC"/>
    <w:rsid w:val="000361E2"/>
    <w:rsid w:val="0003620A"/>
    <w:rsid w:val="0003627A"/>
    <w:rsid w:val="000362A0"/>
    <w:rsid w:val="000362A7"/>
    <w:rsid w:val="0003637C"/>
    <w:rsid w:val="000363A4"/>
    <w:rsid w:val="000363A5"/>
    <w:rsid w:val="000363BC"/>
    <w:rsid w:val="000363E4"/>
    <w:rsid w:val="000363E9"/>
    <w:rsid w:val="00036432"/>
    <w:rsid w:val="0003647C"/>
    <w:rsid w:val="0003666F"/>
    <w:rsid w:val="00036682"/>
    <w:rsid w:val="00036685"/>
    <w:rsid w:val="000366A2"/>
    <w:rsid w:val="00036723"/>
    <w:rsid w:val="000367C4"/>
    <w:rsid w:val="0003684D"/>
    <w:rsid w:val="000368A1"/>
    <w:rsid w:val="000368D6"/>
    <w:rsid w:val="00036935"/>
    <w:rsid w:val="00036A23"/>
    <w:rsid w:val="00036AB7"/>
    <w:rsid w:val="00036B20"/>
    <w:rsid w:val="00036B21"/>
    <w:rsid w:val="00036B2A"/>
    <w:rsid w:val="00036BA7"/>
    <w:rsid w:val="00036D2A"/>
    <w:rsid w:val="00036D43"/>
    <w:rsid w:val="00036E03"/>
    <w:rsid w:val="00036E7D"/>
    <w:rsid w:val="00036F8F"/>
    <w:rsid w:val="00036FBE"/>
    <w:rsid w:val="00036FDA"/>
    <w:rsid w:val="000370AD"/>
    <w:rsid w:val="000370B1"/>
    <w:rsid w:val="000370E6"/>
    <w:rsid w:val="000370FB"/>
    <w:rsid w:val="00037152"/>
    <w:rsid w:val="00037259"/>
    <w:rsid w:val="000372A2"/>
    <w:rsid w:val="000372AF"/>
    <w:rsid w:val="00037340"/>
    <w:rsid w:val="00037357"/>
    <w:rsid w:val="0003736D"/>
    <w:rsid w:val="000374A4"/>
    <w:rsid w:val="00037522"/>
    <w:rsid w:val="0003754B"/>
    <w:rsid w:val="000375CF"/>
    <w:rsid w:val="000375F4"/>
    <w:rsid w:val="00037629"/>
    <w:rsid w:val="00037639"/>
    <w:rsid w:val="00037656"/>
    <w:rsid w:val="000376FF"/>
    <w:rsid w:val="00037722"/>
    <w:rsid w:val="0003779C"/>
    <w:rsid w:val="000377AE"/>
    <w:rsid w:val="000377AF"/>
    <w:rsid w:val="000377DB"/>
    <w:rsid w:val="000378D2"/>
    <w:rsid w:val="00037957"/>
    <w:rsid w:val="00037959"/>
    <w:rsid w:val="000379C2"/>
    <w:rsid w:val="00037A80"/>
    <w:rsid w:val="00037BB0"/>
    <w:rsid w:val="00037BE2"/>
    <w:rsid w:val="00037BE7"/>
    <w:rsid w:val="00037C7B"/>
    <w:rsid w:val="00037C89"/>
    <w:rsid w:val="00037C96"/>
    <w:rsid w:val="00037CA2"/>
    <w:rsid w:val="00037CD0"/>
    <w:rsid w:val="00037CD6"/>
    <w:rsid w:val="00037D00"/>
    <w:rsid w:val="00037D2B"/>
    <w:rsid w:val="00037E11"/>
    <w:rsid w:val="00037E19"/>
    <w:rsid w:val="00037E46"/>
    <w:rsid w:val="00037E59"/>
    <w:rsid w:val="00037EE1"/>
    <w:rsid w:val="00037F22"/>
    <w:rsid w:val="00037F41"/>
    <w:rsid w:val="00040015"/>
    <w:rsid w:val="00040055"/>
    <w:rsid w:val="0004006D"/>
    <w:rsid w:val="000400F9"/>
    <w:rsid w:val="00040138"/>
    <w:rsid w:val="0004021A"/>
    <w:rsid w:val="000402F7"/>
    <w:rsid w:val="0004030E"/>
    <w:rsid w:val="00040337"/>
    <w:rsid w:val="00040360"/>
    <w:rsid w:val="000403B7"/>
    <w:rsid w:val="00040499"/>
    <w:rsid w:val="000405E2"/>
    <w:rsid w:val="000406DC"/>
    <w:rsid w:val="000407EA"/>
    <w:rsid w:val="000408EA"/>
    <w:rsid w:val="00040920"/>
    <w:rsid w:val="00040951"/>
    <w:rsid w:val="000409A7"/>
    <w:rsid w:val="00040A1A"/>
    <w:rsid w:val="00040A25"/>
    <w:rsid w:val="00040B2F"/>
    <w:rsid w:val="00040BF1"/>
    <w:rsid w:val="00040C75"/>
    <w:rsid w:val="00040CD8"/>
    <w:rsid w:val="00040CD9"/>
    <w:rsid w:val="00040CF4"/>
    <w:rsid w:val="00040D66"/>
    <w:rsid w:val="00040D90"/>
    <w:rsid w:val="00040E17"/>
    <w:rsid w:val="00040E4B"/>
    <w:rsid w:val="00040E8F"/>
    <w:rsid w:val="00040F18"/>
    <w:rsid w:val="00040FBE"/>
    <w:rsid w:val="00040FC3"/>
    <w:rsid w:val="00040FC7"/>
    <w:rsid w:val="00041006"/>
    <w:rsid w:val="0004102D"/>
    <w:rsid w:val="0004102E"/>
    <w:rsid w:val="000410F0"/>
    <w:rsid w:val="000410F1"/>
    <w:rsid w:val="00041114"/>
    <w:rsid w:val="00041214"/>
    <w:rsid w:val="00041218"/>
    <w:rsid w:val="0004122F"/>
    <w:rsid w:val="00041271"/>
    <w:rsid w:val="0004128E"/>
    <w:rsid w:val="000412BF"/>
    <w:rsid w:val="00041318"/>
    <w:rsid w:val="0004134F"/>
    <w:rsid w:val="0004136D"/>
    <w:rsid w:val="00041370"/>
    <w:rsid w:val="0004139B"/>
    <w:rsid w:val="000413C3"/>
    <w:rsid w:val="000413DA"/>
    <w:rsid w:val="0004140E"/>
    <w:rsid w:val="00041421"/>
    <w:rsid w:val="000414C3"/>
    <w:rsid w:val="000414CA"/>
    <w:rsid w:val="00041555"/>
    <w:rsid w:val="000415B7"/>
    <w:rsid w:val="00041616"/>
    <w:rsid w:val="00041690"/>
    <w:rsid w:val="000416D3"/>
    <w:rsid w:val="0004170B"/>
    <w:rsid w:val="00041746"/>
    <w:rsid w:val="00041805"/>
    <w:rsid w:val="00041867"/>
    <w:rsid w:val="000418A8"/>
    <w:rsid w:val="000418D2"/>
    <w:rsid w:val="00041994"/>
    <w:rsid w:val="000419A4"/>
    <w:rsid w:val="00041A28"/>
    <w:rsid w:val="00041A8B"/>
    <w:rsid w:val="00041ADC"/>
    <w:rsid w:val="00041B2A"/>
    <w:rsid w:val="00041C28"/>
    <w:rsid w:val="00041CD5"/>
    <w:rsid w:val="00041D96"/>
    <w:rsid w:val="00041DA0"/>
    <w:rsid w:val="00041DB2"/>
    <w:rsid w:val="00041E91"/>
    <w:rsid w:val="00041EB6"/>
    <w:rsid w:val="00041EF0"/>
    <w:rsid w:val="00041EF3"/>
    <w:rsid w:val="00041F1D"/>
    <w:rsid w:val="00041FB4"/>
    <w:rsid w:val="0004200A"/>
    <w:rsid w:val="000420B9"/>
    <w:rsid w:val="000420DE"/>
    <w:rsid w:val="00042113"/>
    <w:rsid w:val="0004220D"/>
    <w:rsid w:val="000422DD"/>
    <w:rsid w:val="0004234A"/>
    <w:rsid w:val="000424CE"/>
    <w:rsid w:val="000425C7"/>
    <w:rsid w:val="00042664"/>
    <w:rsid w:val="0004269D"/>
    <w:rsid w:val="000426CD"/>
    <w:rsid w:val="000426E9"/>
    <w:rsid w:val="00042752"/>
    <w:rsid w:val="000427A8"/>
    <w:rsid w:val="0004287F"/>
    <w:rsid w:val="00042889"/>
    <w:rsid w:val="000428AB"/>
    <w:rsid w:val="00042960"/>
    <w:rsid w:val="000429BD"/>
    <w:rsid w:val="000429DC"/>
    <w:rsid w:val="00042A44"/>
    <w:rsid w:val="00042A5C"/>
    <w:rsid w:val="00042A9A"/>
    <w:rsid w:val="00042AAE"/>
    <w:rsid w:val="00042AC8"/>
    <w:rsid w:val="00042B10"/>
    <w:rsid w:val="00042B1F"/>
    <w:rsid w:val="00042B79"/>
    <w:rsid w:val="00042BAF"/>
    <w:rsid w:val="00042BC2"/>
    <w:rsid w:val="00042C39"/>
    <w:rsid w:val="00042DE4"/>
    <w:rsid w:val="00042E68"/>
    <w:rsid w:val="00042E86"/>
    <w:rsid w:val="00042E97"/>
    <w:rsid w:val="00042E99"/>
    <w:rsid w:val="00042EA0"/>
    <w:rsid w:val="00042EEE"/>
    <w:rsid w:val="00042F40"/>
    <w:rsid w:val="00042FCB"/>
    <w:rsid w:val="00043065"/>
    <w:rsid w:val="00043066"/>
    <w:rsid w:val="00043069"/>
    <w:rsid w:val="0004310A"/>
    <w:rsid w:val="0004310E"/>
    <w:rsid w:val="00043110"/>
    <w:rsid w:val="00043136"/>
    <w:rsid w:val="000431B2"/>
    <w:rsid w:val="0004320A"/>
    <w:rsid w:val="000432D1"/>
    <w:rsid w:val="000432E9"/>
    <w:rsid w:val="0004334E"/>
    <w:rsid w:val="000433BA"/>
    <w:rsid w:val="0004343A"/>
    <w:rsid w:val="00043496"/>
    <w:rsid w:val="000434D8"/>
    <w:rsid w:val="0004365C"/>
    <w:rsid w:val="000436B3"/>
    <w:rsid w:val="000436E3"/>
    <w:rsid w:val="00043728"/>
    <w:rsid w:val="0004379E"/>
    <w:rsid w:val="0004384C"/>
    <w:rsid w:val="0004386B"/>
    <w:rsid w:val="000438C0"/>
    <w:rsid w:val="000438D2"/>
    <w:rsid w:val="000438EC"/>
    <w:rsid w:val="00043923"/>
    <w:rsid w:val="00043958"/>
    <w:rsid w:val="00043985"/>
    <w:rsid w:val="00043999"/>
    <w:rsid w:val="000439ED"/>
    <w:rsid w:val="00043B46"/>
    <w:rsid w:val="00043C1A"/>
    <w:rsid w:val="00043C57"/>
    <w:rsid w:val="00043C96"/>
    <w:rsid w:val="00043CC1"/>
    <w:rsid w:val="00043CC4"/>
    <w:rsid w:val="00043D24"/>
    <w:rsid w:val="00043D44"/>
    <w:rsid w:val="00043DC3"/>
    <w:rsid w:val="00043E67"/>
    <w:rsid w:val="00043F11"/>
    <w:rsid w:val="00043F23"/>
    <w:rsid w:val="00043F78"/>
    <w:rsid w:val="00043FD7"/>
    <w:rsid w:val="0004405D"/>
    <w:rsid w:val="00044149"/>
    <w:rsid w:val="000442BC"/>
    <w:rsid w:val="000442D1"/>
    <w:rsid w:val="000442D3"/>
    <w:rsid w:val="000442E2"/>
    <w:rsid w:val="000443D0"/>
    <w:rsid w:val="000443F0"/>
    <w:rsid w:val="00044457"/>
    <w:rsid w:val="0004447C"/>
    <w:rsid w:val="000444B7"/>
    <w:rsid w:val="00044666"/>
    <w:rsid w:val="0004467F"/>
    <w:rsid w:val="00044691"/>
    <w:rsid w:val="000446AA"/>
    <w:rsid w:val="000446C2"/>
    <w:rsid w:val="000446C7"/>
    <w:rsid w:val="00044726"/>
    <w:rsid w:val="0004472B"/>
    <w:rsid w:val="00044813"/>
    <w:rsid w:val="000448BB"/>
    <w:rsid w:val="000448C9"/>
    <w:rsid w:val="000448D4"/>
    <w:rsid w:val="00044953"/>
    <w:rsid w:val="00044A21"/>
    <w:rsid w:val="00044A8B"/>
    <w:rsid w:val="00044B14"/>
    <w:rsid w:val="00044B17"/>
    <w:rsid w:val="00044B92"/>
    <w:rsid w:val="00044BAD"/>
    <w:rsid w:val="00044BEC"/>
    <w:rsid w:val="00044BF6"/>
    <w:rsid w:val="00044BFB"/>
    <w:rsid w:val="00044C23"/>
    <w:rsid w:val="00044CA2"/>
    <w:rsid w:val="00044CA7"/>
    <w:rsid w:val="00044CE4"/>
    <w:rsid w:val="00044CE6"/>
    <w:rsid w:val="00044D49"/>
    <w:rsid w:val="00044D75"/>
    <w:rsid w:val="00044DC8"/>
    <w:rsid w:val="00044E42"/>
    <w:rsid w:val="00044E9F"/>
    <w:rsid w:val="00044EF5"/>
    <w:rsid w:val="00044F2D"/>
    <w:rsid w:val="00044F72"/>
    <w:rsid w:val="00044F97"/>
    <w:rsid w:val="00044FF6"/>
    <w:rsid w:val="00045019"/>
    <w:rsid w:val="000450E5"/>
    <w:rsid w:val="000450E6"/>
    <w:rsid w:val="00045103"/>
    <w:rsid w:val="00045109"/>
    <w:rsid w:val="00045173"/>
    <w:rsid w:val="0004521F"/>
    <w:rsid w:val="00045229"/>
    <w:rsid w:val="00045247"/>
    <w:rsid w:val="0004524C"/>
    <w:rsid w:val="00045274"/>
    <w:rsid w:val="000452C8"/>
    <w:rsid w:val="000452D3"/>
    <w:rsid w:val="000452E0"/>
    <w:rsid w:val="0004537D"/>
    <w:rsid w:val="000453DD"/>
    <w:rsid w:val="00045439"/>
    <w:rsid w:val="00045464"/>
    <w:rsid w:val="000454B0"/>
    <w:rsid w:val="00045535"/>
    <w:rsid w:val="000455E5"/>
    <w:rsid w:val="000455E7"/>
    <w:rsid w:val="0004560D"/>
    <w:rsid w:val="00045672"/>
    <w:rsid w:val="0004568F"/>
    <w:rsid w:val="0004569D"/>
    <w:rsid w:val="00045747"/>
    <w:rsid w:val="0004574A"/>
    <w:rsid w:val="00045798"/>
    <w:rsid w:val="0004584A"/>
    <w:rsid w:val="000458CB"/>
    <w:rsid w:val="000459E4"/>
    <w:rsid w:val="00045A0C"/>
    <w:rsid w:val="00045ACE"/>
    <w:rsid w:val="00045ADD"/>
    <w:rsid w:val="00045B14"/>
    <w:rsid w:val="00045B2A"/>
    <w:rsid w:val="00045B9A"/>
    <w:rsid w:val="00045C34"/>
    <w:rsid w:val="00045C45"/>
    <w:rsid w:val="00045CCC"/>
    <w:rsid w:val="00045CF6"/>
    <w:rsid w:val="00045DC4"/>
    <w:rsid w:val="00045DE7"/>
    <w:rsid w:val="00045DF5"/>
    <w:rsid w:val="00045EB4"/>
    <w:rsid w:val="00045EBC"/>
    <w:rsid w:val="00045EC4"/>
    <w:rsid w:val="00045F1B"/>
    <w:rsid w:val="00045F23"/>
    <w:rsid w:val="00045FC4"/>
    <w:rsid w:val="0004601F"/>
    <w:rsid w:val="00046023"/>
    <w:rsid w:val="00046039"/>
    <w:rsid w:val="000460D9"/>
    <w:rsid w:val="0004614E"/>
    <w:rsid w:val="00046178"/>
    <w:rsid w:val="00046179"/>
    <w:rsid w:val="0004617B"/>
    <w:rsid w:val="0004619E"/>
    <w:rsid w:val="000461F7"/>
    <w:rsid w:val="00046255"/>
    <w:rsid w:val="00046289"/>
    <w:rsid w:val="000462BA"/>
    <w:rsid w:val="0004637F"/>
    <w:rsid w:val="000463EC"/>
    <w:rsid w:val="00046412"/>
    <w:rsid w:val="00046428"/>
    <w:rsid w:val="00046441"/>
    <w:rsid w:val="0004645E"/>
    <w:rsid w:val="000464C1"/>
    <w:rsid w:val="000464E7"/>
    <w:rsid w:val="00046538"/>
    <w:rsid w:val="00046542"/>
    <w:rsid w:val="00046565"/>
    <w:rsid w:val="00046636"/>
    <w:rsid w:val="000466A1"/>
    <w:rsid w:val="000466AA"/>
    <w:rsid w:val="000466D2"/>
    <w:rsid w:val="000466E4"/>
    <w:rsid w:val="000467F6"/>
    <w:rsid w:val="00046833"/>
    <w:rsid w:val="00046854"/>
    <w:rsid w:val="000468D1"/>
    <w:rsid w:val="00046964"/>
    <w:rsid w:val="00046A16"/>
    <w:rsid w:val="00046C30"/>
    <w:rsid w:val="00046C5C"/>
    <w:rsid w:val="00046C7C"/>
    <w:rsid w:val="00046CB1"/>
    <w:rsid w:val="00046CE9"/>
    <w:rsid w:val="00046D34"/>
    <w:rsid w:val="00046DF6"/>
    <w:rsid w:val="00046E3C"/>
    <w:rsid w:val="00046EB9"/>
    <w:rsid w:val="00046EFD"/>
    <w:rsid w:val="00046FF8"/>
    <w:rsid w:val="00047077"/>
    <w:rsid w:val="000470C8"/>
    <w:rsid w:val="00047159"/>
    <w:rsid w:val="0004715B"/>
    <w:rsid w:val="00047193"/>
    <w:rsid w:val="00047218"/>
    <w:rsid w:val="00047292"/>
    <w:rsid w:val="000472EC"/>
    <w:rsid w:val="00047370"/>
    <w:rsid w:val="00047376"/>
    <w:rsid w:val="000473EA"/>
    <w:rsid w:val="000473F3"/>
    <w:rsid w:val="00047467"/>
    <w:rsid w:val="00047475"/>
    <w:rsid w:val="0004753F"/>
    <w:rsid w:val="0004768D"/>
    <w:rsid w:val="000476A1"/>
    <w:rsid w:val="000476B8"/>
    <w:rsid w:val="000476ED"/>
    <w:rsid w:val="000476F5"/>
    <w:rsid w:val="00047707"/>
    <w:rsid w:val="0004793E"/>
    <w:rsid w:val="0004794E"/>
    <w:rsid w:val="00047A34"/>
    <w:rsid w:val="00047A95"/>
    <w:rsid w:val="00047AA4"/>
    <w:rsid w:val="00047AF6"/>
    <w:rsid w:val="00047B60"/>
    <w:rsid w:val="00047BE5"/>
    <w:rsid w:val="00047BE9"/>
    <w:rsid w:val="00047C56"/>
    <w:rsid w:val="00047C91"/>
    <w:rsid w:val="00047D0A"/>
    <w:rsid w:val="00047D75"/>
    <w:rsid w:val="00047DDA"/>
    <w:rsid w:val="00047DEA"/>
    <w:rsid w:val="00047E05"/>
    <w:rsid w:val="00047E45"/>
    <w:rsid w:val="00047E94"/>
    <w:rsid w:val="00047FF6"/>
    <w:rsid w:val="0005001C"/>
    <w:rsid w:val="00050096"/>
    <w:rsid w:val="000500B2"/>
    <w:rsid w:val="000500E6"/>
    <w:rsid w:val="0005010D"/>
    <w:rsid w:val="00050111"/>
    <w:rsid w:val="00050145"/>
    <w:rsid w:val="00050168"/>
    <w:rsid w:val="00050174"/>
    <w:rsid w:val="0005017E"/>
    <w:rsid w:val="00050180"/>
    <w:rsid w:val="000501C0"/>
    <w:rsid w:val="00050211"/>
    <w:rsid w:val="0005022E"/>
    <w:rsid w:val="0005023F"/>
    <w:rsid w:val="000502A8"/>
    <w:rsid w:val="00050314"/>
    <w:rsid w:val="00050356"/>
    <w:rsid w:val="0005036D"/>
    <w:rsid w:val="00050415"/>
    <w:rsid w:val="000504DA"/>
    <w:rsid w:val="0005052E"/>
    <w:rsid w:val="00050583"/>
    <w:rsid w:val="00050674"/>
    <w:rsid w:val="00050736"/>
    <w:rsid w:val="0005073F"/>
    <w:rsid w:val="00050868"/>
    <w:rsid w:val="0005086F"/>
    <w:rsid w:val="00050917"/>
    <w:rsid w:val="00050929"/>
    <w:rsid w:val="00050971"/>
    <w:rsid w:val="000509B7"/>
    <w:rsid w:val="000509FB"/>
    <w:rsid w:val="00050A72"/>
    <w:rsid w:val="00050B52"/>
    <w:rsid w:val="00050B58"/>
    <w:rsid w:val="00050BA8"/>
    <w:rsid w:val="00050BC3"/>
    <w:rsid w:val="00050BFE"/>
    <w:rsid w:val="00050C64"/>
    <w:rsid w:val="00050C9E"/>
    <w:rsid w:val="00050CCB"/>
    <w:rsid w:val="00050D25"/>
    <w:rsid w:val="00050D8E"/>
    <w:rsid w:val="00050D9E"/>
    <w:rsid w:val="00050DA3"/>
    <w:rsid w:val="00050DB0"/>
    <w:rsid w:val="00050E20"/>
    <w:rsid w:val="00050E4F"/>
    <w:rsid w:val="00050E71"/>
    <w:rsid w:val="00050F80"/>
    <w:rsid w:val="00050FBC"/>
    <w:rsid w:val="00050FD0"/>
    <w:rsid w:val="00050FE0"/>
    <w:rsid w:val="00050FFA"/>
    <w:rsid w:val="00051085"/>
    <w:rsid w:val="000510F7"/>
    <w:rsid w:val="0005110F"/>
    <w:rsid w:val="00051150"/>
    <w:rsid w:val="00051220"/>
    <w:rsid w:val="0005122B"/>
    <w:rsid w:val="000512E7"/>
    <w:rsid w:val="0005133E"/>
    <w:rsid w:val="00051389"/>
    <w:rsid w:val="0005138E"/>
    <w:rsid w:val="00051447"/>
    <w:rsid w:val="000514B3"/>
    <w:rsid w:val="000514F4"/>
    <w:rsid w:val="000515CD"/>
    <w:rsid w:val="0005162D"/>
    <w:rsid w:val="0005166C"/>
    <w:rsid w:val="000516A9"/>
    <w:rsid w:val="000516F6"/>
    <w:rsid w:val="000517DE"/>
    <w:rsid w:val="00051825"/>
    <w:rsid w:val="00051839"/>
    <w:rsid w:val="00051889"/>
    <w:rsid w:val="000518CD"/>
    <w:rsid w:val="000518F9"/>
    <w:rsid w:val="00051900"/>
    <w:rsid w:val="00051934"/>
    <w:rsid w:val="0005194A"/>
    <w:rsid w:val="00051A02"/>
    <w:rsid w:val="00051A49"/>
    <w:rsid w:val="00051A68"/>
    <w:rsid w:val="00051A94"/>
    <w:rsid w:val="00051AEA"/>
    <w:rsid w:val="00051B05"/>
    <w:rsid w:val="00051C57"/>
    <w:rsid w:val="00051C77"/>
    <w:rsid w:val="00051D04"/>
    <w:rsid w:val="00051D19"/>
    <w:rsid w:val="00051DD9"/>
    <w:rsid w:val="00051E66"/>
    <w:rsid w:val="00051E80"/>
    <w:rsid w:val="00051E8C"/>
    <w:rsid w:val="00051F94"/>
    <w:rsid w:val="00051FB9"/>
    <w:rsid w:val="00051FF3"/>
    <w:rsid w:val="0005202D"/>
    <w:rsid w:val="0005205C"/>
    <w:rsid w:val="000520B2"/>
    <w:rsid w:val="0005218F"/>
    <w:rsid w:val="000521EE"/>
    <w:rsid w:val="00052224"/>
    <w:rsid w:val="00052282"/>
    <w:rsid w:val="000522CE"/>
    <w:rsid w:val="000522D3"/>
    <w:rsid w:val="000522F8"/>
    <w:rsid w:val="00052314"/>
    <w:rsid w:val="0005231A"/>
    <w:rsid w:val="000524D9"/>
    <w:rsid w:val="000524E9"/>
    <w:rsid w:val="00052516"/>
    <w:rsid w:val="00052629"/>
    <w:rsid w:val="0005265D"/>
    <w:rsid w:val="00052674"/>
    <w:rsid w:val="0005268A"/>
    <w:rsid w:val="000526BE"/>
    <w:rsid w:val="00052726"/>
    <w:rsid w:val="0005286B"/>
    <w:rsid w:val="00052929"/>
    <w:rsid w:val="00052985"/>
    <w:rsid w:val="00052A20"/>
    <w:rsid w:val="00052A6E"/>
    <w:rsid w:val="00052B04"/>
    <w:rsid w:val="00052B19"/>
    <w:rsid w:val="00052B4B"/>
    <w:rsid w:val="00052BEA"/>
    <w:rsid w:val="00052C4C"/>
    <w:rsid w:val="00052C92"/>
    <w:rsid w:val="00052D6D"/>
    <w:rsid w:val="00052DA4"/>
    <w:rsid w:val="00052E8A"/>
    <w:rsid w:val="00052EA1"/>
    <w:rsid w:val="00052EDE"/>
    <w:rsid w:val="00052F45"/>
    <w:rsid w:val="00052F97"/>
    <w:rsid w:val="00052FA0"/>
    <w:rsid w:val="00052FB2"/>
    <w:rsid w:val="00052FDF"/>
    <w:rsid w:val="00052FEF"/>
    <w:rsid w:val="0005308F"/>
    <w:rsid w:val="00053117"/>
    <w:rsid w:val="00053182"/>
    <w:rsid w:val="00053225"/>
    <w:rsid w:val="00053262"/>
    <w:rsid w:val="000532AE"/>
    <w:rsid w:val="000532EF"/>
    <w:rsid w:val="00053322"/>
    <w:rsid w:val="0005336E"/>
    <w:rsid w:val="000533CB"/>
    <w:rsid w:val="0005340F"/>
    <w:rsid w:val="00053466"/>
    <w:rsid w:val="000534AD"/>
    <w:rsid w:val="000534D1"/>
    <w:rsid w:val="000534E8"/>
    <w:rsid w:val="0005364C"/>
    <w:rsid w:val="000536BE"/>
    <w:rsid w:val="00053712"/>
    <w:rsid w:val="00053720"/>
    <w:rsid w:val="000537A3"/>
    <w:rsid w:val="000537B8"/>
    <w:rsid w:val="000537DA"/>
    <w:rsid w:val="000537ED"/>
    <w:rsid w:val="000538D1"/>
    <w:rsid w:val="000538DF"/>
    <w:rsid w:val="0005397C"/>
    <w:rsid w:val="000539E8"/>
    <w:rsid w:val="00053A95"/>
    <w:rsid w:val="00053AEF"/>
    <w:rsid w:val="00053BAC"/>
    <w:rsid w:val="00053C4F"/>
    <w:rsid w:val="00053CAD"/>
    <w:rsid w:val="00053CB9"/>
    <w:rsid w:val="00053E8D"/>
    <w:rsid w:val="0005406D"/>
    <w:rsid w:val="000540D0"/>
    <w:rsid w:val="000540E2"/>
    <w:rsid w:val="0005418B"/>
    <w:rsid w:val="000541BA"/>
    <w:rsid w:val="0005425A"/>
    <w:rsid w:val="0005434F"/>
    <w:rsid w:val="0005435A"/>
    <w:rsid w:val="00054395"/>
    <w:rsid w:val="000543AD"/>
    <w:rsid w:val="000543CE"/>
    <w:rsid w:val="000544E0"/>
    <w:rsid w:val="000544F5"/>
    <w:rsid w:val="000545BC"/>
    <w:rsid w:val="0005465A"/>
    <w:rsid w:val="00054675"/>
    <w:rsid w:val="00054694"/>
    <w:rsid w:val="000546A2"/>
    <w:rsid w:val="000546E2"/>
    <w:rsid w:val="000546F1"/>
    <w:rsid w:val="00054702"/>
    <w:rsid w:val="0005472F"/>
    <w:rsid w:val="000547FB"/>
    <w:rsid w:val="0005484D"/>
    <w:rsid w:val="00054852"/>
    <w:rsid w:val="000548C0"/>
    <w:rsid w:val="000548EB"/>
    <w:rsid w:val="00054957"/>
    <w:rsid w:val="00054968"/>
    <w:rsid w:val="0005496C"/>
    <w:rsid w:val="00054976"/>
    <w:rsid w:val="000549FB"/>
    <w:rsid w:val="000549FD"/>
    <w:rsid w:val="00054A69"/>
    <w:rsid w:val="00054BE5"/>
    <w:rsid w:val="00054C23"/>
    <w:rsid w:val="00054C43"/>
    <w:rsid w:val="00054CB2"/>
    <w:rsid w:val="00054CCB"/>
    <w:rsid w:val="00054D1E"/>
    <w:rsid w:val="00054D34"/>
    <w:rsid w:val="00054E0A"/>
    <w:rsid w:val="00054ED7"/>
    <w:rsid w:val="00054F1D"/>
    <w:rsid w:val="00054F94"/>
    <w:rsid w:val="00054FD2"/>
    <w:rsid w:val="00054FE9"/>
    <w:rsid w:val="000550A4"/>
    <w:rsid w:val="000550CE"/>
    <w:rsid w:val="000550D6"/>
    <w:rsid w:val="0005515A"/>
    <w:rsid w:val="000551EE"/>
    <w:rsid w:val="0005526D"/>
    <w:rsid w:val="00055341"/>
    <w:rsid w:val="000553B2"/>
    <w:rsid w:val="0005548B"/>
    <w:rsid w:val="000554F8"/>
    <w:rsid w:val="0005556B"/>
    <w:rsid w:val="00055590"/>
    <w:rsid w:val="000555EA"/>
    <w:rsid w:val="00055647"/>
    <w:rsid w:val="00055760"/>
    <w:rsid w:val="00055783"/>
    <w:rsid w:val="0005578E"/>
    <w:rsid w:val="000557A7"/>
    <w:rsid w:val="000557BA"/>
    <w:rsid w:val="00055842"/>
    <w:rsid w:val="000558C2"/>
    <w:rsid w:val="000558D1"/>
    <w:rsid w:val="000558E3"/>
    <w:rsid w:val="0005597C"/>
    <w:rsid w:val="000559DF"/>
    <w:rsid w:val="000559F8"/>
    <w:rsid w:val="00055A11"/>
    <w:rsid w:val="00055A23"/>
    <w:rsid w:val="00055A72"/>
    <w:rsid w:val="00055AC5"/>
    <w:rsid w:val="00055AFE"/>
    <w:rsid w:val="00055B06"/>
    <w:rsid w:val="00055B1D"/>
    <w:rsid w:val="00055B31"/>
    <w:rsid w:val="00055B3A"/>
    <w:rsid w:val="00055B7B"/>
    <w:rsid w:val="00055BE0"/>
    <w:rsid w:val="00055C9F"/>
    <w:rsid w:val="00055D29"/>
    <w:rsid w:val="00055D3A"/>
    <w:rsid w:val="00055DA0"/>
    <w:rsid w:val="00055DD0"/>
    <w:rsid w:val="00055DEB"/>
    <w:rsid w:val="00055E21"/>
    <w:rsid w:val="00055E4A"/>
    <w:rsid w:val="00055E9D"/>
    <w:rsid w:val="00055EBF"/>
    <w:rsid w:val="00055F4D"/>
    <w:rsid w:val="00055F79"/>
    <w:rsid w:val="000560B2"/>
    <w:rsid w:val="000560E0"/>
    <w:rsid w:val="00056289"/>
    <w:rsid w:val="000562F0"/>
    <w:rsid w:val="0005632E"/>
    <w:rsid w:val="00056373"/>
    <w:rsid w:val="00056379"/>
    <w:rsid w:val="000563FD"/>
    <w:rsid w:val="0005643D"/>
    <w:rsid w:val="00056460"/>
    <w:rsid w:val="000564A9"/>
    <w:rsid w:val="00056516"/>
    <w:rsid w:val="000565BE"/>
    <w:rsid w:val="000565F6"/>
    <w:rsid w:val="000565FA"/>
    <w:rsid w:val="00056614"/>
    <w:rsid w:val="00056633"/>
    <w:rsid w:val="00056686"/>
    <w:rsid w:val="000566E5"/>
    <w:rsid w:val="00056840"/>
    <w:rsid w:val="00056842"/>
    <w:rsid w:val="000568D9"/>
    <w:rsid w:val="000568DB"/>
    <w:rsid w:val="0005692A"/>
    <w:rsid w:val="000569AA"/>
    <w:rsid w:val="000569AC"/>
    <w:rsid w:val="00056A9A"/>
    <w:rsid w:val="00056B3A"/>
    <w:rsid w:val="00056B45"/>
    <w:rsid w:val="00056BBA"/>
    <w:rsid w:val="00056BC2"/>
    <w:rsid w:val="00056BE0"/>
    <w:rsid w:val="00056C1D"/>
    <w:rsid w:val="00056C2C"/>
    <w:rsid w:val="00056CE4"/>
    <w:rsid w:val="00056D0F"/>
    <w:rsid w:val="00056DEB"/>
    <w:rsid w:val="00056E84"/>
    <w:rsid w:val="00056ED6"/>
    <w:rsid w:val="00056F57"/>
    <w:rsid w:val="00056F5E"/>
    <w:rsid w:val="00056FA0"/>
    <w:rsid w:val="0005700D"/>
    <w:rsid w:val="0005705A"/>
    <w:rsid w:val="00057262"/>
    <w:rsid w:val="000572EF"/>
    <w:rsid w:val="00057300"/>
    <w:rsid w:val="0005734B"/>
    <w:rsid w:val="0005734F"/>
    <w:rsid w:val="00057362"/>
    <w:rsid w:val="00057376"/>
    <w:rsid w:val="000573B7"/>
    <w:rsid w:val="000573BE"/>
    <w:rsid w:val="000573FF"/>
    <w:rsid w:val="000574CA"/>
    <w:rsid w:val="000574D7"/>
    <w:rsid w:val="00057554"/>
    <w:rsid w:val="00057569"/>
    <w:rsid w:val="00057619"/>
    <w:rsid w:val="0005761A"/>
    <w:rsid w:val="0005761B"/>
    <w:rsid w:val="0005774F"/>
    <w:rsid w:val="000577CE"/>
    <w:rsid w:val="000577D8"/>
    <w:rsid w:val="00057834"/>
    <w:rsid w:val="000578F0"/>
    <w:rsid w:val="0005794E"/>
    <w:rsid w:val="0005797B"/>
    <w:rsid w:val="000579F2"/>
    <w:rsid w:val="00057A0E"/>
    <w:rsid w:val="00057A79"/>
    <w:rsid w:val="00057A7A"/>
    <w:rsid w:val="00057A9C"/>
    <w:rsid w:val="00057AD5"/>
    <w:rsid w:val="00057B0D"/>
    <w:rsid w:val="00057BB5"/>
    <w:rsid w:val="00057C60"/>
    <w:rsid w:val="00057CC6"/>
    <w:rsid w:val="00057CE6"/>
    <w:rsid w:val="00057D71"/>
    <w:rsid w:val="00057DDA"/>
    <w:rsid w:val="00057DDB"/>
    <w:rsid w:val="00057DF6"/>
    <w:rsid w:val="00057E66"/>
    <w:rsid w:val="00057EBA"/>
    <w:rsid w:val="00057F0E"/>
    <w:rsid w:val="00057F32"/>
    <w:rsid w:val="00057F35"/>
    <w:rsid w:val="00057F41"/>
    <w:rsid w:val="00057F57"/>
    <w:rsid w:val="00057F71"/>
    <w:rsid w:val="000600AA"/>
    <w:rsid w:val="00060172"/>
    <w:rsid w:val="00060186"/>
    <w:rsid w:val="00060194"/>
    <w:rsid w:val="0006019C"/>
    <w:rsid w:val="00060238"/>
    <w:rsid w:val="00060284"/>
    <w:rsid w:val="0006028A"/>
    <w:rsid w:val="00060290"/>
    <w:rsid w:val="000602CC"/>
    <w:rsid w:val="00060323"/>
    <w:rsid w:val="00060342"/>
    <w:rsid w:val="000603C0"/>
    <w:rsid w:val="000603EE"/>
    <w:rsid w:val="00060467"/>
    <w:rsid w:val="000604CB"/>
    <w:rsid w:val="00060596"/>
    <w:rsid w:val="000605A8"/>
    <w:rsid w:val="000605BE"/>
    <w:rsid w:val="0006069E"/>
    <w:rsid w:val="000606B3"/>
    <w:rsid w:val="000606CC"/>
    <w:rsid w:val="0006078C"/>
    <w:rsid w:val="0006079D"/>
    <w:rsid w:val="00060882"/>
    <w:rsid w:val="000608AC"/>
    <w:rsid w:val="000608C9"/>
    <w:rsid w:val="000608EB"/>
    <w:rsid w:val="00060930"/>
    <w:rsid w:val="000609C3"/>
    <w:rsid w:val="000609E7"/>
    <w:rsid w:val="00060A50"/>
    <w:rsid w:val="00060A7E"/>
    <w:rsid w:val="00060A8E"/>
    <w:rsid w:val="00060B0E"/>
    <w:rsid w:val="00060B81"/>
    <w:rsid w:val="00060C36"/>
    <w:rsid w:val="00060D02"/>
    <w:rsid w:val="00060D14"/>
    <w:rsid w:val="00060D30"/>
    <w:rsid w:val="00060DC7"/>
    <w:rsid w:val="00060E18"/>
    <w:rsid w:val="00060E9B"/>
    <w:rsid w:val="00060ED9"/>
    <w:rsid w:val="00060EE2"/>
    <w:rsid w:val="00060EEC"/>
    <w:rsid w:val="00060F44"/>
    <w:rsid w:val="00060F51"/>
    <w:rsid w:val="00060F6E"/>
    <w:rsid w:val="00060F7C"/>
    <w:rsid w:val="00061072"/>
    <w:rsid w:val="0006113C"/>
    <w:rsid w:val="000611B6"/>
    <w:rsid w:val="0006121B"/>
    <w:rsid w:val="00061228"/>
    <w:rsid w:val="000612E9"/>
    <w:rsid w:val="0006132D"/>
    <w:rsid w:val="00061338"/>
    <w:rsid w:val="00061353"/>
    <w:rsid w:val="00061470"/>
    <w:rsid w:val="000614A4"/>
    <w:rsid w:val="000614E1"/>
    <w:rsid w:val="000614F2"/>
    <w:rsid w:val="0006151B"/>
    <w:rsid w:val="0006155A"/>
    <w:rsid w:val="00061571"/>
    <w:rsid w:val="00061594"/>
    <w:rsid w:val="000615AE"/>
    <w:rsid w:val="00061635"/>
    <w:rsid w:val="000617A1"/>
    <w:rsid w:val="000617CD"/>
    <w:rsid w:val="00061873"/>
    <w:rsid w:val="00061958"/>
    <w:rsid w:val="000619AB"/>
    <w:rsid w:val="00061A44"/>
    <w:rsid w:val="00061A90"/>
    <w:rsid w:val="00061AC5"/>
    <w:rsid w:val="00061AEB"/>
    <w:rsid w:val="00061B11"/>
    <w:rsid w:val="00061B15"/>
    <w:rsid w:val="00061B28"/>
    <w:rsid w:val="00061B6C"/>
    <w:rsid w:val="00061C54"/>
    <w:rsid w:val="00061CAF"/>
    <w:rsid w:val="00061D61"/>
    <w:rsid w:val="00061E1A"/>
    <w:rsid w:val="00061E21"/>
    <w:rsid w:val="00061E4B"/>
    <w:rsid w:val="00061E66"/>
    <w:rsid w:val="00061E79"/>
    <w:rsid w:val="00061EA3"/>
    <w:rsid w:val="00061F63"/>
    <w:rsid w:val="00062005"/>
    <w:rsid w:val="00062047"/>
    <w:rsid w:val="000620D9"/>
    <w:rsid w:val="000620DD"/>
    <w:rsid w:val="00062113"/>
    <w:rsid w:val="0006211E"/>
    <w:rsid w:val="000621CA"/>
    <w:rsid w:val="000621F0"/>
    <w:rsid w:val="00062373"/>
    <w:rsid w:val="000623F5"/>
    <w:rsid w:val="0006240B"/>
    <w:rsid w:val="00062468"/>
    <w:rsid w:val="0006247F"/>
    <w:rsid w:val="00062484"/>
    <w:rsid w:val="00062497"/>
    <w:rsid w:val="000624A2"/>
    <w:rsid w:val="000624D4"/>
    <w:rsid w:val="0006258F"/>
    <w:rsid w:val="000625BC"/>
    <w:rsid w:val="00062615"/>
    <w:rsid w:val="00062633"/>
    <w:rsid w:val="00062653"/>
    <w:rsid w:val="00062690"/>
    <w:rsid w:val="000626A7"/>
    <w:rsid w:val="000626D7"/>
    <w:rsid w:val="0006270E"/>
    <w:rsid w:val="00062748"/>
    <w:rsid w:val="000627CF"/>
    <w:rsid w:val="000628B0"/>
    <w:rsid w:val="00062965"/>
    <w:rsid w:val="0006299E"/>
    <w:rsid w:val="000629A6"/>
    <w:rsid w:val="000629EC"/>
    <w:rsid w:val="00062A21"/>
    <w:rsid w:val="00062A38"/>
    <w:rsid w:val="00062ACB"/>
    <w:rsid w:val="00062AF7"/>
    <w:rsid w:val="00062B02"/>
    <w:rsid w:val="00062B1B"/>
    <w:rsid w:val="00062B21"/>
    <w:rsid w:val="00062B6D"/>
    <w:rsid w:val="00062C54"/>
    <w:rsid w:val="00062CB7"/>
    <w:rsid w:val="00062D22"/>
    <w:rsid w:val="00062D6B"/>
    <w:rsid w:val="00062DC4"/>
    <w:rsid w:val="00062DD2"/>
    <w:rsid w:val="00062DD8"/>
    <w:rsid w:val="00062DDE"/>
    <w:rsid w:val="00062EBC"/>
    <w:rsid w:val="00062EDB"/>
    <w:rsid w:val="00062F1A"/>
    <w:rsid w:val="00062F9A"/>
    <w:rsid w:val="00062FC9"/>
    <w:rsid w:val="00062FD9"/>
    <w:rsid w:val="0006301B"/>
    <w:rsid w:val="000630AC"/>
    <w:rsid w:val="000630D7"/>
    <w:rsid w:val="00063127"/>
    <w:rsid w:val="00063134"/>
    <w:rsid w:val="0006321E"/>
    <w:rsid w:val="00063258"/>
    <w:rsid w:val="000632A0"/>
    <w:rsid w:val="0006334A"/>
    <w:rsid w:val="0006336E"/>
    <w:rsid w:val="00063392"/>
    <w:rsid w:val="000633A3"/>
    <w:rsid w:val="000633C3"/>
    <w:rsid w:val="000633DA"/>
    <w:rsid w:val="00063425"/>
    <w:rsid w:val="00063460"/>
    <w:rsid w:val="000634A0"/>
    <w:rsid w:val="000634D2"/>
    <w:rsid w:val="0006357F"/>
    <w:rsid w:val="000635E5"/>
    <w:rsid w:val="00063671"/>
    <w:rsid w:val="00063672"/>
    <w:rsid w:val="00063732"/>
    <w:rsid w:val="00063760"/>
    <w:rsid w:val="000637A1"/>
    <w:rsid w:val="000637E6"/>
    <w:rsid w:val="00063823"/>
    <w:rsid w:val="00063829"/>
    <w:rsid w:val="00063831"/>
    <w:rsid w:val="0006396A"/>
    <w:rsid w:val="00063A63"/>
    <w:rsid w:val="00063A68"/>
    <w:rsid w:val="00063B15"/>
    <w:rsid w:val="00063B17"/>
    <w:rsid w:val="00063B61"/>
    <w:rsid w:val="00063B6D"/>
    <w:rsid w:val="00063BCB"/>
    <w:rsid w:val="00063CCB"/>
    <w:rsid w:val="00063D74"/>
    <w:rsid w:val="00063DB6"/>
    <w:rsid w:val="00063DEB"/>
    <w:rsid w:val="00063E88"/>
    <w:rsid w:val="00063EAB"/>
    <w:rsid w:val="00063EFF"/>
    <w:rsid w:val="00063FCA"/>
    <w:rsid w:val="00063FE0"/>
    <w:rsid w:val="00064025"/>
    <w:rsid w:val="00064037"/>
    <w:rsid w:val="0006415D"/>
    <w:rsid w:val="0006416A"/>
    <w:rsid w:val="00064182"/>
    <w:rsid w:val="000641CB"/>
    <w:rsid w:val="000642B3"/>
    <w:rsid w:val="000642B6"/>
    <w:rsid w:val="0006437D"/>
    <w:rsid w:val="000643F7"/>
    <w:rsid w:val="00064496"/>
    <w:rsid w:val="000644EF"/>
    <w:rsid w:val="00064533"/>
    <w:rsid w:val="00064568"/>
    <w:rsid w:val="00064589"/>
    <w:rsid w:val="00064630"/>
    <w:rsid w:val="00064648"/>
    <w:rsid w:val="00064679"/>
    <w:rsid w:val="000646BE"/>
    <w:rsid w:val="000646D7"/>
    <w:rsid w:val="000647B1"/>
    <w:rsid w:val="000648AF"/>
    <w:rsid w:val="000648EC"/>
    <w:rsid w:val="00064A05"/>
    <w:rsid w:val="00064B38"/>
    <w:rsid w:val="00064C38"/>
    <w:rsid w:val="00064C4D"/>
    <w:rsid w:val="00064CC9"/>
    <w:rsid w:val="00064DCB"/>
    <w:rsid w:val="00064DEB"/>
    <w:rsid w:val="00064E3B"/>
    <w:rsid w:val="00064E72"/>
    <w:rsid w:val="00064EE2"/>
    <w:rsid w:val="00065141"/>
    <w:rsid w:val="00065160"/>
    <w:rsid w:val="000651A3"/>
    <w:rsid w:val="000651C1"/>
    <w:rsid w:val="000651E8"/>
    <w:rsid w:val="0006528F"/>
    <w:rsid w:val="00065295"/>
    <w:rsid w:val="000652B9"/>
    <w:rsid w:val="000653B1"/>
    <w:rsid w:val="000653ED"/>
    <w:rsid w:val="000653FA"/>
    <w:rsid w:val="000653FD"/>
    <w:rsid w:val="00065588"/>
    <w:rsid w:val="000655AF"/>
    <w:rsid w:val="00065625"/>
    <w:rsid w:val="00065632"/>
    <w:rsid w:val="00065643"/>
    <w:rsid w:val="00065665"/>
    <w:rsid w:val="000656A4"/>
    <w:rsid w:val="000656AE"/>
    <w:rsid w:val="000656DA"/>
    <w:rsid w:val="000657F0"/>
    <w:rsid w:val="00065850"/>
    <w:rsid w:val="00065876"/>
    <w:rsid w:val="000658BC"/>
    <w:rsid w:val="000658BD"/>
    <w:rsid w:val="000658E2"/>
    <w:rsid w:val="000658F8"/>
    <w:rsid w:val="00065900"/>
    <w:rsid w:val="0006595C"/>
    <w:rsid w:val="00065A66"/>
    <w:rsid w:val="00065A70"/>
    <w:rsid w:val="00065A84"/>
    <w:rsid w:val="00065B82"/>
    <w:rsid w:val="00065BD1"/>
    <w:rsid w:val="00065C14"/>
    <w:rsid w:val="00065C25"/>
    <w:rsid w:val="00065C68"/>
    <w:rsid w:val="00065D0D"/>
    <w:rsid w:val="00065D54"/>
    <w:rsid w:val="00065D7E"/>
    <w:rsid w:val="00065DA0"/>
    <w:rsid w:val="00065E53"/>
    <w:rsid w:val="00065E8D"/>
    <w:rsid w:val="00065EBB"/>
    <w:rsid w:val="00065ECC"/>
    <w:rsid w:val="00065F99"/>
    <w:rsid w:val="00065FE9"/>
    <w:rsid w:val="00066057"/>
    <w:rsid w:val="0006606E"/>
    <w:rsid w:val="00066132"/>
    <w:rsid w:val="00066172"/>
    <w:rsid w:val="0006625B"/>
    <w:rsid w:val="00066325"/>
    <w:rsid w:val="000663F8"/>
    <w:rsid w:val="000663FA"/>
    <w:rsid w:val="00066408"/>
    <w:rsid w:val="00066416"/>
    <w:rsid w:val="0006643A"/>
    <w:rsid w:val="00066442"/>
    <w:rsid w:val="00066469"/>
    <w:rsid w:val="000664F6"/>
    <w:rsid w:val="000665E1"/>
    <w:rsid w:val="000665F1"/>
    <w:rsid w:val="00066619"/>
    <w:rsid w:val="000666A0"/>
    <w:rsid w:val="000666D8"/>
    <w:rsid w:val="0006673C"/>
    <w:rsid w:val="00066777"/>
    <w:rsid w:val="000667A9"/>
    <w:rsid w:val="000667CD"/>
    <w:rsid w:val="00066872"/>
    <w:rsid w:val="000668C1"/>
    <w:rsid w:val="00066908"/>
    <w:rsid w:val="00066939"/>
    <w:rsid w:val="000669EA"/>
    <w:rsid w:val="00066A0E"/>
    <w:rsid w:val="00066A36"/>
    <w:rsid w:val="00066A90"/>
    <w:rsid w:val="00066AFB"/>
    <w:rsid w:val="00066B17"/>
    <w:rsid w:val="00066B9D"/>
    <w:rsid w:val="00066D0D"/>
    <w:rsid w:val="00066D0E"/>
    <w:rsid w:val="00066D27"/>
    <w:rsid w:val="00066E2D"/>
    <w:rsid w:val="00066E6A"/>
    <w:rsid w:val="00066E7D"/>
    <w:rsid w:val="00066F37"/>
    <w:rsid w:val="00066F70"/>
    <w:rsid w:val="00067001"/>
    <w:rsid w:val="00067023"/>
    <w:rsid w:val="00067025"/>
    <w:rsid w:val="0006703D"/>
    <w:rsid w:val="00067077"/>
    <w:rsid w:val="000670E9"/>
    <w:rsid w:val="0006710A"/>
    <w:rsid w:val="000671A1"/>
    <w:rsid w:val="00067235"/>
    <w:rsid w:val="000672EF"/>
    <w:rsid w:val="0006730D"/>
    <w:rsid w:val="00067463"/>
    <w:rsid w:val="000675B3"/>
    <w:rsid w:val="00067642"/>
    <w:rsid w:val="00067674"/>
    <w:rsid w:val="0006774C"/>
    <w:rsid w:val="00067759"/>
    <w:rsid w:val="0006775D"/>
    <w:rsid w:val="00067787"/>
    <w:rsid w:val="000677D3"/>
    <w:rsid w:val="000677E6"/>
    <w:rsid w:val="000677E9"/>
    <w:rsid w:val="0006785C"/>
    <w:rsid w:val="000678B4"/>
    <w:rsid w:val="000678CB"/>
    <w:rsid w:val="000678EA"/>
    <w:rsid w:val="00067923"/>
    <w:rsid w:val="00067983"/>
    <w:rsid w:val="00067994"/>
    <w:rsid w:val="000679DA"/>
    <w:rsid w:val="00067A65"/>
    <w:rsid w:val="00067B75"/>
    <w:rsid w:val="00067C85"/>
    <w:rsid w:val="00067CF2"/>
    <w:rsid w:val="00067D9D"/>
    <w:rsid w:val="00067DBC"/>
    <w:rsid w:val="00067DCA"/>
    <w:rsid w:val="00067DDE"/>
    <w:rsid w:val="00067DED"/>
    <w:rsid w:val="00067E9B"/>
    <w:rsid w:val="00067F16"/>
    <w:rsid w:val="0007000D"/>
    <w:rsid w:val="0007002C"/>
    <w:rsid w:val="00070109"/>
    <w:rsid w:val="000702A9"/>
    <w:rsid w:val="0007030E"/>
    <w:rsid w:val="00070346"/>
    <w:rsid w:val="0007038F"/>
    <w:rsid w:val="000703AB"/>
    <w:rsid w:val="0007044B"/>
    <w:rsid w:val="00070541"/>
    <w:rsid w:val="00070667"/>
    <w:rsid w:val="00070696"/>
    <w:rsid w:val="000706BD"/>
    <w:rsid w:val="0007073F"/>
    <w:rsid w:val="000707A8"/>
    <w:rsid w:val="000707AE"/>
    <w:rsid w:val="000707D2"/>
    <w:rsid w:val="000707FB"/>
    <w:rsid w:val="00070808"/>
    <w:rsid w:val="00070824"/>
    <w:rsid w:val="00070837"/>
    <w:rsid w:val="00070842"/>
    <w:rsid w:val="000708C8"/>
    <w:rsid w:val="00070A79"/>
    <w:rsid w:val="00070AA4"/>
    <w:rsid w:val="00070AFB"/>
    <w:rsid w:val="00070B22"/>
    <w:rsid w:val="00070BC9"/>
    <w:rsid w:val="00070C23"/>
    <w:rsid w:val="00070CC1"/>
    <w:rsid w:val="00070D0E"/>
    <w:rsid w:val="00070D45"/>
    <w:rsid w:val="00070D6E"/>
    <w:rsid w:val="00070D82"/>
    <w:rsid w:val="00070D93"/>
    <w:rsid w:val="00070E71"/>
    <w:rsid w:val="00070EAE"/>
    <w:rsid w:val="00070EC7"/>
    <w:rsid w:val="00070F91"/>
    <w:rsid w:val="00070FCE"/>
    <w:rsid w:val="000710B2"/>
    <w:rsid w:val="000710C4"/>
    <w:rsid w:val="0007127B"/>
    <w:rsid w:val="00071344"/>
    <w:rsid w:val="0007135D"/>
    <w:rsid w:val="000713C9"/>
    <w:rsid w:val="00071429"/>
    <w:rsid w:val="0007145B"/>
    <w:rsid w:val="00071466"/>
    <w:rsid w:val="00071485"/>
    <w:rsid w:val="0007149D"/>
    <w:rsid w:val="000714A1"/>
    <w:rsid w:val="000714FE"/>
    <w:rsid w:val="00071563"/>
    <w:rsid w:val="0007156D"/>
    <w:rsid w:val="000715D4"/>
    <w:rsid w:val="00071645"/>
    <w:rsid w:val="00071683"/>
    <w:rsid w:val="000716A6"/>
    <w:rsid w:val="00071730"/>
    <w:rsid w:val="0007175D"/>
    <w:rsid w:val="0007188A"/>
    <w:rsid w:val="000718F0"/>
    <w:rsid w:val="00071918"/>
    <w:rsid w:val="0007194E"/>
    <w:rsid w:val="0007196A"/>
    <w:rsid w:val="00071ABD"/>
    <w:rsid w:val="00071AF4"/>
    <w:rsid w:val="00071AFE"/>
    <w:rsid w:val="00071B17"/>
    <w:rsid w:val="00071B22"/>
    <w:rsid w:val="00071C08"/>
    <w:rsid w:val="00071C3D"/>
    <w:rsid w:val="00071C82"/>
    <w:rsid w:val="00071CAE"/>
    <w:rsid w:val="00071CCC"/>
    <w:rsid w:val="00071CF6"/>
    <w:rsid w:val="00071D46"/>
    <w:rsid w:val="00071DA3"/>
    <w:rsid w:val="00071E19"/>
    <w:rsid w:val="00071E1E"/>
    <w:rsid w:val="00071E2A"/>
    <w:rsid w:val="00071E6A"/>
    <w:rsid w:val="00071F4C"/>
    <w:rsid w:val="00071F93"/>
    <w:rsid w:val="00071FF7"/>
    <w:rsid w:val="00072040"/>
    <w:rsid w:val="0007204C"/>
    <w:rsid w:val="000720AC"/>
    <w:rsid w:val="000720FF"/>
    <w:rsid w:val="00072163"/>
    <w:rsid w:val="00072194"/>
    <w:rsid w:val="000721C5"/>
    <w:rsid w:val="00072249"/>
    <w:rsid w:val="0007231E"/>
    <w:rsid w:val="0007234B"/>
    <w:rsid w:val="0007238A"/>
    <w:rsid w:val="000723DC"/>
    <w:rsid w:val="00072483"/>
    <w:rsid w:val="00072506"/>
    <w:rsid w:val="0007254B"/>
    <w:rsid w:val="0007254C"/>
    <w:rsid w:val="00072599"/>
    <w:rsid w:val="000725A3"/>
    <w:rsid w:val="00072618"/>
    <w:rsid w:val="0007264E"/>
    <w:rsid w:val="000727B9"/>
    <w:rsid w:val="000727DB"/>
    <w:rsid w:val="00072832"/>
    <w:rsid w:val="0007283A"/>
    <w:rsid w:val="0007284A"/>
    <w:rsid w:val="000729A5"/>
    <w:rsid w:val="000729AD"/>
    <w:rsid w:val="000729D7"/>
    <w:rsid w:val="000729F9"/>
    <w:rsid w:val="00072AAC"/>
    <w:rsid w:val="00072BB5"/>
    <w:rsid w:val="00072BC8"/>
    <w:rsid w:val="00072C18"/>
    <w:rsid w:val="00072C2D"/>
    <w:rsid w:val="00072C40"/>
    <w:rsid w:val="00072CEC"/>
    <w:rsid w:val="00072D98"/>
    <w:rsid w:val="00072DF8"/>
    <w:rsid w:val="00072E22"/>
    <w:rsid w:val="00072E28"/>
    <w:rsid w:val="00072E52"/>
    <w:rsid w:val="00072E53"/>
    <w:rsid w:val="00072E81"/>
    <w:rsid w:val="00072EE2"/>
    <w:rsid w:val="00072EE9"/>
    <w:rsid w:val="00072F75"/>
    <w:rsid w:val="0007309A"/>
    <w:rsid w:val="000730AE"/>
    <w:rsid w:val="000730D3"/>
    <w:rsid w:val="000731BF"/>
    <w:rsid w:val="000731E7"/>
    <w:rsid w:val="00073243"/>
    <w:rsid w:val="00073387"/>
    <w:rsid w:val="0007339B"/>
    <w:rsid w:val="00073439"/>
    <w:rsid w:val="0007345C"/>
    <w:rsid w:val="0007347D"/>
    <w:rsid w:val="0007349F"/>
    <w:rsid w:val="00073507"/>
    <w:rsid w:val="0007350D"/>
    <w:rsid w:val="00073528"/>
    <w:rsid w:val="0007358E"/>
    <w:rsid w:val="000735DA"/>
    <w:rsid w:val="000735E3"/>
    <w:rsid w:val="00073617"/>
    <w:rsid w:val="00073652"/>
    <w:rsid w:val="0007374E"/>
    <w:rsid w:val="0007376E"/>
    <w:rsid w:val="000737FD"/>
    <w:rsid w:val="00073849"/>
    <w:rsid w:val="00073861"/>
    <w:rsid w:val="000738BE"/>
    <w:rsid w:val="000738EB"/>
    <w:rsid w:val="00073917"/>
    <w:rsid w:val="00073940"/>
    <w:rsid w:val="0007397A"/>
    <w:rsid w:val="000739E0"/>
    <w:rsid w:val="00073A18"/>
    <w:rsid w:val="00073AD6"/>
    <w:rsid w:val="00073AF9"/>
    <w:rsid w:val="00073B69"/>
    <w:rsid w:val="00073BEF"/>
    <w:rsid w:val="00073BFF"/>
    <w:rsid w:val="00073C2F"/>
    <w:rsid w:val="00073C84"/>
    <w:rsid w:val="00073CBE"/>
    <w:rsid w:val="00073D20"/>
    <w:rsid w:val="00073D7E"/>
    <w:rsid w:val="00073DDF"/>
    <w:rsid w:val="00073E52"/>
    <w:rsid w:val="00073E5A"/>
    <w:rsid w:val="00073EBA"/>
    <w:rsid w:val="00073EDA"/>
    <w:rsid w:val="00073F04"/>
    <w:rsid w:val="00073F19"/>
    <w:rsid w:val="00073F40"/>
    <w:rsid w:val="00073F4A"/>
    <w:rsid w:val="00073FB7"/>
    <w:rsid w:val="00073FE9"/>
    <w:rsid w:val="00073FEE"/>
    <w:rsid w:val="000740A8"/>
    <w:rsid w:val="0007410A"/>
    <w:rsid w:val="0007425E"/>
    <w:rsid w:val="0007433E"/>
    <w:rsid w:val="000743AD"/>
    <w:rsid w:val="000743BE"/>
    <w:rsid w:val="00074460"/>
    <w:rsid w:val="0007446E"/>
    <w:rsid w:val="000744C3"/>
    <w:rsid w:val="000744FA"/>
    <w:rsid w:val="00074521"/>
    <w:rsid w:val="0007459E"/>
    <w:rsid w:val="000745D3"/>
    <w:rsid w:val="0007469A"/>
    <w:rsid w:val="000746CA"/>
    <w:rsid w:val="00074733"/>
    <w:rsid w:val="00074744"/>
    <w:rsid w:val="0007475A"/>
    <w:rsid w:val="00074812"/>
    <w:rsid w:val="0007482C"/>
    <w:rsid w:val="000748C8"/>
    <w:rsid w:val="0007495B"/>
    <w:rsid w:val="00074A18"/>
    <w:rsid w:val="00074A34"/>
    <w:rsid w:val="00074A69"/>
    <w:rsid w:val="00074AF1"/>
    <w:rsid w:val="00074B28"/>
    <w:rsid w:val="00074B29"/>
    <w:rsid w:val="00074B98"/>
    <w:rsid w:val="00074C07"/>
    <w:rsid w:val="00074C6D"/>
    <w:rsid w:val="00074C87"/>
    <w:rsid w:val="00074C8C"/>
    <w:rsid w:val="00074CA2"/>
    <w:rsid w:val="00074D5E"/>
    <w:rsid w:val="00074D9D"/>
    <w:rsid w:val="00074DD6"/>
    <w:rsid w:val="00074E10"/>
    <w:rsid w:val="00074E49"/>
    <w:rsid w:val="00074E5B"/>
    <w:rsid w:val="00074E8D"/>
    <w:rsid w:val="00074F72"/>
    <w:rsid w:val="00074F84"/>
    <w:rsid w:val="00074F97"/>
    <w:rsid w:val="000750C6"/>
    <w:rsid w:val="00075168"/>
    <w:rsid w:val="000751F0"/>
    <w:rsid w:val="00075230"/>
    <w:rsid w:val="0007536E"/>
    <w:rsid w:val="00075459"/>
    <w:rsid w:val="000754DF"/>
    <w:rsid w:val="000754E2"/>
    <w:rsid w:val="00075697"/>
    <w:rsid w:val="000756F7"/>
    <w:rsid w:val="00075725"/>
    <w:rsid w:val="00075735"/>
    <w:rsid w:val="000757F1"/>
    <w:rsid w:val="00075817"/>
    <w:rsid w:val="00075839"/>
    <w:rsid w:val="00075911"/>
    <w:rsid w:val="0007594D"/>
    <w:rsid w:val="00075969"/>
    <w:rsid w:val="0007596F"/>
    <w:rsid w:val="0007599A"/>
    <w:rsid w:val="000759C1"/>
    <w:rsid w:val="00075A16"/>
    <w:rsid w:val="00075A1B"/>
    <w:rsid w:val="00075BCF"/>
    <w:rsid w:val="00075C0E"/>
    <w:rsid w:val="00075CBB"/>
    <w:rsid w:val="00075CFD"/>
    <w:rsid w:val="00075CFE"/>
    <w:rsid w:val="00075D06"/>
    <w:rsid w:val="00075D1E"/>
    <w:rsid w:val="00075D2D"/>
    <w:rsid w:val="00075E13"/>
    <w:rsid w:val="00075E1D"/>
    <w:rsid w:val="00075F17"/>
    <w:rsid w:val="00075F5A"/>
    <w:rsid w:val="00075FA9"/>
    <w:rsid w:val="000760B6"/>
    <w:rsid w:val="00076101"/>
    <w:rsid w:val="0007613E"/>
    <w:rsid w:val="00076170"/>
    <w:rsid w:val="00076195"/>
    <w:rsid w:val="0007623E"/>
    <w:rsid w:val="00076273"/>
    <w:rsid w:val="00076352"/>
    <w:rsid w:val="00076372"/>
    <w:rsid w:val="000763DE"/>
    <w:rsid w:val="0007645C"/>
    <w:rsid w:val="000764B0"/>
    <w:rsid w:val="000764CF"/>
    <w:rsid w:val="000764D1"/>
    <w:rsid w:val="000764E4"/>
    <w:rsid w:val="00076503"/>
    <w:rsid w:val="00076522"/>
    <w:rsid w:val="0007654F"/>
    <w:rsid w:val="00076577"/>
    <w:rsid w:val="00076641"/>
    <w:rsid w:val="000766A5"/>
    <w:rsid w:val="000766E5"/>
    <w:rsid w:val="00076727"/>
    <w:rsid w:val="000767C1"/>
    <w:rsid w:val="00076817"/>
    <w:rsid w:val="00076850"/>
    <w:rsid w:val="000768A6"/>
    <w:rsid w:val="00076967"/>
    <w:rsid w:val="0007697B"/>
    <w:rsid w:val="000769B3"/>
    <w:rsid w:val="00076AB4"/>
    <w:rsid w:val="00076B80"/>
    <w:rsid w:val="00076D4B"/>
    <w:rsid w:val="00076D63"/>
    <w:rsid w:val="00076EB2"/>
    <w:rsid w:val="00076F7C"/>
    <w:rsid w:val="00076FE4"/>
    <w:rsid w:val="00077046"/>
    <w:rsid w:val="0007706F"/>
    <w:rsid w:val="00077074"/>
    <w:rsid w:val="00077080"/>
    <w:rsid w:val="000770C6"/>
    <w:rsid w:val="000770FE"/>
    <w:rsid w:val="00077140"/>
    <w:rsid w:val="00077163"/>
    <w:rsid w:val="00077250"/>
    <w:rsid w:val="000772B6"/>
    <w:rsid w:val="000772CE"/>
    <w:rsid w:val="000772FB"/>
    <w:rsid w:val="00077314"/>
    <w:rsid w:val="000773C5"/>
    <w:rsid w:val="000774F2"/>
    <w:rsid w:val="00077516"/>
    <w:rsid w:val="000775C6"/>
    <w:rsid w:val="000775F0"/>
    <w:rsid w:val="000776AB"/>
    <w:rsid w:val="000776E0"/>
    <w:rsid w:val="00077798"/>
    <w:rsid w:val="000777D1"/>
    <w:rsid w:val="00077814"/>
    <w:rsid w:val="0007781B"/>
    <w:rsid w:val="000778EE"/>
    <w:rsid w:val="000779F5"/>
    <w:rsid w:val="00077A23"/>
    <w:rsid w:val="00077A25"/>
    <w:rsid w:val="00077A42"/>
    <w:rsid w:val="00077AB5"/>
    <w:rsid w:val="00077AC5"/>
    <w:rsid w:val="00077AD2"/>
    <w:rsid w:val="00077AFF"/>
    <w:rsid w:val="00077B30"/>
    <w:rsid w:val="00077BB8"/>
    <w:rsid w:val="00077BC4"/>
    <w:rsid w:val="00077C26"/>
    <w:rsid w:val="00077C76"/>
    <w:rsid w:val="00077CBE"/>
    <w:rsid w:val="00077CD8"/>
    <w:rsid w:val="00077E89"/>
    <w:rsid w:val="00077F33"/>
    <w:rsid w:val="00077F64"/>
    <w:rsid w:val="00077FED"/>
    <w:rsid w:val="00080063"/>
    <w:rsid w:val="000800A1"/>
    <w:rsid w:val="000800D9"/>
    <w:rsid w:val="000801A8"/>
    <w:rsid w:val="00080231"/>
    <w:rsid w:val="0008024A"/>
    <w:rsid w:val="0008028E"/>
    <w:rsid w:val="000803F6"/>
    <w:rsid w:val="000804E9"/>
    <w:rsid w:val="0008052E"/>
    <w:rsid w:val="00080554"/>
    <w:rsid w:val="0008065C"/>
    <w:rsid w:val="0008076C"/>
    <w:rsid w:val="00080799"/>
    <w:rsid w:val="0008081C"/>
    <w:rsid w:val="000808D1"/>
    <w:rsid w:val="000808F9"/>
    <w:rsid w:val="000809CA"/>
    <w:rsid w:val="00080A01"/>
    <w:rsid w:val="00080A3D"/>
    <w:rsid w:val="00080A4E"/>
    <w:rsid w:val="00080BB4"/>
    <w:rsid w:val="00080C47"/>
    <w:rsid w:val="00080C6E"/>
    <w:rsid w:val="00080CA5"/>
    <w:rsid w:val="00080CC9"/>
    <w:rsid w:val="00080CD3"/>
    <w:rsid w:val="00080D34"/>
    <w:rsid w:val="00080DE2"/>
    <w:rsid w:val="00080E0F"/>
    <w:rsid w:val="00080E67"/>
    <w:rsid w:val="00080ED5"/>
    <w:rsid w:val="00080F05"/>
    <w:rsid w:val="00080F37"/>
    <w:rsid w:val="00080F39"/>
    <w:rsid w:val="00080FA1"/>
    <w:rsid w:val="00081033"/>
    <w:rsid w:val="0008105A"/>
    <w:rsid w:val="000811A7"/>
    <w:rsid w:val="000811C8"/>
    <w:rsid w:val="00081248"/>
    <w:rsid w:val="00081289"/>
    <w:rsid w:val="000812E5"/>
    <w:rsid w:val="000812E9"/>
    <w:rsid w:val="0008131B"/>
    <w:rsid w:val="000813D6"/>
    <w:rsid w:val="000813FA"/>
    <w:rsid w:val="00081458"/>
    <w:rsid w:val="00081463"/>
    <w:rsid w:val="0008146D"/>
    <w:rsid w:val="00081473"/>
    <w:rsid w:val="000814D7"/>
    <w:rsid w:val="00081501"/>
    <w:rsid w:val="0008151A"/>
    <w:rsid w:val="00081528"/>
    <w:rsid w:val="000815A2"/>
    <w:rsid w:val="0008163C"/>
    <w:rsid w:val="00081660"/>
    <w:rsid w:val="0008167B"/>
    <w:rsid w:val="0008169A"/>
    <w:rsid w:val="000816A6"/>
    <w:rsid w:val="000816C2"/>
    <w:rsid w:val="000816CB"/>
    <w:rsid w:val="000816E2"/>
    <w:rsid w:val="00081714"/>
    <w:rsid w:val="0008173D"/>
    <w:rsid w:val="00081780"/>
    <w:rsid w:val="000817E0"/>
    <w:rsid w:val="00081815"/>
    <w:rsid w:val="00081845"/>
    <w:rsid w:val="0008187C"/>
    <w:rsid w:val="00081933"/>
    <w:rsid w:val="00081A33"/>
    <w:rsid w:val="00081A36"/>
    <w:rsid w:val="00081A4F"/>
    <w:rsid w:val="00081B18"/>
    <w:rsid w:val="00081B66"/>
    <w:rsid w:val="00081B73"/>
    <w:rsid w:val="00081B93"/>
    <w:rsid w:val="00081B9A"/>
    <w:rsid w:val="00081BCD"/>
    <w:rsid w:val="00081C88"/>
    <w:rsid w:val="00081C8F"/>
    <w:rsid w:val="00081D4E"/>
    <w:rsid w:val="00081DA4"/>
    <w:rsid w:val="00081DBC"/>
    <w:rsid w:val="00081E57"/>
    <w:rsid w:val="00081FA6"/>
    <w:rsid w:val="00081FC4"/>
    <w:rsid w:val="00081FE8"/>
    <w:rsid w:val="00082083"/>
    <w:rsid w:val="000820C5"/>
    <w:rsid w:val="00082177"/>
    <w:rsid w:val="00082181"/>
    <w:rsid w:val="0008219C"/>
    <w:rsid w:val="00082375"/>
    <w:rsid w:val="000823E3"/>
    <w:rsid w:val="0008242A"/>
    <w:rsid w:val="00082452"/>
    <w:rsid w:val="00082509"/>
    <w:rsid w:val="00082510"/>
    <w:rsid w:val="00082539"/>
    <w:rsid w:val="0008257E"/>
    <w:rsid w:val="00082598"/>
    <w:rsid w:val="000825E5"/>
    <w:rsid w:val="00082675"/>
    <w:rsid w:val="000827D0"/>
    <w:rsid w:val="00082848"/>
    <w:rsid w:val="000828EA"/>
    <w:rsid w:val="000829B9"/>
    <w:rsid w:val="00082A21"/>
    <w:rsid w:val="00082A58"/>
    <w:rsid w:val="00082A5B"/>
    <w:rsid w:val="00082A9B"/>
    <w:rsid w:val="00082B37"/>
    <w:rsid w:val="00082B83"/>
    <w:rsid w:val="00082B8B"/>
    <w:rsid w:val="00082B94"/>
    <w:rsid w:val="00082D13"/>
    <w:rsid w:val="00082D5C"/>
    <w:rsid w:val="00082DC4"/>
    <w:rsid w:val="00082DE4"/>
    <w:rsid w:val="00082DFA"/>
    <w:rsid w:val="00082E24"/>
    <w:rsid w:val="00082E4A"/>
    <w:rsid w:val="00082E83"/>
    <w:rsid w:val="00082EFF"/>
    <w:rsid w:val="00082F03"/>
    <w:rsid w:val="00082F45"/>
    <w:rsid w:val="00082F56"/>
    <w:rsid w:val="00082F60"/>
    <w:rsid w:val="00082F72"/>
    <w:rsid w:val="000831E0"/>
    <w:rsid w:val="000831E2"/>
    <w:rsid w:val="00083264"/>
    <w:rsid w:val="00083302"/>
    <w:rsid w:val="00083306"/>
    <w:rsid w:val="00083354"/>
    <w:rsid w:val="00083392"/>
    <w:rsid w:val="00083463"/>
    <w:rsid w:val="00083497"/>
    <w:rsid w:val="000834D5"/>
    <w:rsid w:val="000834F7"/>
    <w:rsid w:val="0008351A"/>
    <w:rsid w:val="0008352F"/>
    <w:rsid w:val="00083583"/>
    <w:rsid w:val="000835D7"/>
    <w:rsid w:val="000835E7"/>
    <w:rsid w:val="0008365A"/>
    <w:rsid w:val="00083670"/>
    <w:rsid w:val="000836CC"/>
    <w:rsid w:val="000836D5"/>
    <w:rsid w:val="000836E2"/>
    <w:rsid w:val="0008370F"/>
    <w:rsid w:val="0008381E"/>
    <w:rsid w:val="0008385E"/>
    <w:rsid w:val="000838B3"/>
    <w:rsid w:val="000839F7"/>
    <w:rsid w:val="00083A8C"/>
    <w:rsid w:val="00083A93"/>
    <w:rsid w:val="00083AE6"/>
    <w:rsid w:val="00083B6F"/>
    <w:rsid w:val="00083B71"/>
    <w:rsid w:val="00083B93"/>
    <w:rsid w:val="00083BB5"/>
    <w:rsid w:val="00083BB8"/>
    <w:rsid w:val="00083BCF"/>
    <w:rsid w:val="00083CBC"/>
    <w:rsid w:val="00083D2B"/>
    <w:rsid w:val="00083DE8"/>
    <w:rsid w:val="00083E0C"/>
    <w:rsid w:val="00083E31"/>
    <w:rsid w:val="00083E62"/>
    <w:rsid w:val="00083E94"/>
    <w:rsid w:val="00083E9D"/>
    <w:rsid w:val="00083EF7"/>
    <w:rsid w:val="00083FD5"/>
    <w:rsid w:val="00083FFE"/>
    <w:rsid w:val="00084014"/>
    <w:rsid w:val="00084027"/>
    <w:rsid w:val="00084028"/>
    <w:rsid w:val="000840F4"/>
    <w:rsid w:val="00084101"/>
    <w:rsid w:val="00084107"/>
    <w:rsid w:val="000841FC"/>
    <w:rsid w:val="0008429C"/>
    <w:rsid w:val="00084362"/>
    <w:rsid w:val="00084374"/>
    <w:rsid w:val="000843D4"/>
    <w:rsid w:val="000843F6"/>
    <w:rsid w:val="0008445C"/>
    <w:rsid w:val="00084468"/>
    <w:rsid w:val="00084481"/>
    <w:rsid w:val="00084699"/>
    <w:rsid w:val="0008469F"/>
    <w:rsid w:val="000846AA"/>
    <w:rsid w:val="00084751"/>
    <w:rsid w:val="00084769"/>
    <w:rsid w:val="000849AC"/>
    <w:rsid w:val="000849F6"/>
    <w:rsid w:val="00084A4F"/>
    <w:rsid w:val="00084A9A"/>
    <w:rsid w:val="00084AF8"/>
    <w:rsid w:val="00084B3A"/>
    <w:rsid w:val="00084C78"/>
    <w:rsid w:val="00084CE0"/>
    <w:rsid w:val="00084D1A"/>
    <w:rsid w:val="00084D25"/>
    <w:rsid w:val="00084DC1"/>
    <w:rsid w:val="00084DEE"/>
    <w:rsid w:val="00084E34"/>
    <w:rsid w:val="00084E45"/>
    <w:rsid w:val="00084F16"/>
    <w:rsid w:val="00084F45"/>
    <w:rsid w:val="00084F6F"/>
    <w:rsid w:val="00084FD1"/>
    <w:rsid w:val="00085123"/>
    <w:rsid w:val="00085125"/>
    <w:rsid w:val="000851DC"/>
    <w:rsid w:val="0008520F"/>
    <w:rsid w:val="000852E0"/>
    <w:rsid w:val="000852E1"/>
    <w:rsid w:val="00085323"/>
    <w:rsid w:val="00085374"/>
    <w:rsid w:val="00085377"/>
    <w:rsid w:val="00085390"/>
    <w:rsid w:val="000853D5"/>
    <w:rsid w:val="000853EE"/>
    <w:rsid w:val="00085480"/>
    <w:rsid w:val="00085494"/>
    <w:rsid w:val="000854AC"/>
    <w:rsid w:val="000854BB"/>
    <w:rsid w:val="000854C1"/>
    <w:rsid w:val="000855F4"/>
    <w:rsid w:val="00085632"/>
    <w:rsid w:val="0008563B"/>
    <w:rsid w:val="0008565C"/>
    <w:rsid w:val="00085661"/>
    <w:rsid w:val="00085694"/>
    <w:rsid w:val="000856E1"/>
    <w:rsid w:val="0008576D"/>
    <w:rsid w:val="00085775"/>
    <w:rsid w:val="00085796"/>
    <w:rsid w:val="000857C9"/>
    <w:rsid w:val="000857D9"/>
    <w:rsid w:val="000857E3"/>
    <w:rsid w:val="0008581B"/>
    <w:rsid w:val="00085836"/>
    <w:rsid w:val="00085873"/>
    <w:rsid w:val="000858D2"/>
    <w:rsid w:val="00085921"/>
    <w:rsid w:val="000859B2"/>
    <w:rsid w:val="00085A00"/>
    <w:rsid w:val="00085AF4"/>
    <w:rsid w:val="00085AFC"/>
    <w:rsid w:val="00085B22"/>
    <w:rsid w:val="00085B75"/>
    <w:rsid w:val="00085B85"/>
    <w:rsid w:val="00085BF9"/>
    <w:rsid w:val="00085C0C"/>
    <w:rsid w:val="00085C21"/>
    <w:rsid w:val="00085C4C"/>
    <w:rsid w:val="00085CC8"/>
    <w:rsid w:val="00085CEF"/>
    <w:rsid w:val="00085D70"/>
    <w:rsid w:val="00085E3A"/>
    <w:rsid w:val="00085E55"/>
    <w:rsid w:val="00085E6A"/>
    <w:rsid w:val="00085EE3"/>
    <w:rsid w:val="00085EF5"/>
    <w:rsid w:val="00085F04"/>
    <w:rsid w:val="00085F2C"/>
    <w:rsid w:val="00085F66"/>
    <w:rsid w:val="00086057"/>
    <w:rsid w:val="0008606C"/>
    <w:rsid w:val="00086081"/>
    <w:rsid w:val="00086096"/>
    <w:rsid w:val="000860C2"/>
    <w:rsid w:val="000860D8"/>
    <w:rsid w:val="000860E6"/>
    <w:rsid w:val="000860ED"/>
    <w:rsid w:val="00086134"/>
    <w:rsid w:val="0008613B"/>
    <w:rsid w:val="00086149"/>
    <w:rsid w:val="000861AD"/>
    <w:rsid w:val="00086213"/>
    <w:rsid w:val="00086312"/>
    <w:rsid w:val="00086329"/>
    <w:rsid w:val="000863CF"/>
    <w:rsid w:val="000863DB"/>
    <w:rsid w:val="00086456"/>
    <w:rsid w:val="00086480"/>
    <w:rsid w:val="000864A3"/>
    <w:rsid w:val="00086510"/>
    <w:rsid w:val="0008652E"/>
    <w:rsid w:val="0008652F"/>
    <w:rsid w:val="0008654D"/>
    <w:rsid w:val="0008662E"/>
    <w:rsid w:val="00086664"/>
    <w:rsid w:val="000866B9"/>
    <w:rsid w:val="000866CA"/>
    <w:rsid w:val="00086707"/>
    <w:rsid w:val="00086710"/>
    <w:rsid w:val="00086804"/>
    <w:rsid w:val="00086836"/>
    <w:rsid w:val="000868C6"/>
    <w:rsid w:val="000868D1"/>
    <w:rsid w:val="00086963"/>
    <w:rsid w:val="00086A01"/>
    <w:rsid w:val="00086A05"/>
    <w:rsid w:val="00086A89"/>
    <w:rsid w:val="00086A8A"/>
    <w:rsid w:val="00086AB9"/>
    <w:rsid w:val="00086BB0"/>
    <w:rsid w:val="00086BE0"/>
    <w:rsid w:val="00086C42"/>
    <w:rsid w:val="00086C49"/>
    <w:rsid w:val="00086D05"/>
    <w:rsid w:val="00086D64"/>
    <w:rsid w:val="00086D72"/>
    <w:rsid w:val="00086D7E"/>
    <w:rsid w:val="00086D80"/>
    <w:rsid w:val="00086DCC"/>
    <w:rsid w:val="00086DCD"/>
    <w:rsid w:val="00086DEC"/>
    <w:rsid w:val="00086E3D"/>
    <w:rsid w:val="00086E81"/>
    <w:rsid w:val="00086EC5"/>
    <w:rsid w:val="00086F1C"/>
    <w:rsid w:val="00086F62"/>
    <w:rsid w:val="0008705B"/>
    <w:rsid w:val="0008706B"/>
    <w:rsid w:val="0008706E"/>
    <w:rsid w:val="00087088"/>
    <w:rsid w:val="000870ED"/>
    <w:rsid w:val="00087131"/>
    <w:rsid w:val="000871A5"/>
    <w:rsid w:val="000872CF"/>
    <w:rsid w:val="0008732F"/>
    <w:rsid w:val="00087371"/>
    <w:rsid w:val="000873D3"/>
    <w:rsid w:val="00087407"/>
    <w:rsid w:val="000874EE"/>
    <w:rsid w:val="0008758D"/>
    <w:rsid w:val="000875E1"/>
    <w:rsid w:val="00087656"/>
    <w:rsid w:val="000876E1"/>
    <w:rsid w:val="00087761"/>
    <w:rsid w:val="00087783"/>
    <w:rsid w:val="0008778B"/>
    <w:rsid w:val="00087799"/>
    <w:rsid w:val="00087805"/>
    <w:rsid w:val="0008787E"/>
    <w:rsid w:val="000878BD"/>
    <w:rsid w:val="00087922"/>
    <w:rsid w:val="00087966"/>
    <w:rsid w:val="0008799F"/>
    <w:rsid w:val="00087ACE"/>
    <w:rsid w:val="00087AD7"/>
    <w:rsid w:val="00087B61"/>
    <w:rsid w:val="00087B68"/>
    <w:rsid w:val="00087BDB"/>
    <w:rsid w:val="00087C80"/>
    <w:rsid w:val="00087CB4"/>
    <w:rsid w:val="00087CBB"/>
    <w:rsid w:val="00087CBF"/>
    <w:rsid w:val="00087D27"/>
    <w:rsid w:val="00087D2B"/>
    <w:rsid w:val="00087D2C"/>
    <w:rsid w:val="00087DD7"/>
    <w:rsid w:val="00087ECC"/>
    <w:rsid w:val="00087EE6"/>
    <w:rsid w:val="00090059"/>
    <w:rsid w:val="000900FD"/>
    <w:rsid w:val="000901B8"/>
    <w:rsid w:val="000901EE"/>
    <w:rsid w:val="0009023D"/>
    <w:rsid w:val="000902CE"/>
    <w:rsid w:val="000902D3"/>
    <w:rsid w:val="000903CF"/>
    <w:rsid w:val="000903D0"/>
    <w:rsid w:val="000903F0"/>
    <w:rsid w:val="000903F7"/>
    <w:rsid w:val="00090499"/>
    <w:rsid w:val="0009049A"/>
    <w:rsid w:val="0009049F"/>
    <w:rsid w:val="00090556"/>
    <w:rsid w:val="0009057C"/>
    <w:rsid w:val="0009062D"/>
    <w:rsid w:val="0009064B"/>
    <w:rsid w:val="0009069E"/>
    <w:rsid w:val="0009078D"/>
    <w:rsid w:val="000907A8"/>
    <w:rsid w:val="000907CF"/>
    <w:rsid w:val="000908CC"/>
    <w:rsid w:val="0009097C"/>
    <w:rsid w:val="0009098A"/>
    <w:rsid w:val="000909C5"/>
    <w:rsid w:val="000909F8"/>
    <w:rsid w:val="00090A01"/>
    <w:rsid w:val="00090A28"/>
    <w:rsid w:val="00090AEB"/>
    <w:rsid w:val="00090BB3"/>
    <w:rsid w:val="00090C92"/>
    <w:rsid w:val="00090D13"/>
    <w:rsid w:val="00090D27"/>
    <w:rsid w:val="00090DDA"/>
    <w:rsid w:val="00090DF8"/>
    <w:rsid w:val="00090E8C"/>
    <w:rsid w:val="00090E90"/>
    <w:rsid w:val="00090EA5"/>
    <w:rsid w:val="00090ECE"/>
    <w:rsid w:val="00090F11"/>
    <w:rsid w:val="00090F2C"/>
    <w:rsid w:val="00090F89"/>
    <w:rsid w:val="00090FE4"/>
    <w:rsid w:val="00090FE7"/>
    <w:rsid w:val="00090FED"/>
    <w:rsid w:val="00090FFB"/>
    <w:rsid w:val="00091017"/>
    <w:rsid w:val="00091020"/>
    <w:rsid w:val="0009116A"/>
    <w:rsid w:val="0009119D"/>
    <w:rsid w:val="000911B4"/>
    <w:rsid w:val="00091212"/>
    <w:rsid w:val="000912CB"/>
    <w:rsid w:val="00091312"/>
    <w:rsid w:val="000913A9"/>
    <w:rsid w:val="0009140E"/>
    <w:rsid w:val="0009146F"/>
    <w:rsid w:val="000914A0"/>
    <w:rsid w:val="0009151C"/>
    <w:rsid w:val="00091564"/>
    <w:rsid w:val="0009158B"/>
    <w:rsid w:val="0009159A"/>
    <w:rsid w:val="000915A9"/>
    <w:rsid w:val="0009164C"/>
    <w:rsid w:val="0009165A"/>
    <w:rsid w:val="00091776"/>
    <w:rsid w:val="000917C7"/>
    <w:rsid w:val="000917D4"/>
    <w:rsid w:val="000918AE"/>
    <w:rsid w:val="000918B2"/>
    <w:rsid w:val="000918B6"/>
    <w:rsid w:val="00091944"/>
    <w:rsid w:val="000919FB"/>
    <w:rsid w:val="00091A29"/>
    <w:rsid w:val="00091ABD"/>
    <w:rsid w:val="00091B26"/>
    <w:rsid w:val="00091B44"/>
    <w:rsid w:val="00091B8B"/>
    <w:rsid w:val="00091BCB"/>
    <w:rsid w:val="00091C1E"/>
    <w:rsid w:val="00091CCE"/>
    <w:rsid w:val="00091D4C"/>
    <w:rsid w:val="00091DA4"/>
    <w:rsid w:val="00091EDA"/>
    <w:rsid w:val="00091F5C"/>
    <w:rsid w:val="00091FDB"/>
    <w:rsid w:val="00092076"/>
    <w:rsid w:val="000920E3"/>
    <w:rsid w:val="000920EB"/>
    <w:rsid w:val="0009214E"/>
    <w:rsid w:val="0009215D"/>
    <w:rsid w:val="000921CA"/>
    <w:rsid w:val="0009227A"/>
    <w:rsid w:val="000922E4"/>
    <w:rsid w:val="00092348"/>
    <w:rsid w:val="0009234E"/>
    <w:rsid w:val="000923D1"/>
    <w:rsid w:val="0009240D"/>
    <w:rsid w:val="00092459"/>
    <w:rsid w:val="0009245C"/>
    <w:rsid w:val="00092484"/>
    <w:rsid w:val="0009252B"/>
    <w:rsid w:val="0009255F"/>
    <w:rsid w:val="000925BA"/>
    <w:rsid w:val="000925C8"/>
    <w:rsid w:val="00092618"/>
    <w:rsid w:val="00092646"/>
    <w:rsid w:val="00092751"/>
    <w:rsid w:val="00092809"/>
    <w:rsid w:val="0009280B"/>
    <w:rsid w:val="00092869"/>
    <w:rsid w:val="0009288C"/>
    <w:rsid w:val="000928A2"/>
    <w:rsid w:val="000928BD"/>
    <w:rsid w:val="00092BF5"/>
    <w:rsid w:val="00092C9A"/>
    <w:rsid w:val="00092D0E"/>
    <w:rsid w:val="00092D1D"/>
    <w:rsid w:val="00092DA5"/>
    <w:rsid w:val="00092E28"/>
    <w:rsid w:val="00092E61"/>
    <w:rsid w:val="00092EC7"/>
    <w:rsid w:val="00092F36"/>
    <w:rsid w:val="0009307C"/>
    <w:rsid w:val="000930FC"/>
    <w:rsid w:val="00093154"/>
    <w:rsid w:val="0009323F"/>
    <w:rsid w:val="0009324C"/>
    <w:rsid w:val="000932A6"/>
    <w:rsid w:val="000933C5"/>
    <w:rsid w:val="0009348A"/>
    <w:rsid w:val="000934C7"/>
    <w:rsid w:val="000934D9"/>
    <w:rsid w:val="0009352A"/>
    <w:rsid w:val="0009355B"/>
    <w:rsid w:val="000935E0"/>
    <w:rsid w:val="00093679"/>
    <w:rsid w:val="0009369A"/>
    <w:rsid w:val="000936CB"/>
    <w:rsid w:val="000936CC"/>
    <w:rsid w:val="0009370C"/>
    <w:rsid w:val="000937C5"/>
    <w:rsid w:val="000937D8"/>
    <w:rsid w:val="0009385B"/>
    <w:rsid w:val="00093A05"/>
    <w:rsid w:val="00093A19"/>
    <w:rsid w:val="00093A6D"/>
    <w:rsid w:val="00093A90"/>
    <w:rsid w:val="00093C20"/>
    <w:rsid w:val="00093C41"/>
    <w:rsid w:val="00093C9F"/>
    <w:rsid w:val="00093D43"/>
    <w:rsid w:val="00093D7C"/>
    <w:rsid w:val="00093E69"/>
    <w:rsid w:val="00093ECA"/>
    <w:rsid w:val="00093EE5"/>
    <w:rsid w:val="00093F01"/>
    <w:rsid w:val="00093F7F"/>
    <w:rsid w:val="0009404E"/>
    <w:rsid w:val="00094088"/>
    <w:rsid w:val="000940A7"/>
    <w:rsid w:val="000940A8"/>
    <w:rsid w:val="000940CC"/>
    <w:rsid w:val="00094110"/>
    <w:rsid w:val="00094169"/>
    <w:rsid w:val="00094188"/>
    <w:rsid w:val="000941C9"/>
    <w:rsid w:val="000941F3"/>
    <w:rsid w:val="00094220"/>
    <w:rsid w:val="00094273"/>
    <w:rsid w:val="000942A5"/>
    <w:rsid w:val="000942E9"/>
    <w:rsid w:val="0009430A"/>
    <w:rsid w:val="000943B2"/>
    <w:rsid w:val="0009442B"/>
    <w:rsid w:val="00094436"/>
    <w:rsid w:val="00094448"/>
    <w:rsid w:val="00094460"/>
    <w:rsid w:val="000944A7"/>
    <w:rsid w:val="000944AC"/>
    <w:rsid w:val="000944BE"/>
    <w:rsid w:val="00094550"/>
    <w:rsid w:val="00094572"/>
    <w:rsid w:val="00094581"/>
    <w:rsid w:val="00094583"/>
    <w:rsid w:val="0009459B"/>
    <w:rsid w:val="000945C6"/>
    <w:rsid w:val="000945FC"/>
    <w:rsid w:val="000946C4"/>
    <w:rsid w:val="000946F1"/>
    <w:rsid w:val="00094730"/>
    <w:rsid w:val="00094731"/>
    <w:rsid w:val="00094740"/>
    <w:rsid w:val="00094755"/>
    <w:rsid w:val="00094784"/>
    <w:rsid w:val="00094869"/>
    <w:rsid w:val="0009486E"/>
    <w:rsid w:val="00094907"/>
    <w:rsid w:val="0009493A"/>
    <w:rsid w:val="0009493C"/>
    <w:rsid w:val="000949C7"/>
    <w:rsid w:val="000949CA"/>
    <w:rsid w:val="00094A6E"/>
    <w:rsid w:val="00094A88"/>
    <w:rsid w:val="00094A97"/>
    <w:rsid w:val="00094B6D"/>
    <w:rsid w:val="00094C04"/>
    <w:rsid w:val="00094C24"/>
    <w:rsid w:val="00094C8D"/>
    <w:rsid w:val="00094CA7"/>
    <w:rsid w:val="00094E53"/>
    <w:rsid w:val="00094EBE"/>
    <w:rsid w:val="00094EF3"/>
    <w:rsid w:val="00094EFA"/>
    <w:rsid w:val="00094F64"/>
    <w:rsid w:val="00094FCE"/>
    <w:rsid w:val="00095002"/>
    <w:rsid w:val="000950FF"/>
    <w:rsid w:val="00095270"/>
    <w:rsid w:val="000952AE"/>
    <w:rsid w:val="000952B5"/>
    <w:rsid w:val="000952E5"/>
    <w:rsid w:val="000952F2"/>
    <w:rsid w:val="0009534D"/>
    <w:rsid w:val="00095397"/>
    <w:rsid w:val="0009548B"/>
    <w:rsid w:val="000954D6"/>
    <w:rsid w:val="0009563D"/>
    <w:rsid w:val="000956A1"/>
    <w:rsid w:val="00095727"/>
    <w:rsid w:val="0009580B"/>
    <w:rsid w:val="0009594D"/>
    <w:rsid w:val="00095953"/>
    <w:rsid w:val="00095A39"/>
    <w:rsid w:val="00095A50"/>
    <w:rsid w:val="00095ADE"/>
    <w:rsid w:val="00095AEB"/>
    <w:rsid w:val="00095B0F"/>
    <w:rsid w:val="00095C35"/>
    <w:rsid w:val="00095CA5"/>
    <w:rsid w:val="00095D96"/>
    <w:rsid w:val="00095DB0"/>
    <w:rsid w:val="00095E22"/>
    <w:rsid w:val="00095E35"/>
    <w:rsid w:val="00095E3D"/>
    <w:rsid w:val="00095E77"/>
    <w:rsid w:val="00095EA3"/>
    <w:rsid w:val="00095F2E"/>
    <w:rsid w:val="0009608A"/>
    <w:rsid w:val="000960D0"/>
    <w:rsid w:val="00096132"/>
    <w:rsid w:val="00096148"/>
    <w:rsid w:val="00096170"/>
    <w:rsid w:val="00096336"/>
    <w:rsid w:val="0009634E"/>
    <w:rsid w:val="00096367"/>
    <w:rsid w:val="0009639B"/>
    <w:rsid w:val="000963B5"/>
    <w:rsid w:val="000963DE"/>
    <w:rsid w:val="000963EC"/>
    <w:rsid w:val="000963FF"/>
    <w:rsid w:val="0009641E"/>
    <w:rsid w:val="00096431"/>
    <w:rsid w:val="00096441"/>
    <w:rsid w:val="000964C2"/>
    <w:rsid w:val="000964E3"/>
    <w:rsid w:val="000965E6"/>
    <w:rsid w:val="0009663F"/>
    <w:rsid w:val="00096662"/>
    <w:rsid w:val="000966E6"/>
    <w:rsid w:val="000967F1"/>
    <w:rsid w:val="00096818"/>
    <w:rsid w:val="0009685D"/>
    <w:rsid w:val="000968E0"/>
    <w:rsid w:val="0009696A"/>
    <w:rsid w:val="0009699F"/>
    <w:rsid w:val="00096A03"/>
    <w:rsid w:val="00096A45"/>
    <w:rsid w:val="00096A57"/>
    <w:rsid w:val="00096AA8"/>
    <w:rsid w:val="00096B8B"/>
    <w:rsid w:val="00096BFD"/>
    <w:rsid w:val="00096C74"/>
    <w:rsid w:val="00096D6E"/>
    <w:rsid w:val="00096D8D"/>
    <w:rsid w:val="00096D9D"/>
    <w:rsid w:val="00096E04"/>
    <w:rsid w:val="00096E41"/>
    <w:rsid w:val="00096EB0"/>
    <w:rsid w:val="00096EB2"/>
    <w:rsid w:val="00096EB3"/>
    <w:rsid w:val="00096ECC"/>
    <w:rsid w:val="00096FA0"/>
    <w:rsid w:val="0009707C"/>
    <w:rsid w:val="000970F5"/>
    <w:rsid w:val="000971DA"/>
    <w:rsid w:val="000971DE"/>
    <w:rsid w:val="000971EF"/>
    <w:rsid w:val="00097211"/>
    <w:rsid w:val="000972A9"/>
    <w:rsid w:val="000972C1"/>
    <w:rsid w:val="00097306"/>
    <w:rsid w:val="00097345"/>
    <w:rsid w:val="0009734A"/>
    <w:rsid w:val="000973C4"/>
    <w:rsid w:val="00097430"/>
    <w:rsid w:val="00097445"/>
    <w:rsid w:val="000974B6"/>
    <w:rsid w:val="000974B9"/>
    <w:rsid w:val="00097511"/>
    <w:rsid w:val="00097530"/>
    <w:rsid w:val="000975B2"/>
    <w:rsid w:val="000975FD"/>
    <w:rsid w:val="00097628"/>
    <w:rsid w:val="0009762B"/>
    <w:rsid w:val="000976D2"/>
    <w:rsid w:val="00097709"/>
    <w:rsid w:val="000977A7"/>
    <w:rsid w:val="00097969"/>
    <w:rsid w:val="00097979"/>
    <w:rsid w:val="0009797B"/>
    <w:rsid w:val="0009797F"/>
    <w:rsid w:val="000979BB"/>
    <w:rsid w:val="000979D2"/>
    <w:rsid w:val="000979DD"/>
    <w:rsid w:val="00097A50"/>
    <w:rsid w:val="00097A68"/>
    <w:rsid w:val="00097A74"/>
    <w:rsid w:val="00097AE6"/>
    <w:rsid w:val="00097B69"/>
    <w:rsid w:val="00097B9C"/>
    <w:rsid w:val="00097C11"/>
    <w:rsid w:val="00097C25"/>
    <w:rsid w:val="00097C28"/>
    <w:rsid w:val="00097C2E"/>
    <w:rsid w:val="00097C3C"/>
    <w:rsid w:val="00097C5B"/>
    <w:rsid w:val="00097C74"/>
    <w:rsid w:val="00097D0B"/>
    <w:rsid w:val="00097D7F"/>
    <w:rsid w:val="00097E45"/>
    <w:rsid w:val="00097EB0"/>
    <w:rsid w:val="00097F00"/>
    <w:rsid w:val="00097FD6"/>
    <w:rsid w:val="000A0033"/>
    <w:rsid w:val="000A003E"/>
    <w:rsid w:val="000A00E7"/>
    <w:rsid w:val="000A0123"/>
    <w:rsid w:val="000A0262"/>
    <w:rsid w:val="000A02F6"/>
    <w:rsid w:val="000A03AE"/>
    <w:rsid w:val="000A03D2"/>
    <w:rsid w:val="000A0436"/>
    <w:rsid w:val="000A0438"/>
    <w:rsid w:val="000A0493"/>
    <w:rsid w:val="000A0512"/>
    <w:rsid w:val="000A0530"/>
    <w:rsid w:val="000A0533"/>
    <w:rsid w:val="000A05D6"/>
    <w:rsid w:val="000A061B"/>
    <w:rsid w:val="000A06C1"/>
    <w:rsid w:val="000A084B"/>
    <w:rsid w:val="000A085C"/>
    <w:rsid w:val="000A0886"/>
    <w:rsid w:val="000A08AE"/>
    <w:rsid w:val="000A091D"/>
    <w:rsid w:val="000A0994"/>
    <w:rsid w:val="000A09BC"/>
    <w:rsid w:val="000A09DA"/>
    <w:rsid w:val="000A0A49"/>
    <w:rsid w:val="000A0AD0"/>
    <w:rsid w:val="000A0BB4"/>
    <w:rsid w:val="000A0C1D"/>
    <w:rsid w:val="000A0C5D"/>
    <w:rsid w:val="000A0CC7"/>
    <w:rsid w:val="000A0CD2"/>
    <w:rsid w:val="000A0CEB"/>
    <w:rsid w:val="000A0D0E"/>
    <w:rsid w:val="000A0D85"/>
    <w:rsid w:val="000A0DE6"/>
    <w:rsid w:val="000A0E26"/>
    <w:rsid w:val="000A0FBD"/>
    <w:rsid w:val="000A1132"/>
    <w:rsid w:val="000A1165"/>
    <w:rsid w:val="000A118B"/>
    <w:rsid w:val="000A1194"/>
    <w:rsid w:val="000A11CA"/>
    <w:rsid w:val="000A11FD"/>
    <w:rsid w:val="000A1217"/>
    <w:rsid w:val="000A124C"/>
    <w:rsid w:val="000A125B"/>
    <w:rsid w:val="000A1291"/>
    <w:rsid w:val="000A12BE"/>
    <w:rsid w:val="000A1379"/>
    <w:rsid w:val="000A13CC"/>
    <w:rsid w:val="000A13D8"/>
    <w:rsid w:val="000A147A"/>
    <w:rsid w:val="000A14CA"/>
    <w:rsid w:val="000A151A"/>
    <w:rsid w:val="000A16A3"/>
    <w:rsid w:val="000A16AF"/>
    <w:rsid w:val="000A17AC"/>
    <w:rsid w:val="000A17FD"/>
    <w:rsid w:val="000A180D"/>
    <w:rsid w:val="000A1882"/>
    <w:rsid w:val="000A18BB"/>
    <w:rsid w:val="000A18EB"/>
    <w:rsid w:val="000A1BAA"/>
    <w:rsid w:val="000A1BAB"/>
    <w:rsid w:val="000A1BBF"/>
    <w:rsid w:val="000A1C32"/>
    <w:rsid w:val="000A1D04"/>
    <w:rsid w:val="000A1D0A"/>
    <w:rsid w:val="000A1D92"/>
    <w:rsid w:val="000A1DEB"/>
    <w:rsid w:val="000A1E34"/>
    <w:rsid w:val="000A1E9F"/>
    <w:rsid w:val="000A1EEC"/>
    <w:rsid w:val="000A1F35"/>
    <w:rsid w:val="000A1F45"/>
    <w:rsid w:val="000A1F6F"/>
    <w:rsid w:val="000A1FB3"/>
    <w:rsid w:val="000A1FBE"/>
    <w:rsid w:val="000A1FFB"/>
    <w:rsid w:val="000A20C6"/>
    <w:rsid w:val="000A20CC"/>
    <w:rsid w:val="000A20F5"/>
    <w:rsid w:val="000A2110"/>
    <w:rsid w:val="000A225B"/>
    <w:rsid w:val="000A2270"/>
    <w:rsid w:val="000A22CA"/>
    <w:rsid w:val="000A2318"/>
    <w:rsid w:val="000A23AE"/>
    <w:rsid w:val="000A23B8"/>
    <w:rsid w:val="000A2463"/>
    <w:rsid w:val="000A247C"/>
    <w:rsid w:val="000A251F"/>
    <w:rsid w:val="000A2524"/>
    <w:rsid w:val="000A25E8"/>
    <w:rsid w:val="000A26D6"/>
    <w:rsid w:val="000A26F5"/>
    <w:rsid w:val="000A272B"/>
    <w:rsid w:val="000A28FB"/>
    <w:rsid w:val="000A291F"/>
    <w:rsid w:val="000A295D"/>
    <w:rsid w:val="000A2960"/>
    <w:rsid w:val="000A299F"/>
    <w:rsid w:val="000A29AD"/>
    <w:rsid w:val="000A29E7"/>
    <w:rsid w:val="000A2A8F"/>
    <w:rsid w:val="000A2A91"/>
    <w:rsid w:val="000A2B43"/>
    <w:rsid w:val="000A2BC3"/>
    <w:rsid w:val="000A2BF6"/>
    <w:rsid w:val="000A2C98"/>
    <w:rsid w:val="000A2C99"/>
    <w:rsid w:val="000A2CAA"/>
    <w:rsid w:val="000A2CB1"/>
    <w:rsid w:val="000A2CDA"/>
    <w:rsid w:val="000A2D0A"/>
    <w:rsid w:val="000A2D27"/>
    <w:rsid w:val="000A2DA5"/>
    <w:rsid w:val="000A2E22"/>
    <w:rsid w:val="000A2E6C"/>
    <w:rsid w:val="000A2E85"/>
    <w:rsid w:val="000A2EE4"/>
    <w:rsid w:val="000A2F45"/>
    <w:rsid w:val="000A2FAA"/>
    <w:rsid w:val="000A3033"/>
    <w:rsid w:val="000A3093"/>
    <w:rsid w:val="000A3130"/>
    <w:rsid w:val="000A323C"/>
    <w:rsid w:val="000A3256"/>
    <w:rsid w:val="000A331F"/>
    <w:rsid w:val="000A3419"/>
    <w:rsid w:val="000A3430"/>
    <w:rsid w:val="000A34D6"/>
    <w:rsid w:val="000A355D"/>
    <w:rsid w:val="000A3738"/>
    <w:rsid w:val="000A378B"/>
    <w:rsid w:val="000A37B4"/>
    <w:rsid w:val="000A37D9"/>
    <w:rsid w:val="000A37DA"/>
    <w:rsid w:val="000A39A9"/>
    <w:rsid w:val="000A39AF"/>
    <w:rsid w:val="000A39E5"/>
    <w:rsid w:val="000A3B25"/>
    <w:rsid w:val="000A3B72"/>
    <w:rsid w:val="000A3BB9"/>
    <w:rsid w:val="000A3BD7"/>
    <w:rsid w:val="000A3C27"/>
    <w:rsid w:val="000A3C53"/>
    <w:rsid w:val="000A3D35"/>
    <w:rsid w:val="000A3D96"/>
    <w:rsid w:val="000A3DA8"/>
    <w:rsid w:val="000A3E00"/>
    <w:rsid w:val="000A3E75"/>
    <w:rsid w:val="000A3EA6"/>
    <w:rsid w:val="000A3ED0"/>
    <w:rsid w:val="000A3ED7"/>
    <w:rsid w:val="000A3F21"/>
    <w:rsid w:val="000A3F72"/>
    <w:rsid w:val="000A4080"/>
    <w:rsid w:val="000A415F"/>
    <w:rsid w:val="000A4168"/>
    <w:rsid w:val="000A4171"/>
    <w:rsid w:val="000A418F"/>
    <w:rsid w:val="000A4273"/>
    <w:rsid w:val="000A4278"/>
    <w:rsid w:val="000A4310"/>
    <w:rsid w:val="000A43C0"/>
    <w:rsid w:val="000A43D3"/>
    <w:rsid w:val="000A440A"/>
    <w:rsid w:val="000A440F"/>
    <w:rsid w:val="000A4454"/>
    <w:rsid w:val="000A44A4"/>
    <w:rsid w:val="000A44CD"/>
    <w:rsid w:val="000A453A"/>
    <w:rsid w:val="000A45AC"/>
    <w:rsid w:val="000A45C7"/>
    <w:rsid w:val="000A4646"/>
    <w:rsid w:val="000A4698"/>
    <w:rsid w:val="000A46B2"/>
    <w:rsid w:val="000A471E"/>
    <w:rsid w:val="000A476D"/>
    <w:rsid w:val="000A47D5"/>
    <w:rsid w:val="000A47DD"/>
    <w:rsid w:val="000A4820"/>
    <w:rsid w:val="000A4971"/>
    <w:rsid w:val="000A499D"/>
    <w:rsid w:val="000A49BB"/>
    <w:rsid w:val="000A49CB"/>
    <w:rsid w:val="000A4A55"/>
    <w:rsid w:val="000A4A5B"/>
    <w:rsid w:val="000A4ABC"/>
    <w:rsid w:val="000A4B1F"/>
    <w:rsid w:val="000A4C3D"/>
    <w:rsid w:val="000A4C54"/>
    <w:rsid w:val="000A4C67"/>
    <w:rsid w:val="000A4C80"/>
    <w:rsid w:val="000A4CAA"/>
    <w:rsid w:val="000A4CBA"/>
    <w:rsid w:val="000A4E93"/>
    <w:rsid w:val="000A4F0D"/>
    <w:rsid w:val="000A4F5B"/>
    <w:rsid w:val="000A4F68"/>
    <w:rsid w:val="000A4F71"/>
    <w:rsid w:val="000A4F76"/>
    <w:rsid w:val="000A4FEC"/>
    <w:rsid w:val="000A5046"/>
    <w:rsid w:val="000A5123"/>
    <w:rsid w:val="000A5154"/>
    <w:rsid w:val="000A5167"/>
    <w:rsid w:val="000A5177"/>
    <w:rsid w:val="000A51CC"/>
    <w:rsid w:val="000A5201"/>
    <w:rsid w:val="000A5206"/>
    <w:rsid w:val="000A526B"/>
    <w:rsid w:val="000A537E"/>
    <w:rsid w:val="000A53D5"/>
    <w:rsid w:val="000A5462"/>
    <w:rsid w:val="000A54B2"/>
    <w:rsid w:val="000A54FD"/>
    <w:rsid w:val="000A550C"/>
    <w:rsid w:val="000A556D"/>
    <w:rsid w:val="000A5631"/>
    <w:rsid w:val="000A5662"/>
    <w:rsid w:val="000A56AF"/>
    <w:rsid w:val="000A56DA"/>
    <w:rsid w:val="000A56E1"/>
    <w:rsid w:val="000A5706"/>
    <w:rsid w:val="000A57C3"/>
    <w:rsid w:val="000A57F0"/>
    <w:rsid w:val="000A5818"/>
    <w:rsid w:val="000A583E"/>
    <w:rsid w:val="000A58D1"/>
    <w:rsid w:val="000A58D5"/>
    <w:rsid w:val="000A58E4"/>
    <w:rsid w:val="000A5928"/>
    <w:rsid w:val="000A5929"/>
    <w:rsid w:val="000A596D"/>
    <w:rsid w:val="000A59BF"/>
    <w:rsid w:val="000A5A44"/>
    <w:rsid w:val="000A5A85"/>
    <w:rsid w:val="000A5B22"/>
    <w:rsid w:val="000A5C37"/>
    <w:rsid w:val="000A5C44"/>
    <w:rsid w:val="000A5CB7"/>
    <w:rsid w:val="000A5CBC"/>
    <w:rsid w:val="000A5CE2"/>
    <w:rsid w:val="000A5D0E"/>
    <w:rsid w:val="000A5D36"/>
    <w:rsid w:val="000A5D40"/>
    <w:rsid w:val="000A5D5C"/>
    <w:rsid w:val="000A5DBD"/>
    <w:rsid w:val="000A5EC2"/>
    <w:rsid w:val="000A5ED7"/>
    <w:rsid w:val="000A5F01"/>
    <w:rsid w:val="000A5F1B"/>
    <w:rsid w:val="000A603C"/>
    <w:rsid w:val="000A6058"/>
    <w:rsid w:val="000A607E"/>
    <w:rsid w:val="000A60BC"/>
    <w:rsid w:val="000A6102"/>
    <w:rsid w:val="000A6144"/>
    <w:rsid w:val="000A615A"/>
    <w:rsid w:val="000A61E6"/>
    <w:rsid w:val="000A61EF"/>
    <w:rsid w:val="000A61FB"/>
    <w:rsid w:val="000A6266"/>
    <w:rsid w:val="000A6281"/>
    <w:rsid w:val="000A62A7"/>
    <w:rsid w:val="000A632D"/>
    <w:rsid w:val="000A6365"/>
    <w:rsid w:val="000A636B"/>
    <w:rsid w:val="000A6384"/>
    <w:rsid w:val="000A63B2"/>
    <w:rsid w:val="000A6427"/>
    <w:rsid w:val="000A6467"/>
    <w:rsid w:val="000A64A7"/>
    <w:rsid w:val="000A64DB"/>
    <w:rsid w:val="000A6535"/>
    <w:rsid w:val="000A658A"/>
    <w:rsid w:val="000A659C"/>
    <w:rsid w:val="000A6633"/>
    <w:rsid w:val="000A663B"/>
    <w:rsid w:val="000A6653"/>
    <w:rsid w:val="000A669D"/>
    <w:rsid w:val="000A6707"/>
    <w:rsid w:val="000A6746"/>
    <w:rsid w:val="000A6851"/>
    <w:rsid w:val="000A68DB"/>
    <w:rsid w:val="000A68F1"/>
    <w:rsid w:val="000A6991"/>
    <w:rsid w:val="000A6A5B"/>
    <w:rsid w:val="000A6A5E"/>
    <w:rsid w:val="000A6AB4"/>
    <w:rsid w:val="000A6B5D"/>
    <w:rsid w:val="000A6B87"/>
    <w:rsid w:val="000A6BAC"/>
    <w:rsid w:val="000A6BDC"/>
    <w:rsid w:val="000A6C1F"/>
    <w:rsid w:val="000A6C97"/>
    <w:rsid w:val="000A6D85"/>
    <w:rsid w:val="000A6DE5"/>
    <w:rsid w:val="000A6E2D"/>
    <w:rsid w:val="000A6F38"/>
    <w:rsid w:val="000A6F8E"/>
    <w:rsid w:val="000A7004"/>
    <w:rsid w:val="000A7012"/>
    <w:rsid w:val="000A7039"/>
    <w:rsid w:val="000A7056"/>
    <w:rsid w:val="000A70B2"/>
    <w:rsid w:val="000A70B7"/>
    <w:rsid w:val="000A70CE"/>
    <w:rsid w:val="000A70E5"/>
    <w:rsid w:val="000A724F"/>
    <w:rsid w:val="000A72B8"/>
    <w:rsid w:val="000A72CF"/>
    <w:rsid w:val="000A7308"/>
    <w:rsid w:val="000A734D"/>
    <w:rsid w:val="000A73D1"/>
    <w:rsid w:val="000A743A"/>
    <w:rsid w:val="000A74CD"/>
    <w:rsid w:val="000A7535"/>
    <w:rsid w:val="000A7560"/>
    <w:rsid w:val="000A759F"/>
    <w:rsid w:val="000A75ED"/>
    <w:rsid w:val="000A762D"/>
    <w:rsid w:val="000A7749"/>
    <w:rsid w:val="000A77C2"/>
    <w:rsid w:val="000A780F"/>
    <w:rsid w:val="000A786C"/>
    <w:rsid w:val="000A78DE"/>
    <w:rsid w:val="000A79E8"/>
    <w:rsid w:val="000A7ACF"/>
    <w:rsid w:val="000A7AD7"/>
    <w:rsid w:val="000A7BCC"/>
    <w:rsid w:val="000A7C3E"/>
    <w:rsid w:val="000A7C3F"/>
    <w:rsid w:val="000A7D5A"/>
    <w:rsid w:val="000A7D6F"/>
    <w:rsid w:val="000A7DD3"/>
    <w:rsid w:val="000A7DF5"/>
    <w:rsid w:val="000A7F15"/>
    <w:rsid w:val="000A7FA4"/>
    <w:rsid w:val="000A7FD6"/>
    <w:rsid w:val="000B00BA"/>
    <w:rsid w:val="000B00F5"/>
    <w:rsid w:val="000B012D"/>
    <w:rsid w:val="000B0141"/>
    <w:rsid w:val="000B01BA"/>
    <w:rsid w:val="000B01CC"/>
    <w:rsid w:val="000B0213"/>
    <w:rsid w:val="000B0242"/>
    <w:rsid w:val="000B0291"/>
    <w:rsid w:val="000B03E4"/>
    <w:rsid w:val="000B052D"/>
    <w:rsid w:val="000B0619"/>
    <w:rsid w:val="000B079A"/>
    <w:rsid w:val="000B07A1"/>
    <w:rsid w:val="000B08DF"/>
    <w:rsid w:val="000B08EF"/>
    <w:rsid w:val="000B0908"/>
    <w:rsid w:val="000B0990"/>
    <w:rsid w:val="000B09B9"/>
    <w:rsid w:val="000B0A7F"/>
    <w:rsid w:val="000B0B35"/>
    <w:rsid w:val="000B0B66"/>
    <w:rsid w:val="000B0C14"/>
    <w:rsid w:val="000B0C56"/>
    <w:rsid w:val="000B0CF0"/>
    <w:rsid w:val="000B0D0F"/>
    <w:rsid w:val="000B0D2F"/>
    <w:rsid w:val="000B0DEC"/>
    <w:rsid w:val="000B0DFB"/>
    <w:rsid w:val="000B0E08"/>
    <w:rsid w:val="000B0E4B"/>
    <w:rsid w:val="000B0E62"/>
    <w:rsid w:val="000B0E83"/>
    <w:rsid w:val="000B0E8B"/>
    <w:rsid w:val="000B0E93"/>
    <w:rsid w:val="000B0F13"/>
    <w:rsid w:val="000B0F18"/>
    <w:rsid w:val="000B0FC9"/>
    <w:rsid w:val="000B100C"/>
    <w:rsid w:val="000B104D"/>
    <w:rsid w:val="000B109F"/>
    <w:rsid w:val="000B113B"/>
    <w:rsid w:val="000B1218"/>
    <w:rsid w:val="000B127F"/>
    <w:rsid w:val="000B12E7"/>
    <w:rsid w:val="000B1324"/>
    <w:rsid w:val="000B1355"/>
    <w:rsid w:val="000B13EA"/>
    <w:rsid w:val="000B1535"/>
    <w:rsid w:val="000B15BB"/>
    <w:rsid w:val="000B15BF"/>
    <w:rsid w:val="000B1613"/>
    <w:rsid w:val="000B1646"/>
    <w:rsid w:val="000B1789"/>
    <w:rsid w:val="000B1799"/>
    <w:rsid w:val="000B17EA"/>
    <w:rsid w:val="000B1884"/>
    <w:rsid w:val="000B19BB"/>
    <w:rsid w:val="000B1A08"/>
    <w:rsid w:val="000B1A75"/>
    <w:rsid w:val="000B1C39"/>
    <w:rsid w:val="000B1CB8"/>
    <w:rsid w:val="000B1CC7"/>
    <w:rsid w:val="000B1CD8"/>
    <w:rsid w:val="000B1D36"/>
    <w:rsid w:val="000B1D68"/>
    <w:rsid w:val="000B1D7E"/>
    <w:rsid w:val="000B1D7F"/>
    <w:rsid w:val="000B1DAF"/>
    <w:rsid w:val="000B1DDD"/>
    <w:rsid w:val="000B1DE5"/>
    <w:rsid w:val="000B1E0A"/>
    <w:rsid w:val="000B1E14"/>
    <w:rsid w:val="000B1E1A"/>
    <w:rsid w:val="000B1E3F"/>
    <w:rsid w:val="000B1F69"/>
    <w:rsid w:val="000B1FE3"/>
    <w:rsid w:val="000B20DB"/>
    <w:rsid w:val="000B2214"/>
    <w:rsid w:val="000B227A"/>
    <w:rsid w:val="000B228E"/>
    <w:rsid w:val="000B2307"/>
    <w:rsid w:val="000B231F"/>
    <w:rsid w:val="000B2392"/>
    <w:rsid w:val="000B23AA"/>
    <w:rsid w:val="000B23B9"/>
    <w:rsid w:val="000B23CF"/>
    <w:rsid w:val="000B247E"/>
    <w:rsid w:val="000B2523"/>
    <w:rsid w:val="000B257A"/>
    <w:rsid w:val="000B2583"/>
    <w:rsid w:val="000B2611"/>
    <w:rsid w:val="000B2711"/>
    <w:rsid w:val="000B271B"/>
    <w:rsid w:val="000B27E3"/>
    <w:rsid w:val="000B2831"/>
    <w:rsid w:val="000B286F"/>
    <w:rsid w:val="000B28CB"/>
    <w:rsid w:val="000B2903"/>
    <w:rsid w:val="000B29A2"/>
    <w:rsid w:val="000B29A5"/>
    <w:rsid w:val="000B29F1"/>
    <w:rsid w:val="000B2A27"/>
    <w:rsid w:val="000B2B29"/>
    <w:rsid w:val="000B2BBB"/>
    <w:rsid w:val="000B2BD3"/>
    <w:rsid w:val="000B2BDF"/>
    <w:rsid w:val="000B2BF6"/>
    <w:rsid w:val="000B2C40"/>
    <w:rsid w:val="000B2CFF"/>
    <w:rsid w:val="000B2D25"/>
    <w:rsid w:val="000B2E19"/>
    <w:rsid w:val="000B2E2A"/>
    <w:rsid w:val="000B2E73"/>
    <w:rsid w:val="000B2F00"/>
    <w:rsid w:val="000B2F04"/>
    <w:rsid w:val="000B2F73"/>
    <w:rsid w:val="000B2F83"/>
    <w:rsid w:val="000B2FE2"/>
    <w:rsid w:val="000B3040"/>
    <w:rsid w:val="000B3063"/>
    <w:rsid w:val="000B307E"/>
    <w:rsid w:val="000B30BF"/>
    <w:rsid w:val="000B30D0"/>
    <w:rsid w:val="000B30F8"/>
    <w:rsid w:val="000B3148"/>
    <w:rsid w:val="000B31AF"/>
    <w:rsid w:val="000B31CB"/>
    <w:rsid w:val="000B32A9"/>
    <w:rsid w:val="000B340C"/>
    <w:rsid w:val="000B3410"/>
    <w:rsid w:val="000B347C"/>
    <w:rsid w:val="000B3486"/>
    <w:rsid w:val="000B351A"/>
    <w:rsid w:val="000B3528"/>
    <w:rsid w:val="000B3536"/>
    <w:rsid w:val="000B353E"/>
    <w:rsid w:val="000B35DB"/>
    <w:rsid w:val="000B361C"/>
    <w:rsid w:val="000B361D"/>
    <w:rsid w:val="000B3634"/>
    <w:rsid w:val="000B363B"/>
    <w:rsid w:val="000B36C1"/>
    <w:rsid w:val="000B36D8"/>
    <w:rsid w:val="000B36E4"/>
    <w:rsid w:val="000B373B"/>
    <w:rsid w:val="000B3745"/>
    <w:rsid w:val="000B37B5"/>
    <w:rsid w:val="000B387A"/>
    <w:rsid w:val="000B388D"/>
    <w:rsid w:val="000B38E6"/>
    <w:rsid w:val="000B3970"/>
    <w:rsid w:val="000B39BD"/>
    <w:rsid w:val="000B39DA"/>
    <w:rsid w:val="000B39F7"/>
    <w:rsid w:val="000B3A83"/>
    <w:rsid w:val="000B3B12"/>
    <w:rsid w:val="000B3B2B"/>
    <w:rsid w:val="000B3BBB"/>
    <w:rsid w:val="000B3BDF"/>
    <w:rsid w:val="000B3C2D"/>
    <w:rsid w:val="000B3D3A"/>
    <w:rsid w:val="000B3D8D"/>
    <w:rsid w:val="000B3DB1"/>
    <w:rsid w:val="000B3DB7"/>
    <w:rsid w:val="000B3DBC"/>
    <w:rsid w:val="000B3E29"/>
    <w:rsid w:val="000B3E64"/>
    <w:rsid w:val="000B3E65"/>
    <w:rsid w:val="000B3E8D"/>
    <w:rsid w:val="000B3F30"/>
    <w:rsid w:val="000B3F37"/>
    <w:rsid w:val="000B3F47"/>
    <w:rsid w:val="000B4002"/>
    <w:rsid w:val="000B4007"/>
    <w:rsid w:val="000B4031"/>
    <w:rsid w:val="000B41AB"/>
    <w:rsid w:val="000B4274"/>
    <w:rsid w:val="000B42B0"/>
    <w:rsid w:val="000B42F8"/>
    <w:rsid w:val="000B4355"/>
    <w:rsid w:val="000B4357"/>
    <w:rsid w:val="000B4360"/>
    <w:rsid w:val="000B4412"/>
    <w:rsid w:val="000B443B"/>
    <w:rsid w:val="000B44A3"/>
    <w:rsid w:val="000B4507"/>
    <w:rsid w:val="000B46CE"/>
    <w:rsid w:val="000B47E4"/>
    <w:rsid w:val="000B4912"/>
    <w:rsid w:val="000B4962"/>
    <w:rsid w:val="000B4A6F"/>
    <w:rsid w:val="000B4A77"/>
    <w:rsid w:val="000B4AA3"/>
    <w:rsid w:val="000B4AB9"/>
    <w:rsid w:val="000B4AEF"/>
    <w:rsid w:val="000B4B1A"/>
    <w:rsid w:val="000B4B41"/>
    <w:rsid w:val="000B4B6C"/>
    <w:rsid w:val="000B4C8E"/>
    <w:rsid w:val="000B4CB1"/>
    <w:rsid w:val="000B4CD8"/>
    <w:rsid w:val="000B4D6C"/>
    <w:rsid w:val="000B4D78"/>
    <w:rsid w:val="000B4D79"/>
    <w:rsid w:val="000B4D97"/>
    <w:rsid w:val="000B4D9B"/>
    <w:rsid w:val="000B4DE2"/>
    <w:rsid w:val="000B4E40"/>
    <w:rsid w:val="000B4E99"/>
    <w:rsid w:val="000B4EAF"/>
    <w:rsid w:val="000B4EEB"/>
    <w:rsid w:val="000B4F0D"/>
    <w:rsid w:val="000B4FDD"/>
    <w:rsid w:val="000B5003"/>
    <w:rsid w:val="000B501A"/>
    <w:rsid w:val="000B5060"/>
    <w:rsid w:val="000B5086"/>
    <w:rsid w:val="000B511E"/>
    <w:rsid w:val="000B5131"/>
    <w:rsid w:val="000B5132"/>
    <w:rsid w:val="000B5160"/>
    <w:rsid w:val="000B5163"/>
    <w:rsid w:val="000B5199"/>
    <w:rsid w:val="000B51D1"/>
    <w:rsid w:val="000B51E7"/>
    <w:rsid w:val="000B51F8"/>
    <w:rsid w:val="000B5228"/>
    <w:rsid w:val="000B524B"/>
    <w:rsid w:val="000B5270"/>
    <w:rsid w:val="000B5284"/>
    <w:rsid w:val="000B5329"/>
    <w:rsid w:val="000B53EF"/>
    <w:rsid w:val="000B5410"/>
    <w:rsid w:val="000B547B"/>
    <w:rsid w:val="000B5498"/>
    <w:rsid w:val="000B54C9"/>
    <w:rsid w:val="000B5550"/>
    <w:rsid w:val="000B5590"/>
    <w:rsid w:val="000B5647"/>
    <w:rsid w:val="000B566C"/>
    <w:rsid w:val="000B567E"/>
    <w:rsid w:val="000B56B6"/>
    <w:rsid w:val="000B579D"/>
    <w:rsid w:val="000B58E2"/>
    <w:rsid w:val="000B58E4"/>
    <w:rsid w:val="000B592E"/>
    <w:rsid w:val="000B5938"/>
    <w:rsid w:val="000B5950"/>
    <w:rsid w:val="000B5963"/>
    <w:rsid w:val="000B59BB"/>
    <w:rsid w:val="000B5A36"/>
    <w:rsid w:val="000B5A66"/>
    <w:rsid w:val="000B5A84"/>
    <w:rsid w:val="000B5AD6"/>
    <w:rsid w:val="000B5ADE"/>
    <w:rsid w:val="000B5B2B"/>
    <w:rsid w:val="000B5B98"/>
    <w:rsid w:val="000B5BD2"/>
    <w:rsid w:val="000B5BF0"/>
    <w:rsid w:val="000B5C17"/>
    <w:rsid w:val="000B5C4B"/>
    <w:rsid w:val="000B5CD9"/>
    <w:rsid w:val="000B5D92"/>
    <w:rsid w:val="000B5D9A"/>
    <w:rsid w:val="000B5DD7"/>
    <w:rsid w:val="000B5E12"/>
    <w:rsid w:val="000B5E35"/>
    <w:rsid w:val="000B5E79"/>
    <w:rsid w:val="000B5E8F"/>
    <w:rsid w:val="000B5EBB"/>
    <w:rsid w:val="000B5EC1"/>
    <w:rsid w:val="000B5EF5"/>
    <w:rsid w:val="000B5EF9"/>
    <w:rsid w:val="000B5F2D"/>
    <w:rsid w:val="000B5F6C"/>
    <w:rsid w:val="000B5F8C"/>
    <w:rsid w:val="000B5FB8"/>
    <w:rsid w:val="000B6052"/>
    <w:rsid w:val="000B6059"/>
    <w:rsid w:val="000B6094"/>
    <w:rsid w:val="000B60CE"/>
    <w:rsid w:val="000B60D4"/>
    <w:rsid w:val="000B6121"/>
    <w:rsid w:val="000B61D4"/>
    <w:rsid w:val="000B621B"/>
    <w:rsid w:val="000B6230"/>
    <w:rsid w:val="000B62EB"/>
    <w:rsid w:val="000B6308"/>
    <w:rsid w:val="000B6332"/>
    <w:rsid w:val="000B635C"/>
    <w:rsid w:val="000B63FD"/>
    <w:rsid w:val="000B64DB"/>
    <w:rsid w:val="000B6595"/>
    <w:rsid w:val="000B65AC"/>
    <w:rsid w:val="000B6676"/>
    <w:rsid w:val="000B67A6"/>
    <w:rsid w:val="000B6832"/>
    <w:rsid w:val="000B687F"/>
    <w:rsid w:val="000B68D4"/>
    <w:rsid w:val="000B68E5"/>
    <w:rsid w:val="000B6919"/>
    <w:rsid w:val="000B694B"/>
    <w:rsid w:val="000B698B"/>
    <w:rsid w:val="000B6A18"/>
    <w:rsid w:val="000B6A69"/>
    <w:rsid w:val="000B6ABB"/>
    <w:rsid w:val="000B6AC9"/>
    <w:rsid w:val="000B6B96"/>
    <w:rsid w:val="000B6B9A"/>
    <w:rsid w:val="000B6C16"/>
    <w:rsid w:val="000B6C68"/>
    <w:rsid w:val="000B6CC5"/>
    <w:rsid w:val="000B6CF7"/>
    <w:rsid w:val="000B6D29"/>
    <w:rsid w:val="000B6D30"/>
    <w:rsid w:val="000B6DC1"/>
    <w:rsid w:val="000B6DDB"/>
    <w:rsid w:val="000B6E01"/>
    <w:rsid w:val="000B6E09"/>
    <w:rsid w:val="000B6E3A"/>
    <w:rsid w:val="000B6E6C"/>
    <w:rsid w:val="000B6E6D"/>
    <w:rsid w:val="000B6E9F"/>
    <w:rsid w:val="000B6ED0"/>
    <w:rsid w:val="000B6FDE"/>
    <w:rsid w:val="000B7024"/>
    <w:rsid w:val="000B7082"/>
    <w:rsid w:val="000B71AF"/>
    <w:rsid w:val="000B71B9"/>
    <w:rsid w:val="000B7219"/>
    <w:rsid w:val="000B72C9"/>
    <w:rsid w:val="000B72FD"/>
    <w:rsid w:val="000B736A"/>
    <w:rsid w:val="000B73CB"/>
    <w:rsid w:val="000B73D7"/>
    <w:rsid w:val="000B7475"/>
    <w:rsid w:val="000B7480"/>
    <w:rsid w:val="000B74B4"/>
    <w:rsid w:val="000B7523"/>
    <w:rsid w:val="000B7575"/>
    <w:rsid w:val="000B7596"/>
    <w:rsid w:val="000B75BB"/>
    <w:rsid w:val="000B75D1"/>
    <w:rsid w:val="000B75FE"/>
    <w:rsid w:val="000B7638"/>
    <w:rsid w:val="000B76B5"/>
    <w:rsid w:val="000B7716"/>
    <w:rsid w:val="000B77AC"/>
    <w:rsid w:val="000B77E6"/>
    <w:rsid w:val="000B787E"/>
    <w:rsid w:val="000B78A4"/>
    <w:rsid w:val="000B78B8"/>
    <w:rsid w:val="000B78D0"/>
    <w:rsid w:val="000B78E0"/>
    <w:rsid w:val="000B78E4"/>
    <w:rsid w:val="000B78F6"/>
    <w:rsid w:val="000B7A33"/>
    <w:rsid w:val="000B7A5D"/>
    <w:rsid w:val="000B7ACA"/>
    <w:rsid w:val="000B7AED"/>
    <w:rsid w:val="000B7CCE"/>
    <w:rsid w:val="000B7CF0"/>
    <w:rsid w:val="000B7D03"/>
    <w:rsid w:val="000B7D0C"/>
    <w:rsid w:val="000B7D67"/>
    <w:rsid w:val="000B7DF7"/>
    <w:rsid w:val="000B7E30"/>
    <w:rsid w:val="000B7E6D"/>
    <w:rsid w:val="000B7E7B"/>
    <w:rsid w:val="000B7F91"/>
    <w:rsid w:val="000B7FCC"/>
    <w:rsid w:val="000C003B"/>
    <w:rsid w:val="000C00DC"/>
    <w:rsid w:val="000C0115"/>
    <w:rsid w:val="000C01D2"/>
    <w:rsid w:val="000C01F7"/>
    <w:rsid w:val="000C0267"/>
    <w:rsid w:val="000C032C"/>
    <w:rsid w:val="000C033F"/>
    <w:rsid w:val="000C0385"/>
    <w:rsid w:val="000C03D3"/>
    <w:rsid w:val="000C0449"/>
    <w:rsid w:val="000C0487"/>
    <w:rsid w:val="000C0493"/>
    <w:rsid w:val="000C049E"/>
    <w:rsid w:val="000C0547"/>
    <w:rsid w:val="000C05ED"/>
    <w:rsid w:val="000C0663"/>
    <w:rsid w:val="000C06CB"/>
    <w:rsid w:val="000C084E"/>
    <w:rsid w:val="000C089C"/>
    <w:rsid w:val="000C0B1C"/>
    <w:rsid w:val="000C0B24"/>
    <w:rsid w:val="000C0BEB"/>
    <w:rsid w:val="000C0D1B"/>
    <w:rsid w:val="000C0D22"/>
    <w:rsid w:val="000C0D43"/>
    <w:rsid w:val="000C0DB0"/>
    <w:rsid w:val="000C0DEA"/>
    <w:rsid w:val="000C0E28"/>
    <w:rsid w:val="000C0E33"/>
    <w:rsid w:val="000C0E8E"/>
    <w:rsid w:val="000C0EF1"/>
    <w:rsid w:val="000C0F70"/>
    <w:rsid w:val="000C0FE4"/>
    <w:rsid w:val="000C10F0"/>
    <w:rsid w:val="000C1154"/>
    <w:rsid w:val="000C115F"/>
    <w:rsid w:val="000C116E"/>
    <w:rsid w:val="000C11A9"/>
    <w:rsid w:val="000C1212"/>
    <w:rsid w:val="000C1240"/>
    <w:rsid w:val="000C1242"/>
    <w:rsid w:val="000C12D9"/>
    <w:rsid w:val="000C133A"/>
    <w:rsid w:val="000C1366"/>
    <w:rsid w:val="000C139D"/>
    <w:rsid w:val="000C13A0"/>
    <w:rsid w:val="000C13FA"/>
    <w:rsid w:val="000C1452"/>
    <w:rsid w:val="000C146F"/>
    <w:rsid w:val="000C1473"/>
    <w:rsid w:val="000C1561"/>
    <w:rsid w:val="000C1563"/>
    <w:rsid w:val="000C15A1"/>
    <w:rsid w:val="000C1643"/>
    <w:rsid w:val="000C1671"/>
    <w:rsid w:val="000C1732"/>
    <w:rsid w:val="000C173D"/>
    <w:rsid w:val="000C17A1"/>
    <w:rsid w:val="000C17B5"/>
    <w:rsid w:val="000C17EB"/>
    <w:rsid w:val="000C1839"/>
    <w:rsid w:val="000C186A"/>
    <w:rsid w:val="000C18B2"/>
    <w:rsid w:val="000C190E"/>
    <w:rsid w:val="000C1923"/>
    <w:rsid w:val="000C1950"/>
    <w:rsid w:val="000C19FA"/>
    <w:rsid w:val="000C1A2B"/>
    <w:rsid w:val="000C1ACC"/>
    <w:rsid w:val="000C1AD7"/>
    <w:rsid w:val="000C1AEE"/>
    <w:rsid w:val="000C1B4E"/>
    <w:rsid w:val="000C1BE8"/>
    <w:rsid w:val="000C1CDF"/>
    <w:rsid w:val="000C1D3A"/>
    <w:rsid w:val="000C1D87"/>
    <w:rsid w:val="000C1DC8"/>
    <w:rsid w:val="000C1E3C"/>
    <w:rsid w:val="000C1ECE"/>
    <w:rsid w:val="000C1F20"/>
    <w:rsid w:val="000C1F72"/>
    <w:rsid w:val="000C1FB4"/>
    <w:rsid w:val="000C2021"/>
    <w:rsid w:val="000C2034"/>
    <w:rsid w:val="000C20EE"/>
    <w:rsid w:val="000C2102"/>
    <w:rsid w:val="000C210F"/>
    <w:rsid w:val="000C2130"/>
    <w:rsid w:val="000C2172"/>
    <w:rsid w:val="000C2186"/>
    <w:rsid w:val="000C2204"/>
    <w:rsid w:val="000C2224"/>
    <w:rsid w:val="000C2287"/>
    <w:rsid w:val="000C2306"/>
    <w:rsid w:val="000C230D"/>
    <w:rsid w:val="000C2311"/>
    <w:rsid w:val="000C23CD"/>
    <w:rsid w:val="000C23D3"/>
    <w:rsid w:val="000C24A1"/>
    <w:rsid w:val="000C24EC"/>
    <w:rsid w:val="000C2508"/>
    <w:rsid w:val="000C26DF"/>
    <w:rsid w:val="000C26ED"/>
    <w:rsid w:val="000C2764"/>
    <w:rsid w:val="000C2769"/>
    <w:rsid w:val="000C2916"/>
    <w:rsid w:val="000C292A"/>
    <w:rsid w:val="000C2968"/>
    <w:rsid w:val="000C2983"/>
    <w:rsid w:val="000C29A8"/>
    <w:rsid w:val="000C29CA"/>
    <w:rsid w:val="000C2A0A"/>
    <w:rsid w:val="000C2B4E"/>
    <w:rsid w:val="000C2B73"/>
    <w:rsid w:val="000C2C4E"/>
    <w:rsid w:val="000C2C6B"/>
    <w:rsid w:val="000C2CBC"/>
    <w:rsid w:val="000C2DA5"/>
    <w:rsid w:val="000C2E04"/>
    <w:rsid w:val="000C2E3A"/>
    <w:rsid w:val="000C2E8A"/>
    <w:rsid w:val="000C2EB0"/>
    <w:rsid w:val="000C3020"/>
    <w:rsid w:val="000C3023"/>
    <w:rsid w:val="000C3081"/>
    <w:rsid w:val="000C3088"/>
    <w:rsid w:val="000C30C9"/>
    <w:rsid w:val="000C31AA"/>
    <w:rsid w:val="000C31C0"/>
    <w:rsid w:val="000C3274"/>
    <w:rsid w:val="000C3277"/>
    <w:rsid w:val="000C32AD"/>
    <w:rsid w:val="000C33B3"/>
    <w:rsid w:val="000C33EC"/>
    <w:rsid w:val="000C3484"/>
    <w:rsid w:val="000C34C5"/>
    <w:rsid w:val="000C34C6"/>
    <w:rsid w:val="000C34ED"/>
    <w:rsid w:val="000C3538"/>
    <w:rsid w:val="000C354F"/>
    <w:rsid w:val="000C3551"/>
    <w:rsid w:val="000C3571"/>
    <w:rsid w:val="000C35E3"/>
    <w:rsid w:val="000C366A"/>
    <w:rsid w:val="000C369A"/>
    <w:rsid w:val="000C369D"/>
    <w:rsid w:val="000C36D3"/>
    <w:rsid w:val="000C3719"/>
    <w:rsid w:val="000C378D"/>
    <w:rsid w:val="000C379A"/>
    <w:rsid w:val="000C382F"/>
    <w:rsid w:val="000C384F"/>
    <w:rsid w:val="000C38D9"/>
    <w:rsid w:val="000C397D"/>
    <w:rsid w:val="000C39E3"/>
    <w:rsid w:val="000C3A3B"/>
    <w:rsid w:val="000C3A4E"/>
    <w:rsid w:val="000C3A67"/>
    <w:rsid w:val="000C3AAC"/>
    <w:rsid w:val="000C3B4A"/>
    <w:rsid w:val="000C3BAA"/>
    <w:rsid w:val="000C3BED"/>
    <w:rsid w:val="000C3C53"/>
    <w:rsid w:val="000C3CA1"/>
    <w:rsid w:val="000C3D24"/>
    <w:rsid w:val="000C3D45"/>
    <w:rsid w:val="000C3F7A"/>
    <w:rsid w:val="000C3F82"/>
    <w:rsid w:val="000C3FE7"/>
    <w:rsid w:val="000C40D9"/>
    <w:rsid w:val="000C415D"/>
    <w:rsid w:val="000C4192"/>
    <w:rsid w:val="000C4198"/>
    <w:rsid w:val="000C4237"/>
    <w:rsid w:val="000C4394"/>
    <w:rsid w:val="000C44C2"/>
    <w:rsid w:val="000C4507"/>
    <w:rsid w:val="000C4555"/>
    <w:rsid w:val="000C4696"/>
    <w:rsid w:val="000C4775"/>
    <w:rsid w:val="000C4832"/>
    <w:rsid w:val="000C496F"/>
    <w:rsid w:val="000C4982"/>
    <w:rsid w:val="000C49A5"/>
    <w:rsid w:val="000C4A24"/>
    <w:rsid w:val="000C4A74"/>
    <w:rsid w:val="000C4AA2"/>
    <w:rsid w:val="000C4AAC"/>
    <w:rsid w:val="000C4B60"/>
    <w:rsid w:val="000C4BE3"/>
    <w:rsid w:val="000C4C17"/>
    <w:rsid w:val="000C4C8B"/>
    <w:rsid w:val="000C4DF8"/>
    <w:rsid w:val="000C4E10"/>
    <w:rsid w:val="000C4E8B"/>
    <w:rsid w:val="000C4EDD"/>
    <w:rsid w:val="000C4EE1"/>
    <w:rsid w:val="000C4F0F"/>
    <w:rsid w:val="000C5044"/>
    <w:rsid w:val="000C5068"/>
    <w:rsid w:val="000C50D2"/>
    <w:rsid w:val="000C5187"/>
    <w:rsid w:val="000C51D2"/>
    <w:rsid w:val="000C5206"/>
    <w:rsid w:val="000C5215"/>
    <w:rsid w:val="000C52F6"/>
    <w:rsid w:val="000C5310"/>
    <w:rsid w:val="000C5323"/>
    <w:rsid w:val="000C5335"/>
    <w:rsid w:val="000C5382"/>
    <w:rsid w:val="000C53CA"/>
    <w:rsid w:val="000C53D6"/>
    <w:rsid w:val="000C53F3"/>
    <w:rsid w:val="000C5458"/>
    <w:rsid w:val="000C554A"/>
    <w:rsid w:val="000C5563"/>
    <w:rsid w:val="000C5564"/>
    <w:rsid w:val="000C556A"/>
    <w:rsid w:val="000C56DB"/>
    <w:rsid w:val="000C5726"/>
    <w:rsid w:val="000C57D2"/>
    <w:rsid w:val="000C57E9"/>
    <w:rsid w:val="000C57F2"/>
    <w:rsid w:val="000C5823"/>
    <w:rsid w:val="000C587B"/>
    <w:rsid w:val="000C588D"/>
    <w:rsid w:val="000C58BC"/>
    <w:rsid w:val="000C5985"/>
    <w:rsid w:val="000C59AB"/>
    <w:rsid w:val="000C59B4"/>
    <w:rsid w:val="000C59D5"/>
    <w:rsid w:val="000C59E8"/>
    <w:rsid w:val="000C5A43"/>
    <w:rsid w:val="000C5A76"/>
    <w:rsid w:val="000C5AD2"/>
    <w:rsid w:val="000C5B10"/>
    <w:rsid w:val="000C5B5D"/>
    <w:rsid w:val="000C5B66"/>
    <w:rsid w:val="000C5BC6"/>
    <w:rsid w:val="000C5C2F"/>
    <w:rsid w:val="000C5C8F"/>
    <w:rsid w:val="000C5C9D"/>
    <w:rsid w:val="000C5DB8"/>
    <w:rsid w:val="000C5DBF"/>
    <w:rsid w:val="000C5DE7"/>
    <w:rsid w:val="000C5E05"/>
    <w:rsid w:val="000C5E4C"/>
    <w:rsid w:val="000C5F2D"/>
    <w:rsid w:val="000C5FDE"/>
    <w:rsid w:val="000C6045"/>
    <w:rsid w:val="000C617A"/>
    <w:rsid w:val="000C618B"/>
    <w:rsid w:val="000C6192"/>
    <w:rsid w:val="000C61A0"/>
    <w:rsid w:val="000C61BE"/>
    <w:rsid w:val="000C6263"/>
    <w:rsid w:val="000C6273"/>
    <w:rsid w:val="000C6282"/>
    <w:rsid w:val="000C62D9"/>
    <w:rsid w:val="000C62F9"/>
    <w:rsid w:val="000C63A3"/>
    <w:rsid w:val="000C63C5"/>
    <w:rsid w:val="000C63FB"/>
    <w:rsid w:val="000C6576"/>
    <w:rsid w:val="000C65AC"/>
    <w:rsid w:val="000C65F3"/>
    <w:rsid w:val="000C66BF"/>
    <w:rsid w:val="000C674A"/>
    <w:rsid w:val="000C678C"/>
    <w:rsid w:val="000C67A4"/>
    <w:rsid w:val="000C681F"/>
    <w:rsid w:val="000C68F4"/>
    <w:rsid w:val="000C6907"/>
    <w:rsid w:val="000C692B"/>
    <w:rsid w:val="000C6963"/>
    <w:rsid w:val="000C698B"/>
    <w:rsid w:val="000C69AE"/>
    <w:rsid w:val="000C69BF"/>
    <w:rsid w:val="000C69EF"/>
    <w:rsid w:val="000C6A1A"/>
    <w:rsid w:val="000C6A30"/>
    <w:rsid w:val="000C6A3B"/>
    <w:rsid w:val="000C6AC7"/>
    <w:rsid w:val="000C6AD6"/>
    <w:rsid w:val="000C6ADB"/>
    <w:rsid w:val="000C6B03"/>
    <w:rsid w:val="000C6B1E"/>
    <w:rsid w:val="000C6DB7"/>
    <w:rsid w:val="000C6E1B"/>
    <w:rsid w:val="000C6E68"/>
    <w:rsid w:val="000C6ED1"/>
    <w:rsid w:val="000C6EF1"/>
    <w:rsid w:val="000C6F51"/>
    <w:rsid w:val="000C7036"/>
    <w:rsid w:val="000C7076"/>
    <w:rsid w:val="000C712E"/>
    <w:rsid w:val="000C715C"/>
    <w:rsid w:val="000C717E"/>
    <w:rsid w:val="000C727D"/>
    <w:rsid w:val="000C72A7"/>
    <w:rsid w:val="000C72E3"/>
    <w:rsid w:val="000C7376"/>
    <w:rsid w:val="000C7398"/>
    <w:rsid w:val="000C73AB"/>
    <w:rsid w:val="000C73B3"/>
    <w:rsid w:val="000C73C4"/>
    <w:rsid w:val="000C7478"/>
    <w:rsid w:val="000C7482"/>
    <w:rsid w:val="000C7491"/>
    <w:rsid w:val="000C74E4"/>
    <w:rsid w:val="000C754D"/>
    <w:rsid w:val="000C75F0"/>
    <w:rsid w:val="000C765A"/>
    <w:rsid w:val="000C76C4"/>
    <w:rsid w:val="000C779D"/>
    <w:rsid w:val="000C781F"/>
    <w:rsid w:val="000C786A"/>
    <w:rsid w:val="000C787F"/>
    <w:rsid w:val="000C7966"/>
    <w:rsid w:val="000C797B"/>
    <w:rsid w:val="000C798C"/>
    <w:rsid w:val="000C79A1"/>
    <w:rsid w:val="000C79C0"/>
    <w:rsid w:val="000C7A49"/>
    <w:rsid w:val="000C7AD9"/>
    <w:rsid w:val="000C7BA3"/>
    <w:rsid w:val="000C7BC0"/>
    <w:rsid w:val="000C7BC9"/>
    <w:rsid w:val="000C7C71"/>
    <w:rsid w:val="000C7D38"/>
    <w:rsid w:val="000C7DD9"/>
    <w:rsid w:val="000C7E26"/>
    <w:rsid w:val="000C7E51"/>
    <w:rsid w:val="000C7E66"/>
    <w:rsid w:val="000C7E9A"/>
    <w:rsid w:val="000C7EDD"/>
    <w:rsid w:val="000C7F2C"/>
    <w:rsid w:val="000C7F45"/>
    <w:rsid w:val="000D0030"/>
    <w:rsid w:val="000D0036"/>
    <w:rsid w:val="000D00F4"/>
    <w:rsid w:val="000D0180"/>
    <w:rsid w:val="000D01D8"/>
    <w:rsid w:val="000D01DD"/>
    <w:rsid w:val="000D0236"/>
    <w:rsid w:val="000D027B"/>
    <w:rsid w:val="000D02AD"/>
    <w:rsid w:val="000D02EB"/>
    <w:rsid w:val="000D03C9"/>
    <w:rsid w:val="000D03DB"/>
    <w:rsid w:val="000D03F3"/>
    <w:rsid w:val="000D040D"/>
    <w:rsid w:val="000D043E"/>
    <w:rsid w:val="000D0441"/>
    <w:rsid w:val="000D04BC"/>
    <w:rsid w:val="000D0520"/>
    <w:rsid w:val="000D0552"/>
    <w:rsid w:val="000D05F2"/>
    <w:rsid w:val="000D05F6"/>
    <w:rsid w:val="000D05FF"/>
    <w:rsid w:val="000D06C6"/>
    <w:rsid w:val="000D06DE"/>
    <w:rsid w:val="000D0748"/>
    <w:rsid w:val="000D07FE"/>
    <w:rsid w:val="000D097D"/>
    <w:rsid w:val="000D098B"/>
    <w:rsid w:val="000D0994"/>
    <w:rsid w:val="000D0AED"/>
    <w:rsid w:val="000D0B39"/>
    <w:rsid w:val="000D0B5C"/>
    <w:rsid w:val="000D0B70"/>
    <w:rsid w:val="000D0BA3"/>
    <w:rsid w:val="000D0C3E"/>
    <w:rsid w:val="000D0C89"/>
    <w:rsid w:val="000D0D46"/>
    <w:rsid w:val="000D0DB4"/>
    <w:rsid w:val="000D0DE0"/>
    <w:rsid w:val="000D0E14"/>
    <w:rsid w:val="000D0E98"/>
    <w:rsid w:val="000D0EBD"/>
    <w:rsid w:val="000D0F3E"/>
    <w:rsid w:val="000D0F7D"/>
    <w:rsid w:val="000D0FAA"/>
    <w:rsid w:val="000D0FD0"/>
    <w:rsid w:val="000D0FE7"/>
    <w:rsid w:val="000D101A"/>
    <w:rsid w:val="000D1021"/>
    <w:rsid w:val="000D105B"/>
    <w:rsid w:val="000D1063"/>
    <w:rsid w:val="000D10E7"/>
    <w:rsid w:val="000D1133"/>
    <w:rsid w:val="000D1176"/>
    <w:rsid w:val="000D1218"/>
    <w:rsid w:val="000D12B1"/>
    <w:rsid w:val="000D12DA"/>
    <w:rsid w:val="000D12DC"/>
    <w:rsid w:val="000D1318"/>
    <w:rsid w:val="000D134C"/>
    <w:rsid w:val="000D1395"/>
    <w:rsid w:val="000D139B"/>
    <w:rsid w:val="000D13A4"/>
    <w:rsid w:val="000D13F8"/>
    <w:rsid w:val="000D1450"/>
    <w:rsid w:val="000D14BE"/>
    <w:rsid w:val="000D151C"/>
    <w:rsid w:val="000D1611"/>
    <w:rsid w:val="000D166C"/>
    <w:rsid w:val="000D16DB"/>
    <w:rsid w:val="000D17AC"/>
    <w:rsid w:val="000D17FF"/>
    <w:rsid w:val="000D1803"/>
    <w:rsid w:val="000D185C"/>
    <w:rsid w:val="000D1922"/>
    <w:rsid w:val="000D1942"/>
    <w:rsid w:val="000D1995"/>
    <w:rsid w:val="000D19EF"/>
    <w:rsid w:val="000D1A44"/>
    <w:rsid w:val="000D1A63"/>
    <w:rsid w:val="000D1AC3"/>
    <w:rsid w:val="000D1AE2"/>
    <w:rsid w:val="000D1BA1"/>
    <w:rsid w:val="000D1BC9"/>
    <w:rsid w:val="000D1BE1"/>
    <w:rsid w:val="000D1C03"/>
    <w:rsid w:val="000D1C44"/>
    <w:rsid w:val="000D1CE4"/>
    <w:rsid w:val="000D1D38"/>
    <w:rsid w:val="000D1DA7"/>
    <w:rsid w:val="000D1DB6"/>
    <w:rsid w:val="000D1E56"/>
    <w:rsid w:val="000D1E7A"/>
    <w:rsid w:val="000D1EE9"/>
    <w:rsid w:val="000D1EF3"/>
    <w:rsid w:val="000D1F16"/>
    <w:rsid w:val="000D205B"/>
    <w:rsid w:val="000D2060"/>
    <w:rsid w:val="000D2098"/>
    <w:rsid w:val="000D2124"/>
    <w:rsid w:val="000D212E"/>
    <w:rsid w:val="000D212F"/>
    <w:rsid w:val="000D21AD"/>
    <w:rsid w:val="000D21BD"/>
    <w:rsid w:val="000D21FD"/>
    <w:rsid w:val="000D221A"/>
    <w:rsid w:val="000D226A"/>
    <w:rsid w:val="000D2298"/>
    <w:rsid w:val="000D22A0"/>
    <w:rsid w:val="000D22F2"/>
    <w:rsid w:val="000D23C5"/>
    <w:rsid w:val="000D23D6"/>
    <w:rsid w:val="000D2443"/>
    <w:rsid w:val="000D2519"/>
    <w:rsid w:val="000D2588"/>
    <w:rsid w:val="000D25CB"/>
    <w:rsid w:val="000D263E"/>
    <w:rsid w:val="000D267A"/>
    <w:rsid w:val="000D267F"/>
    <w:rsid w:val="000D268B"/>
    <w:rsid w:val="000D26F4"/>
    <w:rsid w:val="000D26FD"/>
    <w:rsid w:val="000D272F"/>
    <w:rsid w:val="000D27C0"/>
    <w:rsid w:val="000D2810"/>
    <w:rsid w:val="000D28A4"/>
    <w:rsid w:val="000D28B3"/>
    <w:rsid w:val="000D28FB"/>
    <w:rsid w:val="000D2948"/>
    <w:rsid w:val="000D296F"/>
    <w:rsid w:val="000D29A8"/>
    <w:rsid w:val="000D29B7"/>
    <w:rsid w:val="000D2AA9"/>
    <w:rsid w:val="000D2B00"/>
    <w:rsid w:val="000D2C06"/>
    <w:rsid w:val="000D2CAE"/>
    <w:rsid w:val="000D2DD7"/>
    <w:rsid w:val="000D2E77"/>
    <w:rsid w:val="000D2EA6"/>
    <w:rsid w:val="000D2F0E"/>
    <w:rsid w:val="000D2FBB"/>
    <w:rsid w:val="000D3028"/>
    <w:rsid w:val="000D3066"/>
    <w:rsid w:val="000D30A8"/>
    <w:rsid w:val="000D30E3"/>
    <w:rsid w:val="000D31B8"/>
    <w:rsid w:val="000D3226"/>
    <w:rsid w:val="000D328E"/>
    <w:rsid w:val="000D3299"/>
    <w:rsid w:val="000D32DD"/>
    <w:rsid w:val="000D32E6"/>
    <w:rsid w:val="000D32F0"/>
    <w:rsid w:val="000D336B"/>
    <w:rsid w:val="000D343C"/>
    <w:rsid w:val="000D348D"/>
    <w:rsid w:val="000D35A9"/>
    <w:rsid w:val="000D3618"/>
    <w:rsid w:val="000D362A"/>
    <w:rsid w:val="000D3665"/>
    <w:rsid w:val="000D369E"/>
    <w:rsid w:val="000D3785"/>
    <w:rsid w:val="000D37DD"/>
    <w:rsid w:val="000D383A"/>
    <w:rsid w:val="000D3850"/>
    <w:rsid w:val="000D3868"/>
    <w:rsid w:val="000D38A2"/>
    <w:rsid w:val="000D3911"/>
    <w:rsid w:val="000D3979"/>
    <w:rsid w:val="000D3983"/>
    <w:rsid w:val="000D39EE"/>
    <w:rsid w:val="000D3A33"/>
    <w:rsid w:val="000D3A45"/>
    <w:rsid w:val="000D3A49"/>
    <w:rsid w:val="000D3A5A"/>
    <w:rsid w:val="000D3A8B"/>
    <w:rsid w:val="000D3ADA"/>
    <w:rsid w:val="000D3B6C"/>
    <w:rsid w:val="000D3B71"/>
    <w:rsid w:val="000D3BB3"/>
    <w:rsid w:val="000D3C04"/>
    <w:rsid w:val="000D3D10"/>
    <w:rsid w:val="000D3D31"/>
    <w:rsid w:val="000D3E1E"/>
    <w:rsid w:val="000D3E5E"/>
    <w:rsid w:val="000D3EB3"/>
    <w:rsid w:val="000D3ED5"/>
    <w:rsid w:val="000D3EEA"/>
    <w:rsid w:val="000D3F24"/>
    <w:rsid w:val="000D3F42"/>
    <w:rsid w:val="000D3F77"/>
    <w:rsid w:val="000D3F93"/>
    <w:rsid w:val="000D3FD5"/>
    <w:rsid w:val="000D3FF9"/>
    <w:rsid w:val="000D4045"/>
    <w:rsid w:val="000D40CC"/>
    <w:rsid w:val="000D4182"/>
    <w:rsid w:val="000D41B7"/>
    <w:rsid w:val="000D4202"/>
    <w:rsid w:val="000D4204"/>
    <w:rsid w:val="000D4256"/>
    <w:rsid w:val="000D435A"/>
    <w:rsid w:val="000D4435"/>
    <w:rsid w:val="000D446F"/>
    <w:rsid w:val="000D44A5"/>
    <w:rsid w:val="000D44FB"/>
    <w:rsid w:val="000D4636"/>
    <w:rsid w:val="000D464C"/>
    <w:rsid w:val="000D4669"/>
    <w:rsid w:val="000D473B"/>
    <w:rsid w:val="000D47AE"/>
    <w:rsid w:val="000D4820"/>
    <w:rsid w:val="000D4828"/>
    <w:rsid w:val="000D48BE"/>
    <w:rsid w:val="000D48F6"/>
    <w:rsid w:val="000D494C"/>
    <w:rsid w:val="000D49C1"/>
    <w:rsid w:val="000D4A9B"/>
    <w:rsid w:val="000D4AFD"/>
    <w:rsid w:val="000D4B27"/>
    <w:rsid w:val="000D4B41"/>
    <w:rsid w:val="000D4B62"/>
    <w:rsid w:val="000D4BE9"/>
    <w:rsid w:val="000D4C02"/>
    <w:rsid w:val="000D4C10"/>
    <w:rsid w:val="000D4C27"/>
    <w:rsid w:val="000D4C5E"/>
    <w:rsid w:val="000D4CAD"/>
    <w:rsid w:val="000D4CBA"/>
    <w:rsid w:val="000D4D5F"/>
    <w:rsid w:val="000D4DAA"/>
    <w:rsid w:val="000D4DF8"/>
    <w:rsid w:val="000D4EB8"/>
    <w:rsid w:val="000D4F15"/>
    <w:rsid w:val="000D4F91"/>
    <w:rsid w:val="000D5011"/>
    <w:rsid w:val="000D5039"/>
    <w:rsid w:val="000D50C2"/>
    <w:rsid w:val="000D51D8"/>
    <w:rsid w:val="000D51F8"/>
    <w:rsid w:val="000D525A"/>
    <w:rsid w:val="000D5262"/>
    <w:rsid w:val="000D5277"/>
    <w:rsid w:val="000D52DD"/>
    <w:rsid w:val="000D52F1"/>
    <w:rsid w:val="000D5300"/>
    <w:rsid w:val="000D5321"/>
    <w:rsid w:val="000D53CB"/>
    <w:rsid w:val="000D5473"/>
    <w:rsid w:val="000D54D3"/>
    <w:rsid w:val="000D54F5"/>
    <w:rsid w:val="000D54F8"/>
    <w:rsid w:val="000D5549"/>
    <w:rsid w:val="000D55BE"/>
    <w:rsid w:val="000D55DC"/>
    <w:rsid w:val="000D55DD"/>
    <w:rsid w:val="000D5661"/>
    <w:rsid w:val="000D56BE"/>
    <w:rsid w:val="000D56F2"/>
    <w:rsid w:val="000D577D"/>
    <w:rsid w:val="000D579D"/>
    <w:rsid w:val="000D57B4"/>
    <w:rsid w:val="000D57F7"/>
    <w:rsid w:val="000D580D"/>
    <w:rsid w:val="000D5814"/>
    <w:rsid w:val="000D58B3"/>
    <w:rsid w:val="000D58EF"/>
    <w:rsid w:val="000D58F0"/>
    <w:rsid w:val="000D59F2"/>
    <w:rsid w:val="000D5ADE"/>
    <w:rsid w:val="000D5B06"/>
    <w:rsid w:val="000D5B33"/>
    <w:rsid w:val="000D5B56"/>
    <w:rsid w:val="000D5B7F"/>
    <w:rsid w:val="000D5B98"/>
    <w:rsid w:val="000D5BA3"/>
    <w:rsid w:val="000D5BD8"/>
    <w:rsid w:val="000D5C99"/>
    <w:rsid w:val="000D5CB3"/>
    <w:rsid w:val="000D5CBC"/>
    <w:rsid w:val="000D5CD0"/>
    <w:rsid w:val="000D5CD3"/>
    <w:rsid w:val="000D5E59"/>
    <w:rsid w:val="000D5F37"/>
    <w:rsid w:val="000D5FEA"/>
    <w:rsid w:val="000D6009"/>
    <w:rsid w:val="000D6037"/>
    <w:rsid w:val="000D6082"/>
    <w:rsid w:val="000D60C6"/>
    <w:rsid w:val="000D6136"/>
    <w:rsid w:val="000D6145"/>
    <w:rsid w:val="000D615B"/>
    <w:rsid w:val="000D6280"/>
    <w:rsid w:val="000D62C7"/>
    <w:rsid w:val="000D62D2"/>
    <w:rsid w:val="000D62DF"/>
    <w:rsid w:val="000D636B"/>
    <w:rsid w:val="000D63B3"/>
    <w:rsid w:val="000D63DE"/>
    <w:rsid w:val="000D64D3"/>
    <w:rsid w:val="000D6654"/>
    <w:rsid w:val="000D665B"/>
    <w:rsid w:val="000D6676"/>
    <w:rsid w:val="000D6685"/>
    <w:rsid w:val="000D66BF"/>
    <w:rsid w:val="000D66DF"/>
    <w:rsid w:val="000D6701"/>
    <w:rsid w:val="000D674E"/>
    <w:rsid w:val="000D6793"/>
    <w:rsid w:val="000D6872"/>
    <w:rsid w:val="000D6873"/>
    <w:rsid w:val="000D68AD"/>
    <w:rsid w:val="000D68E1"/>
    <w:rsid w:val="000D6951"/>
    <w:rsid w:val="000D6A65"/>
    <w:rsid w:val="000D6B70"/>
    <w:rsid w:val="000D6B75"/>
    <w:rsid w:val="000D6BD1"/>
    <w:rsid w:val="000D6BE8"/>
    <w:rsid w:val="000D6C96"/>
    <w:rsid w:val="000D6D1C"/>
    <w:rsid w:val="000D6D2E"/>
    <w:rsid w:val="000D6D3B"/>
    <w:rsid w:val="000D6D89"/>
    <w:rsid w:val="000D6DCB"/>
    <w:rsid w:val="000D6DDB"/>
    <w:rsid w:val="000D6F2B"/>
    <w:rsid w:val="000D6F3A"/>
    <w:rsid w:val="000D704E"/>
    <w:rsid w:val="000D70B4"/>
    <w:rsid w:val="000D7155"/>
    <w:rsid w:val="000D7195"/>
    <w:rsid w:val="000D71F0"/>
    <w:rsid w:val="000D7210"/>
    <w:rsid w:val="000D721B"/>
    <w:rsid w:val="000D739B"/>
    <w:rsid w:val="000D73B7"/>
    <w:rsid w:val="000D73BF"/>
    <w:rsid w:val="000D741B"/>
    <w:rsid w:val="000D7456"/>
    <w:rsid w:val="000D746F"/>
    <w:rsid w:val="000D747D"/>
    <w:rsid w:val="000D749D"/>
    <w:rsid w:val="000D77A6"/>
    <w:rsid w:val="000D77C0"/>
    <w:rsid w:val="000D77C7"/>
    <w:rsid w:val="000D7892"/>
    <w:rsid w:val="000D78A1"/>
    <w:rsid w:val="000D78F9"/>
    <w:rsid w:val="000D7A09"/>
    <w:rsid w:val="000D7AA2"/>
    <w:rsid w:val="000D7B77"/>
    <w:rsid w:val="000D7BC5"/>
    <w:rsid w:val="000D7C9C"/>
    <w:rsid w:val="000D7CB8"/>
    <w:rsid w:val="000D7CF9"/>
    <w:rsid w:val="000D7D34"/>
    <w:rsid w:val="000D7D80"/>
    <w:rsid w:val="000D7DF2"/>
    <w:rsid w:val="000D7E34"/>
    <w:rsid w:val="000D7E3D"/>
    <w:rsid w:val="000D7E62"/>
    <w:rsid w:val="000E0064"/>
    <w:rsid w:val="000E0089"/>
    <w:rsid w:val="000E00AA"/>
    <w:rsid w:val="000E0142"/>
    <w:rsid w:val="000E0160"/>
    <w:rsid w:val="000E0220"/>
    <w:rsid w:val="000E025D"/>
    <w:rsid w:val="000E037B"/>
    <w:rsid w:val="000E03D6"/>
    <w:rsid w:val="000E040A"/>
    <w:rsid w:val="000E0470"/>
    <w:rsid w:val="000E04D4"/>
    <w:rsid w:val="000E0540"/>
    <w:rsid w:val="000E0626"/>
    <w:rsid w:val="000E06BE"/>
    <w:rsid w:val="000E06CA"/>
    <w:rsid w:val="000E0765"/>
    <w:rsid w:val="000E0840"/>
    <w:rsid w:val="000E087F"/>
    <w:rsid w:val="000E0895"/>
    <w:rsid w:val="000E095F"/>
    <w:rsid w:val="000E0964"/>
    <w:rsid w:val="000E09AC"/>
    <w:rsid w:val="000E09F3"/>
    <w:rsid w:val="000E0A63"/>
    <w:rsid w:val="000E0A74"/>
    <w:rsid w:val="000E0A84"/>
    <w:rsid w:val="000E0B20"/>
    <w:rsid w:val="000E0B76"/>
    <w:rsid w:val="000E0C3A"/>
    <w:rsid w:val="000E0C61"/>
    <w:rsid w:val="000E0D30"/>
    <w:rsid w:val="000E0D8A"/>
    <w:rsid w:val="000E0FAB"/>
    <w:rsid w:val="000E109E"/>
    <w:rsid w:val="000E10F4"/>
    <w:rsid w:val="000E1147"/>
    <w:rsid w:val="000E11B3"/>
    <w:rsid w:val="000E11BA"/>
    <w:rsid w:val="000E11DF"/>
    <w:rsid w:val="000E11E0"/>
    <w:rsid w:val="000E1222"/>
    <w:rsid w:val="000E1281"/>
    <w:rsid w:val="000E128E"/>
    <w:rsid w:val="000E1303"/>
    <w:rsid w:val="000E1321"/>
    <w:rsid w:val="000E138C"/>
    <w:rsid w:val="000E13A4"/>
    <w:rsid w:val="000E13A5"/>
    <w:rsid w:val="000E13CA"/>
    <w:rsid w:val="000E13E7"/>
    <w:rsid w:val="000E1491"/>
    <w:rsid w:val="000E14CB"/>
    <w:rsid w:val="000E14EB"/>
    <w:rsid w:val="000E153E"/>
    <w:rsid w:val="000E1588"/>
    <w:rsid w:val="000E160B"/>
    <w:rsid w:val="000E163E"/>
    <w:rsid w:val="000E1697"/>
    <w:rsid w:val="000E1728"/>
    <w:rsid w:val="000E1744"/>
    <w:rsid w:val="000E17A6"/>
    <w:rsid w:val="000E17F1"/>
    <w:rsid w:val="000E1869"/>
    <w:rsid w:val="000E1892"/>
    <w:rsid w:val="000E1927"/>
    <w:rsid w:val="000E1A28"/>
    <w:rsid w:val="000E1A36"/>
    <w:rsid w:val="000E1A46"/>
    <w:rsid w:val="000E1A53"/>
    <w:rsid w:val="000E1AFD"/>
    <w:rsid w:val="000E1AFE"/>
    <w:rsid w:val="000E1B1B"/>
    <w:rsid w:val="000E1B82"/>
    <w:rsid w:val="000E1BD5"/>
    <w:rsid w:val="000E1C69"/>
    <w:rsid w:val="000E1CB0"/>
    <w:rsid w:val="000E1CC7"/>
    <w:rsid w:val="000E1CD2"/>
    <w:rsid w:val="000E1D27"/>
    <w:rsid w:val="000E1D51"/>
    <w:rsid w:val="000E1D79"/>
    <w:rsid w:val="000E1E7D"/>
    <w:rsid w:val="000E1EA8"/>
    <w:rsid w:val="000E1F45"/>
    <w:rsid w:val="000E1FB8"/>
    <w:rsid w:val="000E2024"/>
    <w:rsid w:val="000E20FB"/>
    <w:rsid w:val="000E21C3"/>
    <w:rsid w:val="000E2269"/>
    <w:rsid w:val="000E226B"/>
    <w:rsid w:val="000E227B"/>
    <w:rsid w:val="000E228B"/>
    <w:rsid w:val="000E22B6"/>
    <w:rsid w:val="000E230A"/>
    <w:rsid w:val="000E2407"/>
    <w:rsid w:val="000E2410"/>
    <w:rsid w:val="000E242A"/>
    <w:rsid w:val="000E242D"/>
    <w:rsid w:val="000E2463"/>
    <w:rsid w:val="000E249E"/>
    <w:rsid w:val="000E24D6"/>
    <w:rsid w:val="000E2557"/>
    <w:rsid w:val="000E2575"/>
    <w:rsid w:val="000E258B"/>
    <w:rsid w:val="000E25A3"/>
    <w:rsid w:val="000E25F3"/>
    <w:rsid w:val="000E2635"/>
    <w:rsid w:val="000E2679"/>
    <w:rsid w:val="000E2697"/>
    <w:rsid w:val="000E2757"/>
    <w:rsid w:val="000E2959"/>
    <w:rsid w:val="000E29B7"/>
    <w:rsid w:val="000E29BD"/>
    <w:rsid w:val="000E29D7"/>
    <w:rsid w:val="000E2A09"/>
    <w:rsid w:val="000E2A1F"/>
    <w:rsid w:val="000E2A48"/>
    <w:rsid w:val="000E2A6F"/>
    <w:rsid w:val="000E2A91"/>
    <w:rsid w:val="000E2AC8"/>
    <w:rsid w:val="000E2B39"/>
    <w:rsid w:val="000E2B7F"/>
    <w:rsid w:val="000E2C8B"/>
    <w:rsid w:val="000E2D20"/>
    <w:rsid w:val="000E2D6D"/>
    <w:rsid w:val="000E2DA4"/>
    <w:rsid w:val="000E2E22"/>
    <w:rsid w:val="000E2E27"/>
    <w:rsid w:val="000E2E48"/>
    <w:rsid w:val="000E2EE4"/>
    <w:rsid w:val="000E2EEA"/>
    <w:rsid w:val="000E2F0C"/>
    <w:rsid w:val="000E2FAD"/>
    <w:rsid w:val="000E2FBF"/>
    <w:rsid w:val="000E3006"/>
    <w:rsid w:val="000E308D"/>
    <w:rsid w:val="000E30C3"/>
    <w:rsid w:val="000E3138"/>
    <w:rsid w:val="000E316C"/>
    <w:rsid w:val="000E31A5"/>
    <w:rsid w:val="000E31D8"/>
    <w:rsid w:val="000E31D9"/>
    <w:rsid w:val="000E3207"/>
    <w:rsid w:val="000E3230"/>
    <w:rsid w:val="000E3237"/>
    <w:rsid w:val="000E324A"/>
    <w:rsid w:val="000E3252"/>
    <w:rsid w:val="000E32C6"/>
    <w:rsid w:val="000E32D0"/>
    <w:rsid w:val="000E3366"/>
    <w:rsid w:val="000E33BF"/>
    <w:rsid w:val="000E33F5"/>
    <w:rsid w:val="000E3426"/>
    <w:rsid w:val="000E3440"/>
    <w:rsid w:val="000E3458"/>
    <w:rsid w:val="000E345B"/>
    <w:rsid w:val="000E3468"/>
    <w:rsid w:val="000E3474"/>
    <w:rsid w:val="000E34AC"/>
    <w:rsid w:val="000E34B5"/>
    <w:rsid w:val="000E34C2"/>
    <w:rsid w:val="000E3526"/>
    <w:rsid w:val="000E3536"/>
    <w:rsid w:val="000E3568"/>
    <w:rsid w:val="000E359C"/>
    <w:rsid w:val="000E3614"/>
    <w:rsid w:val="000E3621"/>
    <w:rsid w:val="000E364B"/>
    <w:rsid w:val="000E3769"/>
    <w:rsid w:val="000E37B0"/>
    <w:rsid w:val="000E3801"/>
    <w:rsid w:val="000E3812"/>
    <w:rsid w:val="000E386B"/>
    <w:rsid w:val="000E38B8"/>
    <w:rsid w:val="000E38C0"/>
    <w:rsid w:val="000E3A0F"/>
    <w:rsid w:val="000E3A56"/>
    <w:rsid w:val="000E3AA5"/>
    <w:rsid w:val="000E3AD6"/>
    <w:rsid w:val="000E3B45"/>
    <w:rsid w:val="000E3CB1"/>
    <w:rsid w:val="000E3D3E"/>
    <w:rsid w:val="000E3DA6"/>
    <w:rsid w:val="000E3DBE"/>
    <w:rsid w:val="000E3DF0"/>
    <w:rsid w:val="000E3E3E"/>
    <w:rsid w:val="000E3EAF"/>
    <w:rsid w:val="000E3EE4"/>
    <w:rsid w:val="000E3F14"/>
    <w:rsid w:val="000E3FB3"/>
    <w:rsid w:val="000E4064"/>
    <w:rsid w:val="000E412B"/>
    <w:rsid w:val="000E41A4"/>
    <w:rsid w:val="000E4323"/>
    <w:rsid w:val="000E4324"/>
    <w:rsid w:val="000E433C"/>
    <w:rsid w:val="000E4399"/>
    <w:rsid w:val="000E43E9"/>
    <w:rsid w:val="000E441D"/>
    <w:rsid w:val="000E4487"/>
    <w:rsid w:val="000E4491"/>
    <w:rsid w:val="000E44C9"/>
    <w:rsid w:val="000E44FE"/>
    <w:rsid w:val="000E4564"/>
    <w:rsid w:val="000E460F"/>
    <w:rsid w:val="000E465A"/>
    <w:rsid w:val="000E47A4"/>
    <w:rsid w:val="000E484E"/>
    <w:rsid w:val="000E4869"/>
    <w:rsid w:val="000E496F"/>
    <w:rsid w:val="000E49BC"/>
    <w:rsid w:val="000E49EB"/>
    <w:rsid w:val="000E4A09"/>
    <w:rsid w:val="000E4B4C"/>
    <w:rsid w:val="000E4B4D"/>
    <w:rsid w:val="000E4BD8"/>
    <w:rsid w:val="000E4C47"/>
    <w:rsid w:val="000E4D33"/>
    <w:rsid w:val="000E4D60"/>
    <w:rsid w:val="000E4DD0"/>
    <w:rsid w:val="000E4E07"/>
    <w:rsid w:val="000E4E83"/>
    <w:rsid w:val="000E4EDB"/>
    <w:rsid w:val="000E4FC0"/>
    <w:rsid w:val="000E5015"/>
    <w:rsid w:val="000E5036"/>
    <w:rsid w:val="000E5051"/>
    <w:rsid w:val="000E50E2"/>
    <w:rsid w:val="000E50E9"/>
    <w:rsid w:val="000E50EB"/>
    <w:rsid w:val="000E510A"/>
    <w:rsid w:val="000E51F6"/>
    <w:rsid w:val="000E5209"/>
    <w:rsid w:val="000E5218"/>
    <w:rsid w:val="000E525D"/>
    <w:rsid w:val="000E531B"/>
    <w:rsid w:val="000E534A"/>
    <w:rsid w:val="000E5453"/>
    <w:rsid w:val="000E54AD"/>
    <w:rsid w:val="000E54BE"/>
    <w:rsid w:val="000E5555"/>
    <w:rsid w:val="000E5596"/>
    <w:rsid w:val="000E55DB"/>
    <w:rsid w:val="000E55ED"/>
    <w:rsid w:val="000E5676"/>
    <w:rsid w:val="000E5706"/>
    <w:rsid w:val="000E578D"/>
    <w:rsid w:val="000E57B8"/>
    <w:rsid w:val="000E57C5"/>
    <w:rsid w:val="000E57CE"/>
    <w:rsid w:val="000E5856"/>
    <w:rsid w:val="000E59BE"/>
    <w:rsid w:val="000E59F3"/>
    <w:rsid w:val="000E5AA8"/>
    <w:rsid w:val="000E5AB5"/>
    <w:rsid w:val="000E5AD8"/>
    <w:rsid w:val="000E5B0B"/>
    <w:rsid w:val="000E5B7C"/>
    <w:rsid w:val="000E5B8E"/>
    <w:rsid w:val="000E5B9F"/>
    <w:rsid w:val="000E5C3D"/>
    <w:rsid w:val="000E5D3E"/>
    <w:rsid w:val="000E5E07"/>
    <w:rsid w:val="000E5E59"/>
    <w:rsid w:val="000E5E76"/>
    <w:rsid w:val="000E5EA9"/>
    <w:rsid w:val="000E5FBC"/>
    <w:rsid w:val="000E601E"/>
    <w:rsid w:val="000E60E7"/>
    <w:rsid w:val="000E61D4"/>
    <w:rsid w:val="000E6298"/>
    <w:rsid w:val="000E62A7"/>
    <w:rsid w:val="000E6352"/>
    <w:rsid w:val="000E651C"/>
    <w:rsid w:val="000E65AD"/>
    <w:rsid w:val="000E65D6"/>
    <w:rsid w:val="000E65DC"/>
    <w:rsid w:val="000E65DE"/>
    <w:rsid w:val="000E66BF"/>
    <w:rsid w:val="000E6700"/>
    <w:rsid w:val="000E6727"/>
    <w:rsid w:val="000E6815"/>
    <w:rsid w:val="000E688E"/>
    <w:rsid w:val="000E6964"/>
    <w:rsid w:val="000E6989"/>
    <w:rsid w:val="000E69BA"/>
    <w:rsid w:val="000E6A00"/>
    <w:rsid w:val="000E6A5E"/>
    <w:rsid w:val="000E6A8B"/>
    <w:rsid w:val="000E6AEC"/>
    <w:rsid w:val="000E6B35"/>
    <w:rsid w:val="000E6B78"/>
    <w:rsid w:val="000E6B95"/>
    <w:rsid w:val="000E6BA2"/>
    <w:rsid w:val="000E6BB6"/>
    <w:rsid w:val="000E6C00"/>
    <w:rsid w:val="000E6C22"/>
    <w:rsid w:val="000E6C2F"/>
    <w:rsid w:val="000E6CF2"/>
    <w:rsid w:val="000E6D41"/>
    <w:rsid w:val="000E6D88"/>
    <w:rsid w:val="000E6E7A"/>
    <w:rsid w:val="000E6EF5"/>
    <w:rsid w:val="000E6FBB"/>
    <w:rsid w:val="000E6FFF"/>
    <w:rsid w:val="000E70BD"/>
    <w:rsid w:val="000E7106"/>
    <w:rsid w:val="000E7112"/>
    <w:rsid w:val="000E7119"/>
    <w:rsid w:val="000E7190"/>
    <w:rsid w:val="000E71F1"/>
    <w:rsid w:val="000E7221"/>
    <w:rsid w:val="000E729E"/>
    <w:rsid w:val="000E72F7"/>
    <w:rsid w:val="000E73C5"/>
    <w:rsid w:val="000E73CC"/>
    <w:rsid w:val="000E73D9"/>
    <w:rsid w:val="000E73DB"/>
    <w:rsid w:val="000E73E6"/>
    <w:rsid w:val="000E73ED"/>
    <w:rsid w:val="000E73EF"/>
    <w:rsid w:val="000E73FA"/>
    <w:rsid w:val="000E740A"/>
    <w:rsid w:val="000E7412"/>
    <w:rsid w:val="000E7470"/>
    <w:rsid w:val="000E74E4"/>
    <w:rsid w:val="000E75FE"/>
    <w:rsid w:val="000E760C"/>
    <w:rsid w:val="000E762A"/>
    <w:rsid w:val="000E7681"/>
    <w:rsid w:val="000E769A"/>
    <w:rsid w:val="000E76BE"/>
    <w:rsid w:val="000E7700"/>
    <w:rsid w:val="000E77AF"/>
    <w:rsid w:val="000E77F5"/>
    <w:rsid w:val="000E7833"/>
    <w:rsid w:val="000E7837"/>
    <w:rsid w:val="000E783D"/>
    <w:rsid w:val="000E7867"/>
    <w:rsid w:val="000E78E2"/>
    <w:rsid w:val="000E78E7"/>
    <w:rsid w:val="000E7954"/>
    <w:rsid w:val="000E7969"/>
    <w:rsid w:val="000E7972"/>
    <w:rsid w:val="000E79D3"/>
    <w:rsid w:val="000E7A12"/>
    <w:rsid w:val="000E7A4B"/>
    <w:rsid w:val="000E7A4D"/>
    <w:rsid w:val="000E7A91"/>
    <w:rsid w:val="000E7AB5"/>
    <w:rsid w:val="000E7AB7"/>
    <w:rsid w:val="000E7ACB"/>
    <w:rsid w:val="000E7B0A"/>
    <w:rsid w:val="000E7B15"/>
    <w:rsid w:val="000E7B16"/>
    <w:rsid w:val="000E7B5C"/>
    <w:rsid w:val="000E7D0A"/>
    <w:rsid w:val="000E7D0B"/>
    <w:rsid w:val="000E7D13"/>
    <w:rsid w:val="000E7D4A"/>
    <w:rsid w:val="000E7DC7"/>
    <w:rsid w:val="000E7DE2"/>
    <w:rsid w:val="000E7E09"/>
    <w:rsid w:val="000E7E3C"/>
    <w:rsid w:val="000E7E50"/>
    <w:rsid w:val="000E7ED4"/>
    <w:rsid w:val="000E7FEE"/>
    <w:rsid w:val="000F0055"/>
    <w:rsid w:val="000F0057"/>
    <w:rsid w:val="000F0067"/>
    <w:rsid w:val="000F0189"/>
    <w:rsid w:val="000F02D8"/>
    <w:rsid w:val="000F03B3"/>
    <w:rsid w:val="000F040F"/>
    <w:rsid w:val="000F046F"/>
    <w:rsid w:val="000F0506"/>
    <w:rsid w:val="000F05FB"/>
    <w:rsid w:val="000F0715"/>
    <w:rsid w:val="000F083B"/>
    <w:rsid w:val="000F08B6"/>
    <w:rsid w:val="000F0934"/>
    <w:rsid w:val="000F0997"/>
    <w:rsid w:val="000F0A8C"/>
    <w:rsid w:val="000F0B44"/>
    <w:rsid w:val="000F0BF7"/>
    <w:rsid w:val="000F0C1A"/>
    <w:rsid w:val="000F0C2D"/>
    <w:rsid w:val="000F0C6F"/>
    <w:rsid w:val="000F0CC3"/>
    <w:rsid w:val="000F0D29"/>
    <w:rsid w:val="000F0D51"/>
    <w:rsid w:val="000F0D63"/>
    <w:rsid w:val="000F0D6D"/>
    <w:rsid w:val="000F0D90"/>
    <w:rsid w:val="000F0DBC"/>
    <w:rsid w:val="000F0E0F"/>
    <w:rsid w:val="000F0E51"/>
    <w:rsid w:val="000F0E5A"/>
    <w:rsid w:val="000F0E6E"/>
    <w:rsid w:val="000F0E83"/>
    <w:rsid w:val="000F0EEA"/>
    <w:rsid w:val="000F0F24"/>
    <w:rsid w:val="000F0FCF"/>
    <w:rsid w:val="000F1007"/>
    <w:rsid w:val="000F10A9"/>
    <w:rsid w:val="000F110E"/>
    <w:rsid w:val="000F1122"/>
    <w:rsid w:val="000F112E"/>
    <w:rsid w:val="000F11ED"/>
    <w:rsid w:val="000F11FE"/>
    <w:rsid w:val="000F1203"/>
    <w:rsid w:val="000F124A"/>
    <w:rsid w:val="000F1345"/>
    <w:rsid w:val="000F136B"/>
    <w:rsid w:val="000F1373"/>
    <w:rsid w:val="000F13A9"/>
    <w:rsid w:val="000F13D1"/>
    <w:rsid w:val="000F1417"/>
    <w:rsid w:val="000F1480"/>
    <w:rsid w:val="000F1505"/>
    <w:rsid w:val="000F156E"/>
    <w:rsid w:val="000F15A1"/>
    <w:rsid w:val="000F15C6"/>
    <w:rsid w:val="000F15F9"/>
    <w:rsid w:val="000F1606"/>
    <w:rsid w:val="000F160E"/>
    <w:rsid w:val="000F1668"/>
    <w:rsid w:val="000F1683"/>
    <w:rsid w:val="000F1761"/>
    <w:rsid w:val="000F18B1"/>
    <w:rsid w:val="000F18BE"/>
    <w:rsid w:val="000F18D7"/>
    <w:rsid w:val="000F1930"/>
    <w:rsid w:val="000F1941"/>
    <w:rsid w:val="000F19E8"/>
    <w:rsid w:val="000F1C37"/>
    <w:rsid w:val="000F1C62"/>
    <w:rsid w:val="000F1D49"/>
    <w:rsid w:val="000F1DD4"/>
    <w:rsid w:val="000F1DED"/>
    <w:rsid w:val="000F1E05"/>
    <w:rsid w:val="000F1E6B"/>
    <w:rsid w:val="000F1EB7"/>
    <w:rsid w:val="000F1F56"/>
    <w:rsid w:val="000F1F69"/>
    <w:rsid w:val="000F212F"/>
    <w:rsid w:val="000F227C"/>
    <w:rsid w:val="000F23B0"/>
    <w:rsid w:val="000F23C8"/>
    <w:rsid w:val="000F2454"/>
    <w:rsid w:val="000F2455"/>
    <w:rsid w:val="000F245B"/>
    <w:rsid w:val="000F24C1"/>
    <w:rsid w:val="000F24C2"/>
    <w:rsid w:val="000F2591"/>
    <w:rsid w:val="000F2599"/>
    <w:rsid w:val="000F25EE"/>
    <w:rsid w:val="000F25F0"/>
    <w:rsid w:val="000F264B"/>
    <w:rsid w:val="000F2667"/>
    <w:rsid w:val="000F2686"/>
    <w:rsid w:val="000F2816"/>
    <w:rsid w:val="000F28AE"/>
    <w:rsid w:val="000F2909"/>
    <w:rsid w:val="000F294E"/>
    <w:rsid w:val="000F29B9"/>
    <w:rsid w:val="000F2A0B"/>
    <w:rsid w:val="000F2A0D"/>
    <w:rsid w:val="000F2A35"/>
    <w:rsid w:val="000F2A94"/>
    <w:rsid w:val="000F2B05"/>
    <w:rsid w:val="000F2C70"/>
    <w:rsid w:val="000F2CDF"/>
    <w:rsid w:val="000F2CE0"/>
    <w:rsid w:val="000F2D01"/>
    <w:rsid w:val="000F2D27"/>
    <w:rsid w:val="000F2D33"/>
    <w:rsid w:val="000F2D97"/>
    <w:rsid w:val="000F2DB0"/>
    <w:rsid w:val="000F2DB4"/>
    <w:rsid w:val="000F2DEB"/>
    <w:rsid w:val="000F2E0F"/>
    <w:rsid w:val="000F2E25"/>
    <w:rsid w:val="000F2E2F"/>
    <w:rsid w:val="000F2E53"/>
    <w:rsid w:val="000F2E5F"/>
    <w:rsid w:val="000F2EA7"/>
    <w:rsid w:val="000F2EEC"/>
    <w:rsid w:val="000F3016"/>
    <w:rsid w:val="000F304C"/>
    <w:rsid w:val="000F30D7"/>
    <w:rsid w:val="000F31AD"/>
    <w:rsid w:val="000F320E"/>
    <w:rsid w:val="000F323F"/>
    <w:rsid w:val="000F32A3"/>
    <w:rsid w:val="000F32BE"/>
    <w:rsid w:val="000F32DA"/>
    <w:rsid w:val="000F33A3"/>
    <w:rsid w:val="000F33D3"/>
    <w:rsid w:val="000F3402"/>
    <w:rsid w:val="000F3409"/>
    <w:rsid w:val="000F340A"/>
    <w:rsid w:val="000F34A8"/>
    <w:rsid w:val="000F34A9"/>
    <w:rsid w:val="000F3579"/>
    <w:rsid w:val="000F3582"/>
    <w:rsid w:val="000F37AD"/>
    <w:rsid w:val="000F37E9"/>
    <w:rsid w:val="000F389F"/>
    <w:rsid w:val="000F38B0"/>
    <w:rsid w:val="000F38C5"/>
    <w:rsid w:val="000F38E0"/>
    <w:rsid w:val="000F399A"/>
    <w:rsid w:val="000F39BE"/>
    <w:rsid w:val="000F3A20"/>
    <w:rsid w:val="000F3A67"/>
    <w:rsid w:val="000F3B1E"/>
    <w:rsid w:val="000F3BD4"/>
    <w:rsid w:val="000F3BEE"/>
    <w:rsid w:val="000F3BFE"/>
    <w:rsid w:val="000F3CA8"/>
    <w:rsid w:val="000F3D7C"/>
    <w:rsid w:val="000F3DD9"/>
    <w:rsid w:val="000F3DF8"/>
    <w:rsid w:val="000F3E08"/>
    <w:rsid w:val="000F3EE6"/>
    <w:rsid w:val="000F3F74"/>
    <w:rsid w:val="000F3FB2"/>
    <w:rsid w:val="000F3FC0"/>
    <w:rsid w:val="000F4141"/>
    <w:rsid w:val="000F415E"/>
    <w:rsid w:val="000F4162"/>
    <w:rsid w:val="000F41A2"/>
    <w:rsid w:val="000F41DC"/>
    <w:rsid w:val="000F4203"/>
    <w:rsid w:val="000F424B"/>
    <w:rsid w:val="000F4259"/>
    <w:rsid w:val="000F4291"/>
    <w:rsid w:val="000F42A0"/>
    <w:rsid w:val="000F42C4"/>
    <w:rsid w:val="000F430A"/>
    <w:rsid w:val="000F434C"/>
    <w:rsid w:val="000F43BD"/>
    <w:rsid w:val="000F444A"/>
    <w:rsid w:val="000F445B"/>
    <w:rsid w:val="000F4511"/>
    <w:rsid w:val="000F452B"/>
    <w:rsid w:val="000F4556"/>
    <w:rsid w:val="000F45C5"/>
    <w:rsid w:val="000F464D"/>
    <w:rsid w:val="000F4664"/>
    <w:rsid w:val="000F468D"/>
    <w:rsid w:val="000F46E9"/>
    <w:rsid w:val="000F4724"/>
    <w:rsid w:val="000F475C"/>
    <w:rsid w:val="000F487F"/>
    <w:rsid w:val="000F488F"/>
    <w:rsid w:val="000F48C0"/>
    <w:rsid w:val="000F48C9"/>
    <w:rsid w:val="000F48EA"/>
    <w:rsid w:val="000F48FB"/>
    <w:rsid w:val="000F4994"/>
    <w:rsid w:val="000F4995"/>
    <w:rsid w:val="000F49F2"/>
    <w:rsid w:val="000F4A9E"/>
    <w:rsid w:val="000F4B41"/>
    <w:rsid w:val="000F4BC4"/>
    <w:rsid w:val="000F4C37"/>
    <w:rsid w:val="000F4C56"/>
    <w:rsid w:val="000F4C58"/>
    <w:rsid w:val="000F4C72"/>
    <w:rsid w:val="000F4D20"/>
    <w:rsid w:val="000F4D34"/>
    <w:rsid w:val="000F4D5B"/>
    <w:rsid w:val="000F4E0B"/>
    <w:rsid w:val="000F4E4D"/>
    <w:rsid w:val="000F4E5F"/>
    <w:rsid w:val="000F4E6E"/>
    <w:rsid w:val="000F4F23"/>
    <w:rsid w:val="000F4F72"/>
    <w:rsid w:val="000F4F93"/>
    <w:rsid w:val="000F4FA3"/>
    <w:rsid w:val="000F4FD7"/>
    <w:rsid w:val="000F4FE9"/>
    <w:rsid w:val="000F4FF2"/>
    <w:rsid w:val="000F5023"/>
    <w:rsid w:val="000F50B2"/>
    <w:rsid w:val="000F50D5"/>
    <w:rsid w:val="000F5104"/>
    <w:rsid w:val="000F510F"/>
    <w:rsid w:val="000F5171"/>
    <w:rsid w:val="000F519E"/>
    <w:rsid w:val="000F51B0"/>
    <w:rsid w:val="000F51B5"/>
    <w:rsid w:val="000F51EE"/>
    <w:rsid w:val="000F524F"/>
    <w:rsid w:val="000F5265"/>
    <w:rsid w:val="000F526E"/>
    <w:rsid w:val="000F5373"/>
    <w:rsid w:val="000F53F0"/>
    <w:rsid w:val="000F541B"/>
    <w:rsid w:val="000F541F"/>
    <w:rsid w:val="000F551F"/>
    <w:rsid w:val="000F5540"/>
    <w:rsid w:val="000F5547"/>
    <w:rsid w:val="000F5550"/>
    <w:rsid w:val="000F558D"/>
    <w:rsid w:val="000F5628"/>
    <w:rsid w:val="000F5637"/>
    <w:rsid w:val="000F56BA"/>
    <w:rsid w:val="000F572B"/>
    <w:rsid w:val="000F58A5"/>
    <w:rsid w:val="000F592A"/>
    <w:rsid w:val="000F5A70"/>
    <w:rsid w:val="000F5AA7"/>
    <w:rsid w:val="000F5AC9"/>
    <w:rsid w:val="000F5C10"/>
    <w:rsid w:val="000F5C85"/>
    <w:rsid w:val="000F5DB1"/>
    <w:rsid w:val="000F5E14"/>
    <w:rsid w:val="000F5E32"/>
    <w:rsid w:val="000F5EFB"/>
    <w:rsid w:val="000F5F54"/>
    <w:rsid w:val="000F60EA"/>
    <w:rsid w:val="000F60F5"/>
    <w:rsid w:val="000F60FF"/>
    <w:rsid w:val="000F6180"/>
    <w:rsid w:val="000F61AB"/>
    <w:rsid w:val="000F623A"/>
    <w:rsid w:val="000F62BB"/>
    <w:rsid w:val="000F62D2"/>
    <w:rsid w:val="000F62F8"/>
    <w:rsid w:val="000F6407"/>
    <w:rsid w:val="000F6420"/>
    <w:rsid w:val="000F6442"/>
    <w:rsid w:val="000F6527"/>
    <w:rsid w:val="000F65CC"/>
    <w:rsid w:val="000F669D"/>
    <w:rsid w:val="000F66DD"/>
    <w:rsid w:val="000F6746"/>
    <w:rsid w:val="000F6789"/>
    <w:rsid w:val="000F67AD"/>
    <w:rsid w:val="000F6847"/>
    <w:rsid w:val="000F6895"/>
    <w:rsid w:val="000F68A4"/>
    <w:rsid w:val="000F68A8"/>
    <w:rsid w:val="000F694D"/>
    <w:rsid w:val="000F6952"/>
    <w:rsid w:val="000F697C"/>
    <w:rsid w:val="000F69CC"/>
    <w:rsid w:val="000F69DD"/>
    <w:rsid w:val="000F69E4"/>
    <w:rsid w:val="000F6A3B"/>
    <w:rsid w:val="000F6A8D"/>
    <w:rsid w:val="000F6ACF"/>
    <w:rsid w:val="000F6AE4"/>
    <w:rsid w:val="000F6AF4"/>
    <w:rsid w:val="000F6B62"/>
    <w:rsid w:val="000F6B93"/>
    <w:rsid w:val="000F6BF0"/>
    <w:rsid w:val="000F6C05"/>
    <w:rsid w:val="000F6C3A"/>
    <w:rsid w:val="000F6C4E"/>
    <w:rsid w:val="000F6CE0"/>
    <w:rsid w:val="000F6D24"/>
    <w:rsid w:val="000F6DBD"/>
    <w:rsid w:val="000F6EBC"/>
    <w:rsid w:val="000F6FDE"/>
    <w:rsid w:val="000F7105"/>
    <w:rsid w:val="000F7198"/>
    <w:rsid w:val="000F71E7"/>
    <w:rsid w:val="000F7247"/>
    <w:rsid w:val="000F7335"/>
    <w:rsid w:val="000F73F7"/>
    <w:rsid w:val="000F745C"/>
    <w:rsid w:val="000F74CA"/>
    <w:rsid w:val="000F7506"/>
    <w:rsid w:val="000F75A7"/>
    <w:rsid w:val="000F75B5"/>
    <w:rsid w:val="000F7669"/>
    <w:rsid w:val="000F7674"/>
    <w:rsid w:val="000F7681"/>
    <w:rsid w:val="000F7684"/>
    <w:rsid w:val="000F76B4"/>
    <w:rsid w:val="000F77AB"/>
    <w:rsid w:val="000F7819"/>
    <w:rsid w:val="000F7873"/>
    <w:rsid w:val="000F790F"/>
    <w:rsid w:val="000F7970"/>
    <w:rsid w:val="000F7992"/>
    <w:rsid w:val="000F7A5E"/>
    <w:rsid w:val="000F7BC0"/>
    <w:rsid w:val="000F7C11"/>
    <w:rsid w:val="000F7C4C"/>
    <w:rsid w:val="000F7DC5"/>
    <w:rsid w:val="000F7E80"/>
    <w:rsid w:val="000F7E88"/>
    <w:rsid w:val="000F7F28"/>
    <w:rsid w:val="000F7F3C"/>
    <w:rsid w:val="000F7F3F"/>
    <w:rsid w:val="000F7F5C"/>
    <w:rsid w:val="000F7F9C"/>
    <w:rsid w:val="000F7FAA"/>
    <w:rsid w:val="00100064"/>
    <w:rsid w:val="00100090"/>
    <w:rsid w:val="00100118"/>
    <w:rsid w:val="00100171"/>
    <w:rsid w:val="00100189"/>
    <w:rsid w:val="0010018D"/>
    <w:rsid w:val="00100285"/>
    <w:rsid w:val="00100298"/>
    <w:rsid w:val="001002D5"/>
    <w:rsid w:val="001002DC"/>
    <w:rsid w:val="001002DF"/>
    <w:rsid w:val="001002F5"/>
    <w:rsid w:val="0010033E"/>
    <w:rsid w:val="00100396"/>
    <w:rsid w:val="001003F0"/>
    <w:rsid w:val="0010044C"/>
    <w:rsid w:val="00100466"/>
    <w:rsid w:val="0010046F"/>
    <w:rsid w:val="001004F7"/>
    <w:rsid w:val="00100518"/>
    <w:rsid w:val="00100541"/>
    <w:rsid w:val="0010061B"/>
    <w:rsid w:val="00100673"/>
    <w:rsid w:val="001006D2"/>
    <w:rsid w:val="001006DE"/>
    <w:rsid w:val="001006F6"/>
    <w:rsid w:val="00100752"/>
    <w:rsid w:val="00100764"/>
    <w:rsid w:val="00100788"/>
    <w:rsid w:val="001007B0"/>
    <w:rsid w:val="00100801"/>
    <w:rsid w:val="00100874"/>
    <w:rsid w:val="00100881"/>
    <w:rsid w:val="0010088E"/>
    <w:rsid w:val="001008CD"/>
    <w:rsid w:val="00100919"/>
    <w:rsid w:val="0010091C"/>
    <w:rsid w:val="00100920"/>
    <w:rsid w:val="00100924"/>
    <w:rsid w:val="00100946"/>
    <w:rsid w:val="00100A08"/>
    <w:rsid w:val="00100B71"/>
    <w:rsid w:val="00100C0E"/>
    <w:rsid w:val="00100C5E"/>
    <w:rsid w:val="00100C69"/>
    <w:rsid w:val="00100C86"/>
    <w:rsid w:val="00100CEA"/>
    <w:rsid w:val="00100D33"/>
    <w:rsid w:val="00100D6F"/>
    <w:rsid w:val="00100D70"/>
    <w:rsid w:val="00100E6B"/>
    <w:rsid w:val="00100E82"/>
    <w:rsid w:val="00100E9F"/>
    <w:rsid w:val="00100EA3"/>
    <w:rsid w:val="00100EEC"/>
    <w:rsid w:val="00100EF4"/>
    <w:rsid w:val="00100F79"/>
    <w:rsid w:val="00100F9A"/>
    <w:rsid w:val="0010100C"/>
    <w:rsid w:val="0010101D"/>
    <w:rsid w:val="00101027"/>
    <w:rsid w:val="0010107A"/>
    <w:rsid w:val="00101084"/>
    <w:rsid w:val="001010B4"/>
    <w:rsid w:val="00101107"/>
    <w:rsid w:val="00101152"/>
    <w:rsid w:val="001011A1"/>
    <w:rsid w:val="00101213"/>
    <w:rsid w:val="001013A6"/>
    <w:rsid w:val="001013B6"/>
    <w:rsid w:val="0010143F"/>
    <w:rsid w:val="00101446"/>
    <w:rsid w:val="0010147A"/>
    <w:rsid w:val="001014CE"/>
    <w:rsid w:val="001014D1"/>
    <w:rsid w:val="001014F1"/>
    <w:rsid w:val="0010152E"/>
    <w:rsid w:val="001015BC"/>
    <w:rsid w:val="001015E0"/>
    <w:rsid w:val="0010161F"/>
    <w:rsid w:val="0010169B"/>
    <w:rsid w:val="001016E4"/>
    <w:rsid w:val="00101715"/>
    <w:rsid w:val="0010171C"/>
    <w:rsid w:val="0010176A"/>
    <w:rsid w:val="001017B0"/>
    <w:rsid w:val="0010183B"/>
    <w:rsid w:val="001018ED"/>
    <w:rsid w:val="001019AC"/>
    <w:rsid w:val="00101A22"/>
    <w:rsid w:val="00101A2B"/>
    <w:rsid w:val="00101A4F"/>
    <w:rsid w:val="00101A7F"/>
    <w:rsid w:val="00101C14"/>
    <w:rsid w:val="00101C51"/>
    <w:rsid w:val="00101CB1"/>
    <w:rsid w:val="00101E1C"/>
    <w:rsid w:val="00101E7F"/>
    <w:rsid w:val="00101E9C"/>
    <w:rsid w:val="00101EB1"/>
    <w:rsid w:val="00101EB6"/>
    <w:rsid w:val="00101F26"/>
    <w:rsid w:val="00101FE3"/>
    <w:rsid w:val="00101FE8"/>
    <w:rsid w:val="00102113"/>
    <w:rsid w:val="001021A0"/>
    <w:rsid w:val="00102251"/>
    <w:rsid w:val="001022E5"/>
    <w:rsid w:val="001022F2"/>
    <w:rsid w:val="001022FA"/>
    <w:rsid w:val="00102306"/>
    <w:rsid w:val="00102312"/>
    <w:rsid w:val="00102344"/>
    <w:rsid w:val="0010254B"/>
    <w:rsid w:val="001025A4"/>
    <w:rsid w:val="00102602"/>
    <w:rsid w:val="0010263A"/>
    <w:rsid w:val="0010265F"/>
    <w:rsid w:val="001026C9"/>
    <w:rsid w:val="001027C2"/>
    <w:rsid w:val="0010285D"/>
    <w:rsid w:val="001028BE"/>
    <w:rsid w:val="001029B5"/>
    <w:rsid w:val="001029D6"/>
    <w:rsid w:val="001029DC"/>
    <w:rsid w:val="001029FA"/>
    <w:rsid w:val="00102A02"/>
    <w:rsid w:val="00102A88"/>
    <w:rsid w:val="00102A8E"/>
    <w:rsid w:val="00102AB2"/>
    <w:rsid w:val="00102ACC"/>
    <w:rsid w:val="00102ACF"/>
    <w:rsid w:val="00102B22"/>
    <w:rsid w:val="00102B7C"/>
    <w:rsid w:val="00102BC2"/>
    <w:rsid w:val="00102BCE"/>
    <w:rsid w:val="00102BF8"/>
    <w:rsid w:val="00102C4A"/>
    <w:rsid w:val="00102C56"/>
    <w:rsid w:val="00102C75"/>
    <w:rsid w:val="00102CAE"/>
    <w:rsid w:val="00102CBA"/>
    <w:rsid w:val="00102CF9"/>
    <w:rsid w:val="00102D45"/>
    <w:rsid w:val="00102D75"/>
    <w:rsid w:val="00102D79"/>
    <w:rsid w:val="00102E18"/>
    <w:rsid w:val="00102ED8"/>
    <w:rsid w:val="00102EED"/>
    <w:rsid w:val="00102F19"/>
    <w:rsid w:val="00102F1F"/>
    <w:rsid w:val="00102F5B"/>
    <w:rsid w:val="00102F66"/>
    <w:rsid w:val="00102FAA"/>
    <w:rsid w:val="00102FAD"/>
    <w:rsid w:val="00102FC1"/>
    <w:rsid w:val="00102FD4"/>
    <w:rsid w:val="0010300C"/>
    <w:rsid w:val="0010316E"/>
    <w:rsid w:val="001031A3"/>
    <w:rsid w:val="001031A7"/>
    <w:rsid w:val="001032C8"/>
    <w:rsid w:val="00103313"/>
    <w:rsid w:val="00103358"/>
    <w:rsid w:val="0010336D"/>
    <w:rsid w:val="00103408"/>
    <w:rsid w:val="00103472"/>
    <w:rsid w:val="001034FD"/>
    <w:rsid w:val="001035F8"/>
    <w:rsid w:val="00103609"/>
    <w:rsid w:val="00103670"/>
    <w:rsid w:val="0010369D"/>
    <w:rsid w:val="001036E9"/>
    <w:rsid w:val="0010371D"/>
    <w:rsid w:val="00103769"/>
    <w:rsid w:val="001037A0"/>
    <w:rsid w:val="0010383C"/>
    <w:rsid w:val="001038E2"/>
    <w:rsid w:val="0010398A"/>
    <w:rsid w:val="00103A6A"/>
    <w:rsid w:val="00103A70"/>
    <w:rsid w:val="00103B6A"/>
    <w:rsid w:val="00103BC0"/>
    <w:rsid w:val="00103BCE"/>
    <w:rsid w:val="00103C27"/>
    <w:rsid w:val="00103C74"/>
    <w:rsid w:val="00103C7F"/>
    <w:rsid w:val="00103C84"/>
    <w:rsid w:val="00103C89"/>
    <w:rsid w:val="00103CBB"/>
    <w:rsid w:val="00103CBF"/>
    <w:rsid w:val="00103CD4"/>
    <w:rsid w:val="00103CD6"/>
    <w:rsid w:val="00103D50"/>
    <w:rsid w:val="00103E93"/>
    <w:rsid w:val="00103F0B"/>
    <w:rsid w:val="00103F42"/>
    <w:rsid w:val="00103F44"/>
    <w:rsid w:val="00103FBD"/>
    <w:rsid w:val="00103FF8"/>
    <w:rsid w:val="00103FF9"/>
    <w:rsid w:val="00104033"/>
    <w:rsid w:val="00104069"/>
    <w:rsid w:val="001040C3"/>
    <w:rsid w:val="00104104"/>
    <w:rsid w:val="001041EA"/>
    <w:rsid w:val="00104277"/>
    <w:rsid w:val="001042B4"/>
    <w:rsid w:val="00104337"/>
    <w:rsid w:val="001043CB"/>
    <w:rsid w:val="00104478"/>
    <w:rsid w:val="00104497"/>
    <w:rsid w:val="001044D3"/>
    <w:rsid w:val="001044FC"/>
    <w:rsid w:val="00104518"/>
    <w:rsid w:val="00104557"/>
    <w:rsid w:val="001045AB"/>
    <w:rsid w:val="001045E4"/>
    <w:rsid w:val="00104622"/>
    <w:rsid w:val="001046BF"/>
    <w:rsid w:val="00104772"/>
    <w:rsid w:val="00104791"/>
    <w:rsid w:val="0010479A"/>
    <w:rsid w:val="00104807"/>
    <w:rsid w:val="0010487D"/>
    <w:rsid w:val="0010490A"/>
    <w:rsid w:val="0010494A"/>
    <w:rsid w:val="00104A96"/>
    <w:rsid w:val="00104AB1"/>
    <w:rsid w:val="00104BA2"/>
    <w:rsid w:val="00104C02"/>
    <w:rsid w:val="00104C29"/>
    <w:rsid w:val="00104C7C"/>
    <w:rsid w:val="00104CEB"/>
    <w:rsid w:val="00104D1D"/>
    <w:rsid w:val="0010505D"/>
    <w:rsid w:val="0010507D"/>
    <w:rsid w:val="001051B5"/>
    <w:rsid w:val="00105291"/>
    <w:rsid w:val="0010534C"/>
    <w:rsid w:val="00105417"/>
    <w:rsid w:val="0010541E"/>
    <w:rsid w:val="00105431"/>
    <w:rsid w:val="00105566"/>
    <w:rsid w:val="001055CB"/>
    <w:rsid w:val="00105607"/>
    <w:rsid w:val="0010566B"/>
    <w:rsid w:val="0010569E"/>
    <w:rsid w:val="00105789"/>
    <w:rsid w:val="00105847"/>
    <w:rsid w:val="00105850"/>
    <w:rsid w:val="00105893"/>
    <w:rsid w:val="0010589D"/>
    <w:rsid w:val="001058BF"/>
    <w:rsid w:val="0010592A"/>
    <w:rsid w:val="00105999"/>
    <w:rsid w:val="001059D2"/>
    <w:rsid w:val="00105A3A"/>
    <w:rsid w:val="00105AB7"/>
    <w:rsid w:val="00105AC4"/>
    <w:rsid w:val="00105B52"/>
    <w:rsid w:val="00105C6E"/>
    <w:rsid w:val="00105C7A"/>
    <w:rsid w:val="00105C80"/>
    <w:rsid w:val="00105CF0"/>
    <w:rsid w:val="00105D0A"/>
    <w:rsid w:val="00105DD5"/>
    <w:rsid w:val="00105E20"/>
    <w:rsid w:val="00105E5A"/>
    <w:rsid w:val="00105F3B"/>
    <w:rsid w:val="0010603D"/>
    <w:rsid w:val="00106062"/>
    <w:rsid w:val="001060DC"/>
    <w:rsid w:val="00106194"/>
    <w:rsid w:val="00106253"/>
    <w:rsid w:val="00106286"/>
    <w:rsid w:val="00106288"/>
    <w:rsid w:val="001062CE"/>
    <w:rsid w:val="001062E3"/>
    <w:rsid w:val="001063B8"/>
    <w:rsid w:val="001063D4"/>
    <w:rsid w:val="0010640F"/>
    <w:rsid w:val="00106433"/>
    <w:rsid w:val="001064D4"/>
    <w:rsid w:val="001064FC"/>
    <w:rsid w:val="00106535"/>
    <w:rsid w:val="00106548"/>
    <w:rsid w:val="00106562"/>
    <w:rsid w:val="00106571"/>
    <w:rsid w:val="001065B3"/>
    <w:rsid w:val="001065E7"/>
    <w:rsid w:val="001065FB"/>
    <w:rsid w:val="00106719"/>
    <w:rsid w:val="0010674C"/>
    <w:rsid w:val="0010674F"/>
    <w:rsid w:val="00106771"/>
    <w:rsid w:val="001067E0"/>
    <w:rsid w:val="00106835"/>
    <w:rsid w:val="001068CA"/>
    <w:rsid w:val="001068DD"/>
    <w:rsid w:val="001068E5"/>
    <w:rsid w:val="00106935"/>
    <w:rsid w:val="00106936"/>
    <w:rsid w:val="00106A31"/>
    <w:rsid w:val="00106A47"/>
    <w:rsid w:val="00106A6A"/>
    <w:rsid w:val="00106C25"/>
    <w:rsid w:val="00106C7D"/>
    <w:rsid w:val="00106D04"/>
    <w:rsid w:val="00106D0E"/>
    <w:rsid w:val="00106D8F"/>
    <w:rsid w:val="00106EA0"/>
    <w:rsid w:val="00106EB6"/>
    <w:rsid w:val="00106EF3"/>
    <w:rsid w:val="00106F6C"/>
    <w:rsid w:val="0010702D"/>
    <w:rsid w:val="00107039"/>
    <w:rsid w:val="00107090"/>
    <w:rsid w:val="001070BD"/>
    <w:rsid w:val="0010712D"/>
    <w:rsid w:val="00107266"/>
    <w:rsid w:val="001072CB"/>
    <w:rsid w:val="00107389"/>
    <w:rsid w:val="001073C1"/>
    <w:rsid w:val="001073D0"/>
    <w:rsid w:val="0010741B"/>
    <w:rsid w:val="00107487"/>
    <w:rsid w:val="001075CF"/>
    <w:rsid w:val="001075D6"/>
    <w:rsid w:val="001075DC"/>
    <w:rsid w:val="0010769B"/>
    <w:rsid w:val="001076FC"/>
    <w:rsid w:val="00107776"/>
    <w:rsid w:val="001077E4"/>
    <w:rsid w:val="0010783B"/>
    <w:rsid w:val="00107862"/>
    <w:rsid w:val="001078B1"/>
    <w:rsid w:val="00107943"/>
    <w:rsid w:val="001079AE"/>
    <w:rsid w:val="001079F9"/>
    <w:rsid w:val="00107A17"/>
    <w:rsid w:val="00107AD7"/>
    <w:rsid w:val="00107B47"/>
    <w:rsid w:val="00107B50"/>
    <w:rsid w:val="00107BB4"/>
    <w:rsid w:val="00107BBE"/>
    <w:rsid w:val="00107BD2"/>
    <w:rsid w:val="00107D82"/>
    <w:rsid w:val="00107DEE"/>
    <w:rsid w:val="00107EAA"/>
    <w:rsid w:val="00107F81"/>
    <w:rsid w:val="00110029"/>
    <w:rsid w:val="0011004F"/>
    <w:rsid w:val="00110083"/>
    <w:rsid w:val="001100FD"/>
    <w:rsid w:val="00110100"/>
    <w:rsid w:val="00110197"/>
    <w:rsid w:val="0011019D"/>
    <w:rsid w:val="001101A0"/>
    <w:rsid w:val="0011022B"/>
    <w:rsid w:val="00110294"/>
    <w:rsid w:val="0011029D"/>
    <w:rsid w:val="001102C0"/>
    <w:rsid w:val="00110319"/>
    <w:rsid w:val="001103E0"/>
    <w:rsid w:val="001104B4"/>
    <w:rsid w:val="00110531"/>
    <w:rsid w:val="001105F2"/>
    <w:rsid w:val="00110665"/>
    <w:rsid w:val="001106DE"/>
    <w:rsid w:val="0011074B"/>
    <w:rsid w:val="001107A4"/>
    <w:rsid w:val="001107A8"/>
    <w:rsid w:val="00110877"/>
    <w:rsid w:val="00110885"/>
    <w:rsid w:val="0011089C"/>
    <w:rsid w:val="001108D0"/>
    <w:rsid w:val="0011093D"/>
    <w:rsid w:val="0011094E"/>
    <w:rsid w:val="00110980"/>
    <w:rsid w:val="001109F0"/>
    <w:rsid w:val="001109FE"/>
    <w:rsid w:val="00110A23"/>
    <w:rsid w:val="00110AEC"/>
    <w:rsid w:val="00110B12"/>
    <w:rsid w:val="00110B6A"/>
    <w:rsid w:val="00110B85"/>
    <w:rsid w:val="00110BF3"/>
    <w:rsid w:val="00110C26"/>
    <w:rsid w:val="00110C46"/>
    <w:rsid w:val="00110C4C"/>
    <w:rsid w:val="00110C8D"/>
    <w:rsid w:val="00110CAA"/>
    <w:rsid w:val="00110D7E"/>
    <w:rsid w:val="00110DC8"/>
    <w:rsid w:val="00110DC9"/>
    <w:rsid w:val="00110DD2"/>
    <w:rsid w:val="00110E86"/>
    <w:rsid w:val="00110EB9"/>
    <w:rsid w:val="00110FB0"/>
    <w:rsid w:val="00111005"/>
    <w:rsid w:val="00111029"/>
    <w:rsid w:val="0011102F"/>
    <w:rsid w:val="001110D4"/>
    <w:rsid w:val="0011116F"/>
    <w:rsid w:val="0011117B"/>
    <w:rsid w:val="00111276"/>
    <w:rsid w:val="0011128A"/>
    <w:rsid w:val="001113FB"/>
    <w:rsid w:val="00111401"/>
    <w:rsid w:val="00111427"/>
    <w:rsid w:val="00111449"/>
    <w:rsid w:val="0011145B"/>
    <w:rsid w:val="001114A5"/>
    <w:rsid w:val="001114A7"/>
    <w:rsid w:val="001114DA"/>
    <w:rsid w:val="001114F0"/>
    <w:rsid w:val="001114FC"/>
    <w:rsid w:val="00111513"/>
    <w:rsid w:val="00111579"/>
    <w:rsid w:val="001115BA"/>
    <w:rsid w:val="001115ED"/>
    <w:rsid w:val="00111608"/>
    <w:rsid w:val="00111631"/>
    <w:rsid w:val="0011168A"/>
    <w:rsid w:val="00111719"/>
    <w:rsid w:val="00111786"/>
    <w:rsid w:val="0011179B"/>
    <w:rsid w:val="001117B8"/>
    <w:rsid w:val="00111837"/>
    <w:rsid w:val="00111839"/>
    <w:rsid w:val="0011189F"/>
    <w:rsid w:val="001118FA"/>
    <w:rsid w:val="00111A25"/>
    <w:rsid w:val="00111A26"/>
    <w:rsid w:val="00111A47"/>
    <w:rsid w:val="00111A53"/>
    <w:rsid w:val="00111B43"/>
    <w:rsid w:val="00111B5A"/>
    <w:rsid w:val="00111B74"/>
    <w:rsid w:val="00111BA7"/>
    <w:rsid w:val="00111BB0"/>
    <w:rsid w:val="00111C01"/>
    <w:rsid w:val="00111C14"/>
    <w:rsid w:val="00111C26"/>
    <w:rsid w:val="00111C42"/>
    <w:rsid w:val="00111C9C"/>
    <w:rsid w:val="00111CB3"/>
    <w:rsid w:val="00111CB5"/>
    <w:rsid w:val="00111CD4"/>
    <w:rsid w:val="00111CF3"/>
    <w:rsid w:val="00111D0B"/>
    <w:rsid w:val="00111D83"/>
    <w:rsid w:val="00111DD8"/>
    <w:rsid w:val="00111E48"/>
    <w:rsid w:val="00111E81"/>
    <w:rsid w:val="00111F21"/>
    <w:rsid w:val="00111F7F"/>
    <w:rsid w:val="00111FB5"/>
    <w:rsid w:val="00111FCE"/>
    <w:rsid w:val="00112083"/>
    <w:rsid w:val="001120F0"/>
    <w:rsid w:val="00112144"/>
    <w:rsid w:val="00112194"/>
    <w:rsid w:val="0011219A"/>
    <w:rsid w:val="001121FB"/>
    <w:rsid w:val="00112202"/>
    <w:rsid w:val="0011222A"/>
    <w:rsid w:val="00112287"/>
    <w:rsid w:val="00112290"/>
    <w:rsid w:val="0011232F"/>
    <w:rsid w:val="0011234B"/>
    <w:rsid w:val="0011237A"/>
    <w:rsid w:val="001123A0"/>
    <w:rsid w:val="001123D3"/>
    <w:rsid w:val="0011240D"/>
    <w:rsid w:val="0011243D"/>
    <w:rsid w:val="00112466"/>
    <w:rsid w:val="00112469"/>
    <w:rsid w:val="00112504"/>
    <w:rsid w:val="00112507"/>
    <w:rsid w:val="00112558"/>
    <w:rsid w:val="001125F8"/>
    <w:rsid w:val="001126E6"/>
    <w:rsid w:val="001126F3"/>
    <w:rsid w:val="0011279B"/>
    <w:rsid w:val="001127E6"/>
    <w:rsid w:val="00112984"/>
    <w:rsid w:val="00112A6C"/>
    <w:rsid w:val="00112A87"/>
    <w:rsid w:val="00112A8C"/>
    <w:rsid w:val="00112AD4"/>
    <w:rsid w:val="00112B35"/>
    <w:rsid w:val="00112C2A"/>
    <w:rsid w:val="00112C30"/>
    <w:rsid w:val="00112CEC"/>
    <w:rsid w:val="00112D3E"/>
    <w:rsid w:val="00112D60"/>
    <w:rsid w:val="00112DA3"/>
    <w:rsid w:val="00112DAE"/>
    <w:rsid w:val="00112DC5"/>
    <w:rsid w:val="00112E00"/>
    <w:rsid w:val="00112E1F"/>
    <w:rsid w:val="00112EE2"/>
    <w:rsid w:val="00112F02"/>
    <w:rsid w:val="00112F5F"/>
    <w:rsid w:val="00112F9F"/>
    <w:rsid w:val="00113012"/>
    <w:rsid w:val="00113015"/>
    <w:rsid w:val="001130E2"/>
    <w:rsid w:val="001131C4"/>
    <w:rsid w:val="001133ED"/>
    <w:rsid w:val="00113495"/>
    <w:rsid w:val="0011353D"/>
    <w:rsid w:val="0011358A"/>
    <w:rsid w:val="001135BA"/>
    <w:rsid w:val="00113699"/>
    <w:rsid w:val="00113742"/>
    <w:rsid w:val="00113791"/>
    <w:rsid w:val="001137B7"/>
    <w:rsid w:val="001137BA"/>
    <w:rsid w:val="0011382A"/>
    <w:rsid w:val="001138B7"/>
    <w:rsid w:val="00113916"/>
    <w:rsid w:val="00113976"/>
    <w:rsid w:val="001139EA"/>
    <w:rsid w:val="00113A8E"/>
    <w:rsid w:val="00113B20"/>
    <w:rsid w:val="00113B87"/>
    <w:rsid w:val="00113BAD"/>
    <w:rsid w:val="00113C03"/>
    <w:rsid w:val="00113CB2"/>
    <w:rsid w:val="00113D34"/>
    <w:rsid w:val="00113D66"/>
    <w:rsid w:val="00113D69"/>
    <w:rsid w:val="00113DA4"/>
    <w:rsid w:val="00113DC0"/>
    <w:rsid w:val="00113DFB"/>
    <w:rsid w:val="00113E11"/>
    <w:rsid w:val="00113E76"/>
    <w:rsid w:val="00113EBF"/>
    <w:rsid w:val="00113EE9"/>
    <w:rsid w:val="00113F29"/>
    <w:rsid w:val="00113F8D"/>
    <w:rsid w:val="00113FCE"/>
    <w:rsid w:val="001140E4"/>
    <w:rsid w:val="001140FE"/>
    <w:rsid w:val="00114120"/>
    <w:rsid w:val="001141B1"/>
    <w:rsid w:val="0011427A"/>
    <w:rsid w:val="001142EF"/>
    <w:rsid w:val="0011431F"/>
    <w:rsid w:val="0011433F"/>
    <w:rsid w:val="00114442"/>
    <w:rsid w:val="0011447E"/>
    <w:rsid w:val="001145DA"/>
    <w:rsid w:val="00114603"/>
    <w:rsid w:val="001146EB"/>
    <w:rsid w:val="00114895"/>
    <w:rsid w:val="001148F2"/>
    <w:rsid w:val="00114947"/>
    <w:rsid w:val="0011499F"/>
    <w:rsid w:val="001149EB"/>
    <w:rsid w:val="00114AAC"/>
    <w:rsid w:val="00114AEF"/>
    <w:rsid w:val="00114B01"/>
    <w:rsid w:val="00114B40"/>
    <w:rsid w:val="00114B4C"/>
    <w:rsid w:val="00114BF0"/>
    <w:rsid w:val="00114D0F"/>
    <w:rsid w:val="00114D71"/>
    <w:rsid w:val="00114E8C"/>
    <w:rsid w:val="00114E96"/>
    <w:rsid w:val="00114F74"/>
    <w:rsid w:val="00114FFB"/>
    <w:rsid w:val="00115001"/>
    <w:rsid w:val="001150D9"/>
    <w:rsid w:val="00115101"/>
    <w:rsid w:val="001151FC"/>
    <w:rsid w:val="0011524F"/>
    <w:rsid w:val="001153F3"/>
    <w:rsid w:val="0011541C"/>
    <w:rsid w:val="0011542D"/>
    <w:rsid w:val="00115468"/>
    <w:rsid w:val="0011546A"/>
    <w:rsid w:val="001154C6"/>
    <w:rsid w:val="001154CA"/>
    <w:rsid w:val="001154EB"/>
    <w:rsid w:val="00115513"/>
    <w:rsid w:val="00115555"/>
    <w:rsid w:val="0011558D"/>
    <w:rsid w:val="0011561E"/>
    <w:rsid w:val="001156D4"/>
    <w:rsid w:val="001156DB"/>
    <w:rsid w:val="001156F1"/>
    <w:rsid w:val="00115708"/>
    <w:rsid w:val="0011575F"/>
    <w:rsid w:val="00115823"/>
    <w:rsid w:val="0011589F"/>
    <w:rsid w:val="001158C9"/>
    <w:rsid w:val="00115994"/>
    <w:rsid w:val="001159A4"/>
    <w:rsid w:val="001159A9"/>
    <w:rsid w:val="00115A01"/>
    <w:rsid w:val="00115AB9"/>
    <w:rsid w:val="00115AEC"/>
    <w:rsid w:val="00115AEF"/>
    <w:rsid w:val="00115AFB"/>
    <w:rsid w:val="00115B70"/>
    <w:rsid w:val="00115BE1"/>
    <w:rsid w:val="00115BF4"/>
    <w:rsid w:val="00115D38"/>
    <w:rsid w:val="00115D8A"/>
    <w:rsid w:val="00115E02"/>
    <w:rsid w:val="00115E05"/>
    <w:rsid w:val="00115E0E"/>
    <w:rsid w:val="00115E44"/>
    <w:rsid w:val="00115EBD"/>
    <w:rsid w:val="00115F2E"/>
    <w:rsid w:val="00115F60"/>
    <w:rsid w:val="00115F7A"/>
    <w:rsid w:val="00115FAB"/>
    <w:rsid w:val="00115FB6"/>
    <w:rsid w:val="00116084"/>
    <w:rsid w:val="00116123"/>
    <w:rsid w:val="00116284"/>
    <w:rsid w:val="0011632A"/>
    <w:rsid w:val="00116376"/>
    <w:rsid w:val="00116385"/>
    <w:rsid w:val="001163FB"/>
    <w:rsid w:val="0011650F"/>
    <w:rsid w:val="00116570"/>
    <w:rsid w:val="00116586"/>
    <w:rsid w:val="001165B8"/>
    <w:rsid w:val="001165C0"/>
    <w:rsid w:val="001165CF"/>
    <w:rsid w:val="001166AC"/>
    <w:rsid w:val="001166B0"/>
    <w:rsid w:val="0011670B"/>
    <w:rsid w:val="0011674E"/>
    <w:rsid w:val="00116833"/>
    <w:rsid w:val="001168B5"/>
    <w:rsid w:val="0011698D"/>
    <w:rsid w:val="001169BD"/>
    <w:rsid w:val="00116A09"/>
    <w:rsid w:val="00116B5C"/>
    <w:rsid w:val="00116B69"/>
    <w:rsid w:val="00116B74"/>
    <w:rsid w:val="00116B85"/>
    <w:rsid w:val="00116C3C"/>
    <w:rsid w:val="00116D5A"/>
    <w:rsid w:val="00116D75"/>
    <w:rsid w:val="00116DC9"/>
    <w:rsid w:val="00116DEE"/>
    <w:rsid w:val="00116E6C"/>
    <w:rsid w:val="00116E90"/>
    <w:rsid w:val="00116EBD"/>
    <w:rsid w:val="00116F0E"/>
    <w:rsid w:val="00116F3A"/>
    <w:rsid w:val="00116FB1"/>
    <w:rsid w:val="00116FD6"/>
    <w:rsid w:val="001170C0"/>
    <w:rsid w:val="001171B0"/>
    <w:rsid w:val="001171B6"/>
    <w:rsid w:val="001171C0"/>
    <w:rsid w:val="00117201"/>
    <w:rsid w:val="0011728A"/>
    <w:rsid w:val="001172A5"/>
    <w:rsid w:val="0011742A"/>
    <w:rsid w:val="00117435"/>
    <w:rsid w:val="00117450"/>
    <w:rsid w:val="00117489"/>
    <w:rsid w:val="001174AD"/>
    <w:rsid w:val="00117502"/>
    <w:rsid w:val="00117538"/>
    <w:rsid w:val="0011753B"/>
    <w:rsid w:val="0011758F"/>
    <w:rsid w:val="0011759C"/>
    <w:rsid w:val="001175F6"/>
    <w:rsid w:val="00117656"/>
    <w:rsid w:val="00117665"/>
    <w:rsid w:val="001176F5"/>
    <w:rsid w:val="001177F7"/>
    <w:rsid w:val="0011783B"/>
    <w:rsid w:val="0011789B"/>
    <w:rsid w:val="001179BB"/>
    <w:rsid w:val="00117B41"/>
    <w:rsid w:val="00117B63"/>
    <w:rsid w:val="00117B72"/>
    <w:rsid w:val="00117C04"/>
    <w:rsid w:val="00117C18"/>
    <w:rsid w:val="00117C44"/>
    <w:rsid w:val="00117D66"/>
    <w:rsid w:val="00117DB0"/>
    <w:rsid w:val="00117E0A"/>
    <w:rsid w:val="00117E8D"/>
    <w:rsid w:val="00117EFD"/>
    <w:rsid w:val="00117F75"/>
    <w:rsid w:val="00117F9A"/>
    <w:rsid w:val="00117FC9"/>
    <w:rsid w:val="001200AA"/>
    <w:rsid w:val="001200F6"/>
    <w:rsid w:val="00120222"/>
    <w:rsid w:val="00120243"/>
    <w:rsid w:val="001202CB"/>
    <w:rsid w:val="001202F6"/>
    <w:rsid w:val="001203AE"/>
    <w:rsid w:val="001203B2"/>
    <w:rsid w:val="0012041C"/>
    <w:rsid w:val="00120444"/>
    <w:rsid w:val="0012044C"/>
    <w:rsid w:val="00120514"/>
    <w:rsid w:val="0012051A"/>
    <w:rsid w:val="00120523"/>
    <w:rsid w:val="0012055D"/>
    <w:rsid w:val="0012059E"/>
    <w:rsid w:val="00120684"/>
    <w:rsid w:val="001206C1"/>
    <w:rsid w:val="001206C3"/>
    <w:rsid w:val="001206DD"/>
    <w:rsid w:val="001206EC"/>
    <w:rsid w:val="001206F8"/>
    <w:rsid w:val="0012070D"/>
    <w:rsid w:val="00120757"/>
    <w:rsid w:val="00120782"/>
    <w:rsid w:val="001207B5"/>
    <w:rsid w:val="001207CE"/>
    <w:rsid w:val="001208B9"/>
    <w:rsid w:val="001208CE"/>
    <w:rsid w:val="001208E9"/>
    <w:rsid w:val="00120909"/>
    <w:rsid w:val="0012090B"/>
    <w:rsid w:val="001209B8"/>
    <w:rsid w:val="00120A8F"/>
    <w:rsid w:val="00120AA7"/>
    <w:rsid w:val="00120AC7"/>
    <w:rsid w:val="00120AD9"/>
    <w:rsid w:val="00120AF7"/>
    <w:rsid w:val="00120B28"/>
    <w:rsid w:val="00120B49"/>
    <w:rsid w:val="00120B64"/>
    <w:rsid w:val="00120C42"/>
    <w:rsid w:val="00120C5B"/>
    <w:rsid w:val="00120D2D"/>
    <w:rsid w:val="00120D37"/>
    <w:rsid w:val="00120D3C"/>
    <w:rsid w:val="00120D59"/>
    <w:rsid w:val="00120D96"/>
    <w:rsid w:val="00120DEE"/>
    <w:rsid w:val="00120E85"/>
    <w:rsid w:val="00120F10"/>
    <w:rsid w:val="00120F46"/>
    <w:rsid w:val="00120F57"/>
    <w:rsid w:val="00120F6B"/>
    <w:rsid w:val="00121008"/>
    <w:rsid w:val="00121025"/>
    <w:rsid w:val="00121089"/>
    <w:rsid w:val="0012115F"/>
    <w:rsid w:val="001211EF"/>
    <w:rsid w:val="00121221"/>
    <w:rsid w:val="001212A7"/>
    <w:rsid w:val="001212BA"/>
    <w:rsid w:val="001212CD"/>
    <w:rsid w:val="00121349"/>
    <w:rsid w:val="001213B4"/>
    <w:rsid w:val="00121401"/>
    <w:rsid w:val="0012144D"/>
    <w:rsid w:val="00121491"/>
    <w:rsid w:val="001214C8"/>
    <w:rsid w:val="001214D5"/>
    <w:rsid w:val="00121518"/>
    <w:rsid w:val="0012157E"/>
    <w:rsid w:val="001215A8"/>
    <w:rsid w:val="00121607"/>
    <w:rsid w:val="00121618"/>
    <w:rsid w:val="0012165C"/>
    <w:rsid w:val="00121685"/>
    <w:rsid w:val="00121703"/>
    <w:rsid w:val="0012172A"/>
    <w:rsid w:val="00121755"/>
    <w:rsid w:val="00121765"/>
    <w:rsid w:val="00121786"/>
    <w:rsid w:val="001217AF"/>
    <w:rsid w:val="001217E8"/>
    <w:rsid w:val="0012182F"/>
    <w:rsid w:val="00121989"/>
    <w:rsid w:val="001219F3"/>
    <w:rsid w:val="00121A6D"/>
    <w:rsid w:val="00121AAF"/>
    <w:rsid w:val="00121AD0"/>
    <w:rsid w:val="00121B5B"/>
    <w:rsid w:val="00121C0F"/>
    <w:rsid w:val="00121C15"/>
    <w:rsid w:val="00121D45"/>
    <w:rsid w:val="00121DB1"/>
    <w:rsid w:val="00121DB5"/>
    <w:rsid w:val="00121EB2"/>
    <w:rsid w:val="00121F3D"/>
    <w:rsid w:val="00121F42"/>
    <w:rsid w:val="00122021"/>
    <w:rsid w:val="00122053"/>
    <w:rsid w:val="00122081"/>
    <w:rsid w:val="001220BA"/>
    <w:rsid w:val="001220C9"/>
    <w:rsid w:val="001220D2"/>
    <w:rsid w:val="001220D4"/>
    <w:rsid w:val="00122124"/>
    <w:rsid w:val="00122144"/>
    <w:rsid w:val="001221BD"/>
    <w:rsid w:val="001221C8"/>
    <w:rsid w:val="001221CB"/>
    <w:rsid w:val="001221FB"/>
    <w:rsid w:val="001221FF"/>
    <w:rsid w:val="001222E0"/>
    <w:rsid w:val="001223B7"/>
    <w:rsid w:val="001223FD"/>
    <w:rsid w:val="0012243D"/>
    <w:rsid w:val="0012245C"/>
    <w:rsid w:val="001225D3"/>
    <w:rsid w:val="001226E1"/>
    <w:rsid w:val="0012273B"/>
    <w:rsid w:val="001227EC"/>
    <w:rsid w:val="0012284A"/>
    <w:rsid w:val="0012286F"/>
    <w:rsid w:val="001228D2"/>
    <w:rsid w:val="00122AC1"/>
    <w:rsid w:val="00122AC9"/>
    <w:rsid w:val="00122B50"/>
    <w:rsid w:val="00122BE0"/>
    <w:rsid w:val="00122C00"/>
    <w:rsid w:val="00122C96"/>
    <w:rsid w:val="00122CF7"/>
    <w:rsid w:val="00122D19"/>
    <w:rsid w:val="00122D9F"/>
    <w:rsid w:val="00122DA5"/>
    <w:rsid w:val="00122E5E"/>
    <w:rsid w:val="00122F3D"/>
    <w:rsid w:val="00122FAC"/>
    <w:rsid w:val="00122FAF"/>
    <w:rsid w:val="00122FC8"/>
    <w:rsid w:val="00123029"/>
    <w:rsid w:val="00123063"/>
    <w:rsid w:val="0012306F"/>
    <w:rsid w:val="001230B6"/>
    <w:rsid w:val="001230D4"/>
    <w:rsid w:val="00123111"/>
    <w:rsid w:val="00123148"/>
    <w:rsid w:val="001231D6"/>
    <w:rsid w:val="0012321F"/>
    <w:rsid w:val="00123220"/>
    <w:rsid w:val="001232A3"/>
    <w:rsid w:val="001232A7"/>
    <w:rsid w:val="001232B6"/>
    <w:rsid w:val="0012333E"/>
    <w:rsid w:val="0012334B"/>
    <w:rsid w:val="001233D4"/>
    <w:rsid w:val="00123426"/>
    <w:rsid w:val="0012349F"/>
    <w:rsid w:val="001234B8"/>
    <w:rsid w:val="001234BD"/>
    <w:rsid w:val="001234F1"/>
    <w:rsid w:val="00123539"/>
    <w:rsid w:val="00123546"/>
    <w:rsid w:val="0012354F"/>
    <w:rsid w:val="00123611"/>
    <w:rsid w:val="0012361A"/>
    <w:rsid w:val="0012363B"/>
    <w:rsid w:val="001236B7"/>
    <w:rsid w:val="0012378B"/>
    <w:rsid w:val="001237B1"/>
    <w:rsid w:val="00123824"/>
    <w:rsid w:val="00123846"/>
    <w:rsid w:val="001238BF"/>
    <w:rsid w:val="001238CE"/>
    <w:rsid w:val="00123920"/>
    <w:rsid w:val="00123949"/>
    <w:rsid w:val="00123969"/>
    <w:rsid w:val="00123987"/>
    <w:rsid w:val="00123988"/>
    <w:rsid w:val="001239C7"/>
    <w:rsid w:val="00123B01"/>
    <w:rsid w:val="00123B7D"/>
    <w:rsid w:val="00123BDE"/>
    <w:rsid w:val="00123C0E"/>
    <w:rsid w:val="00123CA0"/>
    <w:rsid w:val="00123D28"/>
    <w:rsid w:val="00123D93"/>
    <w:rsid w:val="00123DA7"/>
    <w:rsid w:val="00123DD1"/>
    <w:rsid w:val="00123E01"/>
    <w:rsid w:val="00123E32"/>
    <w:rsid w:val="00123E4D"/>
    <w:rsid w:val="00123E62"/>
    <w:rsid w:val="00123E6C"/>
    <w:rsid w:val="00123E8B"/>
    <w:rsid w:val="00123FBC"/>
    <w:rsid w:val="00123FCC"/>
    <w:rsid w:val="0012400F"/>
    <w:rsid w:val="00124035"/>
    <w:rsid w:val="0012404F"/>
    <w:rsid w:val="0012407B"/>
    <w:rsid w:val="00124096"/>
    <w:rsid w:val="00124098"/>
    <w:rsid w:val="001240ED"/>
    <w:rsid w:val="00124164"/>
    <w:rsid w:val="0012418E"/>
    <w:rsid w:val="0012428C"/>
    <w:rsid w:val="001243EF"/>
    <w:rsid w:val="001243F8"/>
    <w:rsid w:val="00124425"/>
    <w:rsid w:val="0012445B"/>
    <w:rsid w:val="0012447B"/>
    <w:rsid w:val="001244B7"/>
    <w:rsid w:val="00124557"/>
    <w:rsid w:val="00124590"/>
    <w:rsid w:val="001245F5"/>
    <w:rsid w:val="00124636"/>
    <w:rsid w:val="00124679"/>
    <w:rsid w:val="001246B3"/>
    <w:rsid w:val="001246E5"/>
    <w:rsid w:val="00124772"/>
    <w:rsid w:val="00124782"/>
    <w:rsid w:val="00124855"/>
    <w:rsid w:val="00124874"/>
    <w:rsid w:val="001248C8"/>
    <w:rsid w:val="001248D2"/>
    <w:rsid w:val="00124924"/>
    <w:rsid w:val="001249DF"/>
    <w:rsid w:val="00124AC7"/>
    <w:rsid w:val="00124B02"/>
    <w:rsid w:val="00124B29"/>
    <w:rsid w:val="00124B60"/>
    <w:rsid w:val="00124D3A"/>
    <w:rsid w:val="00124D54"/>
    <w:rsid w:val="00124E49"/>
    <w:rsid w:val="0012505B"/>
    <w:rsid w:val="001250A0"/>
    <w:rsid w:val="00125116"/>
    <w:rsid w:val="0012513F"/>
    <w:rsid w:val="00125164"/>
    <w:rsid w:val="001251B1"/>
    <w:rsid w:val="001251F5"/>
    <w:rsid w:val="0012525A"/>
    <w:rsid w:val="0012525E"/>
    <w:rsid w:val="001252AE"/>
    <w:rsid w:val="00125301"/>
    <w:rsid w:val="00125325"/>
    <w:rsid w:val="0012533E"/>
    <w:rsid w:val="001253BC"/>
    <w:rsid w:val="00125424"/>
    <w:rsid w:val="0012549D"/>
    <w:rsid w:val="00125569"/>
    <w:rsid w:val="00125588"/>
    <w:rsid w:val="001255FE"/>
    <w:rsid w:val="00125671"/>
    <w:rsid w:val="0012576C"/>
    <w:rsid w:val="00125819"/>
    <w:rsid w:val="0012581C"/>
    <w:rsid w:val="00125882"/>
    <w:rsid w:val="0012589A"/>
    <w:rsid w:val="001258CA"/>
    <w:rsid w:val="00125921"/>
    <w:rsid w:val="001259B0"/>
    <w:rsid w:val="001259C5"/>
    <w:rsid w:val="001259D0"/>
    <w:rsid w:val="00125A5B"/>
    <w:rsid w:val="00125A7D"/>
    <w:rsid w:val="00125AD9"/>
    <w:rsid w:val="00125B09"/>
    <w:rsid w:val="00125B2A"/>
    <w:rsid w:val="00125BA6"/>
    <w:rsid w:val="00125BD2"/>
    <w:rsid w:val="00125BDE"/>
    <w:rsid w:val="00125C53"/>
    <w:rsid w:val="00125CA8"/>
    <w:rsid w:val="00125D4E"/>
    <w:rsid w:val="00125D67"/>
    <w:rsid w:val="00125D83"/>
    <w:rsid w:val="00125DBC"/>
    <w:rsid w:val="00125DF8"/>
    <w:rsid w:val="00125E53"/>
    <w:rsid w:val="00125EB1"/>
    <w:rsid w:val="00125ED3"/>
    <w:rsid w:val="00125EDC"/>
    <w:rsid w:val="00125F2D"/>
    <w:rsid w:val="00125F83"/>
    <w:rsid w:val="00125FD1"/>
    <w:rsid w:val="0012602E"/>
    <w:rsid w:val="001260AA"/>
    <w:rsid w:val="001260FD"/>
    <w:rsid w:val="00126242"/>
    <w:rsid w:val="00126249"/>
    <w:rsid w:val="0012629E"/>
    <w:rsid w:val="001262BD"/>
    <w:rsid w:val="00126396"/>
    <w:rsid w:val="001263AE"/>
    <w:rsid w:val="001264A9"/>
    <w:rsid w:val="00126555"/>
    <w:rsid w:val="001265C5"/>
    <w:rsid w:val="00126622"/>
    <w:rsid w:val="00126625"/>
    <w:rsid w:val="00126640"/>
    <w:rsid w:val="0012664A"/>
    <w:rsid w:val="001266BB"/>
    <w:rsid w:val="001266DE"/>
    <w:rsid w:val="00126711"/>
    <w:rsid w:val="00126713"/>
    <w:rsid w:val="001267D6"/>
    <w:rsid w:val="001267FE"/>
    <w:rsid w:val="00126800"/>
    <w:rsid w:val="00126819"/>
    <w:rsid w:val="00126826"/>
    <w:rsid w:val="00126835"/>
    <w:rsid w:val="00126857"/>
    <w:rsid w:val="001268A0"/>
    <w:rsid w:val="001268CB"/>
    <w:rsid w:val="001268DC"/>
    <w:rsid w:val="001268F7"/>
    <w:rsid w:val="0012690C"/>
    <w:rsid w:val="0012697A"/>
    <w:rsid w:val="001269E0"/>
    <w:rsid w:val="001269FD"/>
    <w:rsid w:val="00126B5E"/>
    <w:rsid w:val="00126B78"/>
    <w:rsid w:val="00126B91"/>
    <w:rsid w:val="00126BD8"/>
    <w:rsid w:val="00126BFD"/>
    <w:rsid w:val="00126C23"/>
    <w:rsid w:val="00126C72"/>
    <w:rsid w:val="00126DAC"/>
    <w:rsid w:val="00126E8C"/>
    <w:rsid w:val="00126EF3"/>
    <w:rsid w:val="00126F01"/>
    <w:rsid w:val="00126F5E"/>
    <w:rsid w:val="00126F94"/>
    <w:rsid w:val="00126FEC"/>
    <w:rsid w:val="00127015"/>
    <w:rsid w:val="00127122"/>
    <w:rsid w:val="0012719E"/>
    <w:rsid w:val="00127255"/>
    <w:rsid w:val="0012727A"/>
    <w:rsid w:val="001272FC"/>
    <w:rsid w:val="0012730C"/>
    <w:rsid w:val="0012738E"/>
    <w:rsid w:val="00127394"/>
    <w:rsid w:val="00127453"/>
    <w:rsid w:val="00127461"/>
    <w:rsid w:val="001274AC"/>
    <w:rsid w:val="001274B3"/>
    <w:rsid w:val="001274C5"/>
    <w:rsid w:val="0012754D"/>
    <w:rsid w:val="00127573"/>
    <w:rsid w:val="001275B8"/>
    <w:rsid w:val="0012765F"/>
    <w:rsid w:val="001276A8"/>
    <w:rsid w:val="001277DD"/>
    <w:rsid w:val="001278CC"/>
    <w:rsid w:val="001278DC"/>
    <w:rsid w:val="00127908"/>
    <w:rsid w:val="0012792C"/>
    <w:rsid w:val="00127948"/>
    <w:rsid w:val="0012795C"/>
    <w:rsid w:val="00127970"/>
    <w:rsid w:val="0012797F"/>
    <w:rsid w:val="001279A2"/>
    <w:rsid w:val="001279B9"/>
    <w:rsid w:val="001279E2"/>
    <w:rsid w:val="00127A0F"/>
    <w:rsid w:val="00127ADF"/>
    <w:rsid w:val="00127B99"/>
    <w:rsid w:val="00127BCB"/>
    <w:rsid w:val="00127BD7"/>
    <w:rsid w:val="00127C8C"/>
    <w:rsid w:val="00127CE7"/>
    <w:rsid w:val="00127D63"/>
    <w:rsid w:val="00127D6A"/>
    <w:rsid w:val="00127DE3"/>
    <w:rsid w:val="00127E08"/>
    <w:rsid w:val="00127E25"/>
    <w:rsid w:val="00127EBC"/>
    <w:rsid w:val="00127EBE"/>
    <w:rsid w:val="00127F14"/>
    <w:rsid w:val="00127FAD"/>
    <w:rsid w:val="00127FF7"/>
    <w:rsid w:val="00130052"/>
    <w:rsid w:val="00130074"/>
    <w:rsid w:val="00130089"/>
    <w:rsid w:val="00130150"/>
    <w:rsid w:val="001301BA"/>
    <w:rsid w:val="001301E6"/>
    <w:rsid w:val="001301EC"/>
    <w:rsid w:val="00130227"/>
    <w:rsid w:val="00130271"/>
    <w:rsid w:val="001303EA"/>
    <w:rsid w:val="00130498"/>
    <w:rsid w:val="0013056C"/>
    <w:rsid w:val="00130572"/>
    <w:rsid w:val="0013058F"/>
    <w:rsid w:val="001305D3"/>
    <w:rsid w:val="00130625"/>
    <w:rsid w:val="00130687"/>
    <w:rsid w:val="0013068E"/>
    <w:rsid w:val="0013069D"/>
    <w:rsid w:val="001306A8"/>
    <w:rsid w:val="001306B7"/>
    <w:rsid w:val="001306E5"/>
    <w:rsid w:val="001306EB"/>
    <w:rsid w:val="001306F9"/>
    <w:rsid w:val="0013070B"/>
    <w:rsid w:val="00130796"/>
    <w:rsid w:val="00130797"/>
    <w:rsid w:val="00130848"/>
    <w:rsid w:val="0013086A"/>
    <w:rsid w:val="00130883"/>
    <w:rsid w:val="00130900"/>
    <w:rsid w:val="00130914"/>
    <w:rsid w:val="00130918"/>
    <w:rsid w:val="0013095C"/>
    <w:rsid w:val="00130968"/>
    <w:rsid w:val="001309A9"/>
    <w:rsid w:val="001309FF"/>
    <w:rsid w:val="00130A34"/>
    <w:rsid w:val="00130AFC"/>
    <w:rsid w:val="00130B0F"/>
    <w:rsid w:val="00130B83"/>
    <w:rsid w:val="00130C2A"/>
    <w:rsid w:val="00130C65"/>
    <w:rsid w:val="00130C83"/>
    <w:rsid w:val="00130CDA"/>
    <w:rsid w:val="00130D02"/>
    <w:rsid w:val="00130D1A"/>
    <w:rsid w:val="00130D36"/>
    <w:rsid w:val="00130D5C"/>
    <w:rsid w:val="00130E4D"/>
    <w:rsid w:val="00130EA6"/>
    <w:rsid w:val="00130ECA"/>
    <w:rsid w:val="00130ED6"/>
    <w:rsid w:val="00130F9A"/>
    <w:rsid w:val="00130F9E"/>
    <w:rsid w:val="00130F9F"/>
    <w:rsid w:val="00130FB7"/>
    <w:rsid w:val="00130FC1"/>
    <w:rsid w:val="0013113D"/>
    <w:rsid w:val="00131184"/>
    <w:rsid w:val="00131194"/>
    <w:rsid w:val="00131198"/>
    <w:rsid w:val="00131213"/>
    <w:rsid w:val="00131277"/>
    <w:rsid w:val="001312AE"/>
    <w:rsid w:val="0013131B"/>
    <w:rsid w:val="0013149F"/>
    <w:rsid w:val="001315C2"/>
    <w:rsid w:val="001315F2"/>
    <w:rsid w:val="0013161E"/>
    <w:rsid w:val="00131624"/>
    <w:rsid w:val="0013162D"/>
    <w:rsid w:val="00131645"/>
    <w:rsid w:val="001316C8"/>
    <w:rsid w:val="00131794"/>
    <w:rsid w:val="001317A1"/>
    <w:rsid w:val="0013181C"/>
    <w:rsid w:val="0013182F"/>
    <w:rsid w:val="00131863"/>
    <w:rsid w:val="0013188B"/>
    <w:rsid w:val="001318CC"/>
    <w:rsid w:val="0013194E"/>
    <w:rsid w:val="0013199C"/>
    <w:rsid w:val="001319F4"/>
    <w:rsid w:val="00131A09"/>
    <w:rsid w:val="00131A98"/>
    <w:rsid w:val="00131AC0"/>
    <w:rsid w:val="00131AC4"/>
    <w:rsid w:val="00131BD3"/>
    <w:rsid w:val="00131C98"/>
    <w:rsid w:val="00131D45"/>
    <w:rsid w:val="00131D73"/>
    <w:rsid w:val="00131FF9"/>
    <w:rsid w:val="00132022"/>
    <w:rsid w:val="0013204E"/>
    <w:rsid w:val="001320F5"/>
    <w:rsid w:val="0013213B"/>
    <w:rsid w:val="00132161"/>
    <w:rsid w:val="0013217B"/>
    <w:rsid w:val="0013239A"/>
    <w:rsid w:val="00132448"/>
    <w:rsid w:val="0013244D"/>
    <w:rsid w:val="0013247C"/>
    <w:rsid w:val="001324DB"/>
    <w:rsid w:val="001324EA"/>
    <w:rsid w:val="001324EC"/>
    <w:rsid w:val="00132581"/>
    <w:rsid w:val="00132590"/>
    <w:rsid w:val="001325C9"/>
    <w:rsid w:val="00132629"/>
    <w:rsid w:val="0013265A"/>
    <w:rsid w:val="001326EB"/>
    <w:rsid w:val="001327EE"/>
    <w:rsid w:val="00132900"/>
    <w:rsid w:val="00132948"/>
    <w:rsid w:val="00132996"/>
    <w:rsid w:val="00132BA8"/>
    <w:rsid w:val="00132BB6"/>
    <w:rsid w:val="00132BE8"/>
    <w:rsid w:val="00132BEA"/>
    <w:rsid w:val="00132CA0"/>
    <w:rsid w:val="00132CAB"/>
    <w:rsid w:val="00132CE5"/>
    <w:rsid w:val="00132D1B"/>
    <w:rsid w:val="00132DA4"/>
    <w:rsid w:val="00132DC9"/>
    <w:rsid w:val="00132EAF"/>
    <w:rsid w:val="00132F13"/>
    <w:rsid w:val="00132F57"/>
    <w:rsid w:val="00132F60"/>
    <w:rsid w:val="00133061"/>
    <w:rsid w:val="00133096"/>
    <w:rsid w:val="001330D6"/>
    <w:rsid w:val="0013312A"/>
    <w:rsid w:val="0013315E"/>
    <w:rsid w:val="00133236"/>
    <w:rsid w:val="00133245"/>
    <w:rsid w:val="001333F7"/>
    <w:rsid w:val="0013341F"/>
    <w:rsid w:val="0013345C"/>
    <w:rsid w:val="00133484"/>
    <w:rsid w:val="001334AD"/>
    <w:rsid w:val="00133525"/>
    <w:rsid w:val="00133557"/>
    <w:rsid w:val="001335DF"/>
    <w:rsid w:val="001336AA"/>
    <w:rsid w:val="001336C8"/>
    <w:rsid w:val="001336DC"/>
    <w:rsid w:val="0013387A"/>
    <w:rsid w:val="0013388B"/>
    <w:rsid w:val="0013388E"/>
    <w:rsid w:val="0013389A"/>
    <w:rsid w:val="001338E8"/>
    <w:rsid w:val="00133910"/>
    <w:rsid w:val="0013392D"/>
    <w:rsid w:val="001339D6"/>
    <w:rsid w:val="00133A33"/>
    <w:rsid w:val="00133A92"/>
    <w:rsid w:val="00133B76"/>
    <w:rsid w:val="00133C28"/>
    <w:rsid w:val="00133C34"/>
    <w:rsid w:val="00133D0E"/>
    <w:rsid w:val="00133D38"/>
    <w:rsid w:val="00133E5E"/>
    <w:rsid w:val="00133E80"/>
    <w:rsid w:val="00133E83"/>
    <w:rsid w:val="00133E9A"/>
    <w:rsid w:val="00133EA2"/>
    <w:rsid w:val="00133ED0"/>
    <w:rsid w:val="00133FAD"/>
    <w:rsid w:val="00133FC6"/>
    <w:rsid w:val="00134057"/>
    <w:rsid w:val="001340C6"/>
    <w:rsid w:val="001340EE"/>
    <w:rsid w:val="001340F4"/>
    <w:rsid w:val="001341C4"/>
    <w:rsid w:val="00134209"/>
    <w:rsid w:val="001343F2"/>
    <w:rsid w:val="00134401"/>
    <w:rsid w:val="00134426"/>
    <w:rsid w:val="00134444"/>
    <w:rsid w:val="001344BD"/>
    <w:rsid w:val="0013452F"/>
    <w:rsid w:val="0013455D"/>
    <w:rsid w:val="00134577"/>
    <w:rsid w:val="0013462F"/>
    <w:rsid w:val="00134650"/>
    <w:rsid w:val="001346BD"/>
    <w:rsid w:val="0013473C"/>
    <w:rsid w:val="00134761"/>
    <w:rsid w:val="001347B2"/>
    <w:rsid w:val="00134829"/>
    <w:rsid w:val="00134838"/>
    <w:rsid w:val="0013484C"/>
    <w:rsid w:val="001348ED"/>
    <w:rsid w:val="0013494E"/>
    <w:rsid w:val="00134971"/>
    <w:rsid w:val="00134982"/>
    <w:rsid w:val="001349EE"/>
    <w:rsid w:val="001349F1"/>
    <w:rsid w:val="00134A3C"/>
    <w:rsid w:val="00134A50"/>
    <w:rsid w:val="00134C76"/>
    <w:rsid w:val="00134D43"/>
    <w:rsid w:val="00134DE1"/>
    <w:rsid w:val="00134EB0"/>
    <w:rsid w:val="00134EBA"/>
    <w:rsid w:val="00134F5D"/>
    <w:rsid w:val="00134F64"/>
    <w:rsid w:val="00134F6C"/>
    <w:rsid w:val="00135018"/>
    <w:rsid w:val="00135148"/>
    <w:rsid w:val="00135193"/>
    <w:rsid w:val="001351FB"/>
    <w:rsid w:val="00135347"/>
    <w:rsid w:val="001353A2"/>
    <w:rsid w:val="00135418"/>
    <w:rsid w:val="00135458"/>
    <w:rsid w:val="001354B1"/>
    <w:rsid w:val="001354BB"/>
    <w:rsid w:val="0013551E"/>
    <w:rsid w:val="001355EE"/>
    <w:rsid w:val="0013562F"/>
    <w:rsid w:val="001356B1"/>
    <w:rsid w:val="001356D6"/>
    <w:rsid w:val="001356F8"/>
    <w:rsid w:val="001356FE"/>
    <w:rsid w:val="0013572F"/>
    <w:rsid w:val="001357BF"/>
    <w:rsid w:val="001357F0"/>
    <w:rsid w:val="00135826"/>
    <w:rsid w:val="00135896"/>
    <w:rsid w:val="00135899"/>
    <w:rsid w:val="0013595C"/>
    <w:rsid w:val="00135997"/>
    <w:rsid w:val="001359BF"/>
    <w:rsid w:val="00135A3A"/>
    <w:rsid w:val="00135A64"/>
    <w:rsid w:val="00135B6B"/>
    <w:rsid w:val="00135B88"/>
    <w:rsid w:val="00135C4D"/>
    <w:rsid w:val="00135C68"/>
    <w:rsid w:val="00135CA8"/>
    <w:rsid w:val="00135D2D"/>
    <w:rsid w:val="00135D87"/>
    <w:rsid w:val="00135FD4"/>
    <w:rsid w:val="0013607C"/>
    <w:rsid w:val="001361B2"/>
    <w:rsid w:val="001361E8"/>
    <w:rsid w:val="001363E8"/>
    <w:rsid w:val="00136484"/>
    <w:rsid w:val="001364B0"/>
    <w:rsid w:val="0013659C"/>
    <w:rsid w:val="001365C4"/>
    <w:rsid w:val="00136637"/>
    <w:rsid w:val="00136675"/>
    <w:rsid w:val="001366BA"/>
    <w:rsid w:val="0013681A"/>
    <w:rsid w:val="00136886"/>
    <w:rsid w:val="001368DF"/>
    <w:rsid w:val="001368F1"/>
    <w:rsid w:val="00136907"/>
    <w:rsid w:val="00136B09"/>
    <w:rsid w:val="00136B55"/>
    <w:rsid w:val="00136B5C"/>
    <w:rsid w:val="00136B86"/>
    <w:rsid w:val="00136B8F"/>
    <w:rsid w:val="00136BA5"/>
    <w:rsid w:val="00136BAA"/>
    <w:rsid w:val="00136C05"/>
    <w:rsid w:val="00136C32"/>
    <w:rsid w:val="00136C3B"/>
    <w:rsid w:val="00136C84"/>
    <w:rsid w:val="00136D00"/>
    <w:rsid w:val="00136D66"/>
    <w:rsid w:val="00136D72"/>
    <w:rsid w:val="00136D76"/>
    <w:rsid w:val="00136E43"/>
    <w:rsid w:val="00136E46"/>
    <w:rsid w:val="00136E6F"/>
    <w:rsid w:val="00136E8B"/>
    <w:rsid w:val="00136EEF"/>
    <w:rsid w:val="00136F41"/>
    <w:rsid w:val="00136F5C"/>
    <w:rsid w:val="00136FA7"/>
    <w:rsid w:val="0013703C"/>
    <w:rsid w:val="00137063"/>
    <w:rsid w:val="001370B6"/>
    <w:rsid w:val="0013710A"/>
    <w:rsid w:val="00137149"/>
    <w:rsid w:val="001371A6"/>
    <w:rsid w:val="00137319"/>
    <w:rsid w:val="00137381"/>
    <w:rsid w:val="001373B2"/>
    <w:rsid w:val="00137414"/>
    <w:rsid w:val="0013748E"/>
    <w:rsid w:val="00137490"/>
    <w:rsid w:val="00137553"/>
    <w:rsid w:val="0013757A"/>
    <w:rsid w:val="0013758B"/>
    <w:rsid w:val="001375AB"/>
    <w:rsid w:val="001375EB"/>
    <w:rsid w:val="0013760B"/>
    <w:rsid w:val="00137622"/>
    <w:rsid w:val="00137626"/>
    <w:rsid w:val="0013763B"/>
    <w:rsid w:val="00137692"/>
    <w:rsid w:val="001376D6"/>
    <w:rsid w:val="00137714"/>
    <w:rsid w:val="00137723"/>
    <w:rsid w:val="0013773A"/>
    <w:rsid w:val="00137816"/>
    <w:rsid w:val="00137844"/>
    <w:rsid w:val="00137899"/>
    <w:rsid w:val="0013790E"/>
    <w:rsid w:val="001379BD"/>
    <w:rsid w:val="00137A12"/>
    <w:rsid w:val="00137AC5"/>
    <w:rsid w:val="00137B37"/>
    <w:rsid w:val="00137C62"/>
    <w:rsid w:val="00137CB5"/>
    <w:rsid w:val="00137CBE"/>
    <w:rsid w:val="00137D36"/>
    <w:rsid w:val="00137D38"/>
    <w:rsid w:val="00137DED"/>
    <w:rsid w:val="00137E16"/>
    <w:rsid w:val="00137E45"/>
    <w:rsid w:val="00137E66"/>
    <w:rsid w:val="00137E8C"/>
    <w:rsid w:val="00137EEE"/>
    <w:rsid w:val="0014007A"/>
    <w:rsid w:val="00140090"/>
    <w:rsid w:val="00140138"/>
    <w:rsid w:val="00140144"/>
    <w:rsid w:val="00140195"/>
    <w:rsid w:val="001402B2"/>
    <w:rsid w:val="001402BA"/>
    <w:rsid w:val="001402EA"/>
    <w:rsid w:val="00140323"/>
    <w:rsid w:val="0014049D"/>
    <w:rsid w:val="001404CF"/>
    <w:rsid w:val="00140522"/>
    <w:rsid w:val="00140594"/>
    <w:rsid w:val="001405B1"/>
    <w:rsid w:val="001405B9"/>
    <w:rsid w:val="001405EC"/>
    <w:rsid w:val="00140640"/>
    <w:rsid w:val="0014064C"/>
    <w:rsid w:val="001406BB"/>
    <w:rsid w:val="001406F2"/>
    <w:rsid w:val="001406FB"/>
    <w:rsid w:val="0014074A"/>
    <w:rsid w:val="00140756"/>
    <w:rsid w:val="001407BD"/>
    <w:rsid w:val="00140947"/>
    <w:rsid w:val="001409B6"/>
    <w:rsid w:val="001409CB"/>
    <w:rsid w:val="00140A40"/>
    <w:rsid w:val="00140A52"/>
    <w:rsid w:val="00140A58"/>
    <w:rsid w:val="00140A5F"/>
    <w:rsid w:val="00140ADD"/>
    <w:rsid w:val="00140B05"/>
    <w:rsid w:val="00140B43"/>
    <w:rsid w:val="00140B63"/>
    <w:rsid w:val="00140BD5"/>
    <w:rsid w:val="00140BE2"/>
    <w:rsid w:val="00140C69"/>
    <w:rsid w:val="00140CF8"/>
    <w:rsid w:val="00140CFB"/>
    <w:rsid w:val="00140D54"/>
    <w:rsid w:val="00140E51"/>
    <w:rsid w:val="00140E5F"/>
    <w:rsid w:val="00140F9D"/>
    <w:rsid w:val="00140FCB"/>
    <w:rsid w:val="00140FDE"/>
    <w:rsid w:val="00141032"/>
    <w:rsid w:val="0014109D"/>
    <w:rsid w:val="001410A5"/>
    <w:rsid w:val="001410C7"/>
    <w:rsid w:val="001410D0"/>
    <w:rsid w:val="0014111E"/>
    <w:rsid w:val="0014113A"/>
    <w:rsid w:val="00141151"/>
    <w:rsid w:val="0014118B"/>
    <w:rsid w:val="0014118D"/>
    <w:rsid w:val="001411A9"/>
    <w:rsid w:val="001411AD"/>
    <w:rsid w:val="001411DF"/>
    <w:rsid w:val="00141227"/>
    <w:rsid w:val="00141251"/>
    <w:rsid w:val="0014125A"/>
    <w:rsid w:val="001412AF"/>
    <w:rsid w:val="001412F6"/>
    <w:rsid w:val="00141314"/>
    <w:rsid w:val="00141384"/>
    <w:rsid w:val="001413CE"/>
    <w:rsid w:val="00141402"/>
    <w:rsid w:val="0014140D"/>
    <w:rsid w:val="00141454"/>
    <w:rsid w:val="00141479"/>
    <w:rsid w:val="0014148B"/>
    <w:rsid w:val="00141491"/>
    <w:rsid w:val="001414D3"/>
    <w:rsid w:val="001414F0"/>
    <w:rsid w:val="0014153C"/>
    <w:rsid w:val="00141573"/>
    <w:rsid w:val="001415B7"/>
    <w:rsid w:val="001415C5"/>
    <w:rsid w:val="00141622"/>
    <w:rsid w:val="00141643"/>
    <w:rsid w:val="001416D1"/>
    <w:rsid w:val="001416E6"/>
    <w:rsid w:val="00141732"/>
    <w:rsid w:val="00141738"/>
    <w:rsid w:val="00141747"/>
    <w:rsid w:val="00141798"/>
    <w:rsid w:val="001417D3"/>
    <w:rsid w:val="001417FE"/>
    <w:rsid w:val="00141846"/>
    <w:rsid w:val="00141863"/>
    <w:rsid w:val="001419D5"/>
    <w:rsid w:val="001419D8"/>
    <w:rsid w:val="001419FB"/>
    <w:rsid w:val="00141A25"/>
    <w:rsid w:val="00141AE9"/>
    <w:rsid w:val="00141B65"/>
    <w:rsid w:val="00141B95"/>
    <w:rsid w:val="00141BB3"/>
    <w:rsid w:val="00141C27"/>
    <w:rsid w:val="00141CC9"/>
    <w:rsid w:val="00141D2C"/>
    <w:rsid w:val="00141E1C"/>
    <w:rsid w:val="00141E7A"/>
    <w:rsid w:val="00141EFB"/>
    <w:rsid w:val="001421F5"/>
    <w:rsid w:val="001421FE"/>
    <w:rsid w:val="00142269"/>
    <w:rsid w:val="00142270"/>
    <w:rsid w:val="00142275"/>
    <w:rsid w:val="00142288"/>
    <w:rsid w:val="001422B1"/>
    <w:rsid w:val="001422DD"/>
    <w:rsid w:val="001423F6"/>
    <w:rsid w:val="00142419"/>
    <w:rsid w:val="00142482"/>
    <w:rsid w:val="001424F5"/>
    <w:rsid w:val="0014252F"/>
    <w:rsid w:val="0014253C"/>
    <w:rsid w:val="0014253D"/>
    <w:rsid w:val="0014256B"/>
    <w:rsid w:val="00142592"/>
    <w:rsid w:val="001425AD"/>
    <w:rsid w:val="00142660"/>
    <w:rsid w:val="00142686"/>
    <w:rsid w:val="0014271A"/>
    <w:rsid w:val="0014271C"/>
    <w:rsid w:val="00142766"/>
    <w:rsid w:val="0014278C"/>
    <w:rsid w:val="001427F6"/>
    <w:rsid w:val="00142942"/>
    <w:rsid w:val="00142982"/>
    <w:rsid w:val="00142A06"/>
    <w:rsid w:val="00142A24"/>
    <w:rsid w:val="00142A7D"/>
    <w:rsid w:val="00142A92"/>
    <w:rsid w:val="00142C48"/>
    <w:rsid w:val="00142C76"/>
    <w:rsid w:val="00142CB5"/>
    <w:rsid w:val="00142CBD"/>
    <w:rsid w:val="00142DD6"/>
    <w:rsid w:val="00142DE7"/>
    <w:rsid w:val="00142E8A"/>
    <w:rsid w:val="00142EDA"/>
    <w:rsid w:val="00142F76"/>
    <w:rsid w:val="00142F86"/>
    <w:rsid w:val="00142FFC"/>
    <w:rsid w:val="001430A9"/>
    <w:rsid w:val="0014315C"/>
    <w:rsid w:val="001431F7"/>
    <w:rsid w:val="0014322B"/>
    <w:rsid w:val="00143275"/>
    <w:rsid w:val="0014336B"/>
    <w:rsid w:val="001433C7"/>
    <w:rsid w:val="0014341C"/>
    <w:rsid w:val="0014341E"/>
    <w:rsid w:val="00143448"/>
    <w:rsid w:val="001434A1"/>
    <w:rsid w:val="001434B6"/>
    <w:rsid w:val="001434C7"/>
    <w:rsid w:val="001434D0"/>
    <w:rsid w:val="0014355C"/>
    <w:rsid w:val="001435AB"/>
    <w:rsid w:val="001435F9"/>
    <w:rsid w:val="0014364B"/>
    <w:rsid w:val="0014367E"/>
    <w:rsid w:val="001436C6"/>
    <w:rsid w:val="001436F6"/>
    <w:rsid w:val="001437BA"/>
    <w:rsid w:val="001437C5"/>
    <w:rsid w:val="001438C3"/>
    <w:rsid w:val="00143917"/>
    <w:rsid w:val="00143974"/>
    <w:rsid w:val="001439B0"/>
    <w:rsid w:val="00143A0F"/>
    <w:rsid w:val="00143A2E"/>
    <w:rsid w:val="00143A45"/>
    <w:rsid w:val="00143A52"/>
    <w:rsid w:val="00143ABC"/>
    <w:rsid w:val="00143AFC"/>
    <w:rsid w:val="00143BBC"/>
    <w:rsid w:val="00143BF6"/>
    <w:rsid w:val="00143C20"/>
    <w:rsid w:val="00143C65"/>
    <w:rsid w:val="00143CB5"/>
    <w:rsid w:val="00143D2C"/>
    <w:rsid w:val="00143D45"/>
    <w:rsid w:val="00143F19"/>
    <w:rsid w:val="00143FBE"/>
    <w:rsid w:val="00143FD3"/>
    <w:rsid w:val="00143FFE"/>
    <w:rsid w:val="001440B9"/>
    <w:rsid w:val="001440CE"/>
    <w:rsid w:val="00144115"/>
    <w:rsid w:val="00144117"/>
    <w:rsid w:val="00144208"/>
    <w:rsid w:val="0014420E"/>
    <w:rsid w:val="0014421D"/>
    <w:rsid w:val="001442BC"/>
    <w:rsid w:val="001442E9"/>
    <w:rsid w:val="00144371"/>
    <w:rsid w:val="001443C3"/>
    <w:rsid w:val="001443D5"/>
    <w:rsid w:val="00144439"/>
    <w:rsid w:val="00144563"/>
    <w:rsid w:val="001445AC"/>
    <w:rsid w:val="00144760"/>
    <w:rsid w:val="001447BC"/>
    <w:rsid w:val="001447D0"/>
    <w:rsid w:val="001447FE"/>
    <w:rsid w:val="00144807"/>
    <w:rsid w:val="00144834"/>
    <w:rsid w:val="0014484D"/>
    <w:rsid w:val="0014491B"/>
    <w:rsid w:val="00144920"/>
    <w:rsid w:val="00144975"/>
    <w:rsid w:val="00144985"/>
    <w:rsid w:val="001449FD"/>
    <w:rsid w:val="00144A08"/>
    <w:rsid w:val="00144A83"/>
    <w:rsid w:val="00144A8C"/>
    <w:rsid w:val="00144AA6"/>
    <w:rsid w:val="00144B23"/>
    <w:rsid w:val="00144BAD"/>
    <w:rsid w:val="00144BD4"/>
    <w:rsid w:val="00144C66"/>
    <w:rsid w:val="00144D54"/>
    <w:rsid w:val="00144D89"/>
    <w:rsid w:val="00144E32"/>
    <w:rsid w:val="00144E39"/>
    <w:rsid w:val="00144EB2"/>
    <w:rsid w:val="00144EB3"/>
    <w:rsid w:val="00144EC6"/>
    <w:rsid w:val="00144F21"/>
    <w:rsid w:val="00144FB3"/>
    <w:rsid w:val="0014500D"/>
    <w:rsid w:val="00145024"/>
    <w:rsid w:val="0014503E"/>
    <w:rsid w:val="00145050"/>
    <w:rsid w:val="001450AB"/>
    <w:rsid w:val="001450EC"/>
    <w:rsid w:val="0014515B"/>
    <w:rsid w:val="00145254"/>
    <w:rsid w:val="0014540F"/>
    <w:rsid w:val="00145493"/>
    <w:rsid w:val="00145581"/>
    <w:rsid w:val="001455B5"/>
    <w:rsid w:val="00145658"/>
    <w:rsid w:val="001456AA"/>
    <w:rsid w:val="0014571A"/>
    <w:rsid w:val="0014571D"/>
    <w:rsid w:val="0014575E"/>
    <w:rsid w:val="00145811"/>
    <w:rsid w:val="00145883"/>
    <w:rsid w:val="00145884"/>
    <w:rsid w:val="00145941"/>
    <w:rsid w:val="00145985"/>
    <w:rsid w:val="001459B6"/>
    <w:rsid w:val="00145A4D"/>
    <w:rsid w:val="00145A58"/>
    <w:rsid w:val="00145A8C"/>
    <w:rsid w:val="00145AB4"/>
    <w:rsid w:val="00145ACC"/>
    <w:rsid w:val="00145B0F"/>
    <w:rsid w:val="00145B7E"/>
    <w:rsid w:val="00145BA7"/>
    <w:rsid w:val="00145C9A"/>
    <w:rsid w:val="00145D21"/>
    <w:rsid w:val="00145D3F"/>
    <w:rsid w:val="00145D43"/>
    <w:rsid w:val="00145D5B"/>
    <w:rsid w:val="00145D9F"/>
    <w:rsid w:val="00145DC2"/>
    <w:rsid w:val="00145DE5"/>
    <w:rsid w:val="00145E0D"/>
    <w:rsid w:val="00145E30"/>
    <w:rsid w:val="00145E42"/>
    <w:rsid w:val="00145ECD"/>
    <w:rsid w:val="00145F4A"/>
    <w:rsid w:val="00146054"/>
    <w:rsid w:val="00146092"/>
    <w:rsid w:val="001460BB"/>
    <w:rsid w:val="001461E8"/>
    <w:rsid w:val="00146208"/>
    <w:rsid w:val="0014632F"/>
    <w:rsid w:val="00146348"/>
    <w:rsid w:val="0014638B"/>
    <w:rsid w:val="0014638E"/>
    <w:rsid w:val="00146390"/>
    <w:rsid w:val="0014643B"/>
    <w:rsid w:val="0014648B"/>
    <w:rsid w:val="001464F7"/>
    <w:rsid w:val="0014652A"/>
    <w:rsid w:val="0014652F"/>
    <w:rsid w:val="00146550"/>
    <w:rsid w:val="00146574"/>
    <w:rsid w:val="001465B3"/>
    <w:rsid w:val="001465D3"/>
    <w:rsid w:val="00146671"/>
    <w:rsid w:val="00146691"/>
    <w:rsid w:val="001466BB"/>
    <w:rsid w:val="001466E3"/>
    <w:rsid w:val="0014673B"/>
    <w:rsid w:val="00146767"/>
    <w:rsid w:val="001467C1"/>
    <w:rsid w:val="0014684D"/>
    <w:rsid w:val="001468A9"/>
    <w:rsid w:val="001468C7"/>
    <w:rsid w:val="0014694B"/>
    <w:rsid w:val="00146973"/>
    <w:rsid w:val="0014698C"/>
    <w:rsid w:val="00146994"/>
    <w:rsid w:val="00146AE3"/>
    <w:rsid w:val="00146B15"/>
    <w:rsid w:val="00146BDA"/>
    <w:rsid w:val="00146C4D"/>
    <w:rsid w:val="00146C99"/>
    <w:rsid w:val="00146CBF"/>
    <w:rsid w:val="00146D51"/>
    <w:rsid w:val="00146D67"/>
    <w:rsid w:val="00146D7F"/>
    <w:rsid w:val="00146D9F"/>
    <w:rsid w:val="00146DAB"/>
    <w:rsid w:val="00146DE7"/>
    <w:rsid w:val="00146E10"/>
    <w:rsid w:val="00146E1E"/>
    <w:rsid w:val="00146F39"/>
    <w:rsid w:val="00146F4F"/>
    <w:rsid w:val="00146FC4"/>
    <w:rsid w:val="00147025"/>
    <w:rsid w:val="001470A1"/>
    <w:rsid w:val="001470BA"/>
    <w:rsid w:val="0014717D"/>
    <w:rsid w:val="00147195"/>
    <w:rsid w:val="00147228"/>
    <w:rsid w:val="001472D3"/>
    <w:rsid w:val="00147303"/>
    <w:rsid w:val="00147345"/>
    <w:rsid w:val="001473AA"/>
    <w:rsid w:val="001473ED"/>
    <w:rsid w:val="00147428"/>
    <w:rsid w:val="0014742B"/>
    <w:rsid w:val="0014743E"/>
    <w:rsid w:val="00147440"/>
    <w:rsid w:val="0014751F"/>
    <w:rsid w:val="001475B0"/>
    <w:rsid w:val="00147622"/>
    <w:rsid w:val="0014765B"/>
    <w:rsid w:val="001476AD"/>
    <w:rsid w:val="001476C2"/>
    <w:rsid w:val="00147702"/>
    <w:rsid w:val="00147721"/>
    <w:rsid w:val="001477B1"/>
    <w:rsid w:val="00147811"/>
    <w:rsid w:val="00147827"/>
    <w:rsid w:val="001478F2"/>
    <w:rsid w:val="001478F3"/>
    <w:rsid w:val="00147900"/>
    <w:rsid w:val="0014790A"/>
    <w:rsid w:val="00147916"/>
    <w:rsid w:val="001479B4"/>
    <w:rsid w:val="001479D3"/>
    <w:rsid w:val="001479D4"/>
    <w:rsid w:val="00147A24"/>
    <w:rsid w:val="00147A4C"/>
    <w:rsid w:val="00147A8D"/>
    <w:rsid w:val="00147ADA"/>
    <w:rsid w:val="00147B1F"/>
    <w:rsid w:val="00147C28"/>
    <w:rsid w:val="00147CA2"/>
    <w:rsid w:val="00147CCE"/>
    <w:rsid w:val="00147CEB"/>
    <w:rsid w:val="00147D7A"/>
    <w:rsid w:val="00147E31"/>
    <w:rsid w:val="00147E53"/>
    <w:rsid w:val="00147E61"/>
    <w:rsid w:val="00147E8A"/>
    <w:rsid w:val="00147EB2"/>
    <w:rsid w:val="00147ED4"/>
    <w:rsid w:val="00147F25"/>
    <w:rsid w:val="00147F45"/>
    <w:rsid w:val="00147F53"/>
    <w:rsid w:val="00147FC0"/>
    <w:rsid w:val="00150003"/>
    <w:rsid w:val="00150013"/>
    <w:rsid w:val="00150063"/>
    <w:rsid w:val="0015007B"/>
    <w:rsid w:val="001500C1"/>
    <w:rsid w:val="001500D7"/>
    <w:rsid w:val="00150101"/>
    <w:rsid w:val="00150174"/>
    <w:rsid w:val="00150193"/>
    <w:rsid w:val="001501FB"/>
    <w:rsid w:val="00150297"/>
    <w:rsid w:val="001502A1"/>
    <w:rsid w:val="001502B4"/>
    <w:rsid w:val="001502EA"/>
    <w:rsid w:val="00150312"/>
    <w:rsid w:val="0015035B"/>
    <w:rsid w:val="00150464"/>
    <w:rsid w:val="00150652"/>
    <w:rsid w:val="0015065C"/>
    <w:rsid w:val="001506A3"/>
    <w:rsid w:val="0015075A"/>
    <w:rsid w:val="001507D2"/>
    <w:rsid w:val="00150876"/>
    <w:rsid w:val="00150A47"/>
    <w:rsid w:val="00150A62"/>
    <w:rsid w:val="00150A7D"/>
    <w:rsid w:val="00150AE4"/>
    <w:rsid w:val="00150AF3"/>
    <w:rsid w:val="00150BC7"/>
    <w:rsid w:val="00150BEC"/>
    <w:rsid w:val="00150C04"/>
    <w:rsid w:val="00150C55"/>
    <w:rsid w:val="00150CD1"/>
    <w:rsid w:val="00150D28"/>
    <w:rsid w:val="00150D73"/>
    <w:rsid w:val="00150DF1"/>
    <w:rsid w:val="00150E26"/>
    <w:rsid w:val="00150E84"/>
    <w:rsid w:val="00150EC1"/>
    <w:rsid w:val="00150EFF"/>
    <w:rsid w:val="00150F80"/>
    <w:rsid w:val="00151017"/>
    <w:rsid w:val="001510D1"/>
    <w:rsid w:val="0015110C"/>
    <w:rsid w:val="00151124"/>
    <w:rsid w:val="00151232"/>
    <w:rsid w:val="00151272"/>
    <w:rsid w:val="0015129A"/>
    <w:rsid w:val="001512CE"/>
    <w:rsid w:val="001512F2"/>
    <w:rsid w:val="0015137E"/>
    <w:rsid w:val="0015140B"/>
    <w:rsid w:val="0015165A"/>
    <w:rsid w:val="00151669"/>
    <w:rsid w:val="00151684"/>
    <w:rsid w:val="00151725"/>
    <w:rsid w:val="001517A9"/>
    <w:rsid w:val="001517B4"/>
    <w:rsid w:val="001517BB"/>
    <w:rsid w:val="001517FD"/>
    <w:rsid w:val="0015184D"/>
    <w:rsid w:val="00151891"/>
    <w:rsid w:val="00151934"/>
    <w:rsid w:val="00151938"/>
    <w:rsid w:val="0015198A"/>
    <w:rsid w:val="00151AB7"/>
    <w:rsid w:val="00151AC5"/>
    <w:rsid w:val="00151ACC"/>
    <w:rsid w:val="00151B12"/>
    <w:rsid w:val="00151B6C"/>
    <w:rsid w:val="00151BD1"/>
    <w:rsid w:val="00151C03"/>
    <w:rsid w:val="00151C68"/>
    <w:rsid w:val="00151C73"/>
    <w:rsid w:val="00151C78"/>
    <w:rsid w:val="00151D4B"/>
    <w:rsid w:val="00151E34"/>
    <w:rsid w:val="00151F13"/>
    <w:rsid w:val="00151F5B"/>
    <w:rsid w:val="00151FD6"/>
    <w:rsid w:val="00151FED"/>
    <w:rsid w:val="00151FF5"/>
    <w:rsid w:val="00151FFC"/>
    <w:rsid w:val="0015209E"/>
    <w:rsid w:val="0015210A"/>
    <w:rsid w:val="00152123"/>
    <w:rsid w:val="0015214D"/>
    <w:rsid w:val="001521F5"/>
    <w:rsid w:val="0015225B"/>
    <w:rsid w:val="0015229A"/>
    <w:rsid w:val="001522A6"/>
    <w:rsid w:val="00152353"/>
    <w:rsid w:val="00152397"/>
    <w:rsid w:val="001523E5"/>
    <w:rsid w:val="001523F9"/>
    <w:rsid w:val="001524A6"/>
    <w:rsid w:val="001524E8"/>
    <w:rsid w:val="00152506"/>
    <w:rsid w:val="001525D5"/>
    <w:rsid w:val="001525F6"/>
    <w:rsid w:val="001525FF"/>
    <w:rsid w:val="00152611"/>
    <w:rsid w:val="00152625"/>
    <w:rsid w:val="001526B2"/>
    <w:rsid w:val="0015277B"/>
    <w:rsid w:val="0015277D"/>
    <w:rsid w:val="00152781"/>
    <w:rsid w:val="00152791"/>
    <w:rsid w:val="001527DF"/>
    <w:rsid w:val="0015291B"/>
    <w:rsid w:val="00152966"/>
    <w:rsid w:val="001529C0"/>
    <w:rsid w:val="001529DA"/>
    <w:rsid w:val="00152A1E"/>
    <w:rsid w:val="00152A61"/>
    <w:rsid w:val="00152ADB"/>
    <w:rsid w:val="00152B09"/>
    <w:rsid w:val="00152B3E"/>
    <w:rsid w:val="00152B52"/>
    <w:rsid w:val="00152BDF"/>
    <w:rsid w:val="00152BEE"/>
    <w:rsid w:val="00152C19"/>
    <w:rsid w:val="00152C67"/>
    <w:rsid w:val="00152CF8"/>
    <w:rsid w:val="00152DD9"/>
    <w:rsid w:val="00152F20"/>
    <w:rsid w:val="00152F55"/>
    <w:rsid w:val="00152FBB"/>
    <w:rsid w:val="00153034"/>
    <w:rsid w:val="0015303F"/>
    <w:rsid w:val="00153070"/>
    <w:rsid w:val="001530AE"/>
    <w:rsid w:val="001530CF"/>
    <w:rsid w:val="00153150"/>
    <w:rsid w:val="001531A5"/>
    <w:rsid w:val="001532E2"/>
    <w:rsid w:val="001532EC"/>
    <w:rsid w:val="001532F9"/>
    <w:rsid w:val="00153319"/>
    <w:rsid w:val="0015336B"/>
    <w:rsid w:val="0015343E"/>
    <w:rsid w:val="00153458"/>
    <w:rsid w:val="001534C0"/>
    <w:rsid w:val="001534C1"/>
    <w:rsid w:val="001534CD"/>
    <w:rsid w:val="001534E2"/>
    <w:rsid w:val="001534E8"/>
    <w:rsid w:val="00153536"/>
    <w:rsid w:val="0015359F"/>
    <w:rsid w:val="001535BA"/>
    <w:rsid w:val="0015362F"/>
    <w:rsid w:val="001536ED"/>
    <w:rsid w:val="001536F5"/>
    <w:rsid w:val="001536FF"/>
    <w:rsid w:val="00153785"/>
    <w:rsid w:val="0015388C"/>
    <w:rsid w:val="001538A8"/>
    <w:rsid w:val="001538A9"/>
    <w:rsid w:val="001538DB"/>
    <w:rsid w:val="001538F6"/>
    <w:rsid w:val="001538FF"/>
    <w:rsid w:val="0015390C"/>
    <w:rsid w:val="00153916"/>
    <w:rsid w:val="0015391B"/>
    <w:rsid w:val="0015393F"/>
    <w:rsid w:val="00153985"/>
    <w:rsid w:val="0015398A"/>
    <w:rsid w:val="00153A0C"/>
    <w:rsid w:val="00153B5C"/>
    <w:rsid w:val="00153BD6"/>
    <w:rsid w:val="00153C29"/>
    <w:rsid w:val="00153CF5"/>
    <w:rsid w:val="00153D46"/>
    <w:rsid w:val="00153D99"/>
    <w:rsid w:val="00153DB0"/>
    <w:rsid w:val="00153DCE"/>
    <w:rsid w:val="00153DEE"/>
    <w:rsid w:val="001540A4"/>
    <w:rsid w:val="001540CC"/>
    <w:rsid w:val="001540EF"/>
    <w:rsid w:val="0015410A"/>
    <w:rsid w:val="001541B3"/>
    <w:rsid w:val="001541DD"/>
    <w:rsid w:val="001541FC"/>
    <w:rsid w:val="001542C8"/>
    <w:rsid w:val="001542E2"/>
    <w:rsid w:val="0015432E"/>
    <w:rsid w:val="0015436D"/>
    <w:rsid w:val="0015439A"/>
    <w:rsid w:val="001543D9"/>
    <w:rsid w:val="0015445F"/>
    <w:rsid w:val="00154495"/>
    <w:rsid w:val="001544BF"/>
    <w:rsid w:val="001544CA"/>
    <w:rsid w:val="00154502"/>
    <w:rsid w:val="00154505"/>
    <w:rsid w:val="00154526"/>
    <w:rsid w:val="0015457F"/>
    <w:rsid w:val="00154677"/>
    <w:rsid w:val="00154678"/>
    <w:rsid w:val="001546ED"/>
    <w:rsid w:val="00154798"/>
    <w:rsid w:val="0015488C"/>
    <w:rsid w:val="001548CB"/>
    <w:rsid w:val="00154905"/>
    <w:rsid w:val="00154A36"/>
    <w:rsid w:val="00154A4D"/>
    <w:rsid w:val="00154AB9"/>
    <w:rsid w:val="00154AFC"/>
    <w:rsid w:val="00154B17"/>
    <w:rsid w:val="00154BFD"/>
    <w:rsid w:val="00154C0C"/>
    <w:rsid w:val="00154C35"/>
    <w:rsid w:val="00154CD5"/>
    <w:rsid w:val="00154CDD"/>
    <w:rsid w:val="00154D4A"/>
    <w:rsid w:val="00154E2E"/>
    <w:rsid w:val="00154EC1"/>
    <w:rsid w:val="00154FB2"/>
    <w:rsid w:val="00154FB9"/>
    <w:rsid w:val="00155034"/>
    <w:rsid w:val="0015503E"/>
    <w:rsid w:val="001550FE"/>
    <w:rsid w:val="00155178"/>
    <w:rsid w:val="001551C6"/>
    <w:rsid w:val="001551DD"/>
    <w:rsid w:val="00155267"/>
    <w:rsid w:val="00155349"/>
    <w:rsid w:val="00155358"/>
    <w:rsid w:val="00155361"/>
    <w:rsid w:val="00155365"/>
    <w:rsid w:val="00155374"/>
    <w:rsid w:val="001553B8"/>
    <w:rsid w:val="0015542C"/>
    <w:rsid w:val="001554A3"/>
    <w:rsid w:val="001554BD"/>
    <w:rsid w:val="001555C4"/>
    <w:rsid w:val="001555D5"/>
    <w:rsid w:val="00155787"/>
    <w:rsid w:val="0015584F"/>
    <w:rsid w:val="001558C7"/>
    <w:rsid w:val="001558EE"/>
    <w:rsid w:val="001558F6"/>
    <w:rsid w:val="001559E0"/>
    <w:rsid w:val="00155A0E"/>
    <w:rsid w:val="00155AB5"/>
    <w:rsid w:val="00155B6E"/>
    <w:rsid w:val="00155C0F"/>
    <w:rsid w:val="00155C4A"/>
    <w:rsid w:val="00155CA4"/>
    <w:rsid w:val="00155D89"/>
    <w:rsid w:val="00155E52"/>
    <w:rsid w:val="00155F41"/>
    <w:rsid w:val="00155F8E"/>
    <w:rsid w:val="00155FA9"/>
    <w:rsid w:val="0015606B"/>
    <w:rsid w:val="001560CA"/>
    <w:rsid w:val="00156123"/>
    <w:rsid w:val="0015622A"/>
    <w:rsid w:val="00156233"/>
    <w:rsid w:val="00156234"/>
    <w:rsid w:val="001562A2"/>
    <w:rsid w:val="001562A5"/>
    <w:rsid w:val="0015631C"/>
    <w:rsid w:val="00156327"/>
    <w:rsid w:val="0015637D"/>
    <w:rsid w:val="001563E4"/>
    <w:rsid w:val="00156409"/>
    <w:rsid w:val="0015648C"/>
    <w:rsid w:val="001564E6"/>
    <w:rsid w:val="001565D5"/>
    <w:rsid w:val="001565D6"/>
    <w:rsid w:val="001565F9"/>
    <w:rsid w:val="00156724"/>
    <w:rsid w:val="00156771"/>
    <w:rsid w:val="00156778"/>
    <w:rsid w:val="0015681B"/>
    <w:rsid w:val="0015681E"/>
    <w:rsid w:val="00156837"/>
    <w:rsid w:val="0015684E"/>
    <w:rsid w:val="00156871"/>
    <w:rsid w:val="001568C2"/>
    <w:rsid w:val="001568EF"/>
    <w:rsid w:val="00156902"/>
    <w:rsid w:val="00156904"/>
    <w:rsid w:val="0015696F"/>
    <w:rsid w:val="001569E7"/>
    <w:rsid w:val="00156A53"/>
    <w:rsid w:val="00156A99"/>
    <w:rsid w:val="00156B03"/>
    <w:rsid w:val="00156B89"/>
    <w:rsid w:val="00156C18"/>
    <w:rsid w:val="00156C32"/>
    <w:rsid w:val="00156C59"/>
    <w:rsid w:val="00156C7B"/>
    <w:rsid w:val="00156CBE"/>
    <w:rsid w:val="00156D37"/>
    <w:rsid w:val="00156D5C"/>
    <w:rsid w:val="00156D81"/>
    <w:rsid w:val="00156E45"/>
    <w:rsid w:val="00156E5C"/>
    <w:rsid w:val="00156E62"/>
    <w:rsid w:val="00156EBA"/>
    <w:rsid w:val="00156EED"/>
    <w:rsid w:val="00156F61"/>
    <w:rsid w:val="00156F63"/>
    <w:rsid w:val="00156F65"/>
    <w:rsid w:val="00156FC4"/>
    <w:rsid w:val="00157045"/>
    <w:rsid w:val="001570E9"/>
    <w:rsid w:val="0015712A"/>
    <w:rsid w:val="00157131"/>
    <w:rsid w:val="001571B4"/>
    <w:rsid w:val="001571D9"/>
    <w:rsid w:val="001571DA"/>
    <w:rsid w:val="00157207"/>
    <w:rsid w:val="0015731E"/>
    <w:rsid w:val="001573F3"/>
    <w:rsid w:val="00157452"/>
    <w:rsid w:val="001574BB"/>
    <w:rsid w:val="00157518"/>
    <w:rsid w:val="001575FD"/>
    <w:rsid w:val="0015763F"/>
    <w:rsid w:val="0015769A"/>
    <w:rsid w:val="00157710"/>
    <w:rsid w:val="00157733"/>
    <w:rsid w:val="00157776"/>
    <w:rsid w:val="00157834"/>
    <w:rsid w:val="00157873"/>
    <w:rsid w:val="00157907"/>
    <w:rsid w:val="00157947"/>
    <w:rsid w:val="0015794D"/>
    <w:rsid w:val="0015795B"/>
    <w:rsid w:val="00157A0D"/>
    <w:rsid w:val="00157A80"/>
    <w:rsid w:val="00157A91"/>
    <w:rsid w:val="00157B46"/>
    <w:rsid w:val="00157BF3"/>
    <w:rsid w:val="00157C31"/>
    <w:rsid w:val="00157C3B"/>
    <w:rsid w:val="00157C57"/>
    <w:rsid w:val="00157CE7"/>
    <w:rsid w:val="00157D27"/>
    <w:rsid w:val="00157DD6"/>
    <w:rsid w:val="00157E67"/>
    <w:rsid w:val="00157E8C"/>
    <w:rsid w:val="00157F0F"/>
    <w:rsid w:val="00157F29"/>
    <w:rsid w:val="00157F42"/>
    <w:rsid w:val="00157F6E"/>
    <w:rsid w:val="00157F97"/>
    <w:rsid w:val="00157FB6"/>
    <w:rsid w:val="00157FBC"/>
    <w:rsid w:val="00157FD3"/>
    <w:rsid w:val="00157FEA"/>
    <w:rsid w:val="00157FED"/>
    <w:rsid w:val="0016002E"/>
    <w:rsid w:val="001600E0"/>
    <w:rsid w:val="0016016F"/>
    <w:rsid w:val="00160243"/>
    <w:rsid w:val="001602AF"/>
    <w:rsid w:val="001602B5"/>
    <w:rsid w:val="0016031B"/>
    <w:rsid w:val="00160440"/>
    <w:rsid w:val="00160569"/>
    <w:rsid w:val="00160638"/>
    <w:rsid w:val="001606E6"/>
    <w:rsid w:val="001606F7"/>
    <w:rsid w:val="00160756"/>
    <w:rsid w:val="0016075E"/>
    <w:rsid w:val="00160860"/>
    <w:rsid w:val="0016086A"/>
    <w:rsid w:val="001608C5"/>
    <w:rsid w:val="001608D9"/>
    <w:rsid w:val="001608F1"/>
    <w:rsid w:val="00160923"/>
    <w:rsid w:val="001609CF"/>
    <w:rsid w:val="00160A83"/>
    <w:rsid w:val="00160A88"/>
    <w:rsid w:val="00160B0A"/>
    <w:rsid w:val="00160B78"/>
    <w:rsid w:val="00160B7C"/>
    <w:rsid w:val="00160B97"/>
    <w:rsid w:val="00160C11"/>
    <w:rsid w:val="00160C14"/>
    <w:rsid w:val="00160C2A"/>
    <w:rsid w:val="00160CA4"/>
    <w:rsid w:val="00160D81"/>
    <w:rsid w:val="00160E86"/>
    <w:rsid w:val="00160EDE"/>
    <w:rsid w:val="00160EDF"/>
    <w:rsid w:val="00160F5B"/>
    <w:rsid w:val="00160F89"/>
    <w:rsid w:val="00160FB3"/>
    <w:rsid w:val="00161001"/>
    <w:rsid w:val="0016101C"/>
    <w:rsid w:val="00161069"/>
    <w:rsid w:val="001610DC"/>
    <w:rsid w:val="001610EE"/>
    <w:rsid w:val="00161104"/>
    <w:rsid w:val="001611B9"/>
    <w:rsid w:val="001611E9"/>
    <w:rsid w:val="0016124C"/>
    <w:rsid w:val="001612E3"/>
    <w:rsid w:val="0016130A"/>
    <w:rsid w:val="0016136D"/>
    <w:rsid w:val="00161388"/>
    <w:rsid w:val="001613C1"/>
    <w:rsid w:val="0016141C"/>
    <w:rsid w:val="0016145B"/>
    <w:rsid w:val="00161482"/>
    <w:rsid w:val="001614CC"/>
    <w:rsid w:val="0016153E"/>
    <w:rsid w:val="001615AB"/>
    <w:rsid w:val="001616E2"/>
    <w:rsid w:val="00161794"/>
    <w:rsid w:val="001617E4"/>
    <w:rsid w:val="0016182E"/>
    <w:rsid w:val="00161844"/>
    <w:rsid w:val="00161874"/>
    <w:rsid w:val="00161885"/>
    <w:rsid w:val="001618A3"/>
    <w:rsid w:val="001618DD"/>
    <w:rsid w:val="0016190E"/>
    <w:rsid w:val="0016194A"/>
    <w:rsid w:val="00161960"/>
    <w:rsid w:val="001619DD"/>
    <w:rsid w:val="001619EB"/>
    <w:rsid w:val="00161A24"/>
    <w:rsid w:val="00161A5F"/>
    <w:rsid w:val="00161AA7"/>
    <w:rsid w:val="00161B65"/>
    <w:rsid w:val="00161B96"/>
    <w:rsid w:val="00161C7E"/>
    <w:rsid w:val="00161DE0"/>
    <w:rsid w:val="00161DFF"/>
    <w:rsid w:val="00161E70"/>
    <w:rsid w:val="00161E9C"/>
    <w:rsid w:val="00161EE3"/>
    <w:rsid w:val="00161FD5"/>
    <w:rsid w:val="0016203F"/>
    <w:rsid w:val="00162173"/>
    <w:rsid w:val="00162189"/>
    <w:rsid w:val="001621A5"/>
    <w:rsid w:val="001621C0"/>
    <w:rsid w:val="001621E9"/>
    <w:rsid w:val="0016226C"/>
    <w:rsid w:val="00162299"/>
    <w:rsid w:val="001622A9"/>
    <w:rsid w:val="00162340"/>
    <w:rsid w:val="0016234F"/>
    <w:rsid w:val="001623A0"/>
    <w:rsid w:val="001624ED"/>
    <w:rsid w:val="001624EE"/>
    <w:rsid w:val="00162500"/>
    <w:rsid w:val="00162580"/>
    <w:rsid w:val="001625F5"/>
    <w:rsid w:val="001627EF"/>
    <w:rsid w:val="001627F0"/>
    <w:rsid w:val="0016287F"/>
    <w:rsid w:val="00162885"/>
    <w:rsid w:val="00162947"/>
    <w:rsid w:val="0016295E"/>
    <w:rsid w:val="0016295F"/>
    <w:rsid w:val="001629DC"/>
    <w:rsid w:val="00162A39"/>
    <w:rsid w:val="00162A63"/>
    <w:rsid w:val="00162B1E"/>
    <w:rsid w:val="00162B65"/>
    <w:rsid w:val="00162BCB"/>
    <w:rsid w:val="00162C8B"/>
    <w:rsid w:val="00162CB2"/>
    <w:rsid w:val="00162CE5"/>
    <w:rsid w:val="00162E54"/>
    <w:rsid w:val="00162EA0"/>
    <w:rsid w:val="00162EA3"/>
    <w:rsid w:val="00162ED9"/>
    <w:rsid w:val="00162F13"/>
    <w:rsid w:val="0016302B"/>
    <w:rsid w:val="0016309F"/>
    <w:rsid w:val="001630CC"/>
    <w:rsid w:val="001630FE"/>
    <w:rsid w:val="001631EE"/>
    <w:rsid w:val="0016327D"/>
    <w:rsid w:val="0016339B"/>
    <w:rsid w:val="001633E9"/>
    <w:rsid w:val="00163406"/>
    <w:rsid w:val="0016343E"/>
    <w:rsid w:val="001634FE"/>
    <w:rsid w:val="00163527"/>
    <w:rsid w:val="0016354E"/>
    <w:rsid w:val="001635BF"/>
    <w:rsid w:val="001635E1"/>
    <w:rsid w:val="001635E8"/>
    <w:rsid w:val="00163701"/>
    <w:rsid w:val="0016370B"/>
    <w:rsid w:val="00163760"/>
    <w:rsid w:val="00163804"/>
    <w:rsid w:val="00163825"/>
    <w:rsid w:val="0016396C"/>
    <w:rsid w:val="001639DC"/>
    <w:rsid w:val="00163A5F"/>
    <w:rsid w:val="00163A7E"/>
    <w:rsid w:val="00163AF3"/>
    <w:rsid w:val="00163B70"/>
    <w:rsid w:val="00163B77"/>
    <w:rsid w:val="00163BB6"/>
    <w:rsid w:val="00163C6B"/>
    <w:rsid w:val="00163C8C"/>
    <w:rsid w:val="00163D43"/>
    <w:rsid w:val="00163D60"/>
    <w:rsid w:val="00163E25"/>
    <w:rsid w:val="00163E87"/>
    <w:rsid w:val="00163EAA"/>
    <w:rsid w:val="00163EF9"/>
    <w:rsid w:val="00163F0A"/>
    <w:rsid w:val="00163F12"/>
    <w:rsid w:val="00163F4A"/>
    <w:rsid w:val="00163F96"/>
    <w:rsid w:val="00163FAB"/>
    <w:rsid w:val="00164122"/>
    <w:rsid w:val="00164137"/>
    <w:rsid w:val="00164153"/>
    <w:rsid w:val="00164173"/>
    <w:rsid w:val="0016417B"/>
    <w:rsid w:val="00164191"/>
    <w:rsid w:val="0016426B"/>
    <w:rsid w:val="00164273"/>
    <w:rsid w:val="001642D1"/>
    <w:rsid w:val="00164316"/>
    <w:rsid w:val="0016432A"/>
    <w:rsid w:val="00164331"/>
    <w:rsid w:val="001643EA"/>
    <w:rsid w:val="001643F9"/>
    <w:rsid w:val="00164590"/>
    <w:rsid w:val="0016459C"/>
    <w:rsid w:val="001645C4"/>
    <w:rsid w:val="001645CF"/>
    <w:rsid w:val="001645FE"/>
    <w:rsid w:val="001645FF"/>
    <w:rsid w:val="00164647"/>
    <w:rsid w:val="0016466C"/>
    <w:rsid w:val="0016469E"/>
    <w:rsid w:val="001646A8"/>
    <w:rsid w:val="00164708"/>
    <w:rsid w:val="00164779"/>
    <w:rsid w:val="001647FE"/>
    <w:rsid w:val="0016487E"/>
    <w:rsid w:val="00164887"/>
    <w:rsid w:val="001648A8"/>
    <w:rsid w:val="001648CD"/>
    <w:rsid w:val="001648D1"/>
    <w:rsid w:val="00164941"/>
    <w:rsid w:val="0016495E"/>
    <w:rsid w:val="0016498B"/>
    <w:rsid w:val="001649A0"/>
    <w:rsid w:val="00164A1E"/>
    <w:rsid w:val="00164A2E"/>
    <w:rsid w:val="00164A5F"/>
    <w:rsid w:val="00164ACA"/>
    <w:rsid w:val="00164ACC"/>
    <w:rsid w:val="00164B7E"/>
    <w:rsid w:val="00164BE8"/>
    <w:rsid w:val="00164C16"/>
    <w:rsid w:val="00164C19"/>
    <w:rsid w:val="00164C9C"/>
    <w:rsid w:val="00164CEE"/>
    <w:rsid w:val="00164D9D"/>
    <w:rsid w:val="00164D9F"/>
    <w:rsid w:val="00164E3D"/>
    <w:rsid w:val="00164E84"/>
    <w:rsid w:val="00164FCA"/>
    <w:rsid w:val="00165039"/>
    <w:rsid w:val="00165104"/>
    <w:rsid w:val="00165138"/>
    <w:rsid w:val="00165156"/>
    <w:rsid w:val="0016519C"/>
    <w:rsid w:val="001652A5"/>
    <w:rsid w:val="001652B4"/>
    <w:rsid w:val="001652E2"/>
    <w:rsid w:val="0016532F"/>
    <w:rsid w:val="0016533C"/>
    <w:rsid w:val="0016538D"/>
    <w:rsid w:val="001653A3"/>
    <w:rsid w:val="001653A6"/>
    <w:rsid w:val="001653C5"/>
    <w:rsid w:val="001653D0"/>
    <w:rsid w:val="0016541E"/>
    <w:rsid w:val="001654C0"/>
    <w:rsid w:val="001654C2"/>
    <w:rsid w:val="001654D4"/>
    <w:rsid w:val="001654D5"/>
    <w:rsid w:val="00165518"/>
    <w:rsid w:val="00165530"/>
    <w:rsid w:val="001655D5"/>
    <w:rsid w:val="0016577B"/>
    <w:rsid w:val="001657D7"/>
    <w:rsid w:val="00165896"/>
    <w:rsid w:val="001658DD"/>
    <w:rsid w:val="00165953"/>
    <w:rsid w:val="001659FB"/>
    <w:rsid w:val="00165A36"/>
    <w:rsid w:val="00165AA6"/>
    <w:rsid w:val="00165B14"/>
    <w:rsid w:val="00165BBD"/>
    <w:rsid w:val="00165DA8"/>
    <w:rsid w:val="00165DBF"/>
    <w:rsid w:val="00165DFB"/>
    <w:rsid w:val="00165E0F"/>
    <w:rsid w:val="00165E20"/>
    <w:rsid w:val="00165F0F"/>
    <w:rsid w:val="00165F4A"/>
    <w:rsid w:val="00165FC6"/>
    <w:rsid w:val="00166084"/>
    <w:rsid w:val="001660DE"/>
    <w:rsid w:val="00166164"/>
    <w:rsid w:val="001662B6"/>
    <w:rsid w:val="001662C6"/>
    <w:rsid w:val="001663BE"/>
    <w:rsid w:val="001663C8"/>
    <w:rsid w:val="00166419"/>
    <w:rsid w:val="00166480"/>
    <w:rsid w:val="00166485"/>
    <w:rsid w:val="0016656E"/>
    <w:rsid w:val="00166587"/>
    <w:rsid w:val="001665BF"/>
    <w:rsid w:val="0016661B"/>
    <w:rsid w:val="00166669"/>
    <w:rsid w:val="001667E2"/>
    <w:rsid w:val="001667F9"/>
    <w:rsid w:val="00166894"/>
    <w:rsid w:val="001669C5"/>
    <w:rsid w:val="001669DE"/>
    <w:rsid w:val="00166A4A"/>
    <w:rsid w:val="00166A6D"/>
    <w:rsid w:val="00166B4D"/>
    <w:rsid w:val="00166B9F"/>
    <w:rsid w:val="00166BCC"/>
    <w:rsid w:val="00166CE2"/>
    <w:rsid w:val="00166D59"/>
    <w:rsid w:val="00166D9F"/>
    <w:rsid w:val="00166DA3"/>
    <w:rsid w:val="00166E24"/>
    <w:rsid w:val="00166F63"/>
    <w:rsid w:val="00166F8E"/>
    <w:rsid w:val="00167077"/>
    <w:rsid w:val="001670E0"/>
    <w:rsid w:val="001672BB"/>
    <w:rsid w:val="001672D3"/>
    <w:rsid w:val="00167309"/>
    <w:rsid w:val="00167317"/>
    <w:rsid w:val="00167403"/>
    <w:rsid w:val="00167459"/>
    <w:rsid w:val="00167482"/>
    <w:rsid w:val="0016748A"/>
    <w:rsid w:val="001674ED"/>
    <w:rsid w:val="00167512"/>
    <w:rsid w:val="00167563"/>
    <w:rsid w:val="001675C9"/>
    <w:rsid w:val="001675E1"/>
    <w:rsid w:val="0016760E"/>
    <w:rsid w:val="00167617"/>
    <w:rsid w:val="00167625"/>
    <w:rsid w:val="00167638"/>
    <w:rsid w:val="00167679"/>
    <w:rsid w:val="001676BA"/>
    <w:rsid w:val="001676BC"/>
    <w:rsid w:val="001676F4"/>
    <w:rsid w:val="0016770B"/>
    <w:rsid w:val="00167756"/>
    <w:rsid w:val="00167796"/>
    <w:rsid w:val="00167817"/>
    <w:rsid w:val="0016784F"/>
    <w:rsid w:val="0016786A"/>
    <w:rsid w:val="0016792B"/>
    <w:rsid w:val="00167A9B"/>
    <w:rsid w:val="00167AE8"/>
    <w:rsid w:val="00167B00"/>
    <w:rsid w:val="00167BFB"/>
    <w:rsid w:val="00167C9D"/>
    <w:rsid w:val="00167DB8"/>
    <w:rsid w:val="00167E84"/>
    <w:rsid w:val="00167F02"/>
    <w:rsid w:val="00167F9C"/>
    <w:rsid w:val="00170056"/>
    <w:rsid w:val="001700FC"/>
    <w:rsid w:val="00170146"/>
    <w:rsid w:val="00170168"/>
    <w:rsid w:val="00170189"/>
    <w:rsid w:val="001701DE"/>
    <w:rsid w:val="00170232"/>
    <w:rsid w:val="001702FB"/>
    <w:rsid w:val="001702FD"/>
    <w:rsid w:val="0017038D"/>
    <w:rsid w:val="001703DB"/>
    <w:rsid w:val="0017041D"/>
    <w:rsid w:val="00170425"/>
    <w:rsid w:val="00170491"/>
    <w:rsid w:val="0017052B"/>
    <w:rsid w:val="00170542"/>
    <w:rsid w:val="00170555"/>
    <w:rsid w:val="00170573"/>
    <w:rsid w:val="00170588"/>
    <w:rsid w:val="00170591"/>
    <w:rsid w:val="001705C4"/>
    <w:rsid w:val="0017064D"/>
    <w:rsid w:val="00170704"/>
    <w:rsid w:val="00170719"/>
    <w:rsid w:val="00170785"/>
    <w:rsid w:val="001707D9"/>
    <w:rsid w:val="001707FB"/>
    <w:rsid w:val="00170874"/>
    <w:rsid w:val="001708DF"/>
    <w:rsid w:val="00170914"/>
    <w:rsid w:val="00170927"/>
    <w:rsid w:val="00170989"/>
    <w:rsid w:val="001709FC"/>
    <w:rsid w:val="00170A2A"/>
    <w:rsid w:val="00170BC9"/>
    <w:rsid w:val="00170C3C"/>
    <w:rsid w:val="00170CD9"/>
    <w:rsid w:val="00170CFE"/>
    <w:rsid w:val="00170D36"/>
    <w:rsid w:val="00170D4E"/>
    <w:rsid w:val="00170DAC"/>
    <w:rsid w:val="00170DD4"/>
    <w:rsid w:val="00170DE1"/>
    <w:rsid w:val="00170E8D"/>
    <w:rsid w:val="00170E8E"/>
    <w:rsid w:val="00170EB3"/>
    <w:rsid w:val="00170F39"/>
    <w:rsid w:val="00170F9B"/>
    <w:rsid w:val="00170FD1"/>
    <w:rsid w:val="00171006"/>
    <w:rsid w:val="00171071"/>
    <w:rsid w:val="00171085"/>
    <w:rsid w:val="001711AC"/>
    <w:rsid w:val="001711EA"/>
    <w:rsid w:val="00171205"/>
    <w:rsid w:val="001712C6"/>
    <w:rsid w:val="00171371"/>
    <w:rsid w:val="001713C4"/>
    <w:rsid w:val="001713CD"/>
    <w:rsid w:val="001713CF"/>
    <w:rsid w:val="00171411"/>
    <w:rsid w:val="00171414"/>
    <w:rsid w:val="001714B2"/>
    <w:rsid w:val="0017164D"/>
    <w:rsid w:val="0017169D"/>
    <w:rsid w:val="001716FB"/>
    <w:rsid w:val="00171753"/>
    <w:rsid w:val="00171756"/>
    <w:rsid w:val="0017177B"/>
    <w:rsid w:val="0017179E"/>
    <w:rsid w:val="001717B7"/>
    <w:rsid w:val="001717CF"/>
    <w:rsid w:val="001717EE"/>
    <w:rsid w:val="00171858"/>
    <w:rsid w:val="001718A1"/>
    <w:rsid w:val="0017195C"/>
    <w:rsid w:val="00171A6D"/>
    <w:rsid w:val="00171A78"/>
    <w:rsid w:val="00171AC5"/>
    <w:rsid w:val="00171AF4"/>
    <w:rsid w:val="00171B42"/>
    <w:rsid w:val="00171BB8"/>
    <w:rsid w:val="00171C43"/>
    <w:rsid w:val="00171C6A"/>
    <w:rsid w:val="00171C89"/>
    <w:rsid w:val="00171DD7"/>
    <w:rsid w:val="00171E8B"/>
    <w:rsid w:val="00171F1C"/>
    <w:rsid w:val="00171F8B"/>
    <w:rsid w:val="00171FB0"/>
    <w:rsid w:val="0017203E"/>
    <w:rsid w:val="0017210C"/>
    <w:rsid w:val="00172244"/>
    <w:rsid w:val="00172263"/>
    <w:rsid w:val="0017229A"/>
    <w:rsid w:val="0017231C"/>
    <w:rsid w:val="00172323"/>
    <w:rsid w:val="00172368"/>
    <w:rsid w:val="0017239A"/>
    <w:rsid w:val="001723CC"/>
    <w:rsid w:val="0017242C"/>
    <w:rsid w:val="00172456"/>
    <w:rsid w:val="00172474"/>
    <w:rsid w:val="0017251E"/>
    <w:rsid w:val="00172522"/>
    <w:rsid w:val="001725D2"/>
    <w:rsid w:val="00172607"/>
    <w:rsid w:val="0017260B"/>
    <w:rsid w:val="0017262D"/>
    <w:rsid w:val="0017266D"/>
    <w:rsid w:val="00172694"/>
    <w:rsid w:val="001726D3"/>
    <w:rsid w:val="001726E4"/>
    <w:rsid w:val="00172736"/>
    <w:rsid w:val="00172776"/>
    <w:rsid w:val="00172799"/>
    <w:rsid w:val="0017281A"/>
    <w:rsid w:val="00172863"/>
    <w:rsid w:val="001728AA"/>
    <w:rsid w:val="001728B9"/>
    <w:rsid w:val="00172953"/>
    <w:rsid w:val="00172962"/>
    <w:rsid w:val="001729CF"/>
    <w:rsid w:val="00172A96"/>
    <w:rsid w:val="00172AC8"/>
    <w:rsid w:val="00172B02"/>
    <w:rsid w:val="00172B16"/>
    <w:rsid w:val="00172B4B"/>
    <w:rsid w:val="00172CC9"/>
    <w:rsid w:val="00172CDF"/>
    <w:rsid w:val="00172D83"/>
    <w:rsid w:val="00172DC3"/>
    <w:rsid w:val="00172E3F"/>
    <w:rsid w:val="00172E8B"/>
    <w:rsid w:val="00172EBE"/>
    <w:rsid w:val="00172EE2"/>
    <w:rsid w:val="00172FBB"/>
    <w:rsid w:val="00172FD6"/>
    <w:rsid w:val="00172FD7"/>
    <w:rsid w:val="00173207"/>
    <w:rsid w:val="00173271"/>
    <w:rsid w:val="001732AF"/>
    <w:rsid w:val="001732BF"/>
    <w:rsid w:val="001732D1"/>
    <w:rsid w:val="001733E9"/>
    <w:rsid w:val="001734E4"/>
    <w:rsid w:val="00173690"/>
    <w:rsid w:val="0017380B"/>
    <w:rsid w:val="00173843"/>
    <w:rsid w:val="00173851"/>
    <w:rsid w:val="001738F2"/>
    <w:rsid w:val="0017392D"/>
    <w:rsid w:val="001739FA"/>
    <w:rsid w:val="00173B38"/>
    <w:rsid w:val="00173B7D"/>
    <w:rsid w:val="00173BB1"/>
    <w:rsid w:val="00173BE2"/>
    <w:rsid w:val="00173BF9"/>
    <w:rsid w:val="00173C84"/>
    <w:rsid w:val="00173C8B"/>
    <w:rsid w:val="00173CA4"/>
    <w:rsid w:val="00173CA5"/>
    <w:rsid w:val="00173D1E"/>
    <w:rsid w:val="00173D41"/>
    <w:rsid w:val="00173DBA"/>
    <w:rsid w:val="00173ED5"/>
    <w:rsid w:val="00173F27"/>
    <w:rsid w:val="0017400B"/>
    <w:rsid w:val="00174035"/>
    <w:rsid w:val="00174056"/>
    <w:rsid w:val="00174057"/>
    <w:rsid w:val="0017405D"/>
    <w:rsid w:val="00174247"/>
    <w:rsid w:val="00174273"/>
    <w:rsid w:val="001742BA"/>
    <w:rsid w:val="001742BF"/>
    <w:rsid w:val="0017431C"/>
    <w:rsid w:val="00174342"/>
    <w:rsid w:val="00174347"/>
    <w:rsid w:val="00174404"/>
    <w:rsid w:val="00174535"/>
    <w:rsid w:val="00174561"/>
    <w:rsid w:val="00174587"/>
    <w:rsid w:val="0017458A"/>
    <w:rsid w:val="00174659"/>
    <w:rsid w:val="0017474B"/>
    <w:rsid w:val="0017475A"/>
    <w:rsid w:val="0017475C"/>
    <w:rsid w:val="0017476C"/>
    <w:rsid w:val="00174811"/>
    <w:rsid w:val="0017485B"/>
    <w:rsid w:val="00174865"/>
    <w:rsid w:val="0017488F"/>
    <w:rsid w:val="001748A4"/>
    <w:rsid w:val="001749DE"/>
    <w:rsid w:val="00174A8B"/>
    <w:rsid w:val="00174C27"/>
    <w:rsid w:val="00174C6D"/>
    <w:rsid w:val="00174D1D"/>
    <w:rsid w:val="00174E96"/>
    <w:rsid w:val="00174EC7"/>
    <w:rsid w:val="00174F7A"/>
    <w:rsid w:val="00174F86"/>
    <w:rsid w:val="00174FBB"/>
    <w:rsid w:val="00175001"/>
    <w:rsid w:val="0017511A"/>
    <w:rsid w:val="0017515C"/>
    <w:rsid w:val="00175192"/>
    <w:rsid w:val="001751DC"/>
    <w:rsid w:val="00175234"/>
    <w:rsid w:val="00175240"/>
    <w:rsid w:val="0017528B"/>
    <w:rsid w:val="001752A4"/>
    <w:rsid w:val="0017546F"/>
    <w:rsid w:val="00175474"/>
    <w:rsid w:val="00175475"/>
    <w:rsid w:val="0017556A"/>
    <w:rsid w:val="00175578"/>
    <w:rsid w:val="00175609"/>
    <w:rsid w:val="00175632"/>
    <w:rsid w:val="00175688"/>
    <w:rsid w:val="0017569A"/>
    <w:rsid w:val="00175712"/>
    <w:rsid w:val="0017574F"/>
    <w:rsid w:val="001757B7"/>
    <w:rsid w:val="001757C1"/>
    <w:rsid w:val="001757D2"/>
    <w:rsid w:val="00175842"/>
    <w:rsid w:val="001758C4"/>
    <w:rsid w:val="001758E5"/>
    <w:rsid w:val="001759A4"/>
    <w:rsid w:val="001759AE"/>
    <w:rsid w:val="001759F4"/>
    <w:rsid w:val="00175A57"/>
    <w:rsid w:val="00175B0A"/>
    <w:rsid w:val="00175B51"/>
    <w:rsid w:val="00175B59"/>
    <w:rsid w:val="00175BFA"/>
    <w:rsid w:val="00175C5E"/>
    <w:rsid w:val="00175C67"/>
    <w:rsid w:val="00175CDC"/>
    <w:rsid w:val="00175D86"/>
    <w:rsid w:val="00175D99"/>
    <w:rsid w:val="00175E01"/>
    <w:rsid w:val="00175E20"/>
    <w:rsid w:val="00175F66"/>
    <w:rsid w:val="00175F9F"/>
    <w:rsid w:val="00175FA8"/>
    <w:rsid w:val="00175FD1"/>
    <w:rsid w:val="0017600B"/>
    <w:rsid w:val="00176019"/>
    <w:rsid w:val="001760F2"/>
    <w:rsid w:val="00176175"/>
    <w:rsid w:val="0017619F"/>
    <w:rsid w:val="001761CA"/>
    <w:rsid w:val="00176229"/>
    <w:rsid w:val="00176250"/>
    <w:rsid w:val="00176255"/>
    <w:rsid w:val="001762A1"/>
    <w:rsid w:val="001762A5"/>
    <w:rsid w:val="00176341"/>
    <w:rsid w:val="0017635B"/>
    <w:rsid w:val="00176417"/>
    <w:rsid w:val="00176480"/>
    <w:rsid w:val="001764CF"/>
    <w:rsid w:val="001764F8"/>
    <w:rsid w:val="00176536"/>
    <w:rsid w:val="00176561"/>
    <w:rsid w:val="001765BF"/>
    <w:rsid w:val="0017669A"/>
    <w:rsid w:val="001766E3"/>
    <w:rsid w:val="0017673B"/>
    <w:rsid w:val="0017676F"/>
    <w:rsid w:val="0017681A"/>
    <w:rsid w:val="00176860"/>
    <w:rsid w:val="001768C9"/>
    <w:rsid w:val="001768F1"/>
    <w:rsid w:val="001768F3"/>
    <w:rsid w:val="00176974"/>
    <w:rsid w:val="001769F1"/>
    <w:rsid w:val="00176A6B"/>
    <w:rsid w:val="00176AA0"/>
    <w:rsid w:val="00176AC6"/>
    <w:rsid w:val="00176AD2"/>
    <w:rsid w:val="00176B8A"/>
    <w:rsid w:val="00176BFA"/>
    <w:rsid w:val="00176C08"/>
    <w:rsid w:val="00176C27"/>
    <w:rsid w:val="00176D17"/>
    <w:rsid w:val="00176D32"/>
    <w:rsid w:val="00176E2F"/>
    <w:rsid w:val="00176E45"/>
    <w:rsid w:val="00176E56"/>
    <w:rsid w:val="00176E95"/>
    <w:rsid w:val="00176EFB"/>
    <w:rsid w:val="00176F2E"/>
    <w:rsid w:val="00176F92"/>
    <w:rsid w:val="00176FB1"/>
    <w:rsid w:val="0017703F"/>
    <w:rsid w:val="00177088"/>
    <w:rsid w:val="00177102"/>
    <w:rsid w:val="00177127"/>
    <w:rsid w:val="00177150"/>
    <w:rsid w:val="0017715F"/>
    <w:rsid w:val="001772CD"/>
    <w:rsid w:val="00177321"/>
    <w:rsid w:val="00177332"/>
    <w:rsid w:val="001774E6"/>
    <w:rsid w:val="001774ED"/>
    <w:rsid w:val="001775F1"/>
    <w:rsid w:val="00177601"/>
    <w:rsid w:val="001776DC"/>
    <w:rsid w:val="0017770A"/>
    <w:rsid w:val="00177759"/>
    <w:rsid w:val="001777E8"/>
    <w:rsid w:val="001777FD"/>
    <w:rsid w:val="001777FE"/>
    <w:rsid w:val="00177810"/>
    <w:rsid w:val="00177822"/>
    <w:rsid w:val="00177904"/>
    <w:rsid w:val="00177A1E"/>
    <w:rsid w:val="00177A22"/>
    <w:rsid w:val="00177A32"/>
    <w:rsid w:val="00177A7B"/>
    <w:rsid w:val="00177A90"/>
    <w:rsid w:val="00177AA1"/>
    <w:rsid w:val="00177AC5"/>
    <w:rsid w:val="00177B23"/>
    <w:rsid w:val="00177B6B"/>
    <w:rsid w:val="00177BE4"/>
    <w:rsid w:val="00177C06"/>
    <w:rsid w:val="00177C80"/>
    <w:rsid w:val="00177C88"/>
    <w:rsid w:val="00177C8C"/>
    <w:rsid w:val="00177CF4"/>
    <w:rsid w:val="00177D03"/>
    <w:rsid w:val="00177D43"/>
    <w:rsid w:val="00177E22"/>
    <w:rsid w:val="00177EEA"/>
    <w:rsid w:val="00177F3D"/>
    <w:rsid w:val="00177F7D"/>
    <w:rsid w:val="00177FC4"/>
    <w:rsid w:val="00177FD5"/>
    <w:rsid w:val="00177FEC"/>
    <w:rsid w:val="00177FFE"/>
    <w:rsid w:val="00180015"/>
    <w:rsid w:val="0018005D"/>
    <w:rsid w:val="001800CD"/>
    <w:rsid w:val="001800FC"/>
    <w:rsid w:val="00180103"/>
    <w:rsid w:val="00180141"/>
    <w:rsid w:val="00180170"/>
    <w:rsid w:val="001801B7"/>
    <w:rsid w:val="001801EA"/>
    <w:rsid w:val="0018023B"/>
    <w:rsid w:val="0018023C"/>
    <w:rsid w:val="00180252"/>
    <w:rsid w:val="00180289"/>
    <w:rsid w:val="00180366"/>
    <w:rsid w:val="00180394"/>
    <w:rsid w:val="001803AC"/>
    <w:rsid w:val="00180413"/>
    <w:rsid w:val="0018045A"/>
    <w:rsid w:val="001804D2"/>
    <w:rsid w:val="0018052D"/>
    <w:rsid w:val="00180612"/>
    <w:rsid w:val="00180615"/>
    <w:rsid w:val="00180735"/>
    <w:rsid w:val="0018082A"/>
    <w:rsid w:val="00180973"/>
    <w:rsid w:val="001809C8"/>
    <w:rsid w:val="00180B50"/>
    <w:rsid w:val="00180C18"/>
    <w:rsid w:val="00180C41"/>
    <w:rsid w:val="00180C59"/>
    <w:rsid w:val="00180C5F"/>
    <w:rsid w:val="00180C61"/>
    <w:rsid w:val="00180D15"/>
    <w:rsid w:val="00180D33"/>
    <w:rsid w:val="00180D67"/>
    <w:rsid w:val="00180DC7"/>
    <w:rsid w:val="00180EB7"/>
    <w:rsid w:val="00180F51"/>
    <w:rsid w:val="00180F59"/>
    <w:rsid w:val="00180F78"/>
    <w:rsid w:val="00180FA3"/>
    <w:rsid w:val="00180FA6"/>
    <w:rsid w:val="00181041"/>
    <w:rsid w:val="0018114C"/>
    <w:rsid w:val="00181198"/>
    <w:rsid w:val="0018124E"/>
    <w:rsid w:val="001812F1"/>
    <w:rsid w:val="0018144F"/>
    <w:rsid w:val="00181467"/>
    <w:rsid w:val="00181490"/>
    <w:rsid w:val="001814D8"/>
    <w:rsid w:val="00181525"/>
    <w:rsid w:val="001815AB"/>
    <w:rsid w:val="001815C1"/>
    <w:rsid w:val="001815C3"/>
    <w:rsid w:val="00181609"/>
    <w:rsid w:val="00181648"/>
    <w:rsid w:val="00181652"/>
    <w:rsid w:val="001816BD"/>
    <w:rsid w:val="001816C5"/>
    <w:rsid w:val="001816FF"/>
    <w:rsid w:val="00181712"/>
    <w:rsid w:val="001818AD"/>
    <w:rsid w:val="00181927"/>
    <w:rsid w:val="001819F9"/>
    <w:rsid w:val="00181B25"/>
    <w:rsid w:val="00181D52"/>
    <w:rsid w:val="00181D8E"/>
    <w:rsid w:val="00181D98"/>
    <w:rsid w:val="00181DE7"/>
    <w:rsid w:val="00181E46"/>
    <w:rsid w:val="00181EA5"/>
    <w:rsid w:val="00181F4F"/>
    <w:rsid w:val="00182099"/>
    <w:rsid w:val="001820DA"/>
    <w:rsid w:val="001820FE"/>
    <w:rsid w:val="00182143"/>
    <w:rsid w:val="00182183"/>
    <w:rsid w:val="00182187"/>
    <w:rsid w:val="001821E9"/>
    <w:rsid w:val="0018226A"/>
    <w:rsid w:val="00182288"/>
    <w:rsid w:val="0018233C"/>
    <w:rsid w:val="00182348"/>
    <w:rsid w:val="001823BB"/>
    <w:rsid w:val="001823CB"/>
    <w:rsid w:val="00182500"/>
    <w:rsid w:val="00182509"/>
    <w:rsid w:val="00182517"/>
    <w:rsid w:val="0018251B"/>
    <w:rsid w:val="0018257B"/>
    <w:rsid w:val="00182630"/>
    <w:rsid w:val="0018271B"/>
    <w:rsid w:val="0018273A"/>
    <w:rsid w:val="00182778"/>
    <w:rsid w:val="0018277E"/>
    <w:rsid w:val="00182798"/>
    <w:rsid w:val="001827B7"/>
    <w:rsid w:val="001827DB"/>
    <w:rsid w:val="001827F6"/>
    <w:rsid w:val="00182943"/>
    <w:rsid w:val="00182948"/>
    <w:rsid w:val="00182993"/>
    <w:rsid w:val="001829B9"/>
    <w:rsid w:val="001829BE"/>
    <w:rsid w:val="00182A2E"/>
    <w:rsid w:val="00182A4B"/>
    <w:rsid w:val="00182BC9"/>
    <w:rsid w:val="00182BE6"/>
    <w:rsid w:val="00182C5E"/>
    <w:rsid w:val="00182C8D"/>
    <w:rsid w:val="00182CA1"/>
    <w:rsid w:val="00182CC4"/>
    <w:rsid w:val="00182CFF"/>
    <w:rsid w:val="00182D1E"/>
    <w:rsid w:val="00182D74"/>
    <w:rsid w:val="00182D7D"/>
    <w:rsid w:val="00182DAB"/>
    <w:rsid w:val="00182E05"/>
    <w:rsid w:val="00182EFA"/>
    <w:rsid w:val="00182FBF"/>
    <w:rsid w:val="00182FC3"/>
    <w:rsid w:val="00182FE0"/>
    <w:rsid w:val="00183005"/>
    <w:rsid w:val="00183009"/>
    <w:rsid w:val="00183028"/>
    <w:rsid w:val="00183099"/>
    <w:rsid w:val="001830D2"/>
    <w:rsid w:val="001831B8"/>
    <w:rsid w:val="001831E3"/>
    <w:rsid w:val="00183212"/>
    <w:rsid w:val="00183232"/>
    <w:rsid w:val="001832D7"/>
    <w:rsid w:val="00183309"/>
    <w:rsid w:val="00183334"/>
    <w:rsid w:val="0018334F"/>
    <w:rsid w:val="00183418"/>
    <w:rsid w:val="00183545"/>
    <w:rsid w:val="00183588"/>
    <w:rsid w:val="001835BE"/>
    <w:rsid w:val="00183665"/>
    <w:rsid w:val="0018367E"/>
    <w:rsid w:val="001838CE"/>
    <w:rsid w:val="0018390E"/>
    <w:rsid w:val="00183996"/>
    <w:rsid w:val="00183A7E"/>
    <w:rsid w:val="00183B20"/>
    <w:rsid w:val="00183B68"/>
    <w:rsid w:val="00183BBF"/>
    <w:rsid w:val="00183BD9"/>
    <w:rsid w:val="00183BDA"/>
    <w:rsid w:val="00183C8A"/>
    <w:rsid w:val="00183CB9"/>
    <w:rsid w:val="00183CBF"/>
    <w:rsid w:val="00183D11"/>
    <w:rsid w:val="00183DE4"/>
    <w:rsid w:val="00183DE5"/>
    <w:rsid w:val="00183E3E"/>
    <w:rsid w:val="00183E98"/>
    <w:rsid w:val="00183EBD"/>
    <w:rsid w:val="00183EBF"/>
    <w:rsid w:val="00183EEF"/>
    <w:rsid w:val="00183F8E"/>
    <w:rsid w:val="0018410B"/>
    <w:rsid w:val="00184162"/>
    <w:rsid w:val="001841C8"/>
    <w:rsid w:val="001842F2"/>
    <w:rsid w:val="001842F5"/>
    <w:rsid w:val="0018430A"/>
    <w:rsid w:val="00184372"/>
    <w:rsid w:val="00184406"/>
    <w:rsid w:val="0018445F"/>
    <w:rsid w:val="00184480"/>
    <w:rsid w:val="001844BD"/>
    <w:rsid w:val="0018451F"/>
    <w:rsid w:val="0018454A"/>
    <w:rsid w:val="00184566"/>
    <w:rsid w:val="0018456E"/>
    <w:rsid w:val="00184599"/>
    <w:rsid w:val="001845C3"/>
    <w:rsid w:val="001845E3"/>
    <w:rsid w:val="001846DF"/>
    <w:rsid w:val="001847CC"/>
    <w:rsid w:val="001848A3"/>
    <w:rsid w:val="00184957"/>
    <w:rsid w:val="0018496B"/>
    <w:rsid w:val="0018498D"/>
    <w:rsid w:val="0018499A"/>
    <w:rsid w:val="00184A14"/>
    <w:rsid w:val="00184A2E"/>
    <w:rsid w:val="00184B3F"/>
    <w:rsid w:val="00184B5D"/>
    <w:rsid w:val="00184B61"/>
    <w:rsid w:val="00184B73"/>
    <w:rsid w:val="00184BE0"/>
    <w:rsid w:val="00184BFB"/>
    <w:rsid w:val="00184C21"/>
    <w:rsid w:val="00184D0B"/>
    <w:rsid w:val="00184D57"/>
    <w:rsid w:val="00184DF2"/>
    <w:rsid w:val="00184E3D"/>
    <w:rsid w:val="00184E64"/>
    <w:rsid w:val="00184E92"/>
    <w:rsid w:val="00184EE9"/>
    <w:rsid w:val="00184EF3"/>
    <w:rsid w:val="00184F28"/>
    <w:rsid w:val="00184F29"/>
    <w:rsid w:val="00184FC5"/>
    <w:rsid w:val="00184FEF"/>
    <w:rsid w:val="00184FF9"/>
    <w:rsid w:val="0018501B"/>
    <w:rsid w:val="00185020"/>
    <w:rsid w:val="001850AA"/>
    <w:rsid w:val="001850AC"/>
    <w:rsid w:val="001850CB"/>
    <w:rsid w:val="001850D1"/>
    <w:rsid w:val="0018512A"/>
    <w:rsid w:val="00185141"/>
    <w:rsid w:val="0018517A"/>
    <w:rsid w:val="00185192"/>
    <w:rsid w:val="001852C6"/>
    <w:rsid w:val="001852EC"/>
    <w:rsid w:val="00185324"/>
    <w:rsid w:val="00185356"/>
    <w:rsid w:val="0018545F"/>
    <w:rsid w:val="00185493"/>
    <w:rsid w:val="001854D3"/>
    <w:rsid w:val="00185521"/>
    <w:rsid w:val="0018553B"/>
    <w:rsid w:val="0018556F"/>
    <w:rsid w:val="00185578"/>
    <w:rsid w:val="00185600"/>
    <w:rsid w:val="001856AA"/>
    <w:rsid w:val="00185717"/>
    <w:rsid w:val="00185806"/>
    <w:rsid w:val="0018593C"/>
    <w:rsid w:val="00185A43"/>
    <w:rsid w:val="00185A67"/>
    <w:rsid w:val="00185A7D"/>
    <w:rsid w:val="00185A9B"/>
    <w:rsid w:val="00185AED"/>
    <w:rsid w:val="00185B57"/>
    <w:rsid w:val="00185B5F"/>
    <w:rsid w:val="00185B9B"/>
    <w:rsid w:val="00185BB9"/>
    <w:rsid w:val="00185BD1"/>
    <w:rsid w:val="00185BED"/>
    <w:rsid w:val="00185BF2"/>
    <w:rsid w:val="00185C06"/>
    <w:rsid w:val="00185C58"/>
    <w:rsid w:val="00185C86"/>
    <w:rsid w:val="00185CDB"/>
    <w:rsid w:val="00185D6D"/>
    <w:rsid w:val="00185DE3"/>
    <w:rsid w:val="00185E0E"/>
    <w:rsid w:val="00185EE4"/>
    <w:rsid w:val="00185F15"/>
    <w:rsid w:val="00185F21"/>
    <w:rsid w:val="00185FAC"/>
    <w:rsid w:val="00185FC7"/>
    <w:rsid w:val="00186014"/>
    <w:rsid w:val="00186128"/>
    <w:rsid w:val="0018612B"/>
    <w:rsid w:val="00186140"/>
    <w:rsid w:val="00186158"/>
    <w:rsid w:val="0018618D"/>
    <w:rsid w:val="00186252"/>
    <w:rsid w:val="00186282"/>
    <w:rsid w:val="001862BC"/>
    <w:rsid w:val="00186317"/>
    <w:rsid w:val="00186323"/>
    <w:rsid w:val="00186374"/>
    <w:rsid w:val="001863A7"/>
    <w:rsid w:val="001863F2"/>
    <w:rsid w:val="00186443"/>
    <w:rsid w:val="00186579"/>
    <w:rsid w:val="00186586"/>
    <w:rsid w:val="00186612"/>
    <w:rsid w:val="0018670A"/>
    <w:rsid w:val="001867F8"/>
    <w:rsid w:val="00186838"/>
    <w:rsid w:val="00186844"/>
    <w:rsid w:val="0018690D"/>
    <w:rsid w:val="00186940"/>
    <w:rsid w:val="00186949"/>
    <w:rsid w:val="00186A28"/>
    <w:rsid w:val="00186A53"/>
    <w:rsid w:val="00186A70"/>
    <w:rsid w:val="00186A78"/>
    <w:rsid w:val="00186B5C"/>
    <w:rsid w:val="00186C02"/>
    <w:rsid w:val="00186C2F"/>
    <w:rsid w:val="00186C52"/>
    <w:rsid w:val="00186C90"/>
    <w:rsid w:val="00186C9A"/>
    <w:rsid w:val="00186CA9"/>
    <w:rsid w:val="00186CF4"/>
    <w:rsid w:val="00186DDC"/>
    <w:rsid w:val="00186E0A"/>
    <w:rsid w:val="00186E15"/>
    <w:rsid w:val="00186E28"/>
    <w:rsid w:val="00186EB6"/>
    <w:rsid w:val="00186EBE"/>
    <w:rsid w:val="00186F0F"/>
    <w:rsid w:val="00187012"/>
    <w:rsid w:val="0018702E"/>
    <w:rsid w:val="0018714D"/>
    <w:rsid w:val="00187182"/>
    <w:rsid w:val="001871E2"/>
    <w:rsid w:val="001872EC"/>
    <w:rsid w:val="0018732C"/>
    <w:rsid w:val="0018732D"/>
    <w:rsid w:val="001873D1"/>
    <w:rsid w:val="00187421"/>
    <w:rsid w:val="001874D1"/>
    <w:rsid w:val="001874EC"/>
    <w:rsid w:val="0018750B"/>
    <w:rsid w:val="00187580"/>
    <w:rsid w:val="001875CE"/>
    <w:rsid w:val="00187625"/>
    <w:rsid w:val="0018768D"/>
    <w:rsid w:val="00187722"/>
    <w:rsid w:val="00187745"/>
    <w:rsid w:val="001878A4"/>
    <w:rsid w:val="001878B3"/>
    <w:rsid w:val="001878E0"/>
    <w:rsid w:val="001879B8"/>
    <w:rsid w:val="001879E1"/>
    <w:rsid w:val="00187AA3"/>
    <w:rsid w:val="00187AEF"/>
    <w:rsid w:val="00187B6A"/>
    <w:rsid w:val="00187CB4"/>
    <w:rsid w:val="00187CB9"/>
    <w:rsid w:val="00187CDE"/>
    <w:rsid w:val="00187D18"/>
    <w:rsid w:val="00187D54"/>
    <w:rsid w:val="00187E23"/>
    <w:rsid w:val="00187E4E"/>
    <w:rsid w:val="00187E85"/>
    <w:rsid w:val="00187EB5"/>
    <w:rsid w:val="00187EF0"/>
    <w:rsid w:val="00187F70"/>
    <w:rsid w:val="00187FE9"/>
    <w:rsid w:val="0019000C"/>
    <w:rsid w:val="0019001D"/>
    <w:rsid w:val="00190231"/>
    <w:rsid w:val="00190264"/>
    <w:rsid w:val="0019027F"/>
    <w:rsid w:val="001902E8"/>
    <w:rsid w:val="001902F2"/>
    <w:rsid w:val="0019036C"/>
    <w:rsid w:val="001903AC"/>
    <w:rsid w:val="0019043D"/>
    <w:rsid w:val="001904C1"/>
    <w:rsid w:val="0019068B"/>
    <w:rsid w:val="001906AF"/>
    <w:rsid w:val="00190705"/>
    <w:rsid w:val="0019074F"/>
    <w:rsid w:val="001907DE"/>
    <w:rsid w:val="00190839"/>
    <w:rsid w:val="0019085C"/>
    <w:rsid w:val="00190875"/>
    <w:rsid w:val="00190876"/>
    <w:rsid w:val="00190896"/>
    <w:rsid w:val="00190906"/>
    <w:rsid w:val="00190976"/>
    <w:rsid w:val="00190A12"/>
    <w:rsid w:val="00190A60"/>
    <w:rsid w:val="00190AD6"/>
    <w:rsid w:val="00190B42"/>
    <w:rsid w:val="00190B5E"/>
    <w:rsid w:val="00190B8A"/>
    <w:rsid w:val="00190BAA"/>
    <w:rsid w:val="00190C13"/>
    <w:rsid w:val="00190C50"/>
    <w:rsid w:val="00190D08"/>
    <w:rsid w:val="00190D6C"/>
    <w:rsid w:val="00190DB3"/>
    <w:rsid w:val="00190E82"/>
    <w:rsid w:val="00190EAC"/>
    <w:rsid w:val="00190F12"/>
    <w:rsid w:val="00190FDA"/>
    <w:rsid w:val="00191093"/>
    <w:rsid w:val="00191138"/>
    <w:rsid w:val="0019119E"/>
    <w:rsid w:val="001911A0"/>
    <w:rsid w:val="001911B1"/>
    <w:rsid w:val="00191200"/>
    <w:rsid w:val="0019120E"/>
    <w:rsid w:val="00191244"/>
    <w:rsid w:val="00191283"/>
    <w:rsid w:val="001912F7"/>
    <w:rsid w:val="0019130E"/>
    <w:rsid w:val="0019136D"/>
    <w:rsid w:val="00191384"/>
    <w:rsid w:val="001913E9"/>
    <w:rsid w:val="00191425"/>
    <w:rsid w:val="00191439"/>
    <w:rsid w:val="001914C7"/>
    <w:rsid w:val="001914CE"/>
    <w:rsid w:val="0019150C"/>
    <w:rsid w:val="0019151F"/>
    <w:rsid w:val="00191615"/>
    <w:rsid w:val="00191686"/>
    <w:rsid w:val="001916F5"/>
    <w:rsid w:val="001917AC"/>
    <w:rsid w:val="00191802"/>
    <w:rsid w:val="0019182B"/>
    <w:rsid w:val="00191853"/>
    <w:rsid w:val="00191854"/>
    <w:rsid w:val="00191890"/>
    <w:rsid w:val="001918F2"/>
    <w:rsid w:val="001918F6"/>
    <w:rsid w:val="00191965"/>
    <w:rsid w:val="001919F4"/>
    <w:rsid w:val="00191A4D"/>
    <w:rsid w:val="00191A77"/>
    <w:rsid w:val="00191AC2"/>
    <w:rsid w:val="00191AD0"/>
    <w:rsid w:val="00191BD0"/>
    <w:rsid w:val="00191DB8"/>
    <w:rsid w:val="00191DD1"/>
    <w:rsid w:val="00191E4A"/>
    <w:rsid w:val="00191E4E"/>
    <w:rsid w:val="00191F4E"/>
    <w:rsid w:val="00191FCA"/>
    <w:rsid w:val="00192056"/>
    <w:rsid w:val="00192067"/>
    <w:rsid w:val="00192084"/>
    <w:rsid w:val="001920F2"/>
    <w:rsid w:val="00192132"/>
    <w:rsid w:val="00192168"/>
    <w:rsid w:val="0019216E"/>
    <w:rsid w:val="001921F6"/>
    <w:rsid w:val="0019225A"/>
    <w:rsid w:val="001923B1"/>
    <w:rsid w:val="001923DF"/>
    <w:rsid w:val="001923E1"/>
    <w:rsid w:val="00192457"/>
    <w:rsid w:val="0019248A"/>
    <w:rsid w:val="00192581"/>
    <w:rsid w:val="0019259E"/>
    <w:rsid w:val="001925C7"/>
    <w:rsid w:val="001925E5"/>
    <w:rsid w:val="00192676"/>
    <w:rsid w:val="001926E7"/>
    <w:rsid w:val="00192707"/>
    <w:rsid w:val="00192729"/>
    <w:rsid w:val="00192780"/>
    <w:rsid w:val="00192781"/>
    <w:rsid w:val="001927B1"/>
    <w:rsid w:val="00192877"/>
    <w:rsid w:val="0019293E"/>
    <w:rsid w:val="00192964"/>
    <w:rsid w:val="001929A4"/>
    <w:rsid w:val="001929B0"/>
    <w:rsid w:val="001929D8"/>
    <w:rsid w:val="00192A27"/>
    <w:rsid w:val="00192B07"/>
    <w:rsid w:val="00192B87"/>
    <w:rsid w:val="00192BC9"/>
    <w:rsid w:val="00192C05"/>
    <w:rsid w:val="00192C2E"/>
    <w:rsid w:val="00192C85"/>
    <w:rsid w:val="00192CC2"/>
    <w:rsid w:val="00192CEF"/>
    <w:rsid w:val="00192D22"/>
    <w:rsid w:val="00192D6C"/>
    <w:rsid w:val="00192D91"/>
    <w:rsid w:val="00192DC1"/>
    <w:rsid w:val="00192E12"/>
    <w:rsid w:val="00192E3A"/>
    <w:rsid w:val="00192E49"/>
    <w:rsid w:val="00192F24"/>
    <w:rsid w:val="00192F81"/>
    <w:rsid w:val="00192FF7"/>
    <w:rsid w:val="00193000"/>
    <w:rsid w:val="0019300B"/>
    <w:rsid w:val="00193099"/>
    <w:rsid w:val="001930C0"/>
    <w:rsid w:val="0019315E"/>
    <w:rsid w:val="001931DF"/>
    <w:rsid w:val="00193243"/>
    <w:rsid w:val="0019329F"/>
    <w:rsid w:val="001932A1"/>
    <w:rsid w:val="0019342D"/>
    <w:rsid w:val="00193437"/>
    <w:rsid w:val="00193493"/>
    <w:rsid w:val="001934C4"/>
    <w:rsid w:val="00193529"/>
    <w:rsid w:val="0019355A"/>
    <w:rsid w:val="0019358B"/>
    <w:rsid w:val="001935A3"/>
    <w:rsid w:val="00193600"/>
    <w:rsid w:val="0019360A"/>
    <w:rsid w:val="0019367A"/>
    <w:rsid w:val="0019375E"/>
    <w:rsid w:val="001937C9"/>
    <w:rsid w:val="001937DE"/>
    <w:rsid w:val="001937FB"/>
    <w:rsid w:val="00193812"/>
    <w:rsid w:val="00193858"/>
    <w:rsid w:val="001938C5"/>
    <w:rsid w:val="0019391B"/>
    <w:rsid w:val="00193964"/>
    <w:rsid w:val="0019398B"/>
    <w:rsid w:val="0019399B"/>
    <w:rsid w:val="001939D7"/>
    <w:rsid w:val="00193A1C"/>
    <w:rsid w:val="00193A24"/>
    <w:rsid w:val="00193A29"/>
    <w:rsid w:val="00193A5F"/>
    <w:rsid w:val="00193C37"/>
    <w:rsid w:val="00193C7D"/>
    <w:rsid w:val="00193C8D"/>
    <w:rsid w:val="00193CF8"/>
    <w:rsid w:val="00193CFA"/>
    <w:rsid w:val="00193D5A"/>
    <w:rsid w:val="00193E2F"/>
    <w:rsid w:val="00193EDE"/>
    <w:rsid w:val="00193EE5"/>
    <w:rsid w:val="00193EFE"/>
    <w:rsid w:val="00193F53"/>
    <w:rsid w:val="00193FA4"/>
    <w:rsid w:val="00193FE5"/>
    <w:rsid w:val="00194001"/>
    <w:rsid w:val="001940CB"/>
    <w:rsid w:val="001940DE"/>
    <w:rsid w:val="00194114"/>
    <w:rsid w:val="001941E6"/>
    <w:rsid w:val="0019425D"/>
    <w:rsid w:val="00194268"/>
    <w:rsid w:val="001942C6"/>
    <w:rsid w:val="001942F5"/>
    <w:rsid w:val="0019430A"/>
    <w:rsid w:val="00194366"/>
    <w:rsid w:val="00194482"/>
    <w:rsid w:val="001944B6"/>
    <w:rsid w:val="001944D3"/>
    <w:rsid w:val="00194501"/>
    <w:rsid w:val="00194518"/>
    <w:rsid w:val="0019455A"/>
    <w:rsid w:val="00194576"/>
    <w:rsid w:val="00194629"/>
    <w:rsid w:val="00194643"/>
    <w:rsid w:val="0019468B"/>
    <w:rsid w:val="00194693"/>
    <w:rsid w:val="001946E8"/>
    <w:rsid w:val="00194772"/>
    <w:rsid w:val="00194811"/>
    <w:rsid w:val="0019487B"/>
    <w:rsid w:val="001948EF"/>
    <w:rsid w:val="00194946"/>
    <w:rsid w:val="0019496E"/>
    <w:rsid w:val="00194983"/>
    <w:rsid w:val="00194995"/>
    <w:rsid w:val="00194A31"/>
    <w:rsid w:val="00194A4C"/>
    <w:rsid w:val="00194A78"/>
    <w:rsid w:val="00194AB1"/>
    <w:rsid w:val="00194AFA"/>
    <w:rsid w:val="00194B9D"/>
    <w:rsid w:val="00194BD9"/>
    <w:rsid w:val="00194C25"/>
    <w:rsid w:val="00194C36"/>
    <w:rsid w:val="00194CAE"/>
    <w:rsid w:val="00194D6C"/>
    <w:rsid w:val="00194D81"/>
    <w:rsid w:val="00194E09"/>
    <w:rsid w:val="00194F14"/>
    <w:rsid w:val="00194F41"/>
    <w:rsid w:val="00194F71"/>
    <w:rsid w:val="00194F8B"/>
    <w:rsid w:val="00194FB3"/>
    <w:rsid w:val="00194FDE"/>
    <w:rsid w:val="00195008"/>
    <w:rsid w:val="00195038"/>
    <w:rsid w:val="001950CD"/>
    <w:rsid w:val="001950D1"/>
    <w:rsid w:val="0019511B"/>
    <w:rsid w:val="0019518B"/>
    <w:rsid w:val="001951B6"/>
    <w:rsid w:val="001951F0"/>
    <w:rsid w:val="001953E9"/>
    <w:rsid w:val="001955E4"/>
    <w:rsid w:val="001955F5"/>
    <w:rsid w:val="00195619"/>
    <w:rsid w:val="00195640"/>
    <w:rsid w:val="00195799"/>
    <w:rsid w:val="0019585A"/>
    <w:rsid w:val="0019586E"/>
    <w:rsid w:val="00195895"/>
    <w:rsid w:val="0019590D"/>
    <w:rsid w:val="0019597A"/>
    <w:rsid w:val="001959E4"/>
    <w:rsid w:val="00195A12"/>
    <w:rsid w:val="00195A8A"/>
    <w:rsid w:val="00195A98"/>
    <w:rsid w:val="00195ACC"/>
    <w:rsid w:val="00195AF3"/>
    <w:rsid w:val="00195AFF"/>
    <w:rsid w:val="00195B0C"/>
    <w:rsid w:val="00195B63"/>
    <w:rsid w:val="00195B88"/>
    <w:rsid w:val="00195BEC"/>
    <w:rsid w:val="00195BFB"/>
    <w:rsid w:val="00195C2B"/>
    <w:rsid w:val="00195C66"/>
    <w:rsid w:val="00195C75"/>
    <w:rsid w:val="00195CA4"/>
    <w:rsid w:val="00195CE3"/>
    <w:rsid w:val="00195CF6"/>
    <w:rsid w:val="00195D3F"/>
    <w:rsid w:val="00195E1C"/>
    <w:rsid w:val="00195E20"/>
    <w:rsid w:val="00195E6F"/>
    <w:rsid w:val="00195E83"/>
    <w:rsid w:val="00195F46"/>
    <w:rsid w:val="00196032"/>
    <w:rsid w:val="00196042"/>
    <w:rsid w:val="00196067"/>
    <w:rsid w:val="00196103"/>
    <w:rsid w:val="00196150"/>
    <w:rsid w:val="001961DA"/>
    <w:rsid w:val="00196273"/>
    <w:rsid w:val="00196315"/>
    <w:rsid w:val="0019636F"/>
    <w:rsid w:val="0019637A"/>
    <w:rsid w:val="001963B8"/>
    <w:rsid w:val="001963D4"/>
    <w:rsid w:val="001963E1"/>
    <w:rsid w:val="001963E8"/>
    <w:rsid w:val="00196404"/>
    <w:rsid w:val="00196422"/>
    <w:rsid w:val="00196473"/>
    <w:rsid w:val="00196635"/>
    <w:rsid w:val="0019665B"/>
    <w:rsid w:val="00196672"/>
    <w:rsid w:val="001966D0"/>
    <w:rsid w:val="001966D8"/>
    <w:rsid w:val="001966E5"/>
    <w:rsid w:val="001966FC"/>
    <w:rsid w:val="0019671A"/>
    <w:rsid w:val="00196854"/>
    <w:rsid w:val="0019689A"/>
    <w:rsid w:val="001968BE"/>
    <w:rsid w:val="00196AC2"/>
    <w:rsid w:val="00196B6A"/>
    <w:rsid w:val="00196B92"/>
    <w:rsid w:val="00196BD1"/>
    <w:rsid w:val="00196C1C"/>
    <w:rsid w:val="00196CA0"/>
    <w:rsid w:val="00196D27"/>
    <w:rsid w:val="00196D2C"/>
    <w:rsid w:val="00196D2E"/>
    <w:rsid w:val="00196D5B"/>
    <w:rsid w:val="00196D7C"/>
    <w:rsid w:val="00196E80"/>
    <w:rsid w:val="00196EE1"/>
    <w:rsid w:val="00196EF5"/>
    <w:rsid w:val="00196F41"/>
    <w:rsid w:val="00196FB2"/>
    <w:rsid w:val="00197039"/>
    <w:rsid w:val="001970AE"/>
    <w:rsid w:val="001970C3"/>
    <w:rsid w:val="00197129"/>
    <w:rsid w:val="00197132"/>
    <w:rsid w:val="00197179"/>
    <w:rsid w:val="00197273"/>
    <w:rsid w:val="001972A2"/>
    <w:rsid w:val="00197361"/>
    <w:rsid w:val="001973AD"/>
    <w:rsid w:val="001973CE"/>
    <w:rsid w:val="00197446"/>
    <w:rsid w:val="001974AA"/>
    <w:rsid w:val="001974E9"/>
    <w:rsid w:val="001974F7"/>
    <w:rsid w:val="00197666"/>
    <w:rsid w:val="00197679"/>
    <w:rsid w:val="0019768A"/>
    <w:rsid w:val="00197696"/>
    <w:rsid w:val="001976D0"/>
    <w:rsid w:val="001976D3"/>
    <w:rsid w:val="0019770D"/>
    <w:rsid w:val="001977B1"/>
    <w:rsid w:val="001977C9"/>
    <w:rsid w:val="001977E8"/>
    <w:rsid w:val="00197811"/>
    <w:rsid w:val="0019781B"/>
    <w:rsid w:val="0019782A"/>
    <w:rsid w:val="00197835"/>
    <w:rsid w:val="00197851"/>
    <w:rsid w:val="001978E5"/>
    <w:rsid w:val="0019790C"/>
    <w:rsid w:val="00197936"/>
    <w:rsid w:val="00197974"/>
    <w:rsid w:val="00197A83"/>
    <w:rsid w:val="00197AA5"/>
    <w:rsid w:val="00197ADA"/>
    <w:rsid w:val="00197B05"/>
    <w:rsid w:val="00197B4C"/>
    <w:rsid w:val="00197B87"/>
    <w:rsid w:val="00197C14"/>
    <w:rsid w:val="00197C90"/>
    <w:rsid w:val="00197C96"/>
    <w:rsid w:val="00197D52"/>
    <w:rsid w:val="00197D8E"/>
    <w:rsid w:val="00197D9B"/>
    <w:rsid w:val="00197DE9"/>
    <w:rsid w:val="00197E21"/>
    <w:rsid w:val="00197E95"/>
    <w:rsid w:val="00197F4B"/>
    <w:rsid w:val="00197F52"/>
    <w:rsid w:val="00197F61"/>
    <w:rsid w:val="00197FE7"/>
    <w:rsid w:val="001A004E"/>
    <w:rsid w:val="001A00B9"/>
    <w:rsid w:val="001A0188"/>
    <w:rsid w:val="001A02BA"/>
    <w:rsid w:val="001A02D0"/>
    <w:rsid w:val="001A02FF"/>
    <w:rsid w:val="001A030A"/>
    <w:rsid w:val="001A03E2"/>
    <w:rsid w:val="001A04F5"/>
    <w:rsid w:val="001A0570"/>
    <w:rsid w:val="001A057A"/>
    <w:rsid w:val="001A0589"/>
    <w:rsid w:val="001A069D"/>
    <w:rsid w:val="001A075F"/>
    <w:rsid w:val="001A07F6"/>
    <w:rsid w:val="001A0836"/>
    <w:rsid w:val="001A087D"/>
    <w:rsid w:val="001A08E7"/>
    <w:rsid w:val="001A09A4"/>
    <w:rsid w:val="001A09CD"/>
    <w:rsid w:val="001A09CF"/>
    <w:rsid w:val="001A09DA"/>
    <w:rsid w:val="001A09F6"/>
    <w:rsid w:val="001A0A8A"/>
    <w:rsid w:val="001A0B14"/>
    <w:rsid w:val="001A0B4B"/>
    <w:rsid w:val="001A0BB5"/>
    <w:rsid w:val="001A0BF3"/>
    <w:rsid w:val="001A0BF5"/>
    <w:rsid w:val="001A0CAC"/>
    <w:rsid w:val="001A0D46"/>
    <w:rsid w:val="001A0D66"/>
    <w:rsid w:val="001A0DB6"/>
    <w:rsid w:val="001A0E65"/>
    <w:rsid w:val="001A0E69"/>
    <w:rsid w:val="001A0E76"/>
    <w:rsid w:val="001A0EE4"/>
    <w:rsid w:val="001A0F87"/>
    <w:rsid w:val="001A0FCE"/>
    <w:rsid w:val="001A0FF5"/>
    <w:rsid w:val="001A1001"/>
    <w:rsid w:val="001A1014"/>
    <w:rsid w:val="001A1028"/>
    <w:rsid w:val="001A1071"/>
    <w:rsid w:val="001A107C"/>
    <w:rsid w:val="001A10EF"/>
    <w:rsid w:val="001A1124"/>
    <w:rsid w:val="001A1128"/>
    <w:rsid w:val="001A1180"/>
    <w:rsid w:val="001A1194"/>
    <w:rsid w:val="001A11CD"/>
    <w:rsid w:val="001A11F7"/>
    <w:rsid w:val="001A12AA"/>
    <w:rsid w:val="001A12D2"/>
    <w:rsid w:val="001A12E5"/>
    <w:rsid w:val="001A12EA"/>
    <w:rsid w:val="001A148C"/>
    <w:rsid w:val="001A14D7"/>
    <w:rsid w:val="001A14F0"/>
    <w:rsid w:val="001A150F"/>
    <w:rsid w:val="001A163D"/>
    <w:rsid w:val="001A1659"/>
    <w:rsid w:val="001A16C9"/>
    <w:rsid w:val="001A16FD"/>
    <w:rsid w:val="001A172C"/>
    <w:rsid w:val="001A1750"/>
    <w:rsid w:val="001A177C"/>
    <w:rsid w:val="001A17AE"/>
    <w:rsid w:val="001A1840"/>
    <w:rsid w:val="001A188E"/>
    <w:rsid w:val="001A1897"/>
    <w:rsid w:val="001A18AA"/>
    <w:rsid w:val="001A18AB"/>
    <w:rsid w:val="001A18BB"/>
    <w:rsid w:val="001A197D"/>
    <w:rsid w:val="001A198F"/>
    <w:rsid w:val="001A19AD"/>
    <w:rsid w:val="001A19E0"/>
    <w:rsid w:val="001A19F1"/>
    <w:rsid w:val="001A1A14"/>
    <w:rsid w:val="001A1A85"/>
    <w:rsid w:val="001A1AE5"/>
    <w:rsid w:val="001A1B96"/>
    <w:rsid w:val="001A1B9F"/>
    <w:rsid w:val="001A1CAC"/>
    <w:rsid w:val="001A1CE9"/>
    <w:rsid w:val="001A1D56"/>
    <w:rsid w:val="001A1DF3"/>
    <w:rsid w:val="001A1EB5"/>
    <w:rsid w:val="001A1EDD"/>
    <w:rsid w:val="001A1EEF"/>
    <w:rsid w:val="001A1F44"/>
    <w:rsid w:val="001A1F47"/>
    <w:rsid w:val="001A1F8D"/>
    <w:rsid w:val="001A1FD5"/>
    <w:rsid w:val="001A1FED"/>
    <w:rsid w:val="001A2006"/>
    <w:rsid w:val="001A208D"/>
    <w:rsid w:val="001A20A4"/>
    <w:rsid w:val="001A20FC"/>
    <w:rsid w:val="001A210B"/>
    <w:rsid w:val="001A2127"/>
    <w:rsid w:val="001A219A"/>
    <w:rsid w:val="001A21F2"/>
    <w:rsid w:val="001A2279"/>
    <w:rsid w:val="001A22FA"/>
    <w:rsid w:val="001A2310"/>
    <w:rsid w:val="001A2360"/>
    <w:rsid w:val="001A23CD"/>
    <w:rsid w:val="001A23D3"/>
    <w:rsid w:val="001A24CF"/>
    <w:rsid w:val="001A251E"/>
    <w:rsid w:val="001A2573"/>
    <w:rsid w:val="001A25BB"/>
    <w:rsid w:val="001A25E4"/>
    <w:rsid w:val="001A261E"/>
    <w:rsid w:val="001A2705"/>
    <w:rsid w:val="001A275B"/>
    <w:rsid w:val="001A27D0"/>
    <w:rsid w:val="001A27D1"/>
    <w:rsid w:val="001A287B"/>
    <w:rsid w:val="001A2939"/>
    <w:rsid w:val="001A295C"/>
    <w:rsid w:val="001A29CF"/>
    <w:rsid w:val="001A2A24"/>
    <w:rsid w:val="001A2A81"/>
    <w:rsid w:val="001A2B90"/>
    <w:rsid w:val="001A2BAC"/>
    <w:rsid w:val="001A2BB5"/>
    <w:rsid w:val="001A2BEC"/>
    <w:rsid w:val="001A2C80"/>
    <w:rsid w:val="001A2D63"/>
    <w:rsid w:val="001A2D64"/>
    <w:rsid w:val="001A2D6D"/>
    <w:rsid w:val="001A2D8F"/>
    <w:rsid w:val="001A2DB3"/>
    <w:rsid w:val="001A2DD4"/>
    <w:rsid w:val="001A2E31"/>
    <w:rsid w:val="001A2E50"/>
    <w:rsid w:val="001A2EA4"/>
    <w:rsid w:val="001A2EB7"/>
    <w:rsid w:val="001A2FEE"/>
    <w:rsid w:val="001A3045"/>
    <w:rsid w:val="001A3093"/>
    <w:rsid w:val="001A30A5"/>
    <w:rsid w:val="001A314D"/>
    <w:rsid w:val="001A31BF"/>
    <w:rsid w:val="001A31E4"/>
    <w:rsid w:val="001A3205"/>
    <w:rsid w:val="001A322F"/>
    <w:rsid w:val="001A32DB"/>
    <w:rsid w:val="001A32E5"/>
    <w:rsid w:val="001A331A"/>
    <w:rsid w:val="001A3326"/>
    <w:rsid w:val="001A3378"/>
    <w:rsid w:val="001A3390"/>
    <w:rsid w:val="001A341D"/>
    <w:rsid w:val="001A3450"/>
    <w:rsid w:val="001A3476"/>
    <w:rsid w:val="001A34CE"/>
    <w:rsid w:val="001A3505"/>
    <w:rsid w:val="001A358C"/>
    <w:rsid w:val="001A35F6"/>
    <w:rsid w:val="001A3605"/>
    <w:rsid w:val="001A3611"/>
    <w:rsid w:val="001A3621"/>
    <w:rsid w:val="001A364F"/>
    <w:rsid w:val="001A3712"/>
    <w:rsid w:val="001A38DD"/>
    <w:rsid w:val="001A38F4"/>
    <w:rsid w:val="001A391E"/>
    <w:rsid w:val="001A3955"/>
    <w:rsid w:val="001A39D9"/>
    <w:rsid w:val="001A3A25"/>
    <w:rsid w:val="001A3A38"/>
    <w:rsid w:val="001A3A43"/>
    <w:rsid w:val="001A3A70"/>
    <w:rsid w:val="001A3AA5"/>
    <w:rsid w:val="001A3AE4"/>
    <w:rsid w:val="001A3B22"/>
    <w:rsid w:val="001A3B7B"/>
    <w:rsid w:val="001A3C66"/>
    <w:rsid w:val="001A3C88"/>
    <w:rsid w:val="001A3C8F"/>
    <w:rsid w:val="001A3C9B"/>
    <w:rsid w:val="001A3D60"/>
    <w:rsid w:val="001A3E2D"/>
    <w:rsid w:val="001A3F01"/>
    <w:rsid w:val="001A3F45"/>
    <w:rsid w:val="001A3F4A"/>
    <w:rsid w:val="001A3F7A"/>
    <w:rsid w:val="001A3FCF"/>
    <w:rsid w:val="001A4144"/>
    <w:rsid w:val="001A4161"/>
    <w:rsid w:val="001A419B"/>
    <w:rsid w:val="001A4319"/>
    <w:rsid w:val="001A4365"/>
    <w:rsid w:val="001A439C"/>
    <w:rsid w:val="001A43CC"/>
    <w:rsid w:val="001A442C"/>
    <w:rsid w:val="001A44A8"/>
    <w:rsid w:val="001A44CF"/>
    <w:rsid w:val="001A4508"/>
    <w:rsid w:val="001A4578"/>
    <w:rsid w:val="001A45A8"/>
    <w:rsid w:val="001A4602"/>
    <w:rsid w:val="001A4636"/>
    <w:rsid w:val="001A4660"/>
    <w:rsid w:val="001A467D"/>
    <w:rsid w:val="001A46AB"/>
    <w:rsid w:val="001A4787"/>
    <w:rsid w:val="001A47E4"/>
    <w:rsid w:val="001A4824"/>
    <w:rsid w:val="001A48C6"/>
    <w:rsid w:val="001A495B"/>
    <w:rsid w:val="001A499C"/>
    <w:rsid w:val="001A49A3"/>
    <w:rsid w:val="001A49D4"/>
    <w:rsid w:val="001A4A16"/>
    <w:rsid w:val="001A4A28"/>
    <w:rsid w:val="001A4A2B"/>
    <w:rsid w:val="001A4A30"/>
    <w:rsid w:val="001A4A31"/>
    <w:rsid w:val="001A4A7C"/>
    <w:rsid w:val="001A4A86"/>
    <w:rsid w:val="001A4A8A"/>
    <w:rsid w:val="001A4AE8"/>
    <w:rsid w:val="001A4C4B"/>
    <w:rsid w:val="001A4C89"/>
    <w:rsid w:val="001A4CAA"/>
    <w:rsid w:val="001A4CCF"/>
    <w:rsid w:val="001A4CD3"/>
    <w:rsid w:val="001A4E61"/>
    <w:rsid w:val="001A4EDB"/>
    <w:rsid w:val="001A5037"/>
    <w:rsid w:val="001A5069"/>
    <w:rsid w:val="001A50C2"/>
    <w:rsid w:val="001A51D7"/>
    <w:rsid w:val="001A5344"/>
    <w:rsid w:val="001A5365"/>
    <w:rsid w:val="001A539F"/>
    <w:rsid w:val="001A53FD"/>
    <w:rsid w:val="001A546B"/>
    <w:rsid w:val="001A547A"/>
    <w:rsid w:val="001A547C"/>
    <w:rsid w:val="001A54A1"/>
    <w:rsid w:val="001A554A"/>
    <w:rsid w:val="001A55B2"/>
    <w:rsid w:val="001A55E8"/>
    <w:rsid w:val="001A5615"/>
    <w:rsid w:val="001A5640"/>
    <w:rsid w:val="001A56D4"/>
    <w:rsid w:val="001A570E"/>
    <w:rsid w:val="001A57A6"/>
    <w:rsid w:val="001A57C0"/>
    <w:rsid w:val="001A5816"/>
    <w:rsid w:val="001A585A"/>
    <w:rsid w:val="001A5927"/>
    <w:rsid w:val="001A5945"/>
    <w:rsid w:val="001A595B"/>
    <w:rsid w:val="001A59B0"/>
    <w:rsid w:val="001A59D4"/>
    <w:rsid w:val="001A5A97"/>
    <w:rsid w:val="001A5AA3"/>
    <w:rsid w:val="001A5AE7"/>
    <w:rsid w:val="001A5BDF"/>
    <w:rsid w:val="001A5BFE"/>
    <w:rsid w:val="001A5CE8"/>
    <w:rsid w:val="001A5D22"/>
    <w:rsid w:val="001A5E0C"/>
    <w:rsid w:val="001A5E0E"/>
    <w:rsid w:val="001A5E61"/>
    <w:rsid w:val="001A5E6C"/>
    <w:rsid w:val="001A5F87"/>
    <w:rsid w:val="001A5FAF"/>
    <w:rsid w:val="001A608E"/>
    <w:rsid w:val="001A60D2"/>
    <w:rsid w:val="001A60FB"/>
    <w:rsid w:val="001A612F"/>
    <w:rsid w:val="001A6179"/>
    <w:rsid w:val="001A6183"/>
    <w:rsid w:val="001A61A0"/>
    <w:rsid w:val="001A630C"/>
    <w:rsid w:val="001A632B"/>
    <w:rsid w:val="001A63E6"/>
    <w:rsid w:val="001A63F3"/>
    <w:rsid w:val="001A6467"/>
    <w:rsid w:val="001A65A5"/>
    <w:rsid w:val="001A66CA"/>
    <w:rsid w:val="001A66D4"/>
    <w:rsid w:val="001A677D"/>
    <w:rsid w:val="001A6789"/>
    <w:rsid w:val="001A67B7"/>
    <w:rsid w:val="001A67DD"/>
    <w:rsid w:val="001A67EB"/>
    <w:rsid w:val="001A67FF"/>
    <w:rsid w:val="001A6825"/>
    <w:rsid w:val="001A682B"/>
    <w:rsid w:val="001A6877"/>
    <w:rsid w:val="001A688E"/>
    <w:rsid w:val="001A68B9"/>
    <w:rsid w:val="001A68C8"/>
    <w:rsid w:val="001A6904"/>
    <w:rsid w:val="001A69A8"/>
    <w:rsid w:val="001A69C5"/>
    <w:rsid w:val="001A6A2F"/>
    <w:rsid w:val="001A6A39"/>
    <w:rsid w:val="001A6AE5"/>
    <w:rsid w:val="001A6B17"/>
    <w:rsid w:val="001A6BC2"/>
    <w:rsid w:val="001A6C61"/>
    <w:rsid w:val="001A6C7B"/>
    <w:rsid w:val="001A6CF2"/>
    <w:rsid w:val="001A6DFB"/>
    <w:rsid w:val="001A6E89"/>
    <w:rsid w:val="001A6E8F"/>
    <w:rsid w:val="001A6F24"/>
    <w:rsid w:val="001A6F8F"/>
    <w:rsid w:val="001A6FBF"/>
    <w:rsid w:val="001A6FFE"/>
    <w:rsid w:val="001A7040"/>
    <w:rsid w:val="001A705C"/>
    <w:rsid w:val="001A708E"/>
    <w:rsid w:val="001A7093"/>
    <w:rsid w:val="001A70A3"/>
    <w:rsid w:val="001A70E5"/>
    <w:rsid w:val="001A70EA"/>
    <w:rsid w:val="001A7140"/>
    <w:rsid w:val="001A716C"/>
    <w:rsid w:val="001A71B6"/>
    <w:rsid w:val="001A720A"/>
    <w:rsid w:val="001A7222"/>
    <w:rsid w:val="001A7271"/>
    <w:rsid w:val="001A72A5"/>
    <w:rsid w:val="001A730F"/>
    <w:rsid w:val="001A733B"/>
    <w:rsid w:val="001A741C"/>
    <w:rsid w:val="001A7490"/>
    <w:rsid w:val="001A749B"/>
    <w:rsid w:val="001A757C"/>
    <w:rsid w:val="001A7586"/>
    <w:rsid w:val="001A75AA"/>
    <w:rsid w:val="001A7658"/>
    <w:rsid w:val="001A76AC"/>
    <w:rsid w:val="001A76D4"/>
    <w:rsid w:val="001A76F9"/>
    <w:rsid w:val="001A773B"/>
    <w:rsid w:val="001A77EE"/>
    <w:rsid w:val="001A77FA"/>
    <w:rsid w:val="001A7985"/>
    <w:rsid w:val="001A79A4"/>
    <w:rsid w:val="001A79C4"/>
    <w:rsid w:val="001A7B1C"/>
    <w:rsid w:val="001A7B49"/>
    <w:rsid w:val="001A7B69"/>
    <w:rsid w:val="001A7B75"/>
    <w:rsid w:val="001A7BDF"/>
    <w:rsid w:val="001A7C1B"/>
    <w:rsid w:val="001A7C66"/>
    <w:rsid w:val="001A7D3D"/>
    <w:rsid w:val="001A7D5B"/>
    <w:rsid w:val="001A7D5C"/>
    <w:rsid w:val="001A7D78"/>
    <w:rsid w:val="001A7D8A"/>
    <w:rsid w:val="001A7DAC"/>
    <w:rsid w:val="001A7DD8"/>
    <w:rsid w:val="001A7DDA"/>
    <w:rsid w:val="001A7DDF"/>
    <w:rsid w:val="001A7DE6"/>
    <w:rsid w:val="001A7E18"/>
    <w:rsid w:val="001A7E1A"/>
    <w:rsid w:val="001A7EDE"/>
    <w:rsid w:val="001A7F00"/>
    <w:rsid w:val="001A7F8C"/>
    <w:rsid w:val="001A7FAE"/>
    <w:rsid w:val="001A7FC4"/>
    <w:rsid w:val="001A7FE0"/>
    <w:rsid w:val="001A7FEA"/>
    <w:rsid w:val="001B0030"/>
    <w:rsid w:val="001B0048"/>
    <w:rsid w:val="001B0083"/>
    <w:rsid w:val="001B0107"/>
    <w:rsid w:val="001B0160"/>
    <w:rsid w:val="001B02A6"/>
    <w:rsid w:val="001B02C3"/>
    <w:rsid w:val="001B02CC"/>
    <w:rsid w:val="001B0383"/>
    <w:rsid w:val="001B03C2"/>
    <w:rsid w:val="001B03DB"/>
    <w:rsid w:val="001B042B"/>
    <w:rsid w:val="001B0453"/>
    <w:rsid w:val="001B047F"/>
    <w:rsid w:val="001B04F7"/>
    <w:rsid w:val="001B056C"/>
    <w:rsid w:val="001B0577"/>
    <w:rsid w:val="001B05F5"/>
    <w:rsid w:val="001B0630"/>
    <w:rsid w:val="001B0676"/>
    <w:rsid w:val="001B0683"/>
    <w:rsid w:val="001B06CE"/>
    <w:rsid w:val="001B0865"/>
    <w:rsid w:val="001B08CD"/>
    <w:rsid w:val="001B092F"/>
    <w:rsid w:val="001B0A91"/>
    <w:rsid w:val="001B0A9F"/>
    <w:rsid w:val="001B0ABD"/>
    <w:rsid w:val="001B0AEE"/>
    <w:rsid w:val="001B0B22"/>
    <w:rsid w:val="001B0B7F"/>
    <w:rsid w:val="001B0BB8"/>
    <w:rsid w:val="001B0BF3"/>
    <w:rsid w:val="001B0C2E"/>
    <w:rsid w:val="001B0C5B"/>
    <w:rsid w:val="001B0C70"/>
    <w:rsid w:val="001B0CAE"/>
    <w:rsid w:val="001B0D26"/>
    <w:rsid w:val="001B0D31"/>
    <w:rsid w:val="001B0D3D"/>
    <w:rsid w:val="001B0D96"/>
    <w:rsid w:val="001B0D9D"/>
    <w:rsid w:val="001B0E16"/>
    <w:rsid w:val="001B0E19"/>
    <w:rsid w:val="001B0FCE"/>
    <w:rsid w:val="001B0FDB"/>
    <w:rsid w:val="001B0FF5"/>
    <w:rsid w:val="001B103B"/>
    <w:rsid w:val="001B114C"/>
    <w:rsid w:val="001B11AF"/>
    <w:rsid w:val="001B1218"/>
    <w:rsid w:val="001B121C"/>
    <w:rsid w:val="001B125F"/>
    <w:rsid w:val="001B1297"/>
    <w:rsid w:val="001B130E"/>
    <w:rsid w:val="001B1500"/>
    <w:rsid w:val="001B1540"/>
    <w:rsid w:val="001B15E8"/>
    <w:rsid w:val="001B160E"/>
    <w:rsid w:val="001B163C"/>
    <w:rsid w:val="001B1674"/>
    <w:rsid w:val="001B16DC"/>
    <w:rsid w:val="001B16EA"/>
    <w:rsid w:val="001B16EF"/>
    <w:rsid w:val="001B16F1"/>
    <w:rsid w:val="001B1743"/>
    <w:rsid w:val="001B17CF"/>
    <w:rsid w:val="001B1831"/>
    <w:rsid w:val="001B1898"/>
    <w:rsid w:val="001B18FE"/>
    <w:rsid w:val="001B1923"/>
    <w:rsid w:val="001B19EA"/>
    <w:rsid w:val="001B1A03"/>
    <w:rsid w:val="001B1A8D"/>
    <w:rsid w:val="001B1AA7"/>
    <w:rsid w:val="001B1AAF"/>
    <w:rsid w:val="001B1AB2"/>
    <w:rsid w:val="001B1AD4"/>
    <w:rsid w:val="001B1AD9"/>
    <w:rsid w:val="001B1AF5"/>
    <w:rsid w:val="001B1B03"/>
    <w:rsid w:val="001B1B15"/>
    <w:rsid w:val="001B1B45"/>
    <w:rsid w:val="001B1B78"/>
    <w:rsid w:val="001B1BCE"/>
    <w:rsid w:val="001B1C11"/>
    <w:rsid w:val="001B1C31"/>
    <w:rsid w:val="001B1C47"/>
    <w:rsid w:val="001B1C9A"/>
    <w:rsid w:val="001B1D62"/>
    <w:rsid w:val="001B1E2A"/>
    <w:rsid w:val="001B1E2B"/>
    <w:rsid w:val="001B1E61"/>
    <w:rsid w:val="001B1E81"/>
    <w:rsid w:val="001B1EB4"/>
    <w:rsid w:val="001B1F98"/>
    <w:rsid w:val="001B2058"/>
    <w:rsid w:val="001B2073"/>
    <w:rsid w:val="001B20AB"/>
    <w:rsid w:val="001B20BF"/>
    <w:rsid w:val="001B20C9"/>
    <w:rsid w:val="001B213F"/>
    <w:rsid w:val="001B216D"/>
    <w:rsid w:val="001B21A9"/>
    <w:rsid w:val="001B2206"/>
    <w:rsid w:val="001B22A1"/>
    <w:rsid w:val="001B22D4"/>
    <w:rsid w:val="001B22FE"/>
    <w:rsid w:val="001B2356"/>
    <w:rsid w:val="001B239B"/>
    <w:rsid w:val="001B240A"/>
    <w:rsid w:val="001B240F"/>
    <w:rsid w:val="001B2433"/>
    <w:rsid w:val="001B2470"/>
    <w:rsid w:val="001B24A6"/>
    <w:rsid w:val="001B24D5"/>
    <w:rsid w:val="001B2545"/>
    <w:rsid w:val="001B264C"/>
    <w:rsid w:val="001B2716"/>
    <w:rsid w:val="001B2786"/>
    <w:rsid w:val="001B282A"/>
    <w:rsid w:val="001B2933"/>
    <w:rsid w:val="001B2951"/>
    <w:rsid w:val="001B2A1B"/>
    <w:rsid w:val="001B2A39"/>
    <w:rsid w:val="001B2A4D"/>
    <w:rsid w:val="001B2A74"/>
    <w:rsid w:val="001B2AF1"/>
    <w:rsid w:val="001B2B59"/>
    <w:rsid w:val="001B2BD2"/>
    <w:rsid w:val="001B2C28"/>
    <w:rsid w:val="001B2C9C"/>
    <w:rsid w:val="001B2CB1"/>
    <w:rsid w:val="001B2D27"/>
    <w:rsid w:val="001B2D36"/>
    <w:rsid w:val="001B2D5B"/>
    <w:rsid w:val="001B2D7E"/>
    <w:rsid w:val="001B2E27"/>
    <w:rsid w:val="001B2E91"/>
    <w:rsid w:val="001B2F45"/>
    <w:rsid w:val="001B2F57"/>
    <w:rsid w:val="001B2F76"/>
    <w:rsid w:val="001B2FB2"/>
    <w:rsid w:val="001B3159"/>
    <w:rsid w:val="001B3294"/>
    <w:rsid w:val="001B3318"/>
    <w:rsid w:val="001B3343"/>
    <w:rsid w:val="001B3391"/>
    <w:rsid w:val="001B3398"/>
    <w:rsid w:val="001B33CD"/>
    <w:rsid w:val="001B341E"/>
    <w:rsid w:val="001B342E"/>
    <w:rsid w:val="001B342F"/>
    <w:rsid w:val="001B345F"/>
    <w:rsid w:val="001B3495"/>
    <w:rsid w:val="001B34D6"/>
    <w:rsid w:val="001B3508"/>
    <w:rsid w:val="001B3513"/>
    <w:rsid w:val="001B351B"/>
    <w:rsid w:val="001B3557"/>
    <w:rsid w:val="001B3564"/>
    <w:rsid w:val="001B3566"/>
    <w:rsid w:val="001B362A"/>
    <w:rsid w:val="001B3642"/>
    <w:rsid w:val="001B364E"/>
    <w:rsid w:val="001B3661"/>
    <w:rsid w:val="001B3678"/>
    <w:rsid w:val="001B36F2"/>
    <w:rsid w:val="001B372B"/>
    <w:rsid w:val="001B37E3"/>
    <w:rsid w:val="001B37E8"/>
    <w:rsid w:val="001B382F"/>
    <w:rsid w:val="001B388C"/>
    <w:rsid w:val="001B38A7"/>
    <w:rsid w:val="001B39BB"/>
    <w:rsid w:val="001B39D5"/>
    <w:rsid w:val="001B3ABB"/>
    <w:rsid w:val="001B3B39"/>
    <w:rsid w:val="001B3B75"/>
    <w:rsid w:val="001B3B99"/>
    <w:rsid w:val="001B3BF8"/>
    <w:rsid w:val="001B3C08"/>
    <w:rsid w:val="001B3CD1"/>
    <w:rsid w:val="001B3CEC"/>
    <w:rsid w:val="001B3CEF"/>
    <w:rsid w:val="001B3DB5"/>
    <w:rsid w:val="001B3EA7"/>
    <w:rsid w:val="001B3EF4"/>
    <w:rsid w:val="001B4036"/>
    <w:rsid w:val="001B4041"/>
    <w:rsid w:val="001B4042"/>
    <w:rsid w:val="001B40F3"/>
    <w:rsid w:val="001B40FA"/>
    <w:rsid w:val="001B4139"/>
    <w:rsid w:val="001B4171"/>
    <w:rsid w:val="001B419F"/>
    <w:rsid w:val="001B41BC"/>
    <w:rsid w:val="001B4214"/>
    <w:rsid w:val="001B4264"/>
    <w:rsid w:val="001B4349"/>
    <w:rsid w:val="001B436C"/>
    <w:rsid w:val="001B4377"/>
    <w:rsid w:val="001B4410"/>
    <w:rsid w:val="001B4412"/>
    <w:rsid w:val="001B441A"/>
    <w:rsid w:val="001B44A0"/>
    <w:rsid w:val="001B4500"/>
    <w:rsid w:val="001B4639"/>
    <w:rsid w:val="001B4684"/>
    <w:rsid w:val="001B4759"/>
    <w:rsid w:val="001B47C3"/>
    <w:rsid w:val="001B4878"/>
    <w:rsid w:val="001B4916"/>
    <w:rsid w:val="001B49A6"/>
    <w:rsid w:val="001B4A37"/>
    <w:rsid w:val="001B4A78"/>
    <w:rsid w:val="001B4AC6"/>
    <w:rsid w:val="001B4BA7"/>
    <w:rsid w:val="001B4BCA"/>
    <w:rsid w:val="001B4C30"/>
    <w:rsid w:val="001B4CBF"/>
    <w:rsid w:val="001B4DB5"/>
    <w:rsid w:val="001B4DEE"/>
    <w:rsid w:val="001B4E05"/>
    <w:rsid w:val="001B4EE0"/>
    <w:rsid w:val="001B4F00"/>
    <w:rsid w:val="001B4F3C"/>
    <w:rsid w:val="001B4F47"/>
    <w:rsid w:val="001B4FE1"/>
    <w:rsid w:val="001B4FEA"/>
    <w:rsid w:val="001B5041"/>
    <w:rsid w:val="001B50A2"/>
    <w:rsid w:val="001B5136"/>
    <w:rsid w:val="001B51A4"/>
    <w:rsid w:val="001B52AD"/>
    <w:rsid w:val="001B53D4"/>
    <w:rsid w:val="001B5409"/>
    <w:rsid w:val="001B540C"/>
    <w:rsid w:val="001B54A9"/>
    <w:rsid w:val="001B54C0"/>
    <w:rsid w:val="001B5556"/>
    <w:rsid w:val="001B5579"/>
    <w:rsid w:val="001B55AA"/>
    <w:rsid w:val="001B55C9"/>
    <w:rsid w:val="001B560E"/>
    <w:rsid w:val="001B5667"/>
    <w:rsid w:val="001B569F"/>
    <w:rsid w:val="001B5709"/>
    <w:rsid w:val="001B570D"/>
    <w:rsid w:val="001B580E"/>
    <w:rsid w:val="001B5812"/>
    <w:rsid w:val="001B5840"/>
    <w:rsid w:val="001B5895"/>
    <w:rsid w:val="001B5939"/>
    <w:rsid w:val="001B593A"/>
    <w:rsid w:val="001B5941"/>
    <w:rsid w:val="001B5984"/>
    <w:rsid w:val="001B598A"/>
    <w:rsid w:val="001B5A18"/>
    <w:rsid w:val="001B5A8D"/>
    <w:rsid w:val="001B5AA1"/>
    <w:rsid w:val="001B5ADD"/>
    <w:rsid w:val="001B5B13"/>
    <w:rsid w:val="001B5B2B"/>
    <w:rsid w:val="001B5BD3"/>
    <w:rsid w:val="001B5C8F"/>
    <w:rsid w:val="001B5CCA"/>
    <w:rsid w:val="001B5CCD"/>
    <w:rsid w:val="001B5CD6"/>
    <w:rsid w:val="001B5CE0"/>
    <w:rsid w:val="001B5D08"/>
    <w:rsid w:val="001B5D0F"/>
    <w:rsid w:val="001B5D24"/>
    <w:rsid w:val="001B5DA6"/>
    <w:rsid w:val="001B5E59"/>
    <w:rsid w:val="001B5E5B"/>
    <w:rsid w:val="001B5EA6"/>
    <w:rsid w:val="001B5EEE"/>
    <w:rsid w:val="001B5F16"/>
    <w:rsid w:val="001B5F65"/>
    <w:rsid w:val="001B5FD1"/>
    <w:rsid w:val="001B6050"/>
    <w:rsid w:val="001B60B5"/>
    <w:rsid w:val="001B60EF"/>
    <w:rsid w:val="001B6102"/>
    <w:rsid w:val="001B612A"/>
    <w:rsid w:val="001B6252"/>
    <w:rsid w:val="001B6262"/>
    <w:rsid w:val="001B62BF"/>
    <w:rsid w:val="001B62DB"/>
    <w:rsid w:val="001B631F"/>
    <w:rsid w:val="001B63C0"/>
    <w:rsid w:val="001B6514"/>
    <w:rsid w:val="001B65D1"/>
    <w:rsid w:val="001B65E2"/>
    <w:rsid w:val="001B664D"/>
    <w:rsid w:val="001B66CA"/>
    <w:rsid w:val="001B674E"/>
    <w:rsid w:val="001B6839"/>
    <w:rsid w:val="001B6886"/>
    <w:rsid w:val="001B68FB"/>
    <w:rsid w:val="001B6907"/>
    <w:rsid w:val="001B6924"/>
    <w:rsid w:val="001B694B"/>
    <w:rsid w:val="001B6966"/>
    <w:rsid w:val="001B6A4A"/>
    <w:rsid w:val="001B6A5B"/>
    <w:rsid w:val="001B6B18"/>
    <w:rsid w:val="001B6B2A"/>
    <w:rsid w:val="001B6B88"/>
    <w:rsid w:val="001B6BBC"/>
    <w:rsid w:val="001B6C1F"/>
    <w:rsid w:val="001B6C88"/>
    <w:rsid w:val="001B6CB2"/>
    <w:rsid w:val="001B6D19"/>
    <w:rsid w:val="001B6D36"/>
    <w:rsid w:val="001B6D4C"/>
    <w:rsid w:val="001B6DE8"/>
    <w:rsid w:val="001B6F36"/>
    <w:rsid w:val="001B6F86"/>
    <w:rsid w:val="001B7045"/>
    <w:rsid w:val="001B7075"/>
    <w:rsid w:val="001B70DA"/>
    <w:rsid w:val="001B71DD"/>
    <w:rsid w:val="001B71FD"/>
    <w:rsid w:val="001B7309"/>
    <w:rsid w:val="001B7482"/>
    <w:rsid w:val="001B7488"/>
    <w:rsid w:val="001B74A5"/>
    <w:rsid w:val="001B7558"/>
    <w:rsid w:val="001B75B4"/>
    <w:rsid w:val="001B7644"/>
    <w:rsid w:val="001B776B"/>
    <w:rsid w:val="001B778F"/>
    <w:rsid w:val="001B782F"/>
    <w:rsid w:val="001B78C0"/>
    <w:rsid w:val="001B78CC"/>
    <w:rsid w:val="001B7957"/>
    <w:rsid w:val="001B799F"/>
    <w:rsid w:val="001B79BD"/>
    <w:rsid w:val="001B7AF2"/>
    <w:rsid w:val="001B7AFE"/>
    <w:rsid w:val="001B7B04"/>
    <w:rsid w:val="001B7B0B"/>
    <w:rsid w:val="001B7B5B"/>
    <w:rsid w:val="001B7B96"/>
    <w:rsid w:val="001B7BAB"/>
    <w:rsid w:val="001B7C19"/>
    <w:rsid w:val="001B7C21"/>
    <w:rsid w:val="001B7C4C"/>
    <w:rsid w:val="001B7DEB"/>
    <w:rsid w:val="001B7DEF"/>
    <w:rsid w:val="001B7E6D"/>
    <w:rsid w:val="001B7E74"/>
    <w:rsid w:val="001B7F7E"/>
    <w:rsid w:val="001B7F92"/>
    <w:rsid w:val="001B7F99"/>
    <w:rsid w:val="001B7FBE"/>
    <w:rsid w:val="001C0075"/>
    <w:rsid w:val="001C00A6"/>
    <w:rsid w:val="001C0117"/>
    <w:rsid w:val="001C01A6"/>
    <w:rsid w:val="001C03E7"/>
    <w:rsid w:val="001C03FC"/>
    <w:rsid w:val="001C04D7"/>
    <w:rsid w:val="001C052E"/>
    <w:rsid w:val="001C052F"/>
    <w:rsid w:val="001C0578"/>
    <w:rsid w:val="001C06E9"/>
    <w:rsid w:val="001C089D"/>
    <w:rsid w:val="001C08F5"/>
    <w:rsid w:val="001C0987"/>
    <w:rsid w:val="001C09B6"/>
    <w:rsid w:val="001C09FD"/>
    <w:rsid w:val="001C0A77"/>
    <w:rsid w:val="001C0A81"/>
    <w:rsid w:val="001C0ABA"/>
    <w:rsid w:val="001C0AC3"/>
    <w:rsid w:val="001C0B23"/>
    <w:rsid w:val="001C0D8B"/>
    <w:rsid w:val="001C0FCB"/>
    <w:rsid w:val="001C1016"/>
    <w:rsid w:val="001C104E"/>
    <w:rsid w:val="001C1092"/>
    <w:rsid w:val="001C1121"/>
    <w:rsid w:val="001C11CE"/>
    <w:rsid w:val="001C12D4"/>
    <w:rsid w:val="001C12FA"/>
    <w:rsid w:val="001C1302"/>
    <w:rsid w:val="001C131E"/>
    <w:rsid w:val="001C1399"/>
    <w:rsid w:val="001C13D6"/>
    <w:rsid w:val="001C13E6"/>
    <w:rsid w:val="001C1541"/>
    <w:rsid w:val="001C1552"/>
    <w:rsid w:val="001C15EB"/>
    <w:rsid w:val="001C16C2"/>
    <w:rsid w:val="001C1707"/>
    <w:rsid w:val="001C175F"/>
    <w:rsid w:val="001C1764"/>
    <w:rsid w:val="001C177B"/>
    <w:rsid w:val="001C17CE"/>
    <w:rsid w:val="001C1826"/>
    <w:rsid w:val="001C18A6"/>
    <w:rsid w:val="001C18AF"/>
    <w:rsid w:val="001C1910"/>
    <w:rsid w:val="001C1922"/>
    <w:rsid w:val="001C198D"/>
    <w:rsid w:val="001C1A41"/>
    <w:rsid w:val="001C1A7A"/>
    <w:rsid w:val="001C1A7C"/>
    <w:rsid w:val="001C1AC8"/>
    <w:rsid w:val="001C1AD3"/>
    <w:rsid w:val="001C1AE8"/>
    <w:rsid w:val="001C1B24"/>
    <w:rsid w:val="001C1B8F"/>
    <w:rsid w:val="001C1B96"/>
    <w:rsid w:val="001C1CC0"/>
    <w:rsid w:val="001C1D0C"/>
    <w:rsid w:val="001C1D26"/>
    <w:rsid w:val="001C1D74"/>
    <w:rsid w:val="001C1D77"/>
    <w:rsid w:val="001C1DFB"/>
    <w:rsid w:val="001C1E40"/>
    <w:rsid w:val="001C1E52"/>
    <w:rsid w:val="001C1EC5"/>
    <w:rsid w:val="001C1EEA"/>
    <w:rsid w:val="001C1F19"/>
    <w:rsid w:val="001C1F2B"/>
    <w:rsid w:val="001C1FAA"/>
    <w:rsid w:val="001C1FAC"/>
    <w:rsid w:val="001C1FC5"/>
    <w:rsid w:val="001C203D"/>
    <w:rsid w:val="001C20F9"/>
    <w:rsid w:val="001C2101"/>
    <w:rsid w:val="001C215A"/>
    <w:rsid w:val="001C2181"/>
    <w:rsid w:val="001C2212"/>
    <w:rsid w:val="001C2250"/>
    <w:rsid w:val="001C227D"/>
    <w:rsid w:val="001C2285"/>
    <w:rsid w:val="001C228A"/>
    <w:rsid w:val="001C22AE"/>
    <w:rsid w:val="001C22DD"/>
    <w:rsid w:val="001C2457"/>
    <w:rsid w:val="001C249D"/>
    <w:rsid w:val="001C252D"/>
    <w:rsid w:val="001C2601"/>
    <w:rsid w:val="001C2690"/>
    <w:rsid w:val="001C26C8"/>
    <w:rsid w:val="001C279E"/>
    <w:rsid w:val="001C27BB"/>
    <w:rsid w:val="001C27E1"/>
    <w:rsid w:val="001C2885"/>
    <w:rsid w:val="001C2891"/>
    <w:rsid w:val="001C28B2"/>
    <w:rsid w:val="001C2978"/>
    <w:rsid w:val="001C298F"/>
    <w:rsid w:val="001C2AF2"/>
    <w:rsid w:val="001C2B5C"/>
    <w:rsid w:val="001C2BC1"/>
    <w:rsid w:val="001C2C2C"/>
    <w:rsid w:val="001C2C7A"/>
    <w:rsid w:val="001C2CDF"/>
    <w:rsid w:val="001C2CF4"/>
    <w:rsid w:val="001C2CFE"/>
    <w:rsid w:val="001C2D6B"/>
    <w:rsid w:val="001C2D7C"/>
    <w:rsid w:val="001C2DB9"/>
    <w:rsid w:val="001C2E2D"/>
    <w:rsid w:val="001C2E9E"/>
    <w:rsid w:val="001C2EA3"/>
    <w:rsid w:val="001C2F37"/>
    <w:rsid w:val="001C3077"/>
    <w:rsid w:val="001C30CD"/>
    <w:rsid w:val="001C30FF"/>
    <w:rsid w:val="001C312F"/>
    <w:rsid w:val="001C313F"/>
    <w:rsid w:val="001C3263"/>
    <w:rsid w:val="001C32AA"/>
    <w:rsid w:val="001C32C4"/>
    <w:rsid w:val="001C331B"/>
    <w:rsid w:val="001C3335"/>
    <w:rsid w:val="001C3344"/>
    <w:rsid w:val="001C33A0"/>
    <w:rsid w:val="001C33FA"/>
    <w:rsid w:val="001C342C"/>
    <w:rsid w:val="001C354C"/>
    <w:rsid w:val="001C357D"/>
    <w:rsid w:val="001C3582"/>
    <w:rsid w:val="001C360C"/>
    <w:rsid w:val="001C36C8"/>
    <w:rsid w:val="001C36DC"/>
    <w:rsid w:val="001C36E2"/>
    <w:rsid w:val="001C36F7"/>
    <w:rsid w:val="001C372A"/>
    <w:rsid w:val="001C373E"/>
    <w:rsid w:val="001C374B"/>
    <w:rsid w:val="001C3804"/>
    <w:rsid w:val="001C38A8"/>
    <w:rsid w:val="001C3A13"/>
    <w:rsid w:val="001C3A86"/>
    <w:rsid w:val="001C3A95"/>
    <w:rsid w:val="001C3AA6"/>
    <w:rsid w:val="001C3ADB"/>
    <w:rsid w:val="001C3B1A"/>
    <w:rsid w:val="001C3D4A"/>
    <w:rsid w:val="001C3D5B"/>
    <w:rsid w:val="001C3D8D"/>
    <w:rsid w:val="001C3E1A"/>
    <w:rsid w:val="001C3E64"/>
    <w:rsid w:val="001C3EAF"/>
    <w:rsid w:val="001C3FBB"/>
    <w:rsid w:val="001C401B"/>
    <w:rsid w:val="001C4051"/>
    <w:rsid w:val="001C40D9"/>
    <w:rsid w:val="001C418A"/>
    <w:rsid w:val="001C424C"/>
    <w:rsid w:val="001C427F"/>
    <w:rsid w:val="001C4290"/>
    <w:rsid w:val="001C42C5"/>
    <w:rsid w:val="001C42C8"/>
    <w:rsid w:val="001C42E4"/>
    <w:rsid w:val="001C43AF"/>
    <w:rsid w:val="001C43E7"/>
    <w:rsid w:val="001C4461"/>
    <w:rsid w:val="001C4487"/>
    <w:rsid w:val="001C44FE"/>
    <w:rsid w:val="001C4526"/>
    <w:rsid w:val="001C4536"/>
    <w:rsid w:val="001C453D"/>
    <w:rsid w:val="001C459B"/>
    <w:rsid w:val="001C4606"/>
    <w:rsid w:val="001C4657"/>
    <w:rsid w:val="001C46B7"/>
    <w:rsid w:val="001C470F"/>
    <w:rsid w:val="001C4714"/>
    <w:rsid w:val="001C4761"/>
    <w:rsid w:val="001C47BB"/>
    <w:rsid w:val="001C47CE"/>
    <w:rsid w:val="001C47DE"/>
    <w:rsid w:val="001C48B3"/>
    <w:rsid w:val="001C493E"/>
    <w:rsid w:val="001C4A2D"/>
    <w:rsid w:val="001C4A3E"/>
    <w:rsid w:val="001C4A77"/>
    <w:rsid w:val="001C4C94"/>
    <w:rsid w:val="001C4CD9"/>
    <w:rsid w:val="001C4CF3"/>
    <w:rsid w:val="001C4D01"/>
    <w:rsid w:val="001C4D28"/>
    <w:rsid w:val="001C4F0E"/>
    <w:rsid w:val="001C505C"/>
    <w:rsid w:val="001C511A"/>
    <w:rsid w:val="001C5134"/>
    <w:rsid w:val="001C51A1"/>
    <w:rsid w:val="001C51FD"/>
    <w:rsid w:val="001C52C9"/>
    <w:rsid w:val="001C52FE"/>
    <w:rsid w:val="001C5349"/>
    <w:rsid w:val="001C544A"/>
    <w:rsid w:val="001C5497"/>
    <w:rsid w:val="001C54E0"/>
    <w:rsid w:val="001C5510"/>
    <w:rsid w:val="001C56AD"/>
    <w:rsid w:val="001C573E"/>
    <w:rsid w:val="001C5752"/>
    <w:rsid w:val="001C5770"/>
    <w:rsid w:val="001C581B"/>
    <w:rsid w:val="001C58FE"/>
    <w:rsid w:val="001C598E"/>
    <w:rsid w:val="001C59AD"/>
    <w:rsid w:val="001C59D8"/>
    <w:rsid w:val="001C59E5"/>
    <w:rsid w:val="001C5A47"/>
    <w:rsid w:val="001C5A6F"/>
    <w:rsid w:val="001C5A7B"/>
    <w:rsid w:val="001C5B05"/>
    <w:rsid w:val="001C5B74"/>
    <w:rsid w:val="001C5B7D"/>
    <w:rsid w:val="001C5C4D"/>
    <w:rsid w:val="001C5C6E"/>
    <w:rsid w:val="001C5CA6"/>
    <w:rsid w:val="001C5CAF"/>
    <w:rsid w:val="001C5CBF"/>
    <w:rsid w:val="001C5CFD"/>
    <w:rsid w:val="001C5D31"/>
    <w:rsid w:val="001C5D55"/>
    <w:rsid w:val="001C5DD9"/>
    <w:rsid w:val="001C5F5D"/>
    <w:rsid w:val="001C5F6F"/>
    <w:rsid w:val="001C605D"/>
    <w:rsid w:val="001C6064"/>
    <w:rsid w:val="001C6094"/>
    <w:rsid w:val="001C6095"/>
    <w:rsid w:val="001C60FB"/>
    <w:rsid w:val="001C612F"/>
    <w:rsid w:val="001C613F"/>
    <w:rsid w:val="001C6161"/>
    <w:rsid w:val="001C61C4"/>
    <w:rsid w:val="001C6268"/>
    <w:rsid w:val="001C62C4"/>
    <w:rsid w:val="001C630D"/>
    <w:rsid w:val="001C6391"/>
    <w:rsid w:val="001C640F"/>
    <w:rsid w:val="001C648B"/>
    <w:rsid w:val="001C65BE"/>
    <w:rsid w:val="001C65CE"/>
    <w:rsid w:val="001C65DB"/>
    <w:rsid w:val="001C6647"/>
    <w:rsid w:val="001C665E"/>
    <w:rsid w:val="001C6738"/>
    <w:rsid w:val="001C6783"/>
    <w:rsid w:val="001C6812"/>
    <w:rsid w:val="001C6820"/>
    <w:rsid w:val="001C686C"/>
    <w:rsid w:val="001C694C"/>
    <w:rsid w:val="001C699A"/>
    <w:rsid w:val="001C69C3"/>
    <w:rsid w:val="001C69FC"/>
    <w:rsid w:val="001C6A21"/>
    <w:rsid w:val="001C6A49"/>
    <w:rsid w:val="001C6B2D"/>
    <w:rsid w:val="001C6B6B"/>
    <w:rsid w:val="001C6BF9"/>
    <w:rsid w:val="001C6C79"/>
    <w:rsid w:val="001C6C9B"/>
    <w:rsid w:val="001C6CC4"/>
    <w:rsid w:val="001C6CCF"/>
    <w:rsid w:val="001C6D04"/>
    <w:rsid w:val="001C6E0E"/>
    <w:rsid w:val="001C6E2B"/>
    <w:rsid w:val="001C6E3B"/>
    <w:rsid w:val="001C6E53"/>
    <w:rsid w:val="001C6E6B"/>
    <w:rsid w:val="001C6E9A"/>
    <w:rsid w:val="001C6F38"/>
    <w:rsid w:val="001C6F65"/>
    <w:rsid w:val="001C6FEF"/>
    <w:rsid w:val="001C7044"/>
    <w:rsid w:val="001C7074"/>
    <w:rsid w:val="001C70B5"/>
    <w:rsid w:val="001C70E5"/>
    <w:rsid w:val="001C7109"/>
    <w:rsid w:val="001C7124"/>
    <w:rsid w:val="001C7159"/>
    <w:rsid w:val="001C7195"/>
    <w:rsid w:val="001C7278"/>
    <w:rsid w:val="001C72C1"/>
    <w:rsid w:val="001C7303"/>
    <w:rsid w:val="001C730B"/>
    <w:rsid w:val="001C734D"/>
    <w:rsid w:val="001C735C"/>
    <w:rsid w:val="001C7362"/>
    <w:rsid w:val="001C749B"/>
    <w:rsid w:val="001C74F5"/>
    <w:rsid w:val="001C7522"/>
    <w:rsid w:val="001C7565"/>
    <w:rsid w:val="001C75B6"/>
    <w:rsid w:val="001C760C"/>
    <w:rsid w:val="001C762E"/>
    <w:rsid w:val="001C7637"/>
    <w:rsid w:val="001C765E"/>
    <w:rsid w:val="001C7687"/>
    <w:rsid w:val="001C7695"/>
    <w:rsid w:val="001C7705"/>
    <w:rsid w:val="001C7709"/>
    <w:rsid w:val="001C7725"/>
    <w:rsid w:val="001C7752"/>
    <w:rsid w:val="001C777B"/>
    <w:rsid w:val="001C77BA"/>
    <w:rsid w:val="001C78B9"/>
    <w:rsid w:val="001C7975"/>
    <w:rsid w:val="001C79E0"/>
    <w:rsid w:val="001C7A0F"/>
    <w:rsid w:val="001C7A66"/>
    <w:rsid w:val="001C7A8E"/>
    <w:rsid w:val="001C7ACC"/>
    <w:rsid w:val="001C7AD8"/>
    <w:rsid w:val="001C7BEE"/>
    <w:rsid w:val="001C7C10"/>
    <w:rsid w:val="001C7CA8"/>
    <w:rsid w:val="001C7CD1"/>
    <w:rsid w:val="001C7CFD"/>
    <w:rsid w:val="001C7D0C"/>
    <w:rsid w:val="001C7D30"/>
    <w:rsid w:val="001C7E37"/>
    <w:rsid w:val="001C7E7D"/>
    <w:rsid w:val="001C7F06"/>
    <w:rsid w:val="001C7F58"/>
    <w:rsid w:val="001C7FD2"/>
    <w:rsid w:val="001C7FE7"/>
    <w:rsid w:val="001D0001"/>
    <w:rsid w:val="001D0026"/>
    <w:rsid w:val="001D0049"/>
    <w:rsid w:val="001D0050"/>
    <w:rsid w:val="001D0095"/>
    <w:rsid w:val="001D0107"/>
    <w:rsid w:val="001D0159"/>
    <w:rsid w:val="001D0231"/>
    <w:rsid w:val="001D0270"/>
    <w:rsid w:val="001D02E8"/>
    <w:rsid w:val="001D0313"/>
    <w:rsid w:val="001D0393"/>
    <w:rsid w:val="001D040A"/>
    <w:rsid w:val="001D0441"/>
    <w:rsid w:val="001D0467"/>
    <w:rsid w:val="001D051E"/>
    <w:rsid w:val="001D0556"/>
    <w:rsid w:val="001D0599"/>
    <w:rsid w:val="001D05E4"/>
    <w:rsid w:val="001D0600"/>
    <w:rsid w:val="001D062F"/>
    <w:rsid w:val="001D0633"/>
    <w:rsid w:val="001D065E"/>
    <w:rsid w:val="001D0667"/>
    <w:rsid w:val="001D0669"/>
    <w:rsid w:val="001D073D"/>
    <w:rsid w:val="001D0780"/>
    <w:rsid w:val="001D081F"/>
    <w:rsid w:val="001D08D3"/>
    <w:rsid w:val="001D09B6"/>
    <w:rsid w:val="001D09D8"/>
    <w:rsid w:val="001D0A0C"/>
    <w:rsid w:val="001D0A44"/>
    <w:rsid w:val="001D0A76"/>
    <w:rsid w:val="001D0ABC"/>
    <w:rsid w:val="001D0B96"/>
    <w:rsid w:val="001D0C7A"/>
    <w:rsid w:val="001D0C83"/>
    <w:rsid w:val="001D0C8F"/>
    <w:rsid w:val="001D0D1E"/>
    <w:rsid w:val="001D0D4A"/>
    <w:rsid w:val="001D0D92"/>
    <w:rsid w:val="001D0DE3"/>
    <w:rsid w:val="001D0DEE"/>
    <w:rsid w:val="001D0E1D"/>
    <w:rsid w:val="001D0E2B"/>
    <w:rsid w:val="001D0E70"/>
    <w:rsid w:val="001D0E7C"/>
    <w:rsid w:val="001D0EB0"/>
    <w:rsid w:val="001D0EB3"/>
    <w:rsid w:val="001D0EE6"/>
    <w:rsid w:val="001D0F6D"/>
    <w:rsid w:val="001D0F77"/>
    <w:rsid w:val="001D0F84"/>
    <w:rsid w:val="001D0F8D"/>
    <w:rsid w:val="001D0FE5"/>
    <w:rsid w:val="001D1044"/>
    <w:rsid w:val="001D1103"/>
    <w:rsid w:val="001D1123"/>
    <w:rsid w:val="001D113B"/>
    <w:rsid w:val="001D1231"/>
    <w:rsid w:val="001D127D"/>
    <w:rsid w:val="001D1284"/>
    <w:rsid w:val="001D13E7"/>
    <w:rsid w:val="001D14A7"/>
    <w:rsid w:val="001D14AA"/>
    <w:rsid w:val="001D14AB"/>
    <w:rsid w:val="001D156B"/>
    <w:rsid w:val="001D158B"/>
    <w:rsid w:val="001D15D2"/>
    <w:rsid w:val="001D1735"/>
    <w:rsid w:val="001D1779"/>
    <w:rsid w:val="001D17B9"/>
    <w:rsid w:val="001D1854"/>
    <w:rsid w:val="001D1861"/>
    <w:rsid w:val="001D19C1"/>
    <w:rsid w:val="001D1AE3"/>
    <w:rsid w:val="001D1AE8"/>
    <w:rsid w:val="001D1BAD"/>
    <w:rsid w:val="001D1C1B"/>
    <w:rsid w:val="001D1CB9"/>
    <w:rsid w:val="001D1D11"/>
    <w:rsid w:val="001D1D55"/>
    <w:rsid w:val="001D1D8A"/>
    <w:rsid w:val="001D1DC7"/>
    <w:rsid w:val="001D1DD9"/>
    <w:rsid w:val="001D1DFA"/>
    <w:rsid w:val="001D1E86"/>
    <w:rsid w:val="001D1EE4"/>
    <w:rsid w:val="001D1F03"/>
    <w:rsid w:val="001D1F36"/>
    <w:rsid w:val="001D1FAA"/>
    <w:rsid w:val="001D1FC5"/>
    <w:rsid w:val="001D1FCE"/>
    <w:rsid w:val="001D20AD"/>
    <w:rsid w:val="001D20C3"/>
    <w:rsid w:val="001D20C7"/>
    <w:rsid w:val="001D211A"/>
    <w:rsid w:val="001D21EB"/>
    <w:rsid w:val="001D21EF"/>
    <w:rsid w:val="001D22CA"/>
    <w:rsid w:val="001D2336"/>
    <w:rsid w:val="001D23F7"/>
    <w:rsid w:val="001D2486"/>
    <w:rsid w:val="001D24D0"/>
    <w:rsid w:val="001D25D9"/>
    <w:rsid w:val="001D25EA"/>
    <w:rsid w:val="001D2622"/>
    <w:rsid w:val="001D2665"/>
    <w:rsid w:val="001D26DE"/>
    <w:rsid w:val="001D2745"/>
    <w:rsid w:val="001D2784"/>
    <w:rsid w:val="001D27AC"/>
    <w:rsid w:val="001D2824"/>
    <w:rsid w:val="001D28C4"/>
    <w:rsid w:val="001D2923"/>
    <w:rsid w:val="001D2A7D"/>
    <w:rsid w:val="001D2B42"/>
    <w:rsid w:val="001D2C7A"/>
    <w:rsid w:val="001D2D28"/>
    <w:rsid w:val="001D2DE4"/>
    <w:rsid w:val="001D2E1C"/>
    <w:rsid w:val="001D2EB0"/>
    <w:rsid w:val="001D2EE6"/>
    <w:rsid w:val="001D2F59"/>
    <w:rsid w:val="001D2F66"/>
    <w:rsid w:val="001D2FBE"/>
    <w:rsid w:val="001D2FC2"/>
    <w:rsid w:val="001D307B"/>
    <w:rsid w:val="001D3111"/>
    <w:rsid w:val="001D3149"/>
    <w:rsid w:val="001D31C8"/>
    <w:rsid w:val="001D32A8"/>
    <w:rsid w:val="001D32DF"/>
    <w:rsid w:val="001D3327"/>
    <w:rsid w:val="001D3329"/>
    <w:rsid w:val="001D3385"/>
    <w:rsid w:val="001D34D4"/>
    <w:rsid w:val="001D3571"/>
    <w:rsid w:val="001D359F"/>
    <w:rsid w:val="001D35A9"/>
    <w:rsid w:val="001D35B1"/>
    <w:rsid w:val="001D361C"/>
    <w:rsid w:val="001D36AD"/>
    <w:rsid w:val="001D3807"/>
    <w:rsid w:val="001D385A"/>
    <w:rsid w:val="001D389D"/>
    <w:rsid w:val="001D38D3"/>
    <w:rsid w:val="001D3A63"/>
    <w:rsid w:val="001D3A6F"/>
    <w:rsid w:val="001D3AF2"/>
    <w:rsid w:val="001D3B27"/>
    <w:rsid w:val="001D3B3E"/>
    <w:rsid w:val="001D3B84"/>
    <w:rsid w:val="001D3B9F"/>
    <w:rsid w:val="001D3BE9"/>
    <w:rsid w:val="001D3C11"/>
    <w:rsid w:val="001D3D1E"/>
    <w:rsid w:val="001D3DC0"/>
    <w:rsid w:val="001D3E47"/>
    <w:rsid w:val="001D3E84"/>
    <w:rsid w:val="001D3F30"/>
    <w:rsid w:val="001D3F42"/>
    <w:rsid w:val="001D3F5D"/>
    <w:rsid w:val="001D3FAC"/>
    <w:rsid w:val="001D409E"/>
    <w:rsid w:val="001D411F"/>
    <w:rsid w:val="001D4139"/>
    <w:rsid w:val="001D4242"/>
    <w:rsid w:val="001D428E"/>
    <w:rsid w:val="001D42B1"/>
    <w:rsid w:val="001D4319"/>
    <w:rsid w:val="001D43BC"/>
    <w:rsid w:val="001D454D"/>
    <w:rsid w:val="001D4627"/>
    <w:rsid w:val="001D4659"/>
    <w:rsid w:val="001D4661"/>
    <w:rsid w:val="001D4674"/>
    <w:rsid w:val="001D46EA"/>
    <w:rsid w:val="001D471A"/>
    <w:rsid w:val="001D4848"/>
    <w:rsid w:val="001D484B"/>
    <w:rsid w:val="001D492C"/>
    <w:rsid w:val="001D4944"/>
    <w:rsid w:val="001D4A5D"/>
    <w:rsid w:val="001D4ADA"/>
    <w:rsid w:val="001D4B5B"/>
    <w:rsid w:val="001D4C26"/>
    <w:rsid w:val="001D4CC1"/>
    <w:rsid w:val="001D4D33"/>
    <w:rsid w:val="001D4D51"/>
    <w:rsid w:val="001D4D79"/>
    <w:rsid w:val="001D4DBF"/>
    <w:rsid w:val="001D4E18"/>
    <w:rsid w:val="001D4FB0"/>
    <w:rsid w:val="001D502C"/>
    <w:rsid w:val="001D511A"/>
    <w:rsid w:val="001D51CE"/>
    <w:rsid w:val="001D51EC"/>
    <w:rsid w:val="001D520F"/>
    <w:rsid w:val="001D523F"/>
    <w:rsid w:val="001D528F"/>
    <w:rsid w:val="001D532F"/>
    <w:rsid w:val="001D53C6"/>
    <w:rsid w:val="001D53D1"/>
    <w:rsid w:val="001D53F5"/>
    <w:rsid w:val="001D5404"/>
    <w:rsid w:val="001D5405"/>
    <w:rsid w:val="001D542C"/>
    <w:rsid w:val="001D5473"/>
    <w:rsid w:val="001D548C"/>
    <w:rsid w:val="001D54AF"/>
    <w:rsid w:val="001D54B9"/>
    <w:rsid w:val="001D54F1"/>
    <w:rsid w:val="001D5577"/>
    <w:rsid w:val="001D5584"/>
    <w:rsid w:val="001D55B9"/>
    <w:rsid w:val="001D5685"/>
    <w:rsid w:val="001D574D"/>
    <w:rsid w:val="001D577A"/>
    <w:rsid w:val="001D579C"/>
    <w:rsid w:val="001D57CC"/>
    <w:rsid w:val="001D57F7"/>
    <w:rsid w:val="001D589E"/>
    <w:rsid w:val="001D58AB"/>
    <w:rsid w:val="001D58C3"/>
    <w:rsid w:val="001D58D4"/>
    <w:rsid w:val="001D5938"/>
    <w:rsid w:val="001D5940"/>
    <w:rsid w:val="001D594A"/>
    <w:rsid w:val="001D59EC"/>
    <w:rsid w:val="001D59F8"/>
    <w:rsid w:val="001D5A03"/>
    <w:rsid w:val="001D5A6A"/>
    <w:rsid w:val="001D5AB6"/>
    <w:rsid w:val="001D5B46"/>
    <w:rsid w:val="001D5BA1"/>
    <w:rsid w:val="001D5BBE"/>
    <w:rsid w:val="001D5C14"/>
    <w:rsid w:val="001D5C32"/>
    <w:rsid w:val="001D5C73"/>
    <w:rsid w:val="001D5C8D"/>
    <w:rsid w:val="001D5C9A"/>
    <w:rsid w:val="001D5CA2"/>
    <w:rsid w:val="001D5CE6"/>
    <w:rsid w:val="001D5D6F"/>
    <w:rsid w:val="001D5DB1"/>
    <w:rsid w:val="001D600F"/>
    <w:rsid w:val="001D6171"/>
    <w:rsid w:val="001D6172"/>
    <w:rsid w:val="001D618F"/>
    <w:rsid w:val="001D62C7"/>
    <w:rsid w:val="001D6304"/>
    <w:rsid w:val="001D6328"/>
    <w:rsid w:val="001D63E5"/>
    <w:rsid w:val="001D6497"/>
    <w:rsid w:val="001D64BE"/>
    <w:rsid w:val="001D64CE"/>
    <w:rsid w:val="001D6554"/>
    <w:rsid w:val="001D6572"/>
    <w:rsid w:val="001D6587"/>
    <w:rsid w:val="001D65A4"/>
    <w:rsid w:val="001D6657"/>
    <w:rsid w:val="001D66B0"/>
    <w:rsid w:val="001D66C2"/>
    <w:rsid w:val="001D670D"/>
    <w:rsid w:val="001D672B"/>
    <w:rsid w:val="001D6733"/>
    <w:rsid w:val="001D67FA"/>
    <w:rsid w:val="001D6851"/>
    <w:rsid w:val="001D6868"/>
    <w:rsid w:val="001D68A6"/>
    <w:rsid w:val="001D6906"/>
    <w:rsid w:val="001D692F"/>
    <w:rsid w:val="001D6963"/>
    <w:rsid w:val="001D69C4"/>
    <w:rsid w:val="001D6A26"/>
    <w:rsid w:val="001D6A56"/>
    <w:rsid w:val="001D6A71"/>
    <w:rsid w:val="001D6A74"/>
    <w:rsid w:val="001D6B37"/>
    <w:rsid w:val="001D6B5E"/>
    <w:rsid w:val="001D6B90"/>
    <w:rsid w:val="001D6C65"/>
    <w:rsid w:val="001D6C70"/>
    <w:rsid w:val="001D6D43"/>
    <w:rsid w:val="001D6DC2"/>
    <w:rsid w:val="001D6E61"/>
    <w:rsid w:val="001D701B"/>
    <w:rsid w:val="001D7090"/>
    <w:rsid w:val="001D70CD"/>
    <w:rsid w:val="001D70EB"/>
    <w:rsid w:val="001D711D"/>
    <w:rsid w:val="001D7122"/>
    <w:rsid w:val="001D7172"/>
    <w:rsid w:val="001D71CA"/>
    <w:rsid w:val="001D7289"/>
    <w:rsid w:val="001D73FB"/>
    <w:rsid w:val="001D7476"/>
    <w:rsid w:val="001D7478"/>
    <w:rsid w:val="001D7481"/>
    <w:rsid w:val="001D74A0"/>
    <w:rsid w:val="001D74BB"/>
    <w:rsid w:val="001D74F5"/>
    <w:rsid w:val="001D7513"/>
    <w:rsid w:val="001D75EC"/>
    <w:rsid w:val="001D75FD"/>
    <w:rsid w:val="001D7619"/>
    <w:rsid w:val="001D766E"/>
    <w:rsid w:val="001D7699"/>
    <w:rsid w:val="001D76D3"/>
    <w:rsid w:val="001D76D4"/>
    <w:rsid w:val="001D76F6"/>
    <w:rsid w:val="001D7818"/>
    <w:rsid w:val="001D78F5"/>
    <w:rsid w:val="001D7A0B"/>
    <w:rsid w:val="001D7A35"/>
    <w:rsid w:val="001D7AEF"/>
    <w:rsid w:val="001D7AF5"/>
    <w:rsid w:val="001D7B09"/>
    <w:rsid w:val="001D7B32"/>
    <w:rsid w:val="001D7BF0"/>
    <w:rsid w:val="001D7C9C"/>
    <w:rsid w:val="001D7D3C"/>
    <w:rsid w:val="001D7D51"/>
    <w:rsid w:val="001D7D8D"/>
    <w:rsid w:val="001D7DE1"/>
    <w:rsid w:val="001D7DFE"/>
    <w:rsid w:val="001D7E7F"/>
    <w:rsid w:val="001D7EC3"/>
    <w:rsid w:val="001D7EE9"/>
    <w:rsid w:val="001D7F5A"/>
    <w:rsid w:val="001D7FB8"/>
    <w:rsid w:val="001D7FD8"/>
    <w:rsid w:val="001E005F"/>
    <w:rsid w:val="001E0091"/>
    <w:rsid w:val="001E0175"/>
    <w:rsid w:val="001E0187"/>
    <w:rsid w:val="001E01CB"/>
    <w:rsid w:val="001E01DB"/>
    <w:rsid w:val="001E0272"/>
    <w:rsid w:val="001E028A"/>
    <w:rsid w:val="001E02B0"/>
    <w:rsid w:val="001E0354"/>
    <w:rsid w:val="001E038C"/>
    <w:rsid w:val="001E04CB"/>
    <w:rsid w:val="001E04DF"/>
    <w:rsid w:val="001E052A"/>
    <w:rsid w:val="001E05AB"/>
    <w:rsid w:val="001E05C3"/>
    <w:rsid w:val="001E0634"/>
    <w:rsid w:val="001E064D"/>
    <w:rsid w:val="001E06B8"/>
    <w:rsid w:val="001E06DB"/>
    <w:rsid w:val="001E06E7"/>
    <w:rsid w:val="001E0729"/>
    <w:rsid w:val="001E0793"/>
    <w:rsid w:val="001E07A6"/>
    <w:rsid w:val="001E07A9"/>
    <w:rsid w:val="001E07ED"/>
    <w:rsid w:val="001E07FD"/>
    <w:rsid w:val="001E080F"/>
    <w:rsid w:val="001E0829"/>
    <w:rsid w:val="001E0864"/>
    <w:rsid w:val="001E087F"/>
    <w:rsid w:val="001E096B"/>
    <w:rsid w:val="001E0987"/>
    <w:rsid w:val="001E09C7"/>
    <w:rsid w:val="001E09E4"/>
    <w:rsid w:val="001E0A29"/>
    <w:rsid w:val="001E0B0E"/>
    <w:rsid w:val="001E0B7C"/>
    <w:rsid w:val="001E0CB0"/>
    <w:rsid w:val="001E0D08"/>
    <w:rsid w:val="001E0D26"/>
    <w:rsid w:val="001E0D44"/>
    <w:rsid w:val="001E0D64"/>
    <w:rsid w:val="001E0D79"/>
    <w:rsid w:val="001E0DD5"/>
    <w:rsid w:val="001E0EB4"/>
    <w:rsid w:val="001E0F24"/>
    <w:rsid w:val="001E0F80"/>
    <w:rsid w:val="001E0F89"/>
    <w:rsid w:val="001E0FAC"/>
    <w:rsid w:val="001E0FF0"/>
    <w:rsid w:val="001E10A8"/>
    <w:rsid w:val="001E10A9"/>
    <w:rsid w:val="001E10BE"/>
    <w:rsid w:val="001E1186"/>
    <w:rsid w:val="001E11DF"/>
    <w:rsid w:val="001E11EC"/>
    <w:rsid w:val="001E1267"/>
    <w:rsid w:val="001E129F"/>
    <w:rsid w:val="001E12D9"/>
    <w:rsid w:val="001E12E1"/>
    <w:rsid w:val="001E1341"/>
    <w:rsid w:val="001E135B"/>
    <w:rsid w:val="001E13F7"/>
    <w:rsid w:val="001E1411"/>
    <w:rsid w:val="001E143A"/>
    <w:rsid w:val="001E1478"/>
    <w:rsid w:val="001E14BF"/>
    <w:rsid w:val="001E14DB"/>
    <w:rsid w:val="001E1549"/>
    <w:rsid w:val="001E155E"/>
    <w:rsid w:val="001E156D"/>
    <w:rsid w:val="001E158A"/>
    <w:rsid w:val="001E168A"/>
    <w:rsid w:val="001E16C4"/>
    <w:rsid w:val="001E1701"/>
    <w:rsid w:val="001E1754"/>
    <w:rsid w:val="001E17D1"/>
    <w:rsid w:val="001E1899"/>
    <w:rsid w:val="001E18DA"/>
    <w:rsid w:val="001E1A05"/>
    <w:rsid w:val="001E1A6D"/>
    <w:rsid w:val="001E1A8A"/>
    <w:rsid w:val="001E1A95"/>
    <w:rsid w:val="001E1A9D"/>
    <w:rsid w:val="001E1B00"/>
    <w:rsid w:val="001E1B16"/>
    <w:rsid w:val="001E1B77"/>
    <w:rsid w:val="001E1B8C"/>
    <w:rsid w:val="001E1BF8"/>
    <w:rsid w:val="001E1C96"/>
    <w:rsid w:val="001E1CFC"/>
    <w:rsid w:val="001E1D51"/>
    <w:rsid w:val="001E1D5D"/>
    <w:rsid w:val="001E1DC5"/>
    <w:rsid w:val="001E1E0C"/>
    <w:rsid w:val="001E1E42"/>
    <w:rsid w:val="001E1E74"/>
    <w:rsid w:val="001E1E89"/>
    <w:rsid w:val="001E1EC0"/>
    <w:rsid w:val="001E1F75"/>
    <w:rsid w:val="001E1FB6"/>
    <w:rsid w:val="001E2037"/>
    <w:rsid w:val="001E207D"/>
    <w:rsid w:val="001E20BB"/>
    <w:rsid w:val="001E20D5"/>
    <w:rsid w:val="001E20F5"/>
    <w:rsid w:val="001E2174"/>
    <w:rsid w:val="001E218A"/>
    <w:rsid w:val="001E22A1"/>
    <w:rsid w:val="001E2340"/>
    <w:rsid w:val="001E236F"/>
    <w:rsid w:val="001E23D9"/>
    <w:rsid w:val="001E23E0"/>
    <w:rsid w:val="001E2478"/>
    <w:rsid w:val="001E249E"/>
    <w:rsid w:val="001E256A"/>
    <w:rsid w:val="001E25A9"/>
    <w:rsid w:val="001E2654"/>
    <w:rsid w:val="001E26F6"/>
    <w:rsid w:val="001E27AE"/>
    <w:rsid w:val="001E27C5"/>
    <w:rsid w:val="001E283F"/>
    <w:rsid w:val="001E28FE"/>
    <w:rsid w:val="001E2932"/>
    <w:rsid w:val="001E29F0"/>
    <w:rsid w:val="001E2A07"/>
    <w:rsid w:val="001E2A1B"/>
    <w:rsid w:val="001E2A4F"/>
    <w:rsid w:val="001E2A59"/>
    <w:rsid w:val="001E2ABD"/>
    <w:rsid w:val="001E2AD4"/>
    <w:rsid w:val="001E2AFB"/>
    <w:rsid w:val="001E2B76"/>
    <w:rsid w:val="001E2BBF"/>
    <w:rsid w:val="001E2C82"/>
    <w:rsid w:val="001E2CB3"/>
    <w:rsid w:val="001E2CB8"/>
    <w:rsid w:val="001E2CD1"/>
    <w:rsid w:val="001E2D10"/>
    <w:rsid w:val="001E2E85"/>
    <w:rsid w:val="001E2EC1"/>
    <w:rsid w:val="001E2ECC"/>
    <w:rsid w:val="001E2F0E"/>
    <w:rsid w:val="001E2F2C"/>
    <w:rsid w:val="001E2F6B"/>
    <w:rsid w:val="001E2FC5"/>
    <w:rsid w:val="001E2FCF"/>
    <w:rsid w:val="001E3064"/>
    <w:rsid w:val="001E30A1"/>
    <w:rsid w:val="001E30F0"/>
    <w:rsid w:val="001E317C"/>
    <w:rsid w:val="001E31A7"/>
    <w:rsid w:val="001E3281"/>
    <w:rsid w:val="001E32AB"/>
    <w:rsid w:val="001E335C"/>
    <w:rsid w:val="001E3385"/>
    <w:rsid w:val="001E33DB"/>
    <w:rsid w:val="001E3405"/>
    <w:rsid w:val="001E341E"/>
    <w:rsid w:val="001E3429"/>
    <w:rsid w:val="001E34A9"/>
    <w:rsid w:val="001E34FF"/>
    <w:rsid w:val="001E362F"/>
    <w:rsid w:val="001E36A6"/>
    <w:rsid w:val="001E370F"/>
    <w:rsid w:val="001E377C"/>
    <w:rsid w:val="001E3833"/>
    <w:rsid w:val="001E38A9"/>
    <w:rsid w:val="001E38E2"/>
    <w:rsid w:val="001E3923"/>
    <w:rsid w:val="001E392F"/>
    <w:rsid w:val="001E3945"/>
    <w:rsid w:val="001E3981"/>
    <w:rsid w:val="001E3A54"/>
    <w:rsid w:val="001E3A70"/>
    <w:rsid w:val="001E3AA3"/>
    <w:rsid w:val="001E3AAB"/>
    <w:rsid w:val="001E3AAD"/>
    <w:rsid w:val="001E3ADD"/>
    <w:rsid w:val="001E3B92"/>
    <w:rsid w:val="001E3BE9"/>
    <w:rsid w:val="001E3C5A"/>
    <w:rsid w:val="001E3CAA"/>
    <w:rsid w:val="001E3D8F"/>
    <w:rsid w:val="001E3EAD"/>
    <w:rsid w:val="001E3EBC"/>
    <w:rsid w:val="001E3F4B"/>
    <w:rsid w:val="001E3F57"/>
    <w:rsid w:val="001E3F69"/>
    <w:rsid w:val="001E3FB9"/>
    <w:rsid w:val="001E3FD3"/>
    <w:rsid w:val="001E400E"/>
    <w:rsid w:val="001E40A4"/>
    <w:rsid w:val="001E4101"/>
    <w:rsid w:val="001E4127"/>
    <w:rsid w:val="001E4150"/>
    <w:rsid w:val="001E4182"/>
    <w:rsid w:val="001E420A"/>
    <w:rsid w:val="001E4242"/>
    <w:rsid w:val="001E4263"/>
    <w:rsid w:val="001E428C"/>
    <w:rsid w:val="001E429D"/>
    <w:rsid w:val="001E42BC"/>
    <w:rsid w:val="001E43C7"/>
    <w:rsid w:val="001E43DB"/>
    <w:rsid w:val="001E4403"/>
    <w:rsid w:val="001E440F"/>
    <w:rsid w:val="001E441F"/>
    <w:rsid w:val="001E4463"/>
    <w:rsid w:val="001E4486"/>
    <w:rsid w:val="001E448D"/>
    <w:rsid w:val="001E4580"/>
    <w:rsid w:val="001E4590"/>
    <w:rsid w:val="001E4594"/>
    <w:rsid w:val="001E4612"/>
    <w:rsid w:val="001E462D"/>
    <w:rsid w:val="001E4645"/>
    <w:rsid w:val="001E4679"/>
    <w:rsid w:val="001E46EB"/>
    <w:rsid w:val="001E477A"/>
    <w:rsid w:val="001E4793"/>
    <w:rsid w:val="001E47AE"/>
    <w:rsid w:val="001E4842"/>
    <w:rsid w:val="001E4863"/>
    <w:rsid w:val="001E487B"/>
    <w:rsid w:val="001E48C9"/>
    <w:rsid w:val="001E49AB"/>
    <w:rsid w:val="001E49B5"/>
    <w:rsid w:val="001E49D2"/>
    <w:rsid w:val="001E4ADB"/>
    <w:rsid w:val="001E4B4A"/>
    <w:rsid w:val="001E4BA2"/>
    <w:rsid w:val="001E4BA6"/>
    <w:rsid w:val="001E4BE6"/>
    <w:rsid w:val="001E4C63"/>
    <w:rsid w:val="001E4CA6"/>
    <w:rsid w:val="001E4D02"/>
    <w:rsid w:val="001E4D64"/>
    <w:rsid w:val="001E4D8B"/>
    <w:rsid w:val="001E4E12"/>
    <w:rsid w:val="001E4F85"/>
    <w:rsid w:val="001E4FA6"/>
    <w:rsid w:val="001E502B"/>
    <w:rsid w:val="001E50B5"/>
    <w:rsid w:val="001E50E8"/>
    <w:rsid w:val="001E5139"/>
    <w:rsid w:val="001E5160"/>
    <w:rsid w:val="001E5184"/>
    <w:rsid w:val="001E5327"/>
    <w:rsid w:val="001E5355"/>
    <w:rsid w:val="001E5397"/>
    <w:rsid w:val="001E53E4"/>
    <w:rsid w:val="001E5452"/>
    <w:rsid w:val="001E54C5"/>
    <w:rsid w:val="001E55D2"/>
    <w:rsid w:val="001E566F"/>
    <w:rsid w:val="001E572B"/>
    <w:rsid w:val="001E573E"/>
    <w:rsid w:val="001E580A"/>
    <w:rsid w:val="001E5873"/>
    <w:rsid w:val="001E58A1"/>
    <w:rsid w:val="001E5A86"/>
    <w:rsid w:val="001E5B2E"/>
    <w:rsid w:val="001E5C1D"/>
    <w:rsid w:val="001E5C1E"/>
    <w:rsid w:val="001E5CE1"/>
    <w:rsid w:val="001E5CEB"/>
    <w:rsid w:val="001E5D0B"/>
    <w:rsid w:val="001E5D10"/>
    <w:rsid w:val="001E5D2A"/>
    <w:rsid w:val="001E5E0E"/>
    <w:rsid w:val="001E5E24"/>
    <w:rsid w:val="001E5E6D"/>
    <w:rsid w:val="001E5F14"/>
    <w:rsid w:val="001E5F49"/>
    <w:rsid w:val="001E5F55"/>
    <w:rsid w:val="001E5FB4"/>
    <w:rsid w:val="001E6154"/>
    <w:rsid w:val="001E6171"/>
    <w:rsid w:val="001E618F"/>
    <w:rsid w:val="001E61D6"/>
    <w:rsid w:val="001E6227"/>
    <w:rsid w:val="001E6244"/>
    <w:rsid w:val="001E62B3"/>
    <w:rsid w:val="001E63AB"/>
    <w:rsid w:val="001E6495"/>
    <w:rsid w:val="001E6499"/>
    <w:rsid w:val="001E654C"/>
    <w:rsid w:val="001E655A"/>
    <w:rsid w:val="001E6617"/>
    <w:rsid w:val="001E666F"/>
    <w:rsid w:val="001E668E"/>
    <w:rsid w:val="001E66B9"/>
    <w:rsid w:val="001E66E5"/>
    <w:rsid w:val="001E66F1"/>
    <w:rsid w:val="001E6705"/>
    <w:rsid w:val="001E6804"/>
    <w:rsid w:val="001E686F"/>
    <w:rsid w:val="001E68EA"/>
    <w:rsid w:val="001E69A8"/>
    <w:rsid w:val="001E69B2"/>
    <w:rsid w:val="001E69E4"/>
    <w:rsid w:val="001E6A12"/>
    <w:rsid w:val="001E6A24"/>
    <w:rsid w:val="001E6A5F"/>
    <w:rsid w:val="001E6B16"/>
    <w:rsid w:val="001E6B88"/>
    <w:rsid w:val="001E6BB2"/>
    <w:rsid w:val="001E6BB9"/>
    <w:rsid w:val="001E6BDC"/>
    <w:rsid w:val="001E6C18"/>
    <w:rsid w:val="001E6C44"/>
    <w:rsid w:val="001E6C70"/>
    <w:rsid w:val="001E6C81"/>
    <w:rsid w:val="001E6CC3"/>
    <w:rsid w:val="001E6CE4"/>
    <w:rsid w:val="001E6D1E"/>
    <w:rsid w:val="001E6EF4"/>
    <w:rsid w:val="001E6F52"/>
    <w:rsid w:val="001E6F67"/>
    <w:rsid w:val="001E6F95"/>
    <w:rsid w:val="001E6F98"/>
    <w:rsid w:val="001E703A"/>
    <w:rsid w:val="001E707C"/>
    <w:rsid w:val="001E70B9"/>
    <w:rsid w:val="001E7139"/>
    <w:rsid w:val="001E7174"/>
    <w:rsid w:val="001E7238"/>
    <w:rsid w:val="001E724D"/>
    <w:rsid w:val="001E72D9"/>
    <w:rsid w:val="001E72F8"/>
    <w:rsid w:val="001E7330"/>
    <w:rsid w:val="001E738A"/>
    <w:rsid w:val="001E74C5"/>
    <w:rsid w:val="001E74F4"/>
    <w:rsid w:val="001E7516"/>
    <w:rsid w:val="001E7543"/>
    <w:rsid w:val="001E75DB"/>
    <w:rsid w:val="001E7611"/>
    <w:rsid w:val="001E7626"/>
    <w:rsid w:val="001E76D1"/>
    <w:rsid w:val="001E776B"/>
    <w:rsid w:val="001E77E5"/>
    <w:rsid w:val="001E7854"/>
    <w:rsid w:val="001E7872"/>
    <w:rsid w:val="001E78B9"/>
    <w:rsid w:val="001E78FA"/>
    <w:rsid w:val="001E790C"/>
    <w:rsid w:val="001E7964"/>
    <w:rsid w:val="001E7A89"/>
    <w:rsid w:val="001E7AA6"/>
    <w:rsid w:val="001E7ACF"/>
    <w:rsid w:val="001E7BAA"/>
    <w:rsid w:val="001E7C47"/>
    <w:rsid w:val="001E7D02"/>
    <w:rsid w:val="001E7D19"/>
    <w:rsid w:val="001E7D6E"/>
    <w:rsid w:val="001E7DA5"/>
    <w:rsid w:val="001E7DA9"/>
    <w:rsid w:val="001E7DD8"/>
    <w:rsid w:val="001E7E49"/>
    <w:rsid w:val="001E7E4C"/>
    <w:rsid w:val="001E7E75"/>
    <w:rsid w:val="001E7EF6"/>
    <w:rsid w:val="001E7F0C"/>
    <w:rsid w:val="001E7F24"/>
    <w:rsid w:val="001E7F5D"/>
    <w:rsid w:val="001F001B"/>
    <w:rsid w:val="001F004D"/>
    <w:rsid w:val="001F00EE"/>
    <w:rsid w:val="001F0113"/>
    <w:rsid w:val="001F01D4"/>
    <w:rsid w:val="001F0214"/>
    <w:rsid w:val="001F0217"/>
    <w:rsid w:val="001F0227"/>
    <w:rsid w:val="001F0398"/>
    <w:rsid w:val="001F042A"/>
    <w:rsid w:val="001F0493"/>
    <w:rsid w:val="001F04CB"/>
    <w:rsid w:val="001F0521"/>
    <w:rsid w:val="001F054F"/>
    <w:rsid w:val="001F0551"/>
    <w:rsid w:val="001F059B"/>
    <w:rsid w:val="001F05C5"/>
    <w:rsid w:val="001F05DF"/>
    <w:rsid w:val="001F0649"/>
    <w:rsid w:val="001F0658"/>
    <w:rsid w:val="001F074D"/>
    <w:rsid w:val="001F077C"/>
    <w:rsid w:val="001F0813"/>
    <w:rsid w:val="001F081D"/>
    <w:rsid w:val="001F08B7"/>
    <w:rsid w:val="001F090C"/>
    <w:rsid w:val="001F0A30"/>
    <w:rsid w:val="001F0AE5"/>
    <w:rsid w:val="001F0BA8"/>
    <w:rsid w:val="001F0BE3"/>
    <w:rsid w:val="001F0DB9"/>
    <w:rsid w:val="001F0F09"/>
    <w:rsid w:val="001F0F97"/>
    <w:rsid w:val="001F0FE8"/>
    <w:rsid w:val="001F0FF0"/>
    <w:rsid w:val="001F0FFC"/>
    <w:rsid w:val="001F1010"/>
    <w:rsid w:val="001F1084"/>
    <w:rsid w:val="001F10E6"/>
    <w:rsid w:val="001F1130"/>
    <w:rsid w:val="001F1160"/>
    <w:rsid w:val="001F119A"/>
    <w:rsid w:val="001F11EA"/>
    <w:rsid w:val="001F1231"/>
    <w:rsid w:val="001F1330"/>
    <w:rsid w:val="001F139A"/>
    <w:rsid w:val="001F13C2"/>
    <w:rsid w:val="001F13D1"/>
    <w:rsid w:val="001F13E5"/>
    <w:rsid w:val="001F1408"/>
    <w:rsid w:val="001F1446"/>
    <w:rsid w:val="001F1451"/>
    <w:rsid w:val="001F1539"/>
    <w:rsid w:val="001F162A"/>
    <w:rsid w:val="001F163E"/>
    <w:rsid w:val="001F16CD"/>
    <w:rsid w:val="001F1712"/>
    <w:rsid w:val="001F171B"/>
    <w:rsid w:val="001F1747"/>
    <w:rsid w:val="001F17B3"/>
    <w:rsid w:val="001F17CD"/>
    <w:rsid w:val="001F17DC"/>
    <w:rsid w:val="001F182C"/>
    <w:rsid w:val="001F184E"/>
    <w:rsid w:val="001F18E0"/>
    <w:rsid w:val="001F197D"/>
    <w:rsid w:val="001F1992"/>
    <w:rsid w:val="001F19A7"/>
    <w:rsid w:val="001F19FF"/>
    <w:rsid w:val="001F1B05"/>
    <w:rsid w:val="001F1BC7"/>
    <w:rsid w:val="001F1BE3"/>
    <w:rsid w:val="001F1C3E"/>
    <w:rsid w:val="001F1C52"/>
    <w:rsid w:val="001F1CA3"/>
    <w:rsid w:val="001F1CB6"/>
    <w:rsid w:val="001F1D69"/>
    <w:rsid w:val="001F1D77"/>
    <w:rsid w:val="001F1D8B"/>
    <w:rsid w:val="001F1E31"/>
    <w:rsid w:val="001F1E62"/>
    <w:rsid w:val="001F1F01"/>
    <w:rsid w:val="001F1F3D"/>
    <w:rsid w:val="001F1F3E"/>
    <w:rsid w:val="001F1F69"/>
    <w:rsid w:val="001F1FB0"/>
    <w:rsid w:val="001F2005"/>
    <w:rsid w:val="001F200F"/>
    <w:rsid w:val="001F2086"/>
    <w:rsid w:val="001F20CD"/>
    <w:rsid w:val="001F2161"/>
    <w:rsid w:val="001F22C3"/>
    <w:rsid w:val="001F233A"/>
    <w:rsid w:val="001F23B5"/>
    <w:rsid w:val="001F2465"/>
    <w:rsid w:val="001F2512"/>
    <w:rsid w:val="001F258B"/>
    <w:rsid w:val="001F25BA"/>
    <w:rsid w:val="001F25C2"/>
    <w:rsid w:val="001F2636"/>
    <w:rsid w:val="001F27AF"/>
    <w:rsid w:val="001F2828"/>
    <w:rsid w:val="001F284C"/>
    <w:rsid w:val="001F2883"/>
    <w:rsid w:val="001F2963"/>
    <w:rsid w:val="001F2998"/>
    <w:rsid w:val="001F299D"/>
    <w:rsid w:val="001F29AA"/>
    <w:rsid w:val="001F29B5"/>
    <w:rsid w:val="001F2A08"/>
    <w:rsid w:val="001F2A29"/>
    <w:rsid w:val="001F2A2B"/>
    <w:rsid w:val="001F2A2D"/>
    <w:rsid w:val="001F2B0F"/>
    <w:rsid w:val="001F2B3D"/>
    <w:rsid w:val="001F2B46"/>
    <w:rsid w:val="001F2BCB"/>
    <w:rsid w:val="001F2C06"/>
    <w:rsid w:val="001F2C42"/>
    <w:rsid w:val="001F2C73"/>
    <w:rsid w:val="001F2C75"/>
    <w:rsid w:val="001F2C7C"/>
    <w:rsid w:val="001F2CF5"/>
    <w:rsid w:val="001F2D4F"/>
    <w:rsid w:val="001F2D50"/>
    <w:rsid w:val="001F2DF9"/>
    <w:rsid w:val="001F2E80"/>
    <w:rsid w:val="001F2EA5"/>
    <w:rsid w:val="001F2EB6"/>
    <w:rsid w:val="001F2EF3"/>
    <w:rsid w:val="001F2F4B"/>
    <w:rsid w:val="001F2F7F"/>
    <w:rsid w:val="001F2F98"/>
    <w:rsid w:val="001F2FAD"/>
    <w:rsid w:val="001F2FDB"/>
    <w:rsid w:val="001F3027"/>
    <w:rsid w:val="001F3041"/>
    <w:rsid w:val="001F30A5"/>
    <w:rsid w:val="001F30F1"/>
    <w:rsid w:val="001F312D"/>
    <w:rsid w:val="001F3250"/>
    <w:rsid w:val="001F32E6"/>
    <w:rsid w:val="001F3337"/>
    <w:rsid w:val="001F33AE"/>
    <w:rsid w:val="001F33BE"/>
    <w:rsid w:val="001F33E0"/>
    <w:rsid w:val="001F34BE"/>
    <w:rsid w:val="001F34EF"/>
    <w:rsid w:val="001F3513"/>
    <w:rsid w:val="001F3524"/>
    <w:rsid w:val="001F3571"/>
    <w:rsid w:val="001F35A4"/>
    <w:rsid w:val="001F35B5"/>
    <w:rsid w:val="001F35B8"/>
    <w:rsid w:val="001F3632"/>
    <w:rsid w:val="001F36FA"/>
    <w:rsid w:val="001F3724"/>
    <w:rsid w:val="001F3780"/>
    <w:rsid w:val="001F389E"/>
    <w:rsid w:val="001F38B3"/>
    <w:rsid w:val="001F3934"/>
    <w:rsid w:val="001F395D"/>
    <w:rsid w:val="001F39A5"/>
    <w:rsid w:val="001F3AB9"/>
    <w:rsid w:val="001F3ABD"/>
    <w:rsid w:val="001F3B10"/>
    <w:rsid w:val="001F3B1F"/>
    <w:rsid w:val="001F3B78"/>
    <w:rsid w:val="001F3B98"/>
    <w:rsid w:val="001F3D36"/>
    <w:rsid w:val="001F3F13"/>
    <w:rsid w:val="001F3FAD"/>
    <w:rsid w:val="001F3FB0"/>
    <w:rsid w:val="001F4062"/>
    <w:rsid w:val="001F4092"/>
    <w:rsid w:val="001F40D9"/>
    <w:rsid w:val="001F40EB"/>
    <w:rsid w:val="001F4196"/>
    <w:rsid w:val="001F4201"/>
    <w:rsid w:val="001F423A"/>
    <w:rsid w:val="001F42CF"/>
    <w:rsid w:val="001F433E"/>
    <w:rsid w:val="001F4399"/>
    <w:rsid w:val="001F4420"/>
    <w:rsid w:val="001F44CF"/>
    <w:rsid w:val="001F44F2"/>
    <w:rsid w:val="001F450F"/>
    <w:rsid w:val="001F4597"/>
    <w:rsid w:val="001F468D"/>
    <w:rsid w:val="001F46B5"/>
    <w:rsid w:val="001F46BC"/>
    <w:rsid w:val="001F46DE"/>
    <w:rsid w:val="001F46E5"/>
    <w:rsid w:val="001F46F0"/>
    <w:rsid w:val="001F470D"/>
    <w:rsid w:val="001F47D6"/>
    <w:rsid w:val="001F485C"/>
    <w:rsid w:val="001F48FE"/>
    <w:rsid w:val="001F4935"/>
    <w:rsid w:val="001F496F"/>
    <w:rsid w:val="001F4981"/>
    <w:rsid w:val="001F4B19"/>
    <w:rsid w:val="001F4CA0"/>
    <w:rsid w:val="001F4CA5"/>
    <w:rsid w:val="001F4D59"/>
    <w:rsid w:val="001F4E4C"/>
    <w:rsid w:val="001F4E5C"/>
    <w:rsid w:val="001F4F34"/>
    <w:rsid w:val="001F4FAB"/>
    <w:rsid w:val="001F4FE5"/>
    <w:rsid w:val="001F500C"/>
    <w:rsid w:val="001F5080"/>
    <w:rsid w:val="001F5099"/>
    <w:rsid w:val="001F515C"/>
    <w:rsid w:val="001F519A"/>
    <w:rsid w:val="001F51D2"/>
    <w:rsid w:val="001F51D9"/>
    <w:rsid w:val="001F51EB"/>
    <w:rsid w:val="001F520A"/>
    <w:rsid w:val="001F523B"/>
    <w:rsid w:val="001F528E"/>
    <w:rsid w:val="001F52B9"/>
    <w:rsid w:val="001F53A8"/>
    <w:rsid w:val="001F53BB"/>
    <w:rsid w:val="001F55F8"/>
    <w:rsid w:val="001F5641"/>
    <w:rsid w:val="001F5653"/>
    <w:rsid w:val="001F5669"/>
    <w:rsid w:val="001F5830"/>
    <w:rsid w:val="001F589E"/>
    <w:rsid w:val="001F58E4"/>
    <w:rsid w:val="001F591D"/>
    <w:rsid w:val="001F595C"/>
    <w:rsid w:val="001F596F"/>
    <w:rsid w:val="001F59F2"/>
    <w:rsid w:val="001F5A6F"/>
    <w:rsid w:val="001F5AB9"/>
    <w:rsid w:val="001F5C12"/>
    <w:rsid w:val="001F5D30"/>
    <w:rsid w:val="001F5DD0"/>
    <w:rsid w:val="001F5DEC"/>
    <w:rsid w:val="001F5E17"/>
    <w:rsid w:val="001F5E1A"/>
    <w:rsid w:val="001F5E33"/>
    <w:rsid w:val="001F5E5A"/>
    <w:rsid w:val="001F5EC9"/>
    <w:rsid w:val="001F5ED4"/>
    <w:rsid w:val="001F5F8A"/>
    <w:rsid w:val="001F5F96"/>
    <w:rsid w:val="001F603C"/>
    <w:rsid w:val="001F6041"/>
    <w:rsid w:val="001F6052"/>
    <w:rsid w:val="001F617D"/>
    <w:rsid w:val="001F61C9"/>
    <w:rsid w:val="001F6237"/>
    <w:rsid w:val="001F6251"/>
    <w:rsid w:val="001F6276"/>
    <w:rsid w:val="001F6278"/>
    <w:rsid w:val="001F62C3"/>
    <w:rsid w:val="001F62D2"/>
    <w:rsid w:val="001F633E"/>
    <w:rsid w:val="001F6355"/>
    <w:rsid w:val="001F63C1"/>
    <w:rsid w:val="001F645D"/>
    <w:rsid w:val="001F64E2"/>
    <w:rsid w:val="001F64F3"/>
    <w:rsid w:val="001F652F"/>
    <w:rsid w:val="001F6581"/>
    <w:rsid w:val="001F668C"/>
    <w:rsid w:val="001F66C2"/>
    <w:rsid w:val="001F66D2"/>
    <w:rsid w:val="001F66E8"/>
    <w:rsid w:val="001F6762"/>
    <w:rsid w:val="001F6772"/>
    <w:rsid w:val="001F6783"/>
    <w:rsid w:val="001F68BB"/>
    <w:rsid w:val="001F6908"/>
    <w:rsid w:val="001F6977"/>
    <w:rsid w:val="001F6997"/>
    <w:rsid w:val="001F69CE"/>
    <w:rsid w:val="001F6B26"/>
    <w:rsid w:val="001F6B3E"/>
    <w:rsid w:val="001F6BA3"/>
    <w:rsid w:val="001F6C44"/>
    <w:rsid w:val="001F6CB3"/>
    <w:rsid w:val="001F6D54"/>
    <w:rsid w:val="001F6DC5"/>
    <w:rsid w:val="001F6DF1"/>
    <w:rsid w:val="001F6E8E"/>
    <w:rsid w:val="001F6EA3"/>
    <w:rsid w:val="001F6F24"/>
    <w:rsid w:val="001F6F34"/>
    <w:rsid w:val="001F6F48"/>
    <w:rsid w:val="001F6FA3"/>
    <w:rsid w:val="001F70A4"/>
    <w:rsid w:val="001F70AB"/>
    <w:rsid w:val="001F7176"/>
    <w:rsid w:val="001F7180"/>
    <w:rsid w:val="001F725E"/>
    <w:rsid w:val="001F7291"/>
    <w:rsid w:val="001F72E9"/>
    <w:rsid w:val="001F732E"/>
    <w:rsid w:val="001F7356"/>
    <w:rsid w:val="001F73A1"/>
    <w:rsid w:val="001F74E7"/>
    <w:rsid w:val="001F754C"/>
    <w:rsid w:val="001F7675"/>
    <w:rsid w:val="001F76A2"/>
    <w:rsid w:val="001F7707"/>
    <w:rsid w:val="001F7743"/>
    <w:rsid w:val="001F783A"/>
    <w:rsid w:val="001F785B"/>
    <w:rsid w:val="001F7861"/>
    <w:rsid w:val="001F78AE"/>
    <w:rsid w:val="001F78B0"/>
    <w:rsid w:val="001F795D"/>
    <w:rsid w:val="001F7962"/>
    <w:rsid w:val="001F79AE"/>
    <w:rsid w:val="001F79B2"/>
    <w:rsid w:val="001F7A70"/>
    <w:rsid w:val="001F7A82"/>
    <w:rsid w:val="001F7A89"/>
    <w:rsid w:val="001F7ACA"/>
    <w:rsid w:val="001F7AD6"/>
    <w:rsid w:val="001F7B2D"/>
    <w:rsid w:val="001F7B43"/>
    <w:rsid w:val="001F7BCD"/>
    <w:rsid w:val="001F7BF6"/>
    <w:rsid w:val="001F7C1A"/>
    <w:rsid w:val="001F7C29"/>
    <w:rsid w:val="001F7C67"/>
    <w:rsid w:val="001F7CAF"/>
    <w:rsid w:val="001F7CBA"/>
    <w:rsid w:val="001F7D31"/>
    <w:rsid w:val="001F7E1F"/>
    <w:rsid w:val="001F7E26"/>
    <w:rsid w:val="001F7E4E"/>
    <w:rsid w:val="001F7E63"/>
    <w:rsid w:val="001F7ED3"/>
    <w:rsid w:val="001F7F8E"/>
    <w:rsid w:val="001F7FE9"/>
    <w:rsid w:val="001F7FEB"/>
    <w:rsid w:val="002000B2"/>
    <w:rsid w:val="002000D9"/>
    <w:rsid w:val="0020015C"/>
    <w:rsid w:val="002001A4"/>
    <w:rsid w:val="00200218"/>
    <w:rsid w:val="00200265"/>
    <w:rsid w:val="00200371"/>
    <w:rsid w:val="002003E5"/>
    <w:rsid w:val="002003E9"/>
    <w:rsid w:val="0020040A"/>
    <w:rsid w:val="0020045F"/>
    <w:rsid w:val="00200532"/>
    <w:rsid w:val="00200550"/>
    <w:rsid w:val="002005E9"/>
    <w:rsid w:val="002005F8"/>
    <w:rsid w:val="002005FF"/>
    <w:rsid w:val="00200641"/>
    <w:rsid w:val="00200672"/>
    <w:rsid w:val="002006AC"/>
    <w:rsid w:val="002006C0"/>
    <w:rsid w:val="002006FE"/>
    <w:rsid w:val="00200742"/>
    <w:rsid w:val="002007B8"/>
    <w:rsid w:val="002007B9"/>
    <w:rsid w:val="0020086D"/>
    <w:rsid w:val="0020088F"/>
    <w:rsid w:val="0020089C"/>
    <w:rsid w:val="002008FA"/>
    <w:rsid w:val="002009D2"/>
    <w:rsid w:val="00200A01"/>
    <w:rsid w:val="00200ADA"/>
    <w:rsid w:val="00200AF1"/>
    <w:rsid w:val="00200B21"/>
    <w:rsid w:val="00200BA0"/>
    <w:rsid w:val="00200BBF"/>
    <w:rsid w:val="00200BCA"/>
    <w:rsid w:val="00200C34"/>
    <w:rsid w:val="00200C36"/>
    <w:rsid w:val="00200C42"/>
    <w:rsid w:val="00200C45"/>
    <w:rsid w:val="00200CE6"/>
    <w:rsid w:val="00200D9C"/>
    <w:rsid w:val="00200DA2"/>
    <w:rsid w:val="00200EE6"/>
    <w:rsid w:val="00200FBB"/>
    <w:rsid w:val="00200FCD"/>
    <w:rsid w:val="00201010"/>
    <w:rsid w:val="00201122"/>
    <w:rsid w:val="002011DB"/>
    <w:rsid w:val="002011E9"/>
    <w:rsid w:val="00201201"/>
    <w:rsid w:val="00201204"/>
    <w:rsid w:val="00201233"/>
    <w:rsid w:val="00201234"/>
    <w:rsid w:val="00201266"/>
    <w:rsid w:val="0020131E"/>
    <w:rsid w:val="00201451"/>
    <w:rsid w:val="00201463"/>
    <w:rsid w:val="002014AB"/>
    <w:rsid w:val="002014B1"/>
    <w:rsid w:val="00201554"/>
    <w:rsid w:val="0020157C"/>
    <w:rsid w:val="002015C0"/>
    <w:rsid w:val="0020166E"/>
    <w:rsid w:val="0020174B"/>
    <w:rsid w:val="00201788"/>
    <w:rsid w:val="002017E8"/>
    <w:rsid w:val="002017F3"/>
    <w:rsid w:val="002017F7"/>
    <w:rsid w:val="002018AC"/>
    <w:rsid w:val="002018DD"/>
    <w:rsid w:val="00201908"/>
    <w:rsid w:val="00201921"/>
    <w:rsid w:val="00201956"/>
    <w:rsid w:val="0020196E"/>
    <w:rsid w:val="00201A26"/>
    <w:rsid w:val="00201A8A"/>
    <w:rsid w:val="00201B00"/>
    <w:rsid w:val="00201B2B"/>
    <w:rsid w:val="00201BA3"/>
    <w:rsid w:val="00201BB8"/>
    <w:rsid w:val="00201BE0"/>
    <w:rsid w:val="00201C13"/>
    <w:rsid w:val="00201C19"/>
    <w:rsid w:val="00201C50"/>
    <w:rsid w:val="00201CDC"/>
    <w:rsid w:val="00201CFD"/>
    <w:rsid w:val="00201D25"/>
    <w:rsid w:val="00201D4F"/>
    <w:rsid w:val="00201D94"/>
    <w:rsid w:val="00201D9A"/>
    <w:rsid w:val="00201E4A"/>
    <w:rsid w:val="00201E4E"/>
    <w:rsid w:val="00201E63"/>
    <w:rsid w:val="00201EDC"/>
    <w:rsid w:val="00201FE1"/>
    <w:rsid w:val="00201FF2"/>
    <w:rsid w:val="0020203A"/>
    <w:rsid w:val="00202042"/>
    <w:rsid w:val="002020F7"/>
    <w:rsid w:val="00202104"/>
    <w:rsid w:val="002021A7"/>
    <w:rsid w:val="00202238"/>
    <w:rsid w:val="002022D4"/>
    <w:rsid w:val="0020231D"/>
    <w:rsid w:val="0020233E"/>
    <w:rsid w:val="0020235C"/>
    <w:rsid w:val="00202379"/>
    <w:rsid w:val="0020240C"/>
    <w:rsid w:val="0020249F"/>
    <w:rsid w:val="002024C3"/>
    <w:rsid w:val="00202505"/>
    <w:rsid w:val="002025B2"/>
    <w:rsid w:val="00202655"/>
    <w:rsid w:val="002026F7"/>
    <w:rsid w:val="0020273A"/>
    <w:rsid w:val="002027FF"/>
    <w:rsid w:val="00202816"/>
    <w:rsid w:val="0020283C"/>
    <w:rsid w:val="0020283F"/>
    <w:rsid w:val="00202873"/>
    <w:rsid w:val="00202887"/>
    <w:rsid w:val="0020288D"/>
    <w:rsid w:val="00202892"/>
    <w:rsid w:val="0020295D"/>
    <w:rsid w:val="002029F7"/>
    <w:rsid w:val="00202AC2"/>
    <w:rsid w:val="00202B05"/>
    <w:rsid w:val="00202B36"/>
    <w:rsid w:val="00202B69"/>
    <w:rsid w:val="00202BCD"/>
    <w:rsid w:val="00202BF7"/>
    <w:rsid w:val="00202CB8"/>
    <w:rsid w:val="00202CF1"/>
    <w:rsid w:val="00202D2F"/>
    <w:rsid w:val="00202D30"/>
    <w:rsid w:val="00202D4C"/>
    <w:rsid w:val="00202D78"/>
    <w:rsid w:val="00202E41"/>
    <w:rsid w:val="00202E72"/>
    <w:rsid w:val="00202E93"/>
    <w:rsid w:val="00202EC2"/>
    <w:rsid w:val="00202EEF"/>
    <w:rsid w:val="00202EF9"/>
    <w:rsid w:val="00202F24"/>
    <w:rsid w:val="00202F32"/>
    <w:rsid w:val="00202F6D"/>
    <w:rsid w:val="00202F74"/>
    <w:rsid w:val="00202F91"/>
    <w:rsid w:val="0020307F"/>
    <w:rsid w:val="0020308C"/>
    <w:rsid w:val="002030D7"/>
    <w:rsid w:val="0020319E"/>
    <w:rsid w:val="002031AF"/>
    <w:rsid w:val="002031C1"/>
    <w:rsid w:val="00203291"/>
    <w:rsid w:val="00203299"/>
    <w:rsid w:val="00203322"/>
    <w:rsid w:val="002034BB"/>
    <w:rsid w:val="00203566"/>
    <w:rsid w:val="0020362D"/>
    <w:rsid w:val="002036D5"/>
    <w:rsid w:val="00203740"/>
    <w:rsid w:val="00203797"/>
    <w:rsid w:val="00203799"/>
    <w:rsid w:val="002037C0"/>
    <w:rsid w:val="0020381E"/>
    <w:rsid w:val="00203843"/>
    <w:rsid w:val="002038A5"/>
    <w:rsid w:val="002038EE"/>
    <w:rsid w:val="00203A32"/>
    <w:rsid w:val="00203A46"/>
    <w:rsid w:val="00203B79"/>
    <w:rsid w:val="00203BD2"/>
    <w:rsid w:val="00203BDD"/>
    <w:rsid w:val="00203BEA"/>
    <w:rsid w:val="00203BF9"/>
    <w:rsid w:val="00203C10"/>
    <w:rsid w:val="00203CB8"/>
    <w:rsid w:val="00203D62"/>
    <w:rsid w:val="00203E46"/>
    <w:rsid w:val="00203E81"/>
    <w:rsid w:val="00203E94"/>
    <w:rsid w:val="00203EDF"/>
    <w:rsid w:val="00203EF7"/>
    <w:rsid w:val="00203F58"/>
    <w:rsid w:val="0020402D"/>
    <w:rsid w:val="0020409E"/>
    <w:rsid w:val="002040A9"/>
    <w:rsid w:val="002040E4"/>
    <w:rsid w:val="0020413C"/>
    <w:rsid w:val="00204149"/>
    <w:rsid w:val="0020420F"/>
    <w:rsid w:val="002042A8"/>
    <w:rsid w:val="00204310"/>
    <w:rsid w:val="002043F5"/>
    <w:rsid w:val="002044B8"/>
    <w:rsid w:val="002044D7"/>
    <w:rsid w:val="00204503"/>
    <w:rsid w:val="0020451B"/>
    <w:rsid w:val="00204538"/>
    <w:rsid w:val="0020454A"/>
    <w:rsid w:val="002045B3"/>
    <w:rsid w:val="00204616"/>
    <w:rsid w:val="0020465F"/>
    <w:rsid w:val="002046A8"/>
    <w:rsid w:val="00204735"/>
    <w:rsid w:val="00204809"/>
    <w:rsid w:val="00204829"/>
    <w:rsid w:val="00204839"/>
    <w:rsid w:val="002048CF"/>
    <w:rsid w:val="002049AF"/>
    <w:rsid w:val="002049BE"/>
    <w:rsid w:val="00204AC6"/>
    <w:rsid w:val="00204BA5"/>
    <w:rsid w:val="00204C20"/>
    <w:rsid w:val="00204CA3"/>
    <w:rsid w:val="00204D88"/>
    <w:rsid w:val="00204DE1"/>
    <w:rsid w:val="00204DFF"/>
    <w:rsid w:val="00204E05"/>
    <w:rsid w:val="00204E06"/>
    <w:rsid w:val="00204E52"/>
    <w:rsid w:val="00204E86"/>
    <w:rsid w:val="00204F04"/>
    <w:rsid w:val="00204FC6"/>
    <w:rsid w:val="0020504B"/>
    <w:rsid w:val="002051B9"/>
    <w:rsid w:val="002051D8"/>
    <w:rsid w:val="00205245"/>
    <w:rsid w:val="0020536D"/>
    <w:rsid w:val="002053AA"/>
    <w:rsid w:val="002053AD"/>
    <w:rsid w:val="0020542B"/>
    <w:rsid w:val="002054E1"/>
    <w:rsid w:val="00205515"/>
    <w:rsid w:val="00205593"/>
    <w:rsid w:val="002055BD"/>
    <w:rsid w:val="002055F5"/>
    <w:rsid w:val="002055FA"/>
    <w:rsid w:val="00205616"/>
    <w:rsid w:val="00205658"/>
    <w:rsid w:val="002056CC"/>
    <w:rsid w:val="002056CD"/>
    <w:rsid w:val="002056EF"/>
    <w:rsid w:val="0020588F"/>
    <w:rsid w:val="002058AF"/>
    <w:rsid w:val="002058F4"/>
    <w:rsid w:val="00205978"/>
    <w:rsid w:val="0020599D"/>
    <w:rsid w:val="002059A5"/>
    <w:rsid w:val="00205A07"/>
    <w:rsid w:val="00205ACF"/>
    <w:rsid w:val="00205B1B"/>
    <w:rsid w:val="00205B34"/>
    <w:rsid w:val="00205B8B"/>
    <w:rsid w:val="00205BF2"/>
    <w:rsid w:val="00205C0A"/>
    <w:rsid w:val="00205D5B"/>
    <w:rsid w:val="00205DC1"/>
    <w:rsid w:val="00205DDB"/>
    <w:rsid w:val="00205E13"/>
    <w:rsid w:val="00205E78"/>
    <w:rsid w:val="00205F41"/>
    <w:rsid w:val="00205FAC"/>
    <w:rsid w:val="00205FCB"/>
    <w:rsid w:val="00206045"/>
    <w:rsid w:val="002060E9"/>
    <w:rsid w:val="0020612C"/>
    <w:rsid w:val="0020615D"/>
    <w:rsid w:val="00206167"/>
    <w:rsid w:val="0020617A"/>
    <w:rsid w:val="002061BA"/>
    <w:rsid w:val="002061C7"/>
    <w:rsid w:val="0020625C"/>
    <w:rsid w:val="00206276"/>
    <w:rsid w:val="00206302"/>
    <w:rsid w:val="00206369"/>
    <w:rsid w:val="002063EC"/>
    <w:rsid w:val="00206468"/>
    <w:rsid w:val="002064CF"/>
    <w:rsid w:val="0020651F"/>
    <w:rsid w:val="00206571"/>
    <w:rsid w:val="00206654"/>
    <w:rsid w:val="00206698"/>
    <w:rsid w:val="002066F3"/>
    <w:rsid w:val="00206752"/>
    <w:rsid w:val="0020677F"/>
    <w:rsid w:val="00206899"/>
    <w:rsid w:val="00206966"/>
    <w:rsid w:val="00206A00"/>
    <w:rsid w:val="00206AAF"/>
    <w:rsid w:val="00206B29"/>
    <w:rsid w:val="00206B2A"/>
    <w:rsid w:val="00206B61"/>
    <w:rsid w:val="00206B95"/>
    <w:rsid w:val="00206C43"/>
    <w:rsid w:val="00206C74"/>
    <w:rsid w:val="00206C78"/>
    <w:rsid w:val="00206C7F"/>
    <w:rsid w:val="00206C90"/>
    <w:rsid w:val="00206D01"/>
    <w:rsid w:val="00206D5B"/>
    <w:rsid w:val="00206D91"/>
    <w:rsid w:val="00206F08"/>
    <w:rsid w:val="00206FAD"/>
    <w:rsid w:val="00206FB4"/>
    <w:rsid w:val="00207038"/>
    <w:rsid w:val="00207052"/>
    <w:rsid w:val="002070B5"/>
    <w:rsid w:val="002070ED"/>
    <w:rsid w:val="00207141"/>
    <w:rsid w:val="0020724D"/>
    <w:rsid w:val="002072B1"/>
    <w:rsid w:val="002072D9"/>
    <w:rsid w:val="00207363"/>
    <w:rsid w:val="00207365"/>
    <w:rsid w:val="002073B7"/>
    <w:rsid w:val="002073D7"/>
    <w:rsid w:val="00207436"/>
    <w:rsid w:val="00207487"/>
    <w:rsid w:val="002074A4"/>
    <w:rsid w:val="00207518"/>
    <w:rsid w:val="0020763A"/>
    <w:rsid w:val="00207654"/>
    <w:rsid w:val="002076A3"/>
    <w:rsid w:val="00207722"/>
    <w:rsid w:val="002077BA"/>
    <w:rsid w:val="0020786E"/>
    <w:rsid w:val="0020788C"/>
    <w:rsid w:val="002078D5"/>
    <w:rsid w:val="00207901"/>
    <w:rsid w:val="00207902"/>
    <w:rsid w:val="00207A46"/>
    <w:rsid w:val="00207A4B"/>
    <w:rsid w:val="00207A62"/>
    <w:rsid w:val="00207A7C"/>
    <w:rsid w:val="00207AE4"/>
    <w:rsid w:val="00207B18"/>
    <w:rsid w:val="00207B35"/>
    <w:rsid w:val="00207C2D"/>
    <w:rsid w:val="00207C87"/>
    <w:rsid w:val="00207CAE"/>
    <w:rsid w:val="00207CEE"/>
    <w:rsid w:val="00207D17"/>
    <w:rsid w:val="00207DA9"/>
    <w:rsid w:val="00207E6D"/>
    <w:rsid w:val="00207EE8"/>
    <w:rsid w:val="00207F65"/>
    <w:rsid w:val="00210093"/>
    <w:rsid w:val="002101AD"/>
    <w:rsid w:val="002101DA"/>
    <w:rsid w:val="00210245"/>
    <w:rsid w:val="0021025D"/>
    <w:rsid w:val="002102D5"/>
    <w:rsid w:val="00210304"/>
    <w:rsid w:val="00210313"/>
    <w:rsid w:val="00210327"/>
    <w:rsid w:val="0021037B"/>
    <w:rsid w:val="002103CD"/>
    <w:rsid w:val="00210450"/>
    <w:rsid w:val="002104AA"/>
    <w:rsid w:val="002104E6"/>
    <w:rsid w:val="002104EC"/>
    <w:rsid w:val="00210544"/>
    <w:rsid w:val="00210570"/>
    <w:rsid w:val="00210588"/>
    <w:rsid w:val="002105D4"/>
    <w:rsid w:val="002105E7"/>
    <w:rsid w:val="00210681"/>
    <w:rsid w:val="00210709"/>
    <w:rsid w:val="0021071D"/>
    <w:rsid w:val="0021078B"/>
    <w:rsid w:val="002107A0"/>
    <w:rsid w:val="00210809"/>
    <w:rsid w:val="00210896"/>
    <w:rsid w:val="002108D1"/>
    <w:rsid w:val="002108F7"/>
    <w:rsid w:val="0021097B"/>
    <w:rsid w:val="0021097F"/>
    <w:rsid w:val="002109F9"/>
    <w:rsid w:val="00210A06"/>
    <w:rsid w:val="00210A45"/>
    <w:rsid w:val="00210A6C"/>
    <w:rsid w:val="00210AE2"/>
    <w:rsid w:val="00210B7A"/>
    <w:rsid w:val="00210C0F"/>
    <w:rsid w:val="00210D06"/>
    <w:rsid w:val="00210D32"/>
    <w:rsid w:val="00210D49"/>
    <w:rsid w:val="00210DBA"/>
    <w:rsid w:val="00210E5E"/>
    <w:rsid w:val="00210E6D"/>
    <w:rsid w:val="00210E9D"/>
    <w:rsid w:val="00210EBE"/>
    <w:rsid w:val="00210EC4"/>
    <w:rsid w:val="00210F03"/>
    <w:rsid w:val="00210F19"/>
    <w:rsid w:val="00210F29"/>
    <w:rsid w:val="00210F6C"/>
    <w:rsid w:val="00210FBD"/>
    <w:rsid w:val="00211046"/>
    <w:rsid w:val="002110C0"/>
    <w:rsid w:val="002110D3"/>
    <w:rsid w:val="002110E1"/>
    <w:rsid w:val="00211272"/>
    <w:rsid w:val="002112CF"/>
    <w:rsid w:val="002113C0"/>
    <w:rsid w:val="002114DC"/>
    <w:rsid w:val="002114FF"/>
    <w:rsid w:val="00211502"/>
    <w:rsid w:val="00211562"/>
    <w:rsid w:val="0021158B"/>
    <w:rsid w:val="002115D2"/>
    <w:rsid w:val="002115F2"/>
    <w:rsid w:val="00211740"/>
    <w:rsid w:val="002117B0"/>
    <w:rsid w:val="00211800"/>
    <w:rsid w:val="002118ED"/>
    <w:rsid w:val="00211926"/>
    <w:rsid w:val="00211954"/>
    <w:rsid w:val="00211962"/>
    <w:rsid w:val="002119F5"/>
    <w:rsid w:val="00211A3F"/>
    <w:rsid w:val="00211A57"/>
    <w:rsid w:val="00211A74"/>
    <w:rsid w:val="00211B1A"/>
    <w:rsid w:val="00211B70"/>
    <w:rsid w:val="00211C2A"/>
    <w:rsid w:val="00211C2F"/>
    <w:rsid w:val="00211C66"/>
    <w:rsid w:val="00211CEC"/>
    <w:rsid w:val="00211D29"/>
    <w:rsid w:val="00211D42"/>
    <w:rsid w:val="00211D84"/>
    <w:rsid w:val="00211E37"/>
    <w:rsid w:val="00211EE2"/>
    <w:rsid w:val="00211EE4"/>
    <w:rsid w:val="0021205D"/>
    <w:rsid w:val="00212062"/>
    <w:rsid w:val="00212097"/>
    <w:rsid w:val="00212148"/>
    <w:rsid w:val="002121B4"/>
    <w:rsid w:val="002121B6"/>
    <w:rsid w:val="002121BF"/>
    <w:rsid w:val="002121E6"/>
    <w:rsid w:val="0021221E"/>
    <w:rsid w:val="00212284"/>
    <w:rsid w:val="002122D7"/>
    <w:rsid w:val="0021230A"/>
    <w:rsid w:val="00212348"/>
    <w:rsid w:val="00212378"/>
    <w:rsid w:val="00212399"/>
    <w:rsid w:val="002123D4"/>
    <w:rsid w:val="002123F9"/>
    <w:rsid w:val="00212458"/>
    <w:rsid w:val="0021248B"/>
    <w:rsid w:val="002124A3"/>
    <w:rsid w:val="0021258A"/>
    <w:rsid w:val="002125C8"/>
    <w:rsid w:val="002125EE"/>
    <w:rsid w:val="00212637"/>
    <w:rsid w:val="002126AC"/>
    <w:rsid w:val="002126CF"/>
    <w:rsid w:val="002126ED"/>
    <w:rsid w:val="00212701"/>
    <w:rsid w:val="00212704"/>
    <w:rsid w:val="0021271F"/>
    <w:rsid w:val="002127BA"/>
    <w:rsid w:val="0021282A"/>
    <w:rsid w:val="00212864"/>
    <w:rsid w:val="0021288C"/>
    <w:rsid w:val="0021288E"/>
    <w:rsid w:val="00212893"/>
    <w:rsid w:val="00212898"/>
    <w:rsid w:val="0021290E"/>
    <w:rsid w:val="0021292A"/>
    <w:rsid w:val="002129C1"/>
    <w:rsid w:val="002129E6"/>
    <w:rsid w:val="00212AB1"/>
    <w:rsid w:val="00212B19"/>
    <w:rsid w:val="00212B1C"/>
    <w:rsid w:val="00212B35"/>
    <w:rsid w:val="00212BA2"/>
    <w:rsid w:val="00212C05"/>
    <w:rsid w:val="00212C36"/>
    <w:rsid w:val="00212C71"/>
    <w:rsid w:val="00212D17"/>
    <w:rsid w:val="00212D40"/>
    <w:rsid w:val="00212DB6"/>
    <w:rsid w:val="00212DC1"/>
    <w:rsid w:val="00212DE4"/>
    <w:rsid w:val="00212E2C"/>
    <w:rsid w:val="00212E30"/>
    <w:rsid w:val="00212EB3"/>
    <w:rsid w:val="00212F06"/>
    <w:rsid w:val="00212F07"/>
    <w:rsid w:val="00212FB2"/>
    <w:rsid w:val="002130B1"/>
    <w:rsid w:val="00213183"/>
    <w:rsid w:val="00213223"/>
    <w:rsid w:val="002132C1"/>
    <w:rsid w:val="002132D9"/>
    <w:rsid w:val="0021332C"/>
    <w:rsid w:val="00213347"/>
    <w:rsid w:val="002133CA"/>
    <w:rsid w:val="00213400"/>
    <w:rsid w:val="0021342E"/>
    <w:rsid w:val="00213431"/>
    <w:rsid w:val="00213473"/>
    <w:rsid w:val="00213489"/>
    <w:rsid w:val="002134A7"/>
    <w:rsid w:val="0021352D"/>
    <w:rsid w:val="00213621"/>
    <w:rsid w:val="002136B2"/>
    <w:rsid w:val="002136C7"/>
    <w:rsid w:val="002137C1"/>
    <w:rsid w:val="002137D9"/>
    <w:rsid w:val="00213911"/>
    <w:rsid w:val="00213945"/>
    <w:rsid w:val="0021396E"/>
    <w:rsid w:val="00213A0A"/>
    <w:rsid w:val="00213A45"/>
    <w:rsid w:val="00213ACD"/>
    <w:rsid w:val="00213ADA"/>
    <w:rsid w:val="00213B2A"/>
    <w:rsid w:val="00213B62"/>
    <w:rsid w:val="00213BD5"/>
    <w:rsid w:val="00213C14"/>
    <w:rsid w:val="00213C3F"/>
    <w:rsid w:val="00213D58"/>
    <w:rsid w:val="00213D70"/>
    <w:rsid w:val="00213D7B"/>
    <w:rsid w:val="00213DCE"/>
    <w:rsid w:val="00213E23"/>
    <w:rsid w:val="00213E7A"/>
    <w:rsid w:val="00213ECD"/>
    <w:rsid w:val="00213F38"/>
    <w:rsid w:val="00213F94"/>
    <w:rsid w:val="00213FB2"/>
    <w:rsid w:val="00213FF7"/>
    <w:rsid w:val="0021413C"/>
    <w:rsid w:val="0021415C"/>
    <w:rsid w:val="0021417E"/>
    <w:rsid w:val="002141C5"/>
    <w:rsid w:val="00214281"/>
    <w:rsid w:val="00214491"/>
    <w:rsid w:val="002144A9"/>
    <w:rsid w:val="00214558"/>
    <w:rsid w:val="002145D7"/>
    <w:rsid w:val="00214600"/>
    <w:rsid w:val="00214659"/>
    <w:rsid w:val="00214665"/>
    <w:rsid w:val="00214666"/>
    <w:rsid w:val="00214690"/>
    <w:rsid w:val="002146DF"/>
    <w:rsid w:val="00214799"/>
    <w:rsid w:val="002147C4"/>
    <w:rsid w:val="002147F9"/>
    <w:rsid w:val="00214871"/>
    <w:rsid w:val="002148E8"/>
    <w:rsid w:val="0021496D"/>
    <w:rsid w:val="00214994"/>
    <w:rsid w:val="00214997"/>
    <w:rsid w:val="00214A00"/>
    <w:rsid w:val="00214A14"/>
    <w:rsid w:val="00214A20"/>
    <w:rsid w:val="00214A55"/>
    <w:rsid w:val="00214A83"/>
    <w:rsid w:val="00214A84"/>
    <w:rsid w:val="00214A8C"/>
    <w:rsid w:val="00214B3A"/>
    <w:rsid w:val="00214B3B"/>
    <w:rsid w:val="00214BAE"/>
    <w:rsid w:val="00214BC8"/>
    <w:rsid w:val="00214BC9"/>
    <w:rsid w:val="00214BE6"/>
    <w:rsid w:val="00214BF1"/>
    <w:rsid w:val="00214C37"/>
    <w:rsid w:val="00214C97"/>
    <w:rsid w:val="00214CE1"/>
    <w:rsid w:val="00214D1B"/>
    <w:rsid w:val="00214E09"/>
    <w:rsid w:val="00214E18"/>
    <w:rsid w:val="00214EB4"/>
    <w:rsid w:val="00214F5B"/>
    <w:rsid w:val="00214FED"/>
    <w:rsid w:val="00215091"/>
    <w:rsid w:val="002150A9"/>
    <w:rsid w:val="00215144"/>
    <w:rsid w:val="002151C3"/>
    <w:rsid w:val="002151FF"/>
    <w:rsid w:val="00215378"/>
    <w:rsid w:val="0021538C"/>
    <w:rsid w:val="002153AA"/>
    <w:rsid w:val="00215417"/>
    <w:rsid w:val="002154DA"/>
    <w:rsid w:val="0021553D"/>
    <w:rsid w:val="0021557C"/>
    <w:rsid w:val="0021561F"/>
    <w:rsid w:val="002156A1"/>
    <w:rsid w:val="00215778"/>
    <w:rsid w:val="002157D5"/>
    <w:rsid w:val="002158A4"/>
    <w:rsid w:val="0021591E"/>
    <w:rsid w:val="00215930"/>
    <w:rsid w:val="00215967"/>
    <w:rsid w:val="00215A06"/>
    <w:rsid w:val="00215A29"/>
    <w:rsid w:val="00215A2E"/>
    <w:rsid w:val="00215A52"/>
    <w:rsid w:val="00215BD0"/>
    <w:rsid w:val="00215BFF"/>
    <w:rsid w:val="00215C80"/>
    <w:rsid w:val="00215D17"/>
    <w:rsid w:val="00215D95"/>
    <w:rsid w:val="00215D99"/>
    <w:rsid w:val="00215DAE"/>
    <w:rsid w:val="00215E05"/>
    <w:rsid w:val="00215E24"/>
    <w:rsid w:val="00215E38"/>
    <w:rsid w:val="00215F05"/>
    <w:rsid w:val="00215F20"/>
    <w:rsid w:val="00215F3B"/>
    <w:rsid w:val="0021602E"/>
    <w:rsid w:val="00216188"/>
    <w:rsid w:val="00216250"/>
    <w:rsid w:val="0021629F"/>
    <w:rsid w:val="002162A4"/>
    <w:rsid w:val="002162A5"/>
    <w:rsid w:val="002162D8"/>
    <w:rsid w:val="00216317"/>
    <w:rsid w:val="00216442"/>
    <w:rsid w:val="002164C9"/>
    <w:rsid w:val="002164E7"/>
    <w:rsid w:val="0021652D"/>
    <w:rsid w:val="0021656D"/>
    <w:rsid w:val="00216576"/>
    <w:rsid w:val="00216615"/>
    <w:rsid w:val="0021662B"/>
    <w:rsid w:val="002166BE"/>
    <w:rsid w:val="002166E9"/>
    <w:rsid w:val="00216711"/>
    <w:rsid w:val="0021671F"/>
    <w:rsid w:val="002167DE"/>
    <w:rsid w:val="00216846"/>
    <w:rsid w:val="0021696A"/>
    <w:rsid w:val="0021697D"/>
    <w:rsid w:val="002169FA"/>
    <w:rsid w:val="00216AED"/>
    <w:rsid w:val="00216B92"/>
    <w:rsid w:val="00216B9D"/>
    <w:rsid w:val="00216C8C"/>
    <w:rsid w:val="00216C9D"/>
    <w:rsid w:val="00216C9E"/>
    <w:rsid w:val="00216CA4"/>
    <w:rsid w:val="00216D39"/>
    <w:rsid w:val="00216DE3"/>
    <w:rsid w:val="00216E3A"/>
    <w:rsid w:val="00216E87"/>
    <w:rsid w:val="00216F96"/>
    <w:rsid w:val="00216FEB"/>
    <w:rsid w:val="0021708D"/>
    <w:rsid w:val="002170C4"/>
    <w:rsid w:val="002170DB"/>
    <w:rsid w:val="002170EA"/>
    <w:rsid w:val="0021718B"/>
    <w:rsid w:val="0021719F"/>
    <w:rsid w:val="002171E9"/>
    <w:rsid w:val="00217219"/>
    <w:rsid w:val="002172AD"/>
    <w:rsid w:val="002172B9"/>
    <w:rsid w:val="0021732F"/>
    <w:rsid w:val="0021734E"/>
    <w:rsid w:val="00217364"/>
    <w:rsid w:val="00217369"/>
    <w:rsid w:val="0021738A"/>
    <w:rsid w:val="002173AE"/>
    <w:rsid w:val="002173E1"/>
    <w:rsid w:val="00217414"/>
    <w:rsid w:val="0021743A"/>
    <w:rsid w:val="002174B7"/>
    <w:rsid w:val="0021758D"/>
    <w:rsid w:val="002175A1"/>
    <w:rsid w:val="002175C4"/>
    <w:rsid w:val="002175D2"/>
    <w:rsid w:val="0021762D"/>
    <w:rsid w:val="00217693"/>
    <w:rsid w:val="00217798"/>
    <w:rsid w:val="0021779C"/>
    <w:rsid w:val="002177B1"/>
    <w:rsid w:val="0021783F"/>
    <w:rsid w:val="00217895"/>
    <w:rsid w:val="00217933"/>
    <w:rsid w:val="0021793A"/>
    <w:rsid w:val="0021794D"/>
    <w:rsid w:val="00217976"/>
    <w:rsid w:val="002179D6"/>
    <w:rsid w:val="002179E2"/>
    <w:rsid w:val="00217A31"/>
    <w:rsid w:val="00217A98"/>
    <w:rsid w:val="00217AB4"/>
    <w:rsid w:val="00217B12"/>
    <w:rsid w:val="00217B28"/>
    <w:rsid w:val="00217B37"/>
    <w:rsid w:val="00217BDF"/>
    <w:rsid w:val="00217C03"/>
    <w:rsid w:val="00217C5C"/>
    <w:rsid w:val="00217C76"/>
    <w:rsid w:val="00217CBD"/>
    <w:rsid w:val="00217D1E"/>
    <w:rsid w:val="00217DD0"/>
    <w:rsid w:val="00217F07"/>
    <w:rsid w:val="00217F46"/>
    <w:rsid w:val="00217F6E"/>
    <w:rsid w:val="00217F77"/>
    <w:rsid w:val="00217F93"/>
    <w:rsid w:val="00217FB6"/>
    <w:rsid w:val="00217FCA"/>
    <w:rsid w:val="00220023"/>
    <w:rsid w:val="002200D4"/>
    <w:rsid w:val="002200DB"/>
    <w:rsid w:val="002201C5"/>
    <w:rsid w:val="002201E4"/>
    <w:rsid w:val="0022027B"/>
    <w:rsid w:val="00220322"/>
    <w:rsid w:val="00220369"/>
    <w:rsid w:val="0022039B"/>
    <w:rsid w:val="002203A8"/>
    <w:rsid w:val="0022044E"/>
    <w:rsid w:val="00220512"/>
    <w:rsid w:val="002205C1"/>
    <w:rsid w:val="002205E1"/>
    <w:rsid w:val="002205F9"/>
    <w:rsid w:val="00220605"/>
    <w:rsid w:val="00220675"/>
    <w:rsid w:val="002206F6"/>
    <w:rsid w:val="00220700"/>
    <w:rsid w:val="0022075F"/>
    <w:rsid w:val="002207C8"/>
    <w:rsid w:val="002207F6"/>
    <w:rsid w:val="0022080D"/>
    <w:rsid w:val="00220876"/>
    <w:rsid w:val="00220879"/>
    <w:rsid w:val="00220901"/>
    <w:rsid w:val="0022092A"/>
    <w:rsid w:val="00220966"/>
    <w:rsid w:val="002209DE"/>
    <w:rsid w:val="00220A10"/>
    <w:rsid w:val="00220A83"/>
    <w:rsid w:val="00220AE4"/>
    <w:rsid w:val="00220B19"/>
    <w:rsid w:val="00220B1E"/>
    <w:rsid w:val="00220B5B"/>
    <w:rsid w:val="00220BD1"/>
    <w:rsid w:val="00220BFB"/>
    <w:rsid w:val="00220C8F"/>
    <w:rsid w:val="00220C99"/>
    <w:rsid w:val="00220CDA"/>
    <w:rsid w:val="00220D35"/>
    <w:rsid w:val="00220E13"/>
    <w:rsid w:val="00220EFA"/>
    <w:rsid w:val="00220F0C"/>
    <w:rsid w:val="00220F59"/>
    <w:rsid w:val="00221027"/>
    <w:rsid w:val="002210CE"/>
    <w:rsid w:val="002210DB"/>
    <w:rsid w:val="002210FD"/>
    <w:rsid w:val="002211F1"/>
    <w:rsid w:val="00221201"/>
    <w:rsid w:val="00221232"/>
    <w:rsid w:val="002212AB"/>
    <w:rsid w:val="002212C5"/>
    <w:rsid w:val="002212F5"/>
    <w:rsid w:val="002213EC"/>
    <w:rsid w:val="002213F6"/>
    <w:rsid w:val="00221418"/>
    <w:rsid w:val="00221454"/>
    <w:rsid w:val="0022145B"/>
    <w:rsid w:val="00221471"/>
    <w:rsid w:val="002214CE"/>
    <w:rsid w:val="002214E6"/>
    <w:rsid w:val="00221582"/>
    <w:rsid w:val="002215D9"/>
    <w:rsid w:val="002215F8"/>
    <w:rsid w:val="00221651"/>
    <w:rsid w:val="00221668"/>
    <w:rsid w:val="002216A8"/>
    <w:rsid w:val="002216B8"/>
    <w:rsid w:val="002216B9"/>
    <w:rsid w:val="00221718"/>
    <w:rsid w:val="002217CD"/>
    <w:rsid w:val="002217E0"/>
    <w:rsid w:val="002217FD"/>
    <w:rsid w:val="00221818"/>
    <w:rsid w:val="00221887"/>
    <w:rsid w:val="00221890"/>
    <w:rsid w:val="002218A2"/>
    <w:rsid w:val="002218A9"/>
    <w:rsid w:val="002218E9"/>
    <w:rsid w:val="00221952"/>
    <w:rsid w:val="00221975"/>
    <w:rsid w:val="0022197B"/>
    <w:rsid w:val="00221981"/>
    <w:rsid w:val="00221A49"/>
    <w:rsid w:val="00221B1D"/>
    <w:rsid w:val="00221B32"/>
    <w:rsid w:val="00221B46"/>
    <w:rsid w:val="00221BE0"/>
    <w:rsid w:val="00221BF8"/>
    <w:rsid w:val="00221C2F"/>
    <w:rsid w:val="00221C35"/>
    <w:rsid w:val="00221C52"/>
    <w:rsid w:val="00221CB8"/>
    <w:rsid w:val="00221D48"/>
    <w:rsid w:val="00221D5F"/>
    <w:rsid w:val="00221DBC"/>
    <w:rsid w:val="00221DE8"/>
    <w:rsid w:val="00221E69"/>
    <w:rsid w:val="00221E76"/>
    <w:rsid w:val="00221EFD"/>
    <w:rsid w:val="00221F12"/>
    <w:rsid w:val="00221F6A"/>
    <w:rsid w:val="00221FCF"/>
    <w:rsid w:val="0022203D"/>
    <w:rsid w:val="00222077"/>
    <w:rsid w:val="002220E1"/>
    <w:rsid w:val="002221CC"/>
    <w:rsid w:val="002221FA"/>
    <w:rsid w:val="0022221E"/>
    <w:rsid w:val="00222308"/>
    <w:rsid w:val="00222422"/>
    <w:rsid w:val="002225B1"/>
    <w:rsid w:val="002225CD"/>
    <w:rsid w:val="002225D5"/>
    <w:rsid w:val="00222601"/>
    <w:rsid w:val="002226CE"/>
    <w:rsid w:val="00222917"/>
    <w:rsid w:val="0022291B"/>
    <w:rsid w:val="00222934"/>
    <w:rsid w:val="002229B6"/>
    <w:rsid w:val="002229B8"/>
    <w:rsid w:val="002229DA"/>
    <w:rsid w:val="00222AC6"/>
    <w:rsid w:val="00222B22"/>
    <w:rsid w:val="00222B89"/>
    <w:rsid w:val="00222BD1"/>
    <w:rsid w:val="00222C01"/>
    <w:rsid w:val="00222CB3"/>
    <w:rsid w:val="00222CD2"/>
    <w:rsid w:val="00222CE1"/>
    <w:rsid w:val="00222D2B"/>
    <w:rsid w:val="00222D72"/>
    <w:rsid w:val="00222E81"/>
    <w:rsid w:val="00222EE3"/>
    <w:rsid w:val="00222F03"/>
    <w:rsid w:val="00222F4E"/>
    <w:rsid w:val="00222FD3"/>
    <w:rsid w:val="002230BC"/>
    <w:rsid w:val="002231B1"/>
    <w:rsid w:val="002231BA"/>
    <w:rsid w:val="002231DB"/>
    <w:rsid w:val="00223249"/>
    <w:rsid w:val="00223285"/>
    <w:rsid w:val="002232F5"/>
    <w:rsid w:val="002232F8"/>
    <w:rsid w:val="0022331B"/>
    <w:rsid w:val="002233D4"/>
    <w:rsid w:val="002233E2"/>
    <w:rsid w:val="0022342C"/>
    <w:rsid w:val="00223444"/>
    <w:rsid w:val="00223475"/>
    <w:rsid w:val="002234F9"/>
    <w:rsid w:val="0022352C"/>
    <w:rsid w:val="00223578"/>
    <w:rsid w:val="0022367F"/>
    <w:rsid w:val="00223698"/>
    <w:rsid w:val="00223758"/>
    <w:rsid w:val="00223777"/>
    <w:rsid w:val="00223778"/>
    <w:rsid w:val="002237A8"/>
    <w:rsid w:val="00223808"/>
    <w:rsid w:val="00223838"/>
    <w:rsid w:val="00223878"/>
    <w:rsid w:val="002238BD"/>
    <w:rsid w:val="002238F7"/>
    <w:rsid w:val="00223966"/>
    <w:rsid w:val="002239A3"/>
    <w:rsid w:val="00223A51"/>
    <w:rsid w:val="00223A88"/>
    <w:rsid w:val="00223AD7"/>
    <w:rsid w:val="00223C22"/>
    <w:rsid w:val="00223C7F"/>
    <w:rsid w:val="00223CF7"/>
    <w:rsid w:val="00223D45"/>
    <w:rsid w:val="00223D76"/>
    <w:rsid w:val="00223D81"/>
    <w:rsid w:val="00223DC6"/>
    <w:rsid w:val="00223F5D"/>
    <w:rsid w:val="0022400B"/>
    <w:rsid w:val="0022415A"/>
    <w:rsid w:val="0022416F"/>
    <w:rsid w:val="00224183"/>
    <w:rsid w:val="002241C9"/>
    <w:rsid w:val="00224214"/>
    <w:rsid w:val="00224260"/>
    <w:rsid w:val="002242C6"/>
    <w:rsid w:val="002242D7"/>
    <w:rsid w:val="002242E1"/>
    <w:rsid w:val="00224343"/>
    <w:rsid w:val="0022438E"/>
    <w:rsid w:val="002243F1"/>
    <w:rsid w:val="00224418"/>
    <w:rsid w:val="0022443D"/>
    <w:rsid w:val="00224446"/>
    <w:rsid w:val="0022444C"/>
    <w:rsid w:val="00224451"/>
    <w:rsid w:val="0022446B"/>
    <w:rsid w:val="00224473"/>
    <w:rsid w:val="002244C4"/>
    <w:rsid w:val="002244DD"/>
    <w:rsid w:val="0022454A"/>
    <w:rsid w:val="00224680"/>
    <w:rsid w:val="00224684"/>
    <w:rsid w:val="00224756"/>
    <w:rsid w:val="0022475A"/>
    <w:rsid w:val="002247AF"/>
    <w:rsid w:val="0022486F"/>
    <w:rsid w:val="002248A3"/>
    <w:rsid w:val="002248B1"/>
    <w:rsid w:val="002248C0"/>
    <w:rsid w:val="002248C5"/>
    <w:rsid w:val="002248F0"/>
    <w:rsid w:val="00224906"/>
    <w:rsid w:val="0022491A"/>
    <w:rsid w:val="00224A3F"/>
    <w:rsid w:val="00224ABB"/>
    <w:rsid w:val="00224B1F"/>
    <w:rsid w:val="00224B3C"/>
    <w:rsid w:val="00224B3D"/>
    <w:rsid w:val="00224B49"/>
    <w:rsid w:val="00224B6A"/>
    <w:rsid w:val="00224B6D"/>
    <w:rsid w:val="00224B8F"/>
    <w:rsid w:val="00224BAF"/>
    <w:rsid w:val="00224BFC"/>
    <w:rsid w:val="00224C0D"/>
    <w:rsid w:val="00224C23"/>
    <w:rsid w:val="00224C3D"/>
    <w:rsid w:val="00224CDE"/>
    <w:rsid w:val="00224DE6"/>
    <w:rsid w:val="00224E03"/>
    <w:rsid w:val="00224E0D"/>
    <w:rsid w:val="00224E0E"/>
    <w:rsid w:val="00224E50"/>
    <w:rsid w:val="00224E90"/>
    <w:rsid w:val="00224F08"/>
    <w:rsid w:val="00224FDE"/>
    <w:rsid w:val="00225024"/>
    <w:rsid w:val="00225166"/>
    <w:rsid w:val="00225167"/>
    <w:rsid w:val="002251E7"/>
    <w:rsid w:val="0022521A"/>
    <w:rsid w:val="00225221"/>
    <w:rsid w:val="002252BB"/>
    <w:rsid w:val="002252C5"/>
    <w:rsid w:val="002252FB"/>
    <w:rsid w:val="002253EA"/>
    <w:rsid w:val="0022543D"/>
    <w:rsid w:val="0022545A"/>
    <w:rsid w:val="002254E0"/>
    <w:rsid w:val="002254E3"/>
    <w:rsid w:val="0022550F"/>
    <w:rsid w:val="002255D4"/>
    <w:rsid w:val="0022566A"/>
    <w:rsid w:val="0022567C"/>
    <w:rsid w:val="002256AE"/>
    <w:rsid w:val="002256BA"/>
    <w:rsid w:val="002256E7"/>
    <w:rsid w:val="0022584D"/>
    <w:rsid w:val="002258FB"/>
    <w:rsid w:val="00225958"/>
    <w:rsid w:val="002259A8"/>
    <w:rsid w:val="002259F6"/>
    <w:rsid w:val="00225A36"/>
    <w:rsid w:val="00225A42"/>
    <w:rsid w:val="00225A79"/>
    <w:rsid w:val="00225A8C"/>
    <w:rsid w:val="00225B38"/>
    <w:rsid w:val="00225C46"/>
    <w:rsid w:val="00225CD8"/>
    <w:rsid w:val="00225DE4"/>
    <w:rsid w:val="00225E39"/>
    <w:rsid w:val="00225E59"/>
    <w:rsid w:val="00225EB1"/>
    <w:rsid w:val="00225EDF"/>
    <w:rsid w:val="00225F41"/>
    <w:rsid w:val="00225F49"/>
    <w:rsid w:val="00225F5A"/>
    <w:rsid w:val="00225FC3"/>
    <w:rsid w:val="00226034"/>
    <w:rsid w:val="0022614C"/>
    <w:rsid w:val="0022614D"/>
    <w:rsid w:val="00226214"/>
    <w:rsid w:val="00226244"/>
    <w:rsid w:val="0022624D"/>
    <w:rsid w:val="002262C4"/>
    <w:rsid w:val="002263F1"/>
    <w:rsid w:val="002264C6"/>
    <w:rsid w:val="002264C8"/>
    <w:rsid w:val="00226513"/>
    <w:rsid w:val="0022654D"/>
    <w:rsid w:val="0022662F"/>
    <w:rsid w:val="002266D0"/>
    <w:rsid w:val="00226706"/>
    <w:rsid w:val="00226711"/>
    <w:rsid w:val="00226730"/>
    <w:rsid w:val="00226744"/>
    <w:rsid w:val="00226760"/>
    <w:rsid w:val="0022677D"/>
    <w:rsid w:val="002267A9"/>
    <w:rsid w:val="002267BA"/>
    <w:rsid w:val="002267E2"/>
    <w:rsid w:val="002267F3"/>
    <w:rsid w:val="00226824"/>
    <w:rsid w:val="00226825"/>
    <w:rsid w:val="00226867"/>
    <w:rsid w:val="002268D7"/>
    <w:rsid w:val="002268F6"/>
    <w:rsid w:val="00226987"/>
    <w:rsid w:val="00226A28"/>
    <w:rsid w:val="00226A4D"/>
    <w:rsid w:val="00226AA1"/>
    <w:rsid w:val="00226BE3"/>
    <w:rsid w:val="00226CE4"/>
    <w:rsid w:val="00226D1B"/>
    <w:rsid w:val="00226D76"/>
    <w:rsid w:val="00226DC5"/>
    <w:rsid w:val="00226E68"/>
    <w:rsid w:val="00226E80"/>
    <w:rsid w:val="00226F43"/>
    <w:rsid w:val="00226F68"/>
    <w:rsid w:val="00227013"/>
    <w:rsid w:val="002270F9"/>
    <w:rsid w:val="002271A2"/>
    <w:rsid w:val="0022724D"/>
    <w:rsid w:val="00227268"/>
    <w:rsid w:val="002272A2"/>
    <w:rsid w:val="002272C3"/>
    <w:rsid w:val="0022732C"/>
    <w:rsid w:val="00227340"/>
    <w:rsid w:val="00227347"/>
    <w:rsid w:val="00227398"/>
    <w:rsid w:val="002273AD"/>
    <w:rsid w:val="0022742E"/>
    <w:rsid w:val="00227548"/>
    <w:rsid w:val="0022757E"/>
    <w:rsid w:val="00227662"/>
    <w:rsid w:val="00227682"/>
    <w:rsid w:val="002276C3"/>
    <w:rsid w:val="002276CC"/>
    <w:rsid w:val="002276D9"/>
    <w:rsid w:val="0022770C"/>
    <w:rsid w:val="0022775A"/>
    <w:rsid w:val="00227792"/>
    <w:rsid w:val="002277B4"/>
    <w:rsid w:val="0022781A"/>
    <w:rsid w:val="0022787B"/>
    <w:rsid w:val="0022787F"/>
    <w:rsid w:val="002278A5"/>
    <w:rsid w:val="0022791F"/>
    <w:rsid w:val="00227ABD"/>
    <w:rsid w:val="00227AFD"/>
    <w:rsid w:val="00227B95"/>
    <w:rsid w:val="00227BB6"/>
    <w:rsid w:val="00227BDE"/>
    <w:rsid w:val="00227C93"/>
    <w:rsid w:val="00227CE0"/>
    <w:rsid w:val="00227D0B"/>
    <w:rsid w:val="00227E2F"/>
    <w:rsid w:val="00227E3E"/>
    <w:rsid w:val="00227E4C"/>
    <w:rsid w:val="00227E50"/>
    <w:rsid w:val="00227EA4"/>
    <w:rsid w:val="00227F55"/>
    <w:rsid w:val="00227F62"/>
    <w:rsid w:val="0023004C"/>
    <w:rsid w:val="002300AA"/>
    <w:rsid w:val="002300BF"/>
    <w:rsid w:val="002301AB"/>
    <w:rsid w:val="00230240"/>
    <w:rsid w:val="0023026E"/>
    <w:rsid w:val="00230320"/>
    <w:rsid w:val="00230390"/>
    <w:rsid w:val="00230450"/>
    <w:rsid w:val="002304B9"/>
    <w:rsid w:val="002304C2"/>
    <w:rsid w:val="002304CD"/>
    <w:rsid w:val="00230533"/>
    <w:rsid w:val="00230546"/>
    <w:rsid w:val="002305CE"/>
    <w:rsid w:val="002305EA"/>
    <w:rsid w:val="00230608"/>
    <w:rsid w:val="0023063C"/>
    <w:rsid w:val="002306F2"/>
    <w:rsid w:val="00230787"/>
    <w:rsid w:val="0023083D"/>
    <w:rsid w:val="00230963"/>
    <w:rsid w:val="00230A7D"/>
    <w:rsid w:val="00230A83"/>
    <w:rsid w:val="00230ACE"/>
    <w:rsid w:val="00230AD9"/>
    <w:rsid w:val="00230B65"/>
    <w:rsid w:val="00230B78"/>
    <w:rsid w:val="00230B87"/>
    <w:rsid w:val="00230C19"/>
    <w:rsid w:val="00230C2A"/>
    <w:rsid w:val="00230D2F"/>
    <w:rsid w:val="00230D3C"/>
    <w:rsid w:val="00230E30"/>
    <w:rsid w:val="00230E99"/>
    <w:rsid w:val="00230EB2"/>
    <w:rsid w:val="00230EC6"/>
    <w:rsid w:val="00230EF9"/>
    <w:rsid w:val="00230F9F"/>
    <w:rsid w:val="00230FC1"/>
    <w:rsid w:val="00230FE1"/>
    <w:rsid w:val="00231081"/>
    <w:rsid w:val="002310C5"/>
    <w:rsid w:val="002310EA"/>
    <w:rsid w:val="0023112D"/>
    <w:rsid w:val="002311F9"/>
    <w:rsid w:val="0023120C"/>
    <w:rsid w:val="0023121F"/>
    <w:rsid w:val="00231220"/>
    <w:rsid w:val="0023123E"/>
    <w:rsid w:val="0023127E"/>
    <w:rsid w:val="00231310"/>
    <w:rsid w:val="0023131B"/>
    <w:rsid w:val="00231352"/>
    <w:rsid w:val="002313F0"/>
    <w:rsid w:val="0023141E"/>
    <w:rsid w:val="00231490"/>
    <w:rsid w:val="00231519"/>
    <w:rsid w:val="002315D1"/>
    <w:rsid w:val="0023160C"/>
    <w:rsid w:val="00231621"/>
    <w:rsid w:val="002316C6"/>
    <w:rsid w:val="002316E1"/>
    <w:rsid w:val="00231791"/>
    <w:rsid w:val="002317A9"/>
    <w:rsid w:val="002317FF"/>
    <w:rsid w:val="00231837"/>
    <w:rsid w:val="00231937"/>
    <w:rsid w:val="0023194F"/>
    <w:rsid w:val="00231964"/>
    <w:rsid w:val="00231974"/>
    <w:rsid w:val="00231A4D"/>
    <w:rsid w:val="00231A61"/>
    <w:rsid w:val="00231AC6"/>
    <w:rsid w:val="00231AF8"/>
    <w:rsid w:val="00231B50"/>
    <w:rsid w:val="00231BE8"/>
    <w:rsid w:val="00231CBF"/>
    <w:rsid w:val="00231E08"/>
    <w:rsid w:val="00231E30"/>
    <w:rsid w:val="00231E59"/>
    <w:rsid w:val="00231EDB"/>
    <w:rsid w:val="00231F0A"/>
    <w:rsid w:val="00231FA5"/>
    <w:rsid w:val="00231FD7"/>
    <w:rsid w:val="00232020"/>
    <w:rsid w:val="002320BB"/>
    <w:rsid w:val="0023210C"/>
    <w:rsid w:val="00232124"/>
    <w:rsid w:val="002321CB"/>
    <w:rsid w:val="002321DE"/>
    <w:rsid w:val="00232216"/>
    <w:rsid w:val="00232238"/>
    <w:rsid w:val="002322BE"/>
    <w:rsid w:val="002322C7"/>
    <w:rsid w:val="002322E8"/>
    <w:rsid w:val="002323F8"/>
    <w:rsid w:val="00232475"/>
    <w:rsid w:val="00232579"/>
    <w:rsid w:val="002325EE"/>
    <w:rsid w:val="00232636"/>
    <w:rsid w:val="00232718"/>
    <w:rsid w:val="00232738"/>
    <w:rsid w:val="00232758"/>
    <w:rsid w:val="0023278C"/>
    <w:rsid w:val="0023293D"/>
    <w:rsid w:val="0023293E"/>
    <w:rsid w:val="0023294B"/>
    <w:rsid w:val="00232ACF"/>
    <w:rsid w:val="00232B30"/>
    <w:rsid w:val="00232B5A"/>
    <w:rsid w:val="00232B86"/>
    <w:rsid w:val="00232B97"/>
    <w:rsid w:val="00232BA6"/>
    <w:rsid w:val="00232BA8"/>
    <w:rsid w:val="00232BC5"/>
    <w:rsid w:val="00232BEF"/>
    <w:rsid w:val="00232C3F"/>
    <w:rsid w:val="00232C58"/>
    <w:rsid w:val="00232C71"/>
    <w:rsid w:val="00232D57"/>
    <w:rsid w:val="00232DCD"/>
    <w:rsid w:val="00232E28"/>
    <w:rsid w:val="00232EDD"/>
    <w:rsid w:val="00232F0E"/>
    <w:rsid w:val="00232F34"/>
    <w:rsid w:val="00232F46"/>
    <w:rsid w:val="00232F9E"/>
    <w:rsid w:val="00233058"/>
    <w:rsid w:val="002330C5"/>
    <w:rsid w:val="00233159"/>
    <w:rsid w:val="0023326C"/>
    <w:rsid w:val="00233282"/>
    <w:rsid w:val="002332A8"/>
    <w:rsid w:val="002332FF"/>
    <w:rsid w:val="0023344D"/>
    <w:rsid w:val="00233451"/>
    <w:rsid w:val="00233491"/>
    <w:rsid w:val="00233495"/>
    <w:rsid w:val="002334F6"/>
    <w:rsid w:val="00233561"/>
    <w:rsid w:val="002335A7"/>
    <w:rsid w:val="002335FC"/>
    <w:rsid w:val="0023362B"/>
    <w:rsid w:val="0023367D"/>
    <w:rsid w:val="002336C9"/>
    <w:rsid w:val="0023370B"/>
    <w:rsid w:val="00233716"/>
    <w:rsid w:val="00233720"/>
    <w:rsid w:val="00233768"/>
    <w:rsid w:val="00233842"/>
    <w:rsid w:val="002338E9"/>
    <w:rsid w:val="00233908"/>
    <w:rsid w:val="00233963"/>
    <w:rsid w:val="0023397D"/>
    <w:rsid w:val="00233A46"/>
    <w:rsid w:val="00233AC9"/>
    <w:rsid w:val="00233AF8"/>
    <w:rsid w:val="00233B2A"/>
    <w:rsid w:val="00233B53"/>
    <w:rsid w:val="00233BFF"/>
    <w:rsid w:val="00233C3A"/>
    <w:rsid w:val="00233D12"/>
    <w:rsid w:val="00233D3F"/>
    <w:rsid w:val="00233D5D"/>
    <w:rsid w:val="00233D9B"/>
    <w:rsid w:val="00233E10"/>
    <w:rsid w:val="00233E83"/>
    <w:rsid w:val="00233EE0"/>
    <w:rsid w:val="00233FED"/>
    <w:rsid w:val="00234077"/>
    <w:rsid w:val="002340A8"/>
    <w:rsid w:val="00234128"/>
    <w:rsid w:val="002341A1"/>
    <w:rsid w:val="002341DE"/>
    <w:rsid w:val="00234230"/>
    <w:rsid w:val="0023427A"/>
    <w:rsid w:val="002342AF"/>
    <w:rsid w:val="002342CC"/>
    <w:rsid w:val="002342FF"/>
    <w:rsid w:val="00234324"/>
    <w:rsid w:val="00234444"/>
    <w:rsid w:val="00234537"/>
    <w:rsid w:val="0023453B"/>
    <w:rsid w:val="00234582"/>
    <w:rsid w:val="00234650"/>
    <w:rsid w:val="00234727"/>
    <w:rsid w:val="00234739"/>
    <w:rsid w:val="0023479E"/>
    <w:rsid w:val="002347A9"/>
    <w:rsid w:val="002347AE"/>
    <w:rsid w:val="002347EE"/>
    <w:rsid w:val="00234829"/>
    <w:rsid w:val="00234866"/>
    <w:rsid w:val="002348FD"/>
    <w:rsid w:val="00234946"/>
    <w:rsid w:val="0023495E"/>
    <w:rsid w:val="00234A1A"/>
    <w:rsid w:val="00234A5C"/>
    <w:rsid w:val="00234A70"/>
    <w:rsid w:val="00234ACD"/>
    <w:rsid w:val="00234B70"/>
    <w:rsid w:val="00234CBD"/>
    <w:rsid w:val="00234CC9"/>
    <w:rsid w:val="00234CF2"/>
    <w:rsid w:val="00234D77"/>
    <w:rsid w:val="00234D9B"/>
    <w:rsid w:val="00234EA5"/>
    <w:rsid w:val="00234F00"/>
    <w:rsid w:val="00234F67"/>
    <w:rsid w:val="0023503B"/>
    <w:rsid w:val="0023506A"/>
    <w:rsid w:val="00235119"/>
    <w:rsid w:val="00235137"/>
    <w:rsid w:val="00235194"/>
    <w:rsid w:val="00235233"/>
    <w:rsid w:val="00235247"/>
    <w:rsid w:val="0023524C"/>
    <w:rsid w:val="00235310"/>
    <w:rsid w:val="00235341"/>
    <w:rsid w:val="00235350"/>
    <w:rsid w:val="002353D9"/>
    <w:rsid w:val="002353FA"/>
    <w:rsid w:val="0023549C"/>
    <w:rsid w:val="002354AA"/>
    <w:rsid w:val="00235586"/>
    <w:rsid w:val="002355E4"/>
    <w:rsid w:val="002355E5"/>
    <w:rsid w:val="002356BE"/>
    <w:rsid w:val="002356EE"/>
    <w:rsid w:val="00235709"/>
    <w:rsid w:val="00235794"/>
    <w:rsid w:val="0023582F"/>
    <w:rsid w:val="0023588D"/>
    <w:rsid w:val="002358C4"/>
    <w:rsid w:val="00235917"/>
    <w:rsid w:val="0023592A"/>
    <w:rsid w:val="002359A9"/>
    <w:rsid w:val="002359C0"/>
    <w:rsid w:val="00235A0B"/>
    <w:rsid w:val="00235A7B"/>
    <w:rsid w:val="00235A96"/>
    <w:rsid w:val="00235B58"/>
    <w:rsid w:val="00235B6F"/>
    <w:rsid w:val="00235BBF"/>
    <w:rsid w:val="00235C3A"/>
    <w:rsid w:val="00235D14"/>
    <w:rsid w:val="00235D2A"/>
    <w:rsid w:val="00235E2C"/>
    <w:rsid w:val="00235E6E"/>
    <w:rsid w:val="00235E74"/>
    <w:rsid w:val="00235E81"/>
    <w:rsid w:val="00235E91"/>
    <w:rsid w:val="00235EB6"/>
    <w:rsid w:val="00235F3F"/>
    <w:rsid w:val="00235F43"/>
    <w:rsid w:val="00235F8F"/>
    <w:rsid w:val="00235FAB"/>
    <w:rsid w:val="00235FE6"/>
    <w:rsid w:val="00236049"/>
    <w:rsid w:val="002360A0"/>
    <w:rsid w:val="002360FA"/>
    <w:rsid w:val="002361B7"/>
    <w:rsid w:val="002361BA"/>
    <w:rsid w:val="00236230"/>
    <w:rsid w:val="00236265"/>
    <w:rsid w:val="0023626B"/>
    <w:rsid w:val="002362B0"/>
    <w:rsid w:val="002362F5"/>
    <w:rsid w:val="0023632E"/>
    <w:rsid w:val="00236337"/>
    <w:rsid w:val="002363ED"/>
    <w:rsid w:val="002363F5"/>
    <w:rsid w:val="0023647B"/>
    <w:rsid w:val="002364B9"/>
    <w:rsid w:val="00236512"/>
    <w:rsid w:val="0023653E"/>
    <w:rsid w:val="002365A6"/>
    <w:rsid w:val="002365B5"/>
    <w:rsid w:val="002365C9"/>
    <w:rsid w:val="00236656"/>
    <w:rsid w:val="0023668C"/>
    <w:rsid w:val="00236697"/>
    <w:rsid w:val="002366BB"/>
    <w:rsid w:val="00236707"/>
    <w:rsid w:val="00236730"/>
    <w:rsid w:val="0023679E"/>
    <w:rsid w:val="00236828"/>
    <w:rsid w:val="0023684F"/>
    <w:rsid w:val="002369D3"/>
    <w:rsid w:val="00236BFA"/>
    <w:rsid w:val="00236C37"/>
    <w:rsid w:val="00236C4E"/>
    <w:rsid w:val="00236C8D"/>
    <w:rsid w:val="00236CE8"/>
    <w:rsid w:val="00236CEC"/>
    <w:rsid w:val="00236DEF"/>
    <w:rsid w:val="00236E02"/>
    <w:rsid w:val="00236EB8"/>
    <w:rsid w:val="00236F08"/>
    <w:rsid w:val="00236F25"/>
    <w:rsid w:val="00236F33"/>
    <w:rsid w:val="00236F44"/>
    <w:rsid w:val="00236F6A"/>
    <w:rsid w:val="00237008"/>
    <w:rsid w:val="00237049"/>
    <w:rsid w:val="00237055"/>
    <w:rsid w:val="002370E6"/>
    <w:rsid w:val="002370F7"/>
    <w:rsid w:val="00237132"/>
    <w:rsid w:val="00237157"/>
    <w:rsid w:val="0023719F"/>
    <w:rsid w:val="00237236"/>
    <w:rsid w:val="002373AA"/>
    <w:rsid w:val="0023743B"/>
    <w:rsid w:val="00237450"/>
    <w:rsid w:val="002374AD"/>
    <w:rsid w:val="00237536"/>
    <w:rsid w:val="00237537"/>
    <w:rsid w:val="0023755F"/>
    <w:rsid w:val="00237590"/>
    <w:rsid w:val="0023760B"/>
    <w:rsid w:val="00237634"/>
    <w:rsid w:val="002376FA"/>
    <w:rsid w:val="00237744"/>
    <w:rsid w:val="00237757"/>
    <w:rsid w:val="002377A8"/>
    <w:rsid w:val="0023781E"/>
    <w:rsid w:val="0023785D"/>
    <w:rsid w:val="002378C4"/>
    <w:rsid w:val="002378E9"/>
    <w:rsid w:val="00237956"/>
    <w:rsid w:val="002379BE"/>
    <w:rsid w:val="002379E1"/>
    <w:rsid w:val="00237A06"/>
    <w:rsid w:val="00237A14"/>
    <w:rsid w:val="00237AC5"/>
    <w:rsid w:val="00237B0A"/>
    <w:rsid w:val="00237B1C"/>
    <w:rsid w:val="00237BC5"/>
    <w:rsid w:val="00237C6B"/>
    <w:rsid w:val="00237CAC"/>
    <w:rsid w:val="00237CB0"/>
    <w:rsid w:val="00237CCB"/>
    <w:rsid w:val="00237CDD"/>
    <w:rsid w:val="00237D6E"/>
    <w:rsid w:val="00237D75"/>
    <w:rsid w:val="00237D96"/>
    <w:rsid w:val="00237DD9"/>
    <w:rsid w:val="00237E2A"/>
    <w:rsid w:val="00237E5A"/>
    <w:rsid w:val="00237E64"/>
    <w:rsid w:val="00237EAF"/>
    <w:rsid w:val="00237EC7"/>
    <w:rsid w:val="00237F16"/>
    <w:rsid w:val="00237FBC"/>
    <w:rsid w:val="0024000E"/>
    <w:rsid w:val="00240010"/>
    <w:rsid w:val="0024010F"/>
    <w:rsid w:val="0024011C"/>
    <w:rsid w:val="00240249"/>
    <w:rsid w:val="002402DA"/>
    <w:rsid w:val="0024032E"/>
    <w:rsid w:val="00240347"/>
    <w:rsid w:val="002403C4"/>
    <w:rsid w:val="002403F0"/>
    <w:rsid w:val="00240414"/>
    <w:rsid w:val="00240419"/>
    <w:rsid w:val="00240469"/>
    <w:rsid w:val="00240511"/>
    <w:rsid w:val="002405BA"/>
    <w:rsid w:val="002405CE"/>
    <w:rsid w:val="002405E4"/>
    <w:rsid w:val="002405E9"/>
    <w:rsid w:val="002405FA"/>
    <w:rsid w:val="00240648"/>
    <w:rsid w:val="0024065D"/>
    <w:rsid w:val="002406BE"/>
    <w:rsid w:val="0024073F"/>
    <w:rsid w:val="00240765"/>
    <w:rsid w:val="002407DC"/>
    <w:rsid w:val="002408EB"/>
    <w:rsid w:val="00240906"/>
    <w:rsid w:val="002409B6"/>
    <w:rsid w:val="002409C1"/>
    <w:rsid w:val="002409C6"/>
    <w:rsid w:val="00240A21"/>
    <w:rsid w:val="00240ACD"/>
    <w:rsid w:val="00240B7A"/>
    <w:rsid w:val="00240BBC"/>
    <w:rsid w:val="00240BBD"/>
    <w:rsid w:val="00240BCA"/>
    <w:rsid w:val="00240BCE"/>
    <w:rsid w:val="00240BEC"/>
    <w:rsid w:val="00240C3C"/>
    <w:rsid w:val="00240C45"/>
    <w:rsid w:val="00240CD8"/>
    <w:rsid w:val="00240CE8"/>
    <w:rsid w:val="00240D82"/>
    <w:rsid w:val="00240DB4"/>
    <w:rsid w:val="00240DC4"/>
    <w:rsid w:val="00240E59"/>
    <w:rsid w:val="00240EBE"/>
    <w:rsid w:val="00240F63"/>
    <w:rsid w:val="00240F72"/>
    <w:rsid w:val="00241013"/>
    <w:rsid w:val="0024104A"/>
    <w:rsid w:val="002410B9"/>
    <w:rsid w:val="0024110F"/>
    <w:rsid w:val="00241245"/>
    <w:rsid w:val="0024126D"/>
    <w:rsid w:val="002412E0"/>
    <w:rsid w:val="00241300"/>
    <w:rsid w:val="00241328"/>
    <w:rsid w:val="002413A2"/>
    <w:rsid w:val="002413CD"/>
    <w:rsid w:val="00241455"/>
    <w:rsid w:val="00241595"/>
    <w:rsid w:val="002415E6"/>
    <w:rsid w:val="002415E7"/>
    <w:rsid w:val="002417B3"/>
    <w:rsid w:val="002417BB"/>
    <w:rsid w:val="002417E1"/>
    <w:rsid w:val="002418CC"/>
    <w:rsid w:val="002418E4"/>
    <w:rsid w:val="00241A01"/>
    <w:rsid w:val="00241A1A"/>
    <w:rsid w:val="00241A28"/>
    <w:rsid w:val="00241AB4"/>
    <w:rsid w:val="00241ABF"/>
    <w:rsid w:val="00241AC9"/>
    <w:rsid w:val="00241AE8"/>
    <w:rsid w:val="00241B77"/>
    <w:rsid w:val="00241B94"/>
    <w:rsid w:val="00241BB2"/>
    <w:rsid w:val="00241BDD"/>
    <w:rsid w:val="00241C08"/>
    <w:rsid w:val="00241C09"/>
    <w:rsid w:val="00241C54"/>
    <w:rsid w:val="00241C6C"/>
    <w:rsid w:val="00241CF9"/>
    <w:rsid w:val="00241DA4"/>
    <w:rsid w:val="00241E09"/>
    <w:rsid w:val="00241E3F"/>
    <w:rsid w:val="00241E99"/>
    <w:rsid w:val="00241EA5"/>
    <w:rsid w:val="00241F29"/>
    <w:rsid w:val="00241F2B"/>
    <w:rsid w:val="00241F3E"/>
    <w:rsid w:val="00241F56"/>
    <w:rsid w:val="00241F7A"/>
    <w:rsid w:val="00241F8D"/>
    <w:rsid w:val="00241F8E"/>
    <w:rsid w:val="00241FD0"/>
    <w:rsid w:val="00242010"/>
    <w:rsid w:val="00242076"/>
    <w:rsid w:val="002420AA"/>
    <w:rsid w:val="0024211B"/>
    <w:rsid w:val="0024218C"/>
    <w:rsid w:val="0024225F"/>
    <w:rsid w:val="00242305"/>
    <w:rsid w:val="0024235F"/>
    <w:rsid w:val="002423AE"/>
    <w:rsid w:val="002423B7"/>
    <w:rsid w:val="0024240C"/>
    <w:rsid w:val="00242411"/>
    <w:rsid w:val="00242412"/>
    <w:rsid w:val="0024246A"/>
    <w:rsid w:val="00242486"/>
    <w:rsid w:val="002424B8"/>
    <w:rsid w:val="0024252D"/>
    <w:rsid w:val="00242539"/>
    <w:rsid w:val="00242554"/>
    <w:rsid w:val="00242577"/>
    <w:rsid w:val="0024266E"/>
    <w:rsid w:val="00242682"/>
    <w:rsid w:val="002426D6"/>
    <w:rsid w:val="002426D9"/>
    <w:rsid w:val="002426E7"/>
    <w:rsid w:val="0024270E"/>
    <w:rsid w:val="002427C7"/>
    <w:rsid w:val="002428E4"/>
    <w:rsid w:val="00242906"/>
    <w:rsid w:val="00242984"/>
    <w:rsid w:val="002429AC"/>
    <w:rsid w:val="002429C7"/>
    <w:rsid w:val="00242A0E"/>
    <w:rsid w:val="00242A52"/>
    <w:rsid w:val="00242A7F"/>
    <w:rsid w:val="00242AF1"/>
    <w:rsid w:val="00242B9C"/>
    <w:rsid w:val="00242BA5"/>
    <w:rsid w:val="00242C1E"/>
    <w:rsid w:val="00242C99"/>
    <w:rsid w:val="00242CEE"/>
    <w:rsid w:val="00242D21"/>
    <w:rsid w:val="00242D45"/>
    <w:rsid w:val="00242D58"/>
    <w:rsid w:val="00242D71"/>
    <w:rsid w:val="00242D85"/>
    <w:rsid w:val="00242DA1"/>
    <w:rsid w:val="00242DB4"/>
    <w:rsid w:val="00242E99"/>
    <w:rsid w:val="00242EBE"/>
    <w:rsid w:val="00242F4D"/>
    <w:rsid w:val="00242F64"/>
    <w:rsid w:val="00242F7F"/>
    <w:rsid w:val="00242FE6"/>
    <w:rsid w:val="00243049"/>
    <w:rsid w:val="002430F2"/>
    <w:rsid w:val="00243127"/>
    <w:rsid w:val="002431B1"/>
    <w:rsid w:val="002431B2"/>
    <w:rsid w:val="002431D9"/>
    <w:rsid w:val="00243211"/>
    <w:rsid w:val="00243230"/>
    <w:rsid w:val="0024323C"/>
    <w:rsid w:val="0024324C"/>
    <w:rsid w:val="00243288"/>
    <w:rsid w:val="002432C3"/>
    <w:rsid w:val="00243303"/>
    <w:rsid w:val="0024349C"/>
    <w:rsid w:val="002434E2"/>
    <w:rsid w:val="00243518"/>
    <w:rsid w:val="0024352F"/>
    <w:rsid w:val="002435DE"/>
    <w:rsid w:val="00243631"/>
    <w:rsid w:val="00243658"/>
    <w:rsid w:val="0024365E"/>
    <w:rsid w:val="00243678"/>
    <w:rsid w:val="002436B3"/>
    <w:rsid w:val="002436B5"/>
    <w:rsid w:val="002437CF"/>
    <w:rsid w:val="00243818"/>
    <w:rsid w:val="00243822"/>
    <w:rsid w:val="00243835"/>
    <w:rsid w:val="00243889"/>
    <w:rsid w:val="00243906"/>
    <w:rsid w:val="00243923"/>
    <w:rsid w:val="00243969"/>
    <w:rsid w:val="00243993"/>
    <w:rsid w:val="002439ED"/>
    <w:rsid w:val="00243A0F"/>
    <w:rsid w:val="00243A15"/>
    <w:rsid w:val="00243A92"/>
    <w:rsid w:val="00243AC4"/>
    <w:rsid w:val="00243B84"/>
    <w:rsid w:val="00243C48"/>
    <w:rsid w:val="00243C62"/>
    <w:rsid w:val="00243C75"/>
    <w:rsid w:val="00243CAD"/>
    <w:rsid w:val="00243CD5"/>
    <w:rsid w:val="00243CEF"/>
    <w:rsid w:val="00243CF6"/>
    <w:rsid w:val="00243D45"/>
    <w:rsid w:val="00243E16"/>
    <w:rsid w:val="00243ED9"/>
    <w:rsid w:val="00243F02"/>
    <w:rsid w:val="00243F83"/>
    <w:rsid w:val="00243FA2"/>
    <w:rsid w:val="00243FA7"/>
    <w:rsid w:val="00243FDD"/>
    <w:rsid w:val="00243FFD"/>
    <w:rsid w:val="00244004"/>
    <w:rsid w:val="0024400B"/>
    <w:rsid w:val="002440C6"/>
    <w:rsid w:val="0024410C"/>
    <w:rsid w:val="00244136"/>
    <w:rsid w:val="00244168"/>
    <w:rsid w:val="002441B2"/>
    <w:rsid w:val="0024426D"/>
    <w:rsid w:val="00244328"/>
    <w:rsid w:val="00244365"/>
    <w:rsid w:val="002444F3"/>
    <w:rsid w:val="0024459D"/>
    <w:rsid w:val="002445DA"/>
    <w:rsid w:val="002445F2"/>
    <w:rsid w:val="002445F3"/>
    <w:rsid w:val="0024463F"/>
    <w:rsid w:val="00244728"/>
    <w:rsid w:val="002447B5"/>
    <w:rsid w:val="00244823"/>
    <w:rsid w:val="00244869"/>
    <w:rsid w:val="002448AB"/>
    <w:rsid w:val="002449CB"/>
    <w:rsid w:val="00244A4E"/>
    <w:rsid w:val="00244A79"/>
    <w:rsid w:val="00244ADB"/>
    <w:rsid w:val="00244AE7"/>
    <w:rsid w:val="00244B19"/>
    <w:rsid w:val="00244B5B"/>
    <w:rsid w:val="00244B65"/>
    <w:rsid w:val="00244BA3"/>
    <w:rsid w:val="00244C08"/>
    <w:rsid w:val="00244C43"/>
    <w:rsid w:val="00244CED"/>
    <w:rsid w:val="00244D1B"/>
    <w:rsid w:val="00244DA7"/>
    <w:rsid w:val="00244DB7"/>
    <w:rsid w:val="00244DC6"/>
    <w:rsid w:val="00244E16"/>
    <w:rsid w:val="00244E8C"/>
    <w:rsid w:val="00244EFD"/>
    <w:rsid w:val="00244F06"/>
    <w:rsid w:val="00244F22"/>
    <w:rsid w:val="00244F3E"/>
    <w:rsid w:val="00244F58"/>
    <w:rsid w:val="00244F76"/>
    <w:rsid w:val="00244F83"/>
    <w:rsid w:val="00245025"/>
    <w:rsid w:val="002450C3"/>
    <w:rsid w:val="002451AA"/>
    <w:rsid w:val="002452A0"/>
    <w:rsid w:val="002452AB"/>
    <w:rsid w:val="002453D3"/>
    <w:rsid w:val="002453D6"/>
    <w:rsid w:val="00245412"/>
    <w:rsid w:val="00245488"/>
    <w:rsid w:val="0024553A"/>
    <w:rsid w:val="00245666"/>
    <w:rsid w:val="0024566A"/>
    <w:rsid w:val="00245670"/>
    <w:rsid w:val="0024572A"/>
    <w:rsid w:val="00245756"/>
    <w:rsid w:val="002457D9"/>
    <w:rsid w:val="0024580E"/>
    <w:rsid w:val="00245818"/>
    <w:rsid w:val="00245847"/>
    <w:rsid w:val="002458C2"/>
    <w:rsid w:val="002458CB"/>
    <w:rsid w:val="00245931"/>
    <w:rsid w:val="00245959"/>
    <w:rsid w:val="00245964"/>
    <w:rsid w:val="00245998"/>
    <w:rsid w:val="00245A0F"/>
    <w:rsid w:val="00245A28"/>
    <w:rsid w:val="00245A7E"/>
    <w:rsid w:val="00245ADA"/>
    <w:rsid w:val="00245B03"/>
    <w:rsid w:val="00245B11"/>
    <w:rsid w:val="00245B12"/>
    <w:rsid w:val="00245B6C"/>
    <w:rsid w:val="00245B78"/>
    <w:rsid w:val="00245C2B"/>
    <w:rsid w:val="00245D0E"/>
    <w:rsid w:val="00245D20"/>
    <w:rsid w:val="00245D25"/>
    <w:rsid w:val="00245D49"/>
    <w:rsid w:val="00245D61"/>
    <w:rsid w:val="00245D87"/>
    <w:rsid w:val="00245DE1"/>
    <w:rsid w:val="00245E4A"/>
    <w:rsid w:val="00245F00"/>
    <w:rsid w:val="00245FAF"/>
    <w:rsid w:val="0024611D"/>
    <w:rsid w:val="00246194"/>
    <w:rsid w:val="00246206"/>
    <w:rsid w:val="0024621D"/>
    <w:rsid w:val="00246233"/>
    <w:rsid w:val="0024629C"/>
    <w:rsid w:val="00246359"/>
    <w:rsid w:val="00246390"/>
    <w:rsid w:val="00246407"/>
    <w:rsid w:val="002464CF"/>
    <w:rsid w:val="002464F4"/>
    <w:rsid w:val="00246526"/>
    <w:rsid w:val="00246545"/>
    <w:rsid w:val="002465E6"/>
    <w:rsid w:val="0024664F"/>
    <w:rsid w:val="002466EE"/>
    <w:rsid w:val="002466F8"/>
    <w:rsid w:val="002467FB"/>
    <w:rsid w:val="00246802"/>
    <w:rsid w:val="00246882"/>
    <w:rsid w:val="0024688C"/>
    <w:rsid w:val="002468A5"/>
    <w:rsid w:val="002468D0"/>
    <w:rsid w:val="002468D8"/>
    <w:rsid w:val="00246921"/>
    <w:rsid w:val="00246948"/>
    <w:rsid w:val="002469B3"/>
    <w:rsid w:val="002469C9"/>
    <w:rsid w:val="00246ABD"/>
    <w:rsid w:val="00246B5F"/>
    <w:rsid w:val="00246C12"/>
    <w:rsid w:val="00246C4C"/>
    <w:rsid w:val="00246EB6"/>
    <w:rsid w:val="00246F40"/>
    <w:rsid w:val="00246FA3"/>
    <w:rsid w:val="00246FCA"/>
    <w:rsid w:val="00246FDE"/>
    <w:rsid w:val="00247029"/>
    <w:rsid w:val="00247071"/>
    <w:rsid w:val="002470C9"/>
    <w:rsid w:val="0024713B"/>
    <w:rsid w:val="002471B3"/>
    <w:rsid w:val="00247200"/>
    <w:rsid w:val="002473BC"/>
    <w:rsid w:val="0024743C"/>
    <w:rsid w:val="00247458"/>
    <w:rsid w:val="002474A7"/>
    <w:rsid w:val="002475D5"/>
    <w:rsid w:val="002476B0"/>
    <w:rsid w:val="002476DD"/>
    <w:rsid w:val="00247752"/>
    <w:rsid w:val="00247792"/>
    <w:rsid w:val="002477A9"/>
    <w:rsid w:val="00247805"/>
    <w:rsid w:val="00247853"/>
    <w:rsid w:val="00247919"/>
    <w:rsid w:val="0024792D"/>
    <w:rsid w:val="002479DA"/>
    <w:rsid w:val="002479FD"/>
    <w:rsid w:val="00247A54"/>
    <w:rsid w:val="00247AD3"/>
    <w:rsid w:val="00247ADD"/>
    <w:rsid w:val="00247AF8"/>
    <w:rsid w:val="00247B7F"/>
    <w:rsid w:val="00247B9B"/>
    <w:rsid w:val="00247C12"/>
    <w:rsid w:val="00247CA1"/>
    <w:rsid w:val="00247D2F"/>
    <w:rsid w:val="00247DDE"/>
    <w:rsid w:val="00247EC9"/>
    <w:rsid w:val="00247EF6"/>
    <w:rsid w:val="00247F41"/>
    <w:rsid w:val="00247FAF"/>
    <w:rsid w:val="00250076"/>
    <w:rsid w:val="0025014D"/>
    <w:rsid w:val="00250239"/>
    <w:rsid w:val="00250245"/>
    <w:rsid w:val="00250281"/>
    <w:rsid w:val="00250289"/>
    <w:rsid w:val="002502B4"/>
    <w:rsid w:val="0025031F"/>
    <w:rsid w:val="0025037F"/>
    <w:rsid w:val="0025039E"/>
    <w:rsid w:val="002503C9"/>
    <w:rsid w:val="002503DE"/>
    <w:rsid w:val="00250421"/>
    <w:rsid w:val="00250454"/>
    <w:rsid w:val="00250461"/>
    <w:rsid w:val="00250497"/>
    <w:rsid w:val="002504CA"/>
    <w:rsid w:val="002504E9"/>
    <w:rsid w:val="00250509"/>
    <w:rsid w:val="0025055B"/>
    <w:rsid w:val="0025056D"/>
    <w:rsid w:val="002505DB"/>
    <w:rsid w:val="00250623"/>
    <w:rsid w:val="00250632"/>
    <w:rsid w:val="002506B6"/>
    <w:rsid w:val="002506BA"/>
    <w:rsid w:val="002506C6"/>
    <w:rsid w:val="002506FC"/>
    <w:rsid w:val="00250734"/>
    <w:rsid w:val="0025079D"/>
    <w:rsid w:val="002507CF"/>
    <w:rsid w:val="00250882"/>
    <w:rsid w:val="002508B3"/>
    <w:rsid w:val="00250913"/>
    <w:rsid w:val="002509AC"/>
    <w:rsid w:val="00250AB2"/>
    <w:rsid w:val="00250AF1"/>
    <w:rsid w:val="00250AF8"/>
    <w:rsid w:val="00250C2E"/>
    <w:rsid w:val="00250CB3"/>
    <w:rsid w:val="00250CEA"/>
    <w:rsid w:val="00250CF2"/>
    <w:rsid w:val="00250D00"/>
    <w:rsid w:val="00250D57"/>
    <w:rsid w:val="00250D71"/>
    <w:rsid w:val="00250E80"/>
    <w:rsid w:val="00250EF5"/>
    <w:rsid w:val="00250F5A"/>
    <w:rsid w:val="00251026"/>
    <w:rsid w:val="00251032"/>
    <w:rsid w:val="0025116C"/>
    <w:rsid w:val="002511E0"/>
    <w:rsid w:val="00251213"/>
    <w:rsid w:val="0025123A"/>
    <w:rsid w:val="00251368"/>
    <w:rsid w:val="00251372"/>
    <w:rsid w:val="00251387"/>
    <w:rsid w:val="002513E1"/>
    <w:rsid w:val="00251434"/>
    <w:rsid w:val="00251461"/>
    <w:rsid w:val="00251483"/>
    <w:rsid w:val="00251499"/>
    <w:rsid w:val="002514FB"/>
    <w:rsid w:val="00251518"/>
    <w:rsid w:val="002515B5"/>
    <w:rsid w:val="002515E2"/>
    <w:rsid w:val="0025164A"/>
    <w:rsid w:val="0025169C"/>
    <w:rsid w:val="00251805"/>
    <w:rsid w:val="00251860"/>
    <w:rsid w:val="00251862"/>
    <w:rsid w:val="002518BE"/>
    <w:rsid w:val="002518FF"/>
    <w:rsid w:val="00251902"/>
    <w:rsid w:val="00251928"/>
    <w:rsid w:val="00251988"/>
    <w:rsid w:val="00251A32"/>
    <w:rsid w:val="00251B5C"/>
    <w:rsid w:val="00251B8E"/>
    <w:rsid w:val="00251BBD"/>
    <w:rsid w:val="00251BE5"/>
    <w:rsid w:val="00251C42"/>
    <w:rsid w:val="00251D67"/>
    <w:rsid w:val="00251E97"/>
    <w:rsid w:val="00251EC5"/>
    <w:rsid w:val="00251EE4"/>
    <w:rsid w:val="00251F2F"/>
    <w:rsid w:val="00251F32"/>
    <w:rsid w:val="00251F4D"/>
    <w:rsid w:val="00251F8F"/>
    <w:rsid w:val="00251FC0"/>
    <w:rsid w:val="0025203E"/>
    <w:rsid w:val="002520C0"/>
    <w:rsid w:val="002520FE"/>
    <w:rsid w:val="00252147"/>
    <w:rsid w:val="00252179"/>
    <w:rsid w:val="0025232B"/>
    <w:rsid w:val="0025236C"/>
    <w:rsid w:val="002523C0"/>
    <w:rsid w:val="002523FF"/>
    <w:rsid w:val="00252400"/>
    <w:rsid w:val="0025241B"/>
    <w:rsid w:val="00252445"/>
    <w:rsid w:val="00252463"/>
    <w:rsid w:val="0025246D"/>
    <w:rsid w:val="00252495"/>
    <w:rsid w:val="002524C4"/>
    <w:rsid w:val="002524C5"/>
    <w:rsid w:val="00252506"/>
    <w:rsid w:val="00252516"/>
    <w:rsid w:val="0025261D"/>
    <w:rsid w:val="0025261E"/>
    <w:rsid w:val="00252652"/>
    <w:rsid w:val="002526C3"/>
    <w:rsid w:val="002527E7"/>
    <w:rsid w:val="002528C6"/>
    <w:rsid w:val="002528FF"/>
    <w:rsid w:val="00252930"/>
    <w:rsid w:val="00252980"/>
    <w:rsid w:val="002529AC"/>
    <w:rsid w:val="002529F0"/>
    <w:rsid w:val="002529FF"/>
    <w:rsid w:val="00252A17"/>
    <w:rsid w:val="00252AAB"/>
    <w:rsid w:val="00252B61"/>
    <w:rsid w:val="00252BE0"/>
    <w:rsid w:val="00252C55"/>
    <w:rsid w:val="00252CDA"/>
    <w:rsid w:val="00252CE2"/>
    <w:rsid w:val="00252D1D"/>
    <w:rsid w:val="00252D37"/>
    <w:rsid w:val="00252D88"/>
    <w:rsid w:val="00252E36"/>
    <w:rsid w:val="00252E6D"/>
    <w:rsid w:val="00252E76"/>
    <w:rsid w:val="00252E8B"/>
    <w:rsid w:val="00252EE1"/>
    <w:rsid w:val="00252F2C"/>
    <w:rsid w:val="0025300C"/>
    <w:rsid w:val="00253012"/>
    <w:rsid w:val="0025303B"/>
    <w:rsid w:val="00253049"/>
    <w:rsid w:val="00253092"/>
    <w:rsid w:val="002530E7"/>
    <w:rsid w:val="002530F1"/>
    <w:rsid w:val="00253109"/>
    <w:rsid w:val="0025315B"/>
    <w:rsid w:val="002532F9"/>
    <w:rsid w:val="00253304"/>
    <w:rsid w:val="0025331F"/>
    <w:rsid w:val="00253343"/>
    <w:rsid w:val="00253369"/>
    <w:rsid w:val="00253376"/>
    <w:rsid w:val="0025344E"/>
    <w:rsid w:val="00253453"/>
    <w:rsid w:val="00253486"/>
    <w:rsid w:val="0025348D"/>
    <w:rsid w:val="0025349E"/>
    <w:rsid w:val="00253571"/>
    <w:rsid w:val="00253573"/>
    <w:rsid w:val="00253575"/>
    <w:rsid w:val="00253580"/>
    <w:rsid w:val="0025358A"/>
    <w:rsid w:val="0025359A"/>
    <w:rsid w:val="002535C0"/>
    <w:rsid w:val="002535DD"/>
    <w:rsid w:val="002536AB"/>
    <w:rsid w:val="002536B1"/>
    <w:rsid w:val="00253714"/>
    <w:rsid w:val="002537CA"/>
    <w:rsid w:val="0025385B"/>
    <w:rsid w:val="00253875"/>
    <w:rsid w:val="002538B2"/>
    <w:rsid w:val="0025390E"/>
    <w:rsid w:val="00253930"/>
    <w:rsid w:val="002539EA"/>
    <w:rsid w:val="00253A2E"/>
    <w:rsid w:val="00253ACF"/>
    <w:rsid w:val="00253AFF"/>
    <w:rsid w:val="00253B09"/>
    <w:rsid w:val="00253BCE"/>
    <w:rsid w:val="00253BE2"/>
    <w:rsid w:val="00253C26"/>
    <w:rsid w:val="00253DDC"/>
    <w:rsid w:val="00253EAD"/>
    <w:rsid w:val="00253EDD"/>
    <w:rsid w:val="00253F1E"/>
    <w:rsid w:val="00253F50"/>
    <w:rsid w:val="00253F97"/>
    <w:rsid w:val="00253FFF"/>
    <w:rsid w:val="00254004"/>
    <w:rsid w:val="00254151"/>
    <w:rsid w:val="002541B1"/>
    <w:rsid w:val="00254219"/>
    <w:rsid w:val="0025421E"/>
    <w:rsid w:val="002543C4"/>
    <w:rsid w:val="00254461"/>
    <w:rsid w:val="002544BF"/>
    <w:rsid w:val="002544F2"/>
    <w:rsid w:val="002544F8"/>
    <w:rsid w:val="002544FC"/>
    <w:rsid w:val="002544FE"/>
    <w:rsid w:val="0025452B"/>
    <w:rsid w:val="00254534"/>
    <w:rsid w:val="002545A2"/>
    <w:rsid w:val="00254612"/>
    <w:rsid w:val="00254613"/>
    <w:rsid w:val="0025461D"/>
    <w:rsid w:val="00254691"/>
    <w:rsid w:val="0025469B"/>
    <w:rsid w:val="002547A3"/>
    <w:rsid w:val="002547CC"/>
    <w:rsid w:val="002547DE"/>
    <w:rsid w:val="0025484B"/>
    <w:rsid w:val="00254857"/>
    <w:rsid w:val="0025486C"/>
    <w:rsid w:val="002548D0"/>
    <w:rsid w:val="0025495A"/>
    <w:rsid w:val="002549A7"/>
    <w:rsid w:val="00254A11"/>
    <w:rsid w:val="00254A4C"/>
    <w:rsid w:val="00254A90"/>
    <w:rsid w:val="00254B1F"/>
    <w:rsid w:val="00254B53"/>
    <w:rsid w:val="00254B6C"/>
    <w:rsid w:val="00254B7B"/>
    <w:rsid w:val="00254BC5"/>
    <w:rsid w:val="00254C85"/>
    <w:rsid w:val="00254C92"/>
    <w:rsid w:val="00254CBA"/>
    <w:rsid w:val="00254D15"/>
    <w:rsid w:val="00254D5B"/>
    <w:rsid w:val="00254D69"/>
    <w:rsid w:val="00254DB5"/>
    <w:rsid w:val="00254DDD"/>
    <w:rsid w:val="00254E36"/>
    <w:rsid w:val="00254E3D"/>
    <w:rsid w:val="00254EA8"/>
    <w:rsid w:val="00254F2D"/>
    <w:rsid w:val="00254FFE"/>
    <w:rsid w:val="00255015"/>
    <w:rsid w:val="00255096"/>
    <w:rsid w:val="002551DE"/>
    <w:rsid w:val="002551E1"/>
    <w:rsid w:val="0025521D"/>
    <w:rsid w:val="002552AD"/>
    <w:rsid w:val="002552B0"/>
    <w:rsid w:val="002552CC"/>
    <w:rsid w:val="0025532B"/>
    <w:rsid w:val="00255357"/>
    <w:rsid w:val="00255401"/>
    <w:rsid w:val="00255457"/>
    <w:rsid w:val="00255459"/>
    <w:rsid w:val="00255474"/>
    <w:rsid w:val="00255576"/>
    <w:rsid w:val="00255642"/>
    <w:rsid w:val="0025564A"/>
    <w:rsid w:val="002556C5"/>
    <w:rsid w:val="002556FB"/>
    <w:rsid w:val="00255702"/>
    <w:rsid w:val="00255704"/>
    <w:rsid w:val="0025574E"/>
    <w:rsid w:val="00255874"/>
    <w:rsid w:val="00255876"/>
    <w:rsid w:val="002559A1"/>
    <w:rsid w:val="002559CF"/>
    <w:rsid w:val="00255B63"/>
    <w:rsid w:val="00255C93"/>
    <w:rsid w:val="00255D81"/>
    <w:rsid w:val="00255D82"/>
    <w:rsid w:val="00255D8C"/>
    <w:rsid w:val="00255DCB"/>
    <w:rsid w:val="00255DDD"/>
    <w:rsid w:val="00255E10"/>
    <w:rsid w:val="00255E4C"/>
    <w:rsid w:val="00255E5C"/>
    <w:rsid w:val="00255EC6"/>
    <w:rsid w:val="00255F3B"/>
    <w:rsid w:val="0025601A"/>
    <w:rsid w:val="0025601E"/>
    <w:rsid w:val="0025609B"/>
    <w:rsid w:val="00256115"/>
    <w:rsid w:val="00256139"/>
    <w:rsid w:val="002561FC"/>
    <w:rsid w:val="0025625E"/>
    <w:rsid w:val="00256309"/>
    <w:rsid w:val="0025635C"/>
    <w:rsid w:val="00256379"/>
    <w:rsid w:val="0025639E"/>
    <w:rsid w:val="002563C9"/>
    <w:rsid w:val="0025644F"/>
    <w:rsid w:val="002564F4"/>
    <w:rsid w:val="0025651E"/>
    <w:rsid w:val="0025653E"/>
    <w:rsid w:val="00256561"/>
    <w:rsid w:val="0025658C"/>
    <w:rsid w:val="002565E1"/>
    <w:rsid w:val="00256654"/>
    <w:rsid w:val="002566B2"/>
    <w:rsid w:val="002567A9"/>
    <w:rsid w:val="00256843"/>
    <w:rsid w:val="00256873"/>
    <w:rsid w:val="002568B3"/>
    <w:rsid w:val="002568C7"/>
    <w:rsid w:val="002568CA"/>
    <w:rsid w:val="002568D3"/>
    <w:rsid w:val="00256A32"/>
    <w:rsid w:val="00256B7B"/>
    <w:rsid w:val="00256B91"/>
    <w:rsid w:val="00256BC4"/>
    <w:rsid w:val="00256BDB"/>
    <w:rsid w:val="00256BE6"/>
    <w:rsid w:val="00256BFB"/>
    <w:rsid w:val="00256C09"/>
    <w:rsid w:val="00256C5C"/>
    <w:rsid w:val="00256D42"/>
    <w:rsid w:val="00256D44"/>
    <w:rsid w:val="00256D96"/>
    <w:rsid w:val="00256D9D"/>
    <w:rsid w:val="00256E19"/>
    <w:rsid w:val="00256E7C"/>
    <w:rsid w:val="00256EBB"/>
    <w:rsid w:val="00256F34"/>
    <w:rsid w:val="00256FEA"/>
    <w:rsid w:val="0025701A"/>
    <w:rsid w:val="00257069"/>
    <w:rsid w:val="002570A8"/>
    <w:rsid w:val="002570FF"/>
    <w:rsid w:val="00257145"/>
    <w:rsid w:val="00257190"/>
    <w:rsid w:val="002571A7"/>
    <w:rsid w:val="002571CE"/>
    <w:rsid w:val="0025723D"/>
    <w:rsid w:val="002572F9"/>
    <w:rsid w:val="00257352"/>
    <w:rsid w:val="00257381"/>
    <w:rsid w:val="002573B6"/>
    <w:rsid w:val="0025741B"/>
    <w:rsid w:val="002574BB"/>
    <w:rsid w:val="002574C5"/>
    <w:rsid w:val="002574D6"/>
    <w:rsid w:val="002574F5"/>
    <w:rsid w:val="00257588"/>
    <w:rsid w:val="002575DB"/>
    <w:rsid w:val="00257608"/>
    <w:rsid w:val="0025767E"/>
    <w:rsid w:val="0025769D"/>
    <w:rsid w:val="002576A2"/>
    <w:rsid w:val="002576A5"/>
    <w:rsid w:val="00257778"/>
    <w:rsid w:val="00257794"/>
    <w:rsid w:val="0025779B"/>
    <w:rsid w:val="002577FB"/>
    <w:rsid w:val="002578B1"/>
    <w:rsid w:val="0025795B"/>
    <w:rsid w:val="00257969"/>
    <w:rsid w:val="002579C7"/>
    <w:rsid w:val="002579FD"/>
    <w:rsid w:val="00257A78"/>
    <w:rsid w:val="00257AA6"/>
    <w:rsid w:val="00257B10"/>
    <w:rsid w:val="00257B6D"/>
    <w:rsid w:val="00257B6E"/>
    <w:rsid w:val="00257C16"/>
    <w:rsid w:val="00257C4C"/>
    <w:rsid w:val="00257C6B"/>
    <w:rsid w:val="00257C73"/>
    <w:rsid w:val="00257CD9"/>
    <w:rsid w:val="00257D1A"/>
    <w:rsid w:val="00257D1E"/>
    <w:rsid w:val="00257D32"/>
    <w:rsid w:val="00257DAE"/>
    <w:rsid w:val="00257E66"/>
    <w:rsid w:val="00257E70"/>
    <w:rsid w:val="00257F4C"/>
    <w:rsid w:val="00257FAD"/>
    <w:rsid w:val="00257FB6"/>
    <w:rsid w:val="00257FF0"/>
    <w:rsid w:val="0026003F"/>
    <w:rsid w:val="002600AA"/>
    <w:rsid w:val="002601AA"/>
    <w:rsid w:val="002601D6"/>
    <w:rsid w:val="002601F6"/>
    <w:rsid w:val="00260204"/>
    <w:rsid w:val="0026026A"/>
    <w:rsid w:val="00260284"/>
    <w:rsid w:val="00260292"/>
    <w:rsid w:val="002602A2"/>
    <w:rsid w:val="0026033E"/>
    <w:rsid w:val="0026035C"/>
    <w:rsid w:val="00260396"/>
    <w:rsid w:val="002603C1"/>
    <w:rsid w:val="002603CA"/>
    <w:rsid w:val="00260438"/>
    <w:rsid w:val="00260450"/>
    <w:rsid w:val="0026045A"/>
    <w:rsid w:val="00260498"/>
    <w:rsid w:val="002604FA"/>
    <w:rsid w:val="00260537"/>
    <w:rsid w:val="00260609"/>
    <w:rsid w:val="0026067A"/>
    <w:rsid w:val="002606E4"/>
    <w:rsid w:val="0026074D"/>
    <w:rsid w:val="0026087F"/>
    <w:rsid w:val="00260944"/>
    <w:rsid w:val="0026094F"/>
    <w:rsid w:val="00260986"/>
    <w:rsid w:val="002609A8"/>
    <w:rsid w:val="002609E5"/>
    <w:rsid w:val="00260A03"/>
    <w:rsid w:val="00260A4C"/>
    <w:rsid w:val="00260A8F"/>
    <w:rsid w:val="00260AC6"/>
    <w:rsid w:val="00260B8E"/>
    <w:rsid w:val="00260CA4"/>
    <w:rsid w:val="00260CBC"/>
    <w:rsid w:val="00260D18"/>
    <w:rsid w:val="00260D43"/>
    <w:rsid w:val="00260DC8"/>
    <w:rsid w:val="00260DD9"/>
    <w:rsid w:val="00260DEF"/>
    <w:rsid w:val="00260E98"/>
    <w:rsid w:val="00260F6F"/>
    <w:rsid w:val="00260F7F"/>
    <w:rsid w:val="00261028"/>
    <w:rsid w:val="0026107D"/>
    <w:rsid w:val="002610AC"/>
    <w:rsid w:val="002611A1"/>
    <w:rsid w:val="0026127A"/>
    <w:rsid w:val="0026129A"/>
    <w:rsid w:val="002612C7"/>
    <w:rsid w:val="0026134B"/>
    <w:rsid w:val="00261375"/>
    <w:rsid w:val="00261393"/>
    <w:rsid w:val="002613AD"/>
    <w:rsid w:val="002613B6"/>
    <w:rsid w:val="0026146D"/>
    <w:rsid w:val="00261568"/>
    <w:rsid w:val="002615EE"/>
    <w:rsid w:val="00261618"/>
    <w:rsid w:val="002616F4"/>
    <w:rsid w:val="0026171A"/>
    <w:rsid w:val="00261737"/>
    <w:rsid w:val="002617B5"/>
    <w:rsid w:val="00261821"/>
    <w:rsid w:val="0026183F"/>
    <w:rsid w:val="002618F3"/>
    <w:rsid w:val="00261A4C"/>
    <w:rsid w:val="00261AE1"/>
    <w:rsid w:val="00261B94"/>
    <w:rsid w:val="00261BE6"/>
    <w:rsid w:val="00261C56"/>
    <w:rsid w:val="00261C90"/>
    <w:rsid w:val="00261C9E"/>
    <w:rsid w:val="00261D8E"/>
    <w:rsid w:val="00261DCC"/>
    <w:rsid w:val="00261DDD"/>
    <w:rsid w:val="00261E7F"/>
    <w:rsid w:val="00261EDC"/>
    <w:rsid w:val="00261F0A"/>
    <w:rsid w:val="00261F41"/>
    <w:rsid w:val="00261FBE"/>
    <w:rsid w:val="00262023"/>
    <w:rsid w:val="00262025"/>
    <w:rsid w:val="00262051"/>
    <w:rsid w:val="002620AF"/>
    <w:rsid w:val="00262149"/>
    <w:rsid w:val="00262186"/>
    <w:rsid w:val="0026219B"/>
    <w:rsid w:val="002621E7"/>
    <w:rsid w:val="00262270"/>
    <w:rsid w:val="0026228E"/>
    <w:rsid w:val="00262401"/>
    <w:rsid w:val="00262406"/>
    <w:rsid w:val="00262471"/>
    <w:rsid w:val="0026248C"/>
    <w:rsid w:val="0026251C"/>
    <w:rsid w:val="00262552"/>
    <w:rsid w:val="0026257C"/>
    <w:rsid w:val="00262637"/>
    <w:rsid w:val="00262687"/>
    <w:rsid w:val="0026271A"/>
    <w:rsid w:val="00262754"/>
    <w:rsid w:val="00262781"/>
    <w:rsid w:val="00262799"/>
    <w:rsid w:val="002627E4"/>
    <w:rsid w:val="00262826"/>
    <w:rsid w:val="0026282D"/>
    <w:rsid w:val="00262833"/>
    <w:rsid w:val="00262850"/>
    <w:rsid w:val="00262852"/>
    <w:rsid w:val="00262877"/>
    <w:rsid w:val="00262886"/>
    <w:rsid w:val="00262951"/>
    <w:rsid w:val="00262957"/>
    <w:rsid w:val="002629D8"/>
    <w:rsid w:val="00262A8B"/>
    <w:rsid w:val="00262AEE"/>
    <w:rsid w:val="00262B99"/>
    <w:rsid w:val="00262BB5"/>
    <w:rsid w:val="00262C37"/>
    <w:rsid w:val="00262C89"/>
    <w:rsid w:val="00262CAF"/>
    <w:rsid w:val="00262D27"/>
    <w:rsid w:val="00262DC7"/>
    <w:rsid w:val="00262DD3"/>
    <w:rsid w:val="00262DE0"/>
    <w:rsid w:val="00262EEB"/>
    <w:rsid w:val="00262F20"/>
    <w:rsid w:val="00262FB5"/>
    <w:rsid w:val="00262FFF"/>
    <w:rsid w:val="00263025"/>
    <w:rsid w:val="00263035"/>
    <w:rsid w:val="00263061"/>
    <w:rsid w:val="002630CD"/>
    <w:rsid w:val="002630F5"/>
    <w:rsid w:val="002631F1"/>
    <w:rsid w:val="0026321B"/>
    <w:rsid w:val="00263222"/>
    <w:rsid w:val="00263237"/>
    <w:rsid w:val="002632CA"/>
    <w:rsid w:val="002632E4"/>
    <w:rsid w:val="0026332E"/>
    <w:rsid w:val="0026336A"/>
    <w:rsid w:val="002633D1"/>
    <w:rsid w:val="002634A0"/>
    <w:rsid w:val="00263550"/>
    <w:rsid w:val="002635BE"/>
    <w:rsid w:val="00263614"/>
    <w:rsid w:val="00263648"/>
    <w:rsid w:val="00263672"/>
    <w:rsid w:val="002636BA"/>
    <w:rsid w:val="00263871"/>
    <w:rsid w:val="0026392D"/>
    <w:rsid w:val="002639C9"/>
    <w:rsid w:val="002639FE"/>
    <w:rsid w:val="00263A1E"/>
    <w:rsid w:val="00263A90"/>
    <w:rsid w:val="00263B04"/>
    <w:rsid w:val="00263B1B"/>
    <w:rsid w:val="00263B6C"/>
    <w:rsid w:val="00263B78"/>
    <w:rsid w:val="00263C39"/>
    <w:rsid w:val="00263C3D"/>
    <w:rsid w:val="00263CBC"/>
    <w:rsid w:val="00263CC2"/>
    <w:rsid w:val="00263D79"/>
    <w:rsid w:val="00263DDC"/>
    <w:rsid w:val="00263DE0"/>
    <w:rsid w:val="00263E74"/>
    <w:rsid w:val="00263EC0"/>
    <w:rsid w:val="00263EC4"/>
    <w:rsid w:val="00263F2B"/>
    <w:rsid w:val="00263F52"/>
    <w:rsid w:val="00263FC7"/>
    <w:rsid w:val="00263FEA"/>
    <w:rsid w:val="0026409C"/>
    <w:rsid w:val="002640D7"/>
    <w:rsid w:val="002640F0"/>
    <w:rsid w:val="00264171"/>
    <w:rsid w:val="002641E7"/>
    <w:rsid w:val="00264206"/>
    <w:rsid w:val="00264207"/>
    <w:rsid w:val="00264223"/>
    <w:rsid w:val="00264228"/>
    <w:rsid w:val="00264236"/>
    <w:rsid w:val="002642F5"/>
    <w:rsid w:val="00264313"/>
    <w:rsid w:val="00264340"/>
    <w:rsid w:val="00264411"/>
    <w:rsid w:val="00264470"/>
    <w:rsid w:val="00264516"/>
    <w:rsid w:val="00264568"/>
    <w:rsid w:val="002645B3"/>
    <w:rsid w:val="002645FE"/>
    <w:rsid w:val="002646A9"/>
    <w:rsid w:val="00264771"/>
    <w:rsid w:val="00264776"/>
    <w:rsid w:val="002647B2"/>
    <w:rsid w:val="002647D4"/>
    <w:rsid w:val="002647E4"/>
    <w:rsid w:val="002647FC"/>
    <w:rsid w:val="0026480E"/>
    <w:rsid w:val="0026485D"/>
    <w:rsid w:val="00264903"/>
    <w:rsid w:val="00264A1D"/>
    <w:rsid w:val="00264A81"/>
    <w:rsid w:val="00264ABC"/>
    <w:rsid w:val="00264C46"/>
    <w:rsid w:val="00264CA9"/>
    <w:rsid w:val="00264D3B"/>
    <w:rsid w:val="00264DAA"/>
    <w:rsid w:val="00264DCC"/>
    <w:rsid w:val="00264DDE"/>
    <w:rsid w:val="00264DE4"/>
    <w:rsid w:val="00264E00"/>
    <w:rsid w:val="00264F07"/>
    <w:rsid w:val="00264F1B"/>
    <w:rsid w:val="00264F5D"/>
    <w:rsid w:val="00264FA8"/>
    <w:rsid w:val="00264FAF"/>
    <w:rsid w:val="00264FE1"/>
    <w:rsid w:val="00265043"/>
    <w:rsid w:val="002650AD"/>
    <w:rsid w:val="002650FE"/>
    <w:rsid w:val="0026512B"/>
    <w:rsid w:val="00265162"/>
    <w:rsid w:val="00265216"/>
    <w:rsid w:val="0026526E"/>
    <w:rsid w:val="0026527D"/>
    <w:rsid w:val="002652AE"/>
    <w:rsid w:val="002652B9"/>
    <w:rsid w:val="002652BF"/>
    <w:rsid w:val="002653CA"/>
    <w:rsid w:val="002653CC"/>
    <w:rsid w:val="002653CF"/>
    <w:rsid w:val="00265411"/>
    <w:rsid w:val="002654A6"/>
    <w:rsid w:val="002654D3"/>
    <w:rsid w:val="00265624"/>
    <w:rsid w:val="00265686"/>
    <w:rsid w:val="00265696"/>
    <w:rsid w:val="002656A0"/>
    <w:rsid w:val="002656E4"/>
    <w:rsid w:val="00265714"/>
    <w:rsid w:val="0026579F"/>
    <w:rsid w:val="002657E0"/>
    <w:rsid w:val="00265849"/>
    <w:rsid w:val="00265878"/>
    <w:rsid w:val="0026589C"/>
    <w:rsid w:val="002658CD"/>
    <w:rsid w:val="002658EE"/>
    <w:rsid w:val="0026596B"/>
    <w:rsid w:val="00265985"/>
    <w:rsid w:val="00265987"/>
    <w:rsid w:val="002659B8"/>
    <w:rsid w:val="002659C7"/>
    <w:rsid w:val="00265A16"/>
    <w:rsid w:val="00265A3F"/>
    <w:rsid w:val="00265A46"/>
    <w:rsid w:val="00265A7F"/>
    <w:rsid w:val="00265AB3"/>
    <w:rsid w:val="00265AC2"/>
    <w:rsid w:val="00265AD7"/>
    <w:rsid w:val="00265AD8"/>
    <w:rsid w:val="00265ADD"/>
    <w:rsid w:val="00265B68"/>
    <w:rsid w:val="00265B74"/>
    <w:rsid w:val="00265C0A"/>
    <w:rsid w:val="00265C2A"/>
    <w:rsid w:val="00265C3A"/>
    <w:rsid w:val="00265C3D"/>
    <w:rsid w:val="00265C75"/>
    <w:rsid w:val="00265CE3"/>
    <w:rsid w:val="00265D0A"/>
    <w:rsid w:val="00265E7E"/>
    <w:rsid w:val="00265EB5"/>
    <w:rsid w:val="00265FCF"/>
    <w:rsid w:val="0026601B"/>
    <w:rsid w:val="00266055"/>
    <w:rsid w:val="002660AD"/>
    <w:rsid w:val="002660C5"/>
    <w:rsid w:val="002660EC"/>
    <w:rsid w:val="0026613F"/>
    <w:rsid w:val="0026615C"/>
    <w:rsid w:val="00266160"/>
    <w:rsid w:val="0026617B"/>
    <w:rsid w:val="0026617C"/>
    <w:rsid w:val="002661DF"/>
    <w:rsid w:val="0026627B"/>
    <w:rsid w:val="002662E2"/>
    <w:rsid w:val="00266363"/>
    <w:rsid w:val="002663F3"/>
    <w:rsid w:val="00266440"/>
    <w:rsid w:val="00266447"/>
    <w:rsid w:val="00266455"/>
    <w:rsid w:val="00266470"/>
    <w:rsid w:val="00266486"/>
    <w:rsid w:val="00266506"/>
    <w:rsid w:val="002665C7"/>
    <w:rsid w:val="002665D5"/>
    <w:rsid w:val="002665EF"/>
    <w:rsid w:val="002665F0"/>
    <w:rsid w:val="00266625"/>
    <w:rsid w:val="0026662C"/>
    <w:rsid w:val="002666B3"/>
    <w:rsid w:val="002667B1"/>
    <w:rsid w:val="00266806"/>
    <w:rsid w:val="0026688E"/>
    <w:rsid w:val="002668A6"/>
    <w:rsid w:val="00266930"/>
    <w:rsid w:val="0026697A"/>
    <w:rsid w:val="00266A80"/>
    <w:rsid w:val="00266B06"/>
    <w:rsid w:val="00266C70"/>
    <w:rsid w:val="00266C90"/>
    <w:rsid w:val="00266CCA"/>
    <w:rsid w:val="00266D63"/>
    <w:rsid w:val="00266D6A"/>
    <w:rsid w:val="00266D6D"/>
    <w:rsid w:val="00266E0F"/>
    <w:rsid w:val="00266E2F"/>
    <w:rsid w:val="00266E37"/>
    <w:rsid w:val="00266E55"/>
    <w:rsid w:val="00266E60"/>
    <w:rsid w:val="00266ED0"/>
    <w:rsid w:val="00266EE9"/>
    <w:rsid w:val="00266EEB"/>
    <w:rsid w:val="00266F1A"/>
    <w:rsid w:val="00266F7B"/>
    <w:rsid w:val="002670A8"/>
    <w:rsid w:val="002670FB"/>
    <w:rsid w:val="00267100"/>
    <w:rsid w:val="00267110"/>
    <w:rsid w:val="0026714C"/>
    <w:rsid w:val="002671C8"/>
    <w:rsid w:val="002671D3"/>
    <w:rsid w:val="002671F1"/>
    <w:rsid w:val="0026727E"/>
    <w:rsid w:val="002672DC"/>
    <w:rsid w:val="002672F8"/>
    <w:rsid w:val="00267391"/>
    <w:rsid w:val="002673BE"/>
    <w:rsid w:val="002673D9"/>
    <w:rsid w:val="002674BC"/>
    <w:rsid w:val="002674C1"/>
    <w:rsid w:val="00267524"/>
    <w:rsid w:val="00267526"/>
    <w:rsid w:val="00267557"/>
    <w:rsid w:val="00267568"/>
    <w:rsid w:val="0026757D"/>
    <w:rsid w:val="0026758B"/>
    <w:rsid w:val="0026759D"/>
    <w:rsid w:val="002675C2"/>
    <w:rsid w:val="002675C7"/>
    <w:rsid w:val="002675E3"/>
    <w:rsid w:val="002675E8"/>
    <w:rsid w:val="0026760A"/>
    <w:rsid w:val="0026763D"/>
    <w:rsid w:val="00267686"/>
    <w:rsid w:val="00267716"/>
    <w:rsid w:val="00267736"/>
    <w:rsid w:val="00267751"/>
    <w:rsid w:val="00267774"/>
    <w:rsid w:val="002677AE"/>
    <w:rsid w:val="002677D1"/>
    <w:rsid w:val="00267810"/>
    <w:rsid w:val="00267856"/>
    <w:rsid w:val="00267893"/>
    <w:rsid w:val="00267950"/>
    <w:rsid w:val="002679A6"/>
    <w:rsid w:val="002679C6"/>
    <w:rsid w:val="00267A09"/>
    <w:rsid w:val="00267A0E"/>
    <w:rsid w:val="00267A14"/>
    <w:rsid w:val="00267A24"/>
    <w:rsid w:val="00267AAD"/>
    <w:rsid w:val="00267AFD"/>
    <w:rsid w:val="00267BE6"/>
    <w:rsid w:val="00267BFC"/>
    <w:rsid w:val="00267C0A"/>
    <w:rsid w:val="00267DBE"/>
    <w:rsid w:val="00267DC8"/>
    <w:rsid w:val="00267DDC"/>
    <w:rsid w:val="00267E21"/>
    <w:rsid w:val="00267E6E"/>
    <w:rsid w:val="00267E7D"/>
    <w:rsid w:val="00267FCA"/>
    <w:rsid w:val="00270113"/>
    <w:rsid w:val="00270179"/>
    <w:rsid w:val="0027018B"/>
    <w:rsid w:val="002701DF"/>
    <w:rsid w:val="002701EA"/>
    <w:rsid w:val="0027020E"/>
    <w:rsid w:val="00270244"/>
    <w:rsid w:val="0027029C"/>
    <w:rsid w:val="002702D5"/>
    <w:rsid w:val="002702EC"/>
    <w:rsid w:val="00270348"/>
    <w:rsid w:val="002703A8"/>
    <w:rsid w:val="00270436"/>
    <w:rsid w:val="0027043A"/>
    <w:rsid w:val="002705D8"/>
    <w:rsid w:val="002705E5"/>
    <w:rsid w:val="002705F5"/>
    <w:rsid w:val="00270614"/>
    <w:rsid w:val="00270691"/>
    <w:rsid w:val="002706DE"/>
    <w:rsid w:val="002706F3"/>
    <w:rsid w:val="00270704"/>
    <w:rsid w:val="00270708"/>
    <w:rsid w:val="0027071A"/>
    <w:rsid w:val="00270732"/>
    <w:rsid w:val="0027079A"/>
    <w:rsid w:val="002707E7"/>
    <w:rsid w:val="002707F1"/>
    <w:rsid w:val="002707FF"/>
    <w:rsid w:val="00270836"/>
    <w:rsid w:val="002708FC"/>
    <w:rsid w:val="0027090A"/>
    <w:rsid w:val="002709F6"/>
    <w:rsid w:val="00270AB8"/>
    <w:rsid w:val="00270C24"/>
    <w:rsid w:val="00270C3E"/>
    <w:rsid w:val="00270C8D"/>
    <w:rsid w:val="00270D20"/>
    <w:rsid w:val="00270D29"/>
    <w:rsid w:val="00270D38"/>
    <w:rsid w:val="00270D40"/>
    <w:rsid w:val="00270DB1"/>
    <w:rsid w:val="00270DCD"/>
    <w:rsid w:val="00270DD9"/>
    <w:rsid w:val="00270DFA"/>
    <w:rsid w:val="00270E22"/>
    <w:rsid w:val="00270EB2"/>
    <w:rsid w:val="00270EE1"/>
    <w:rsid w:val="00270F30"/>
    <w:rsid w:val="00270F86"/>
    <w:rsid w:val="0027100A"/>
    <w:rsid w:val="00271071"/>
    <w:rsid w:val="00271175"/>
    <w:rsid w:val="0027117D"/>
    <w:rsid w:val="0027118E"/>
    <w:rsid w:val="002711CF"/>
    <w:rsid w:val="00271233"/>
    <w:rsid w:val="0027128C"/>
    <w:rsid w:val="0027136B"/>
    <w:rsid w:val="002713C1"/>
    <w:rsid w:val="00271420"/>
    <w:rsid w:val="0027142D"/>
    <w:rsid w:val="00271446"/>
    <w:rsid w:val="0027148D"/>
    <w:rsid w:val="002714AA"/>
    <w:rsid w:val="002714C3"/>
    <w:rsid w:val="00271516"/>
    <w:rsid w:val="0027158D"/>
    <w:rsid w:val="002715F6"/>
    <w:rsid w:val="00271602"/>
    <w:rsid w:val="0027168C"/>
    <w:rsid w:val="002716D5"/>
    <w:rsid w:val="002717DD"/>
    <w:rsid w:val="0027189B"/>
    <w:rsid w:val="002718C6"/>
    <w:rsid w:val="0027193C"/>
    <w:rsid w:val="002719B7"/>
    <w:rsid w:val="00271A36"/>
    <w:rsid w:val="00271A93"/>
    <w:rsid w:val="00271B0F"/>
    <w:rsid w:val="00271B12"/>
    <w:rsid w:val="00271BE8"/>
    <w:rsid w:val="00271C00"/>
    <w:rsid w:val="00271C47"/>
    <w:rsid w:val="00271C71"/>
    <w:rsid w:val="00271C7D"/>
    <w:rsid w:val="00271C84"/>
    <w:rsid w:val="00271CE7"/>
    <w:rsid w:val="00271D27"/>
    <w:rsid w:val="00271D5A"/>
    <w:rsid w:val="00271D7D"/>
    <w:rsid w:val="00271EFD"/>
    <w:rsid w:val="00271F5C"/>
    <w:rsid w:val="00271FE1"/>
    <w:rsid w:val="00271FF0"/>
    <w:rsid w:val="0027206B"/>
    <w:rsid w:val="002720D9"/>
    <w:rsid w:val="002720DB"/>
    <w:rsid w:val="00272103"/>
    <w:rsid w:val="00272109"/>
    <w:rsid w:val="00272133"/>
    <w:rsid w:val="00272151"/>
    <w:rsid w:val="002721E1"/>
    <w:rsid w:val="00272271"/>
    <w:rsid w:val="002722B1"/>
    <w:rsid w:val="00272342"/>
    <w:rsid w:val="00272378"/>
    <w:rsid w:val="00272379"/>
    <w:rsid w:val="002723F1"/>
    <w:rsid w:val="00272469"/>
    <w:rsid w:val="00272477"/>
    <w:rsid w:val="002724A4"/>
    <w:rsid w:val="002724EA"/>
    <w:rsid w:val="0027253E"/>
    <w:rsid w:val="00272587"/>
    <w:rsid w:val="002725AA"/>
    <w:rsid w:val="002725B7"/>
    <w:rsid w:val="002725F8"/>
    <w:rsid w:val="002726D7"/>
    <w:rsid w:val="002727B7"/>
    <w:rsid w:val="002727F8"/>
    <w:rsid w:val="002728A4"/>
    <w:rsid w:val="00272967"/>
    <w:rsid w:val="002729D3"/>
    <w:rsid w:val="002729F4"/>
    <w:rsid w:val="00272A2E"/>
    <w:rsid w:val="00272A4F"/>
    <w:rsid w:val="00272A68"/>
    <w:rsid w:val="00272A6A"/>
    <w:rsid w:val="00272AB5"/>
    <w:rsid w:val="00272B64"/>
    <w:rsid w:val="00272BF9"/>
    <w:rsid w:val="00272C15"/>
    <w:rsid w:val="00272C62"/>
    <w:rsid w:val="00272C6A"/>
    <w:rsid w:val="00272CEE"/>
    <w:rsid w:val="00272D8E"/>
    <w:rsid w:val="00272D91"/>
    <w:rsid w:val="00272DA0"/>
    <w:rsid w:val="00272DFD"/>
    <w:rsid w:val="00272F77"/>
    <w:rsid w:val="00273003"/>
    <w:rsid w:val="0027302C"/>
    <w:rsid w:val="002730A3"/>
    <w:rsid w:val="002730B9"/>
    <w:rsid w:val="00273138"/>
    <w:rsid w:val="00273141"/>
    <w:rsid w:val="002731AC"/>
    <w:rsid w:val="002731F1"/>
    <w:rsid w:val="00273274"/>
    <w:rsid w:val="00273290"/>
    <w:rsid w:val="00273315"/>
    <w:rsid w:val="00273375"/>
    <w:rsid w:val="002733CD"/>
    <w:rsid w:val="0027345F"/>
    <w:rsid w:val="00273477"/>
    <w:rsid w:val="0027347E"/>
    <w:rsid w:val="00273488"/>
    <w:rsid w:val="002734BB"/>
    <w:rsid w:val="002734C9"/>
    <w:rsid w:val="00273511"/>
    <w:rsid w:val="0027352A"/>
    <w:rsid w:val="0027353A"/>
    <w:rsid w:val="002736FB"/>
    <w:rsid w:val="002737E1"/>
    <w:rsid w:val="002737EF"/>
    <w:rsid w:val="00273886"/>
    <w:rsid w:val="002738E1"/>
    <w:rsid w:val="002739A9"/>
    <w:rsid w:val="002739C0"/>
    <w:rsid w:val="002739EC"/>
    <w:rsid w:val="00273A11"/>
    <w:rsid w:val="00273A89"/>
    <w:rsid w:val="00273BC8"/>
    <w:rsid w:val="00273C43"/>
    <w:rsid w:val="00273C60"/>
    <w:rsid w:val="00273C93"/>
    <w:rsid w:val="00273CB0"/>
    <w:rsid w:val="00273CDD"/>
    <w:rsid w:val="00273D19"/>
    <w:rsid w:val="00273D85"/>
    <w:rsid w:val="00273E6E"/>
    <w:rsid w:val="00273E89"/>
    <w:rsid w:val="00273ECF"/>
    <w:rsid w:val="00273EEC"/>
    <w:rsid w:val="00273F19"/>
    <w:rsid w:val="00273F55"/>
    <w:rsid w:val="0027403C"/>
    <w:rsid w:val="00274100"/>
    <w:rsid w:val="002741DD"/>
    <w:rsid w:val="00274256"/>
    <w:rsid w:val="002742A7"/>
    <w:rsid w:val="00274400"/>
    <w:rsid w:val="00274418"/>
    <w:rsid w:val="002744FB"/>
    <w:rsid w:val="00274594"/>
    <w:rsid w:val="00274661"/>
    <w:rsid w:val="002746B1"/>
    <w:rsid w:val="002746C7"/>
    <w:rsid w:val="002746FC"/>
    <w:rsid w:val="00274720"/>
    <w:rsid w:val="002747A2"/>
    <w:rsid w:val="002747A6"/>
    <w:rsid w:val="00274817"/>
    <w:rsid w:val="0027487D"/>
    <w:rsid w:val="00274884"/>
    <w:rsid w:val="0027489C"/>
    <w:rsid w:val="002748BB"/>
    <w:rsid w:val="0027494D"/>
    <w:rsid w:val="00274A48"/>
    <w:rsid w:val="00274A4E"/>
    <w:rsid w:val="00274A76"/>
    <w:rsid w:val="00274A79"/>
    <w:rsid w:val="00274A90"/>
    <w:rsid w:val="00274AF5"/>
    <w:rsid w:val="00274B11"/>
    <w:rsid w:val="00274C01"/>
    <w:rsid w:val="00274D7E"/>
    <w:rsid w:val="00274E32"/>
    <w:rsid w:val="00274F59"/>
    <w:rsid w:val="00274F7A"/>
    <w:rsid w:val="00274FB5"/>
    <w:rsid w:val="00275045"/>
    <w:rsid w:val="00275052"/>
    <w:rsid w:val="002750CF"/>
    <w:rsid w:val="002750F1"/>
    <w:rsid w:val="00275140"/>
    <w:rsid w:val="00275178"/>
    <w:rsid w:val="002751C7"/>
    <w:rsid w:val="00275244"/>
    <w:rsid w:val="00275250"/>
    <w:rsid w:val="002752DF"/>
    <w:rsid w:val="00275340"/>
    <w:rsid w:val="0027539A"/>
    <w:rsid w:val="002754D5"/>
    <w:rsid w:val="0027554E"/>
    <w:rsid w:val="002755C4"/>
    <w:rsid w:val="002755DF"/>
    <w:rsid w:val="00275619"/>
    <w:rsid w:val="00275699"/>
    <w:rsid w:val="002756D0"/>
    <w:rsid w:val="00275729"/>
    <w:rsid w:val="0027576C"/>
    <w:rsid w:val="002757A4"/>
    <w:rsid w:val="002757D3"/>
    <w:rsid w:val="00275862"/>
    <w:rsid w:val="002758C3"/>
    <w:rsid w:val="002758F5"/>
    <w:rsid w:val="00275930"/>
    <w:rsid w:val="00275A9A"/>
    <w:rsid w:val="00275AB6"/>
    <w:rsid w:val="00275B1C"/>
    <w:rsid w:val="00275B7F"/>
    <w:rsid w:val="00275C22"/>
    <w:rsid w:val="00275CA5"/>
    <w:rsid w:val="00275CB4"/>
    <w:rsid w:val="00275CF0"/>
    <w:rsid w:val="00275CF8"/>
    <w:rsid w:val="00275DAA"/>
    <w:rsid w:val="00275E2E"/>
    <w:rsid w:val="00275E6C"/>
    <w:rsid w:val="00275EB4"/>
    <w:rsid w:val="00275F9B"/>
    <w:rsid w:val="00275FBD"/>
    <w:rsid w:val="00276146"/>
    <w:rsid w:val="002761D1"/>
    <w:rsid w:val="0027620D"/>
    <w:rsid w:val="0027627E"/>
    <w:rsid w:val="00276283"/>
    <w:rsid w:val="002762B0"/>
    <w:rsid w:val="002763B0"/>
    <w:rsid w:val="002763D9"/>
    <w:rsid w:val="002764B3"/>
    <w:rsid w:val="002764BC"/>
    <w:rsid w:val="002764EA"/>
    <w:rsid w:val="00276529"/>
    <w:rsid w:val="002765BB"/>
    <w:rsid w:val="00276625"/>
    <w:rsid w:val="00276650"/>
    <w:rsid w:val="00276687"/>
    <w:rsid w:val="002766B7"/>
    <w:rsid w:val="002766D3"/>
    <w:rsid w:val="002766E1"/>
    <w:rsid w:val="0027673C"/>
    <w:rsid w:val="00276741"/>
    <w:rsid w:val="00276987"/>
    <w:rsid w:val="0027698D"/>
    <w:rsid w:val="002769C5"/>
    <w:rsid w:val="00276B33"/>
    <w:rsid w:val="00276B76"/>
    <w:rsid w:val="00276CBF"/>
    <w:rsid w:val="00276CD1"/>
    <w:rsid w:val="00276CED"/>
    <w:rsid w:val="00276D04"/>
    <w:rsid w:val="00276D1F"/>
    <w:rsid w:val="00276D53"/>
    <w:rsid w:val="00276D84"/>
    <w:rsid w:val="00276DE6"/>
    <w:rsid w:val="00276E7D"/>
    <w:rsid w:val="00276EB7"/>
    <w:rsid w:val="00276EED"/>
    <w:rsid w:val="00276EEF"/>
    <w:rsid w:val="00276F41"/>
    <w:rsid w:val="00276FC3"/>
    <w:rsid w:val="0027703A"/>
    <w:rsid w:val="00277072"/>
    <w:rsid w:val="002770C3"/>
    <w:rsid w:val="002770EF"/>
    <w:rsid w:val="002770F5"/>
    <w:rsid w:val="0027712B"/>
    <w:rsid w:val="00277170"/>
    <w:rsid w:val="00277186"/>
    <w:rsid w:val="002771CC"/>
    <w:rsid w:val="00277229"/>
    <w:rsid w:val="0027727D"/>
    <w:rsid w:val="00277481"/>
    <w:rsid w:val="002774B7"/>
    <w:rsid w:val="002774E7"/>
    <w:rsid w:val="002774FE"/>
    <w:rsid w:val="0027766F"/>
    <w:rsid w:val="002776CC"/>
    <w:rsid w:val="002776ED"/>
    <w:rsid w:val="0027770C"/>
    <w:rsid w:val="0027776A"/>
    <w:rsid w:val="0027778B"/>
    <w:rsid w:val="00277832"/>
    <w:rsid w:val="00277898"/>
    <w:rsid w:val="002778EC"/>
    <w:rsid w:val="00277959"/>
    <w:rsid w:val="002779CE"/>
    <w:rsid w:val="00277A05"/>
    <w:rsid w:val="00277A3B"/>
    <w:rsid w:val="00277A76"/>
    <w:rsid w:val="00277ACB"/>
    <w:rsid w:val="00277AE1"/>
    <w:rsid w:val="00277C7E"/>
    <w:rsid w:val="00277C97"/>
    <w:rsid w:val="00277CFC"/>
    <w:rsid w:val="00277D0D"/>
    <w:rsid w:val="00277EE8"/>
    <w:rsid w:val="00277F3A"/>
    <w:rsid w:val="00277F7E"/>
    <w:rsid w:val="0028000D"/>
    <w:rsid w:val="00280014"/>
    <w:rsid w:val="00280028"/>
    <w:rsid w:val="00280086"/>
    <w:rsid w:val="00280095"/>
    <w:rsid w:val="002800EF"/>
    <w:rsid w:val="00280279"/>
    <w:rsid w:val="002802CE"/>
    <w:rsid w:val="002802DE"/>
    <w:rsid w:val="00280358"/>
    <w:rsid w:val="00280410"/>
    <w:rsid w:val="0028047D"/>
    <w:rsid w:val="002804E2"/>
    <w:rsid w:val="00280550"/>
    <w:rsid w:val="00280592"/>
    <w:rsid w:val="002806E9"/>
    <w:rsid w:val="00280704"/>
    <w:rsid w:val="00280721"/>
    <w:rsid w:val="00280723"/>
    <w:rsid w:val="00280827"/>
    <w:rsid w:val="002808F9"/>
    <w:rsid w:val="002808FA"/>
    <w:rsid w:val="002809C6"/>
    <w:rsid w:val="00280A00"/>
    <w:rsid w:val="00280A1D"/>
    <w:rsid w:val="00280A54"/>
    <w:rsid w:val="00280AC2"/>
    <w:rsid w:val="00280AFD"/>
    <w:rsid w:val="00280B4C"/>
    <w:rsid w:val="00280BA7"/>
    <w:rsid w:val="00280BD8"/>
    <w:rsid w:val="00280C37"/>
    <w:rsid w:val="00280C55"/>
    <w:rsid w:val="00280CA1"/>
    <w:rsid w:val="00280DC5"/>
    <w:rsid w:val="00280DDE"/>
    <w:rsid w:val="00280E01"/>
    <w:rsid w:val="00280E08"/>
    <w:rsid w:val="00280E5E"/>
    <w:rsid w:val="00280F21"/>
    <w:rsid w:val="00280F49"/>
    <w:rsid w:val="00281026"/>
    <w:rsid w:val="0028105C"/>
    <w:rsid w:val="00281172"/>
    <w:rsid w:val="002811B6"/>
    <w:rsid w:val="002811FA"/>
    <w:rsid w:val="00281221"/>
    <w:rsid w:val="00281259"/>
    <w:rsid w:val="00281266"/>
    <w:rsid w:val="00281287"/>
    <w:rsid w:val="00281371"/>
    <w:rsid w:val="002813B1"/>
    <w:rsid w:val="0028143E"/>
    <w:rsid w:val="002814AB"/>
    <w:rsid w:val="002814C3"/>
    <w:rsid w:val="002814D0"/>
    <w:rsid w:val="00281552"/>
    <w:rsid w:val="00281582"/>
    <w:rsid w:val="002815E0"/>
    <w:rsid w:val="00281619"/>
    <w:rsid w:val="002816BE"/>
    <w:rsid w:val="00281710"/>
    <w:rsid w:val="00281719"/>
    <w:rsid w:val="0028171D"/>
    <w:rsid w:val="0028172A"/>
    <w:rsid w:val="00281747"/>
    <w:rsid w:val="0028175A"/>
    <w:rsid w:val="002817A6"/>
    <w:rsid w:val="002817AE"/>
    <w:rsid w:val="002817CB"/>
    <w:rsid w:val="0028180A"/>
    <w:rsid w:val="00281839"/>
    <w:rsid w:val="002818B8"/>
    <w:rsid w:val="002818CF"/>
    <w:rsid w:val="002818F2"/>
    <w:rsid w:val="0028196C"/>
    <w:rsid w:val="002819A3"/>
    <w:rsid w:val="002819F1"/>
    <w:rsid w:val="00281A42"/>
    <w:rsid w:val="00281A5B"/>
    <w:rsid w:val="00281B64"/>
    <w:rsid w:val="00281D3F"/>
    <w:rsid w:val="00281D58"/>
    <w:rsid w:val="00281DC3"/>
    <w:rsid w:val="00281E11"/>
    <w:rsid w:val="00281E26"/>
    <w:rsid w:val="00281FCD"/>
    <w:rsid w:val="0028206A"/>
    <w:rsid w:val="00282084"/>
    <w:rsid w:val="002820A7"/>
    <w:rsid w:val="002820BC"/>
    <w:rsid w:val="002820FF"/>
    <w:rsid w:val="002821A9"/>
    <w:rsid w:val="002821C6"/>
    <w:rsid w:val="002821E1"/>
    <w:rsid w:val="002821F4"/>
    <w:rsid w:val="00282246"/>
    <w:rsid w:val="002822ED"/>
    <w:rsid w:val="00282301"/>
    <w:rsid w:val="00282347"/>
    <w:rsid w:val="00282381"/>
    <w:rsid w:val="002823B8"/>
    <w:rsid w:val="002823CB"/>
    <w:rsid w:val="0028240C"/>
    <w:rsid w:val="00282434"/>
    <w:rsid w:val="0028245F"/>
    <w:rsid w:val="002824B4"/>
    <w:rsid w:val="002824C5"/>
    <w:rsid w:val="00282692"/>
    <w:rsid w:val="00282719"/>
    <w:rsid w:val="00282760"/>
    <w:rsid w:val="00282804"/>
    <w:rsid w:val="0028285B"/>
    <w:rsid w:val="00282AB5"/>
    <w:rsid w:val="00282B21"/>
    <w:rsid w:val="00282BE4"/>
    <w:rsid w:val="00282C84"/>
    <w:rsid w:val="00282CC9"/>
    <w:rsid w:val="00282D4D"/>
    <w:rsid w:val="00282D94"/>
    <w:rsid w:val="00282DE5"/>
    <w:rsid w:val="00282DF3"/>
    <w:rsid w:val="00282EBF"/>
    <w:rsid w:val="00282F27"/>
    <w:rsid w:val="00282F72"/>
    <w:rsid w:val="00282FA8"/>
    <w:rsid w:val="00282FC4"/>
    <w:rsid w:val="00283050"/>
    <w:rsid w:val="002830DF"/>
    <w:rsid w:val="002831C9"/>
    <w:rsid w:val="002831FA"/>
    <w:rsid w:val="0028322F"/>
    <w:rsid w:val="002832B3"/>
    <w:rsid w:val="00283341"/>
    <w:rsid w:val="002833C8"/>
    <w:rsid w:val="002833F1"/>
    <w:rsid w:val="00283415"/>
    <w:rsid w:val="00283437"/>
    <w:rsid w:val="0028346D"/>
    <w:rsid w:val="002834CB"/>
    <w:rsid w:val="0028357F"/>
    <w:rsid w:val="002835AF"/>
    <w:rsid w:val="002835B0"/>
    <w:rsid w:val="00283637"/>
    <w:rsid w:val="0028367F"/>
    <w:rsid w:val="002836F5"/>
    <w:rsid w:val="0028371B"/>
    <w:rsid w:val="00283732"/>
    <w:rsid w:val="002837BD"/>
    <w:rsid w:val="00283801"/>
    <w:rsid w:val="0028381F"/>
    <w:rsid w:val="00283870"/>
    <w:rsid w:val="0028389A"/>
    <w:rsid w:val="002838F2"/>
    <w:rsid w:val="002838FC"/>
    <w:rsid w:val="00283A10"/>
    <w:rsid w:val="00283A40"/>
    <w:rsid w:val="00283A51"/>
    <w:rsid w:val="00283AC2"/>
    <w:rsid w:val="00283B1D"/>
    <w:rsid w:val="00283B33"/>
    <w:rsid w:val="00283B53"/>
    <w:rsid w:val="00283B6F"/>
    <w:rsid w:val="00283B84"/>
    <w:rsid w:val="00283BA9"/>
    <w:rsid w:val="00283BFC"/>
    <w:rsid w:val="00283C33"/>
    <w:rsid w:val="00283C50"/>
    <w:rsid w:val="00283D7A"/>
    <w:rsid w:val="00283DB3"/>
    <w:rsid w:val="00283E2C"/>
    <w:rsid w:val="00283EB3"/>
    <w:rsid w:val="00283ED7"/>
    <w:rsid w:val="00283F78"/>
    <w:rsid w:val="00283FFB"/>
    <w:rsid w:val="00284040"/>
    <w:rsid w:val="00284083"/>
    <w:rsid w:val="0028410D"/>
    <w:rsid w:val="002841EB"/>
    <w:rsid w:val="002842E6"/>
    <w:rsid w:val="00284302"/>
    <w:rsid w:val="0028431A"/>
    <w:rsid w:val="0028433C"/>
    <w:rsid w:val="0028435A"/>
    <w:rsid w:val="00284373"/>
    <w:rsid w:val="0028437A"/>
    <w:rsid w:val="00284385"/>
    <w:rsid w:val="002843BB"/>
    <w:rsid w:val="002844E6"/>
    <w:rsid w:val="00284537"/>
    <w:rsid w:val="00284555"/>
    <w:rsid w:val="0028459F"/>
    <w:rsid w:val="002845EF"/>
    <w:rsid w:val="00284622"/>
    <w:rsid w:val="00284682"/>
    <w:rsid w:val="002846BC"/>
    <w:rsid w:val="002846EA"/>
    <w:rsid w:val="002846F4"/>
    <w:rsid w:val="00284827"/>
    <w:rsid w:val="002848A5"/>
    <w:rsid w:val="002848B6"/>
    <w:rsid w:val="002848DF"/>
    <w:rsid w:val="002848FD"/>
    <w:rsid w:val="002849C3"/>
    <w:rsid w:val="00284B0D"/>
    <w:rsid w:val="00284B9C"/>
    <w:rsid w:val="00284BC0"/>
    <w:rsid w:val="00284BC8"/>
    <w:rsid w:val="00284C00"/>
    <w:rsid w:val="00284CAA"/>
    <w:rsid w:val="00284CAE"/>
    <w:rsid w:val="00284D1C"/>
    <w:rsid w:val="00284D42"/>
    <w:rsid w:val="00284D6A"/>
    <w:rsid w:val="00284DB2"/>
    <w:rsid w:val="00284DD8"/>
    <w:rsid w:val="00284E2B"/>
    <w:rsid w:val="00284EC1"/>
    <w:rsid w:val="00284FAB"/>
    <w:rsid w:val="00285162"/>
    <w:rsid w:val="002851CA"/>
    <w:rsid w:val="0028521C"/>
    <w:rsid w:val="00285234"/>
    <w:rsid w:val="002852ED"/>
    <w:rsid w:val="00285339"/>
    <w:rsid w:val="0028533C"/>
    <w:rsid w:val="00285345"/>
    <w:rsid w:val="0028546E"/>
    <w:rsid w:val="002855FD"/>
    <w:rsid w:val="00285621"/>
    <w:rsid w:val="00285654"/>
    <w:rsid w:val="0028569F"/>
    <w:rsid w:val="002857BD"/>
    <w:rsid w:val="00285861"/>
    <w:rsid w:val="0028593B"/>
    <w:rsid w:val="00285970"/>
    <w:rsid w:val="00285AC9"/>
    <w:rsid w:val="00285B03"/>
    <w:rsid w:val="00285B3D"/>
    <w:rsid w:val="00285C28"/>
    <w:rsid w:val="00285C3A"/>
    <w:rsid w:val="00285CF9"/>
    <w:rsid w:val="00285D19"/>
    <w:rsid w:val="00285D58"/>
    <w:rsid w:val="00285D7C"/>
    <w:rsid w:val="00285E2A"/>
    <w:rsid w:val="00285E35"/>
    <w:rsid w:val="00285F40"/>
    <w:rsid w:val="00285F5C"/>
    <w:rsid w:val="00285FFE"/>
    <w:rsid w:val="00286012"/>
    <w:rsid w:val="00286036"/>
    <w:rsid w:val="0028603F"/>
    <w:rsid w:val="002860AC"/>
    <w:rsid w:val="002860C4"/>
    <w:rsid w:val="00286177"/>
    <w:rsid w:val="002861E0"/>
    <w:rsid w:val="002862A1"/>
    <w:rsid w:val="002862C6"/>
    <w:rsid w:val="0028630C"/>
    <w:rsid w:val="002863A7"/>
    <w:rsid w:val="002863AA"/>
    <w:rsid w:val="0028644F"/>
    <w:rsid w:val="00286454"/>
    <w:rsid w:val="00286470"/>
    <w:rsid w:val="0028648E"/>
    <w:rsid w:val="002864B2"/>
    <w:rsid w:val="00286530"/>
    <w:rsid w:val="00286535"/>
    <w:rsid w:val="0028654F"/>
    <w:rsid w:val="00286665"/>
    <w:rsid w:val="002866A8"/>
    <w:rsid w:val="002866F3"/>
    <w:rsid w:val="0028673B"/>
    <w:rsid w:val="002867CC"/>
    <w:rsid w:val="002867FE"/>
    <w:rsid w:val="0028685D"/>
    <w:rsid w:val="00286875"/>
    <w:rsid w:val="002868A1"/>
    <w:rsid w:val="00286902"/>
    <w:rsid w:val="0028692C"/>
    <w:rsid w:val="00286956"/>
    <w:rsid w:val="0028697D"/>
    <w:rsid w:val="002869E0"/>
    <w:rsid w:val="002869E9"/>
    <w:rsid w:val="00286A46"/>
    <w:rsid w:val="00286B7B"/>
    <w:rsid w:val="00286B98"/>
    <w:rsid w:val="00286BA6"/>
    <w:rsid w:val="00286BC5"/>
    <w:rsid w:val="00286C53"/>
    <w:rsid w:val="00286CA1"/>
    <w:rsid w:val="00286CF0"/>
    <w:rsid w:val="00286DAD"/>
    <w:rsid w:val="00286DC1"/>
    <w:rsid w:val="00286DCB"/>
    <w:rsid w:val="00286E15"/>
    <w:rsid w:val="00286E1D"/>
    <w:rsid w:val="00286E67"/>
    <w:rsid w:val="00286ED0"/>
    <w:rsid w:val="00286F4E"/>
    <w:rsid w:val="00286F52"/>
    <w:rsid w:val="00286F5C"/>
    <w:rsid w:val="00286FA1"/>
    <w:rsid w:val="00287069"/>
    <w:rsid w:val="002870D5"/>
    <w:rsid w:val="0028712C"/>
    <w:rsid w:val="0028716D"/>
    <w:rsid w:val="002871EE"/>
    <w:rsid w:val="00287251"/>
    <w:rsid w:val="0028727C"/>
    <w:rsid w:val="00287332"/>
    <w:rsid w:val="0028736D"/>
    <w:rsid w:val="0028737D"/>
    <w:rsid w:val="00287392"/>
    <w:rsid w:val="002873A0"/>
    <w:rsid w:val="002873C9"/>
    <w:rsid w:val="002873FF"/>
    <w:rsid w:val="0028740B"/>
    <w:rsid w:val="002874FC"/>
    <w:rsid w:val="00287550"/>
    <w:rsid w:val="002875BE"/>
    <w:rsid w:val="00287673"/>
    <w:rsid w:val="0028768C"/>
    <w:rsid w:val="0028768F"/>
    <w:rsid w:val="00287699"/>
    <w:rsid w:val="002876E2"/>
    <w:rsid w:val="002876F3"/>
    <w:rsid w:val="00287769"/>
    <w:rsid w:val="002877B6"/>
    <w:rsid w:val="002877B8"/>
    <w:rsid w:val="002877D8"/>
    <w:rsid w:val="002877E2"/>
    <w:rsid w:val="002877E3"/>
    <w:rsid w:val="00287824"/>
    <w:rsid w:val="0028784A"/>
    <w:rsid w:val="00287868"/>
    <w:rsid w:val="002878C0"/>
    <w:rsid w:val="00287922"/>
    <w:rsid w:val="00287942"/>
    <w:rsid w:val="00287962"/>
    <w:rsid w:val="0028796A"/>
    <w:rsid w:val="00287A2D"/>
    <w:rsid w:val="00287A56"/>
    <w:rsid w:val="00287A87"/>
    <w:rsid w:val="00287A9B"/>
    <w:rsid w:val="00287BE1"/>
    <w:rsid w:val="00287C4E"/>
    <w:rsid w:val="00287C6B"/>
    <w:rsid w:val="00287C90"/>
    <w:rsid w:val="00287CE6"/>
    <w:rsid w:val="00287D31"/>
    <w:rsid w:val="00287D8C"/>
    <w:rsid w:val="00287DAF"/>
    <w:rsid w:val="00287E25"/>
    <w:rsid w:val="00287E91"/>
    <w:rsid w:val="00287E9A"/>
    <w:rsid w:val="00287F81"/>
    <w:rsid w:val="00287FB1"/>
    <w:rsid w:val="0029009E"/>
    <w:rsid w:val="00290103"/>
    <w:rsid w:val="002901A1"/>
    <w:rsid w:val="002901A7"/>
    <w:rsid w:val="002901CE"/>
    <w:rsid w:val="0029023B"/>
    <w:rsid w:val="002902E9"/>
    <w:rsid w:val="002902EC"/>
    <w:rsid w:val="002902F5"/>
    <w:rsid w:val="0029034D"/>
    <w:rsid w:val="00290407"/>
    <w:rsid w:val="0029043E"/>
    <w:rsid w:val="00290461"/>
    <w:rsid w:val="00290599"/>
    <w:rsid w:val="002905A2"/>
    <w:rsid w:val="00290658"/>
    <w:rsid w:val="00290740"/>
    <w:rsid w:val="0029074C"/>
    <w:rsid w:val="00290764"/>
    <w:rsid w:val="00290767"/>
    <w:rsid w:val="00290790"/>
    <w:rsid w:val="002907F0"/>
    <w:rsid w:val="002909B1"/>
    <w:rsid w:val="002909F7"/>
    <w:rsid w:val="00290A3A"/>
    <w:rsid w:val="00290A97"/>
    <w:rsid w:val="00290B2D"/>
    <w:rsid w:val="00290B45"/>
    <w:rsid w:val="00290B57"/>
    <w:rsid w:val="00290BE6"/>
    <w:rsid w:val="00290BFB"/>
    <w:rsid w:val="00290DB5"/>
    <w:rsid w:val="00290DC6"/>
    <w:rsid w:val="00290ED6"/>
    <w:rsid w:val="00290FED"/>
    <w:rsid w:val="00291011"/>
    <w:rsid w:val="00291043"/>
    <w:rsid w:val="00291050"/>
    <w:rsid w:val="0029105C"/>
    <w:rsid w:val="002910F9"/>
    <w:rsid w:val="00291194"/>
    <w:rsid w:val="002911D9"/>
    <w:rsid w:val="002911F7"/>
    <w:rsid w:val="002911F8"/>
    <w:rsid w:val="00291209"/>
    <w:rsid w:val="002912FA"/>
    <w:rsid w:val="00291320"/>
    <w:rsid w:val="0029132A"/>
    <w:rsid w:val="0029134B"/>
    <w:rsid w:val="002913BA"/>
    <w:rsid w:val="002913F2"/>
    <w:rsid w:val="00291405"/>
    <w:rsid w:val="00291433"/>
    <w:rsid w:val="00291463"/>
    <w:rsid w:val="00291495"/>
    <w:rsid w:val="00291524"/>
    <w:rsid w:val="0029156A"/>
    <w:rsid w:val="00291598"/>
    <w:rsid w:val="002915B2"/>
    <w:rsid w:val="00291664"/>
    <w:rsid w:val="002916A3"/>
    <w:rsid w:val="002916DD"/>
    <w:rsid w:val="002916F3"/>
    <w:rsid w:val="0029175A"/>
    <w:rsid w:val="0029179F"/>
    <w:rsid w:val="002917B6"/>
    <w:rsid w:val="002917C0"/>
    <w:rsid w:val="002917CA"/>
    <w:rsid w:val="002917F7"/>
    <w:rsid w:val="00291850"/>
    <w:rsid w:val="00291861"/>
    <w:rsid w:val="00291892"/>
    <w:rsid w:val="002918CA"/>
    <w:rsid w:val="00291A90"/>
    <w:rsid w:val="00291A98"/>
    <w:rsid w:val="00291AB9"/>
    <w:rsid w:val="00291ADC"/>
    <w:rsid w:val="00291AE7"/>
    <w:rsid w:val="00291B1F"/>
    <w:rsid w:val="00291B2C"/>
    <w:rsid w:val="00291B35"/>
    <w:rsid w:val="00291B81"/>
    <w:rsid w:val="00291BF9"/>
    <w:rsid w:val="00291BFB"/>
    <w:rsid w:val="00291C00"/>
    <w:rsid w:val="00291E79"/>
    <w:rsid w:val="00291ED2"/>
    <w:rsid w:val="00291EF4"/>
    <w:rsid w:val="00291F04"/>
    <w:rsid w:val="00291F19"/>
    <w:rsid w:val="00291F4F"/>
    <w:rsid w:val="00291F7A"/>
    <w:rsid w:val="00291F89"/>
    <w:rsid w:val="00291FB7"/>
    <w:rsid w:val="00292004"/>
    <w:rsid w:val="0029203B"/>
    <w:rsid w:val="002920B7"/>
    <w:rsid w:val="00292115"/>
    <w:rsid w:val="002921ED"/>
    <w:rsid w:val="0029226F"/>
    <w:rsid w:val="0029227B"/>
    <w:rsid w:val="00292341"/>
    <w:rsid w:val="00292352"/>
    <w:rsid w:val="0029235F"/>
    <w:rsid w:val="00292399"/>
    <w:rsid w:val="002923A4"/>
    <w:rsid w:val="002923E1"/>
    <w:rsid w:val="002923F0"/>
    <w:rsid w:val="00292574"/>
    <w:rsid w:val="002925AB"/>
    <w:rsid w:val="002925C4"/>
    <w:rsid w:val="00292706"/>
    <w:rsid w:val="00292724"/>
    <w:rsid w:val="002927E0"/>
    <w:rsid w:val="00292805"/>
    <w:rsid w:val="002928B1"/>
    <w:rsid w:val="002928DB"/>
    <w:rsid w:val="00292921"/>
    <w:rsid w:val="00292928"/>
    <w:rsid w:val="00292978"/>
    <w:rsid w:val="002929CC"/>
    <w:rsid w:val="002929D3"/>
    <w:rsid w:val="00292A1A"/>
    <w:rsid w:val="00292A57"/>
    <w:rsid w:val="00292AAD"/>
    <w:rsid w:val="00292AC9"/>
    <w:rsid w:val="00292ADF"/>
    <w:rsid w:val="00292AFE"/>
    <w:rsid w:val="00292B06"/>
    <w:rsid w:val="00292B5D"/>
    <w:rsid w:val="00292B7E"/>
    <w:rsid w:val="00292B8E"/>
    <w:rsid w:val="00292BAB"/>
    <w:rsid w:val="00292CE9"/>
    <w:rsid w:val="00292D80"/>
    <w:rsid w:val="00292DD7"/>
    <w:rsid w:val="00292E00"/>
    <w:rsid w:val="00292E5B"/>
    <w:rsid w:val="00292E99"/>
    <w:rsid w:val="00293000"/>
    <w:rsid w:val="0029319B"/>
    <w:rsid w:val="00293280"/>
    <w:rsid w:val="00293284"/>
    <w:rsid w:val="0029329B"/>
    <w:rsid w:val="002932BA"/>
    <w:rsid w:val="00293305"/>
    <w:rsid w:val="0029330C"/>
    <w:rsid w:val="00293387"/>
    <w:rsid w:val="00293393"/>
    <w:rsid w:val="002933D0"/>
    <w:rsid w:val="002933D2"/>
    <w:rsid w:val="00293430"/>
    <w:rsid w:val="002934D3"/>
    <w:rsid w:val="002934D5"/>
    <w:rsid w:val="00293527"/>
    <w:rsid w:val="0029363A"/>
    <w:rsid w:val="002936E5"/>
    <w:rsid w:val="0029372D"/>
    <w:rsid w:val="00293754"/>
    <w:rsid w:val="00293794"/>
    <w:rsid w:val="00293816"/>
    <w:rsid w:val="00293902"/>
    <w:rsid w:val="00293986"/>
    <w:rsid w:val="002939C4"/>
    <w:rsid w:val="002939EA"/>
    <w:rsid w:val="00293A0E"/>
    <w:rsid w:val="00293A3D"/>
    <w:rsid w:val="00293A3F"/>
    <w:rsid w:val="00293A99"/>
    <w:rsid w:val="00293ACB"/>
    <w:rsid w:val="00293B9E"/>
    <w:rsid w:val="00293BAA"/>
    <w:rsid w:val="00293C18"/>
    <w:rsid w:val="00293C64"/>
    <w:rsid w:val="00293CB9"/>
    <w:rsid w:val="00293CFE"/>
    <w:rsid w:val="00293D26"/>
    <w:rsid w:val="00293D54"/>
    <w:rsid w:val="00293DED"/>
    <w:rsid w:val="00293E01"/>
    <w:rsid w:val="00293E5D"/>
    <w:rsid w:val="00293E82"/>
    <w:rsid w:val="00293EC3"/>
    <w:rsid w:val="00293ED4"/>
    <w:rsid w:val="00293F87"/>
    <w:rsid w:val="0029400D"/>
    <w:rsid w:val="00294024"/>
    <w:rsid w:val="0029406F"/>
    <w:rsid w:val="002940BE"/>
    <w:rsid w:val="0029411B"/>
    <w:rsid w:val="00294172"/>
    <w:rsid w:val="00294191"/>
    <w:rsid w:val="002941E0"/>
    <w:rsid w:val="0029421D"/>
    <w:rsid w:val="0029426A"/>
    <w:rsid w:val="002943DB"/>
    <w:rsid w:val="002943E6"/>
    <w:rsid w:val="00294409"/>
    <w:rsid w:val="0029445D"/>
    <w:rsid w:val="0029456E"/>
    <w:rsid w:val="0029456F"/>
    <w:rsid w:val="00294589"/>
    <w:rsid w:val="002945AF"/>
    <w:rsid w:val="00294601"/>
    <w:rsid w:val="00294648"/>
    <w:rsid w:val="0029466A"/>
    <w:rsid w:val="002946B6"/>
    <w:rsid w:val="0029477D"/>
    <w:rsid w:val="002947F1"/>
    <w:rsid w:val="0029487C"/>
    <w:rsid w:val="002948A2"/>
    <w:rsid w:val="00294996"/>
    <w:rsid w:val="00294A24"/>
    <w:rsid w:val="00294A5D"/>
    <w:rsid w:val="00294A96"/>
    <w:rsid w:val="00294B49"/>
    <w:rsid w:val="00294CCA"/>
    <w:rsid w:val="00294D76"/>
    <w:rsid w:val="00294D83"/>
    <w:rsid w:val="00294DB5"/>
    <w:rsid w:val="00294DD1"/>
    <w:rsid w:val="00294E10"/>
    <w:rsid w:val="00294E61"/>
    <w:rsid w:val="00294E84"/>
    <w:rsid w:val="00294E8B"/>
    <w:rsid w:val="00294EF8"/>
    <w:rsid w:val="00294FDA"/>
    <w:rsid w:val="00295006"/>
    <w:rsid w:val="00295015"/>
    <w:rsid w:val="00295028"/>
    <w:rsid w:val="00295037"/>
    <w:rsid w:val="00295070"/>
    <w:rsid w:val="0029509C"/>
    <w:rsid w:val="00295186"/>
    <w:rsid w:val="002951F1"/>
    <w:rsid w:val="00295270"/>
    <w:rsid w:val="00295411"/>
    <w:rsid w:val="00295472"/>
    <w:rsid w:val="00295481"/>
    <w:rsid w:val="0029548E"/>
    <w:rsid w:val="00295506"/>
    <w:rsid w:val="00295518"/>
    <w:rsid w:val="0029553F"/>
    <w:rsid w:val="00295541"/>
    <w:rsid w:val="00295548"/>
    <w:rsid w:val="00295573"/>
    <w:rsid w:val="00295856"/>
    <w:rsid w:val="00295875"/>
    <w:rsid w:val="002959C7"/>
    <w:rsid w:val="002959CA"/>
    <w:rsid w:val="002959E8"/>
    <w:rsid w:val="002959F1"/>
    <w:rsid w:val="00295A0E"/>
    <w:rsid w:val="00295A11"/>
    <w:rsid w:val="00295B6A"/>
    <w:rsid w:val="00295D92"/>
    <w:rsid w:val="00295E67"/>
    <w:rsid w:val="00295E6A"/>
    <w:rsid w:val="00295F46"/>
    <w:rsid w:val="00295F8C"/>
    <w:rsid w:val="00295F91"/>
    <w:rsid w:val="00296002"/>
    <w:rsid w:val="002960B2"/>
    <w:rsid w:val="00296151"/>
    <w:rsid w:val="0029619A"/>
    <w:rsid w:val="002961AB"/>
    <w:rsid w:val="0029628B"/>
    <w:rsid w:val="00296305"/>
    <w:rsid w:val="0029631D"/>
    <w:rsid w:val="00296368"/>
    <w:rsid w:val="00296417"/>
    <w:rsid w:val="00296420"/>
    <w:rsid w:val="0029644B"/>
    <w:rsid w:val="0029647E"/>
    <w:rsid w:val="0029665E"/>
    <w:rsid w:val="002967D7"/>
    <w:rsid w:val="00296874"/>
    <w:rsid w:val="00296895"/>
    <w:rsid w:val="00296902"/>
    <w:rsid w:val="00296986"/>
    <w:rsid w:val="002969EF"/>
    <w:rsid w:val="00296A0A"/>
    <w:rsid w:val="00296A55"/>
    <w:rsid w:val="00296A91"/>
    <w:rsid w:val="00296AEB"/>
    <w:rsid w:val="00296B33"/>
    <w:rsid w:val="00296B67"/>
    <w:rsid w:val="00296B74"/>
    <w:rsid w:val="00296C82"/>
    <w:rsid w:val="00296C8C"/>
    <w:rsid w:val="00296CD2"/>
    <w:rsid w:val="00296D70"/>
    <w:rsid w:val="00296D88"/>
    <w:rsid w:val="00296D9E"/>
    <w:rsid w:val="00296E2A"/>
    <w:rsid w:val="00296E44"/>
    <w:rsid w:val="00296E52"/>
    <w:rsid w:val="00296F12"/>
    <w:rsid w:val="00296F95"/>
    <w:rsid w:val="00296FBF"/>
    <w:rsid w:val="00296FD9"/>
    <w:rsid w:val="00297031"/>
    <w:rsid w:val="0029711A"/>
    <w:rsid w:val="00297162"/>
    <w:rsid w:val="0029718C"/>
    <w:rsid w:val="002971F9"/>
    <w:rsid w:val="00297234"/>
    <w:rsid w:val="00297254"/>
    <w:rsid w:val="0029726B"/>
    <w:rsid w:val="0029730B"/>
    <w:rsid w:val="0029734A"/>
    <w:rsid w:val="002973C0"/>
    <w:rsid w:val="00297408"/>
    <w:rsid w:val="0029741E"/>
    <w:rsid w:val="00297448"/>
    <w:rsid w:val="002974CA"/>
    <w:rsid w:val="0029750B"/>
    <w:rsid w:val="002975C6"/>
    <w:rsid w:val="00297627"/>
    <w:rsid w:val="00297680"/>
    <w:rsid w:val="002976D6"/>
    <w:rsid w:val="00297764"/>
    <w:rsid w:val="0029776A"/>
    <w:rsid w:val="002977D1"/>
    <w:rsid w:val="0029786C"/>
    <w:rsid w:val="00297908"/>
    <w:rsid w:val="00297954"/>
    <w:rsid w:val="00297998"/>
    <w:rsid w:val="002979E3"/>
    <w:rsid w:val="00297A17"/>
    <w:rsid w:val="00297AF0"/>
    <w:rsid w:val="00297AF5"/>
    <w:rsid w:val="00297AFC"/>
    <w:rsid w:val="00297BA3"/>
    <w:rsid w:val="00297BD0"/>
    <w:rsid w:val="00297C5C"/>
    <w:rsid w:val="00297C69"/>
    <w:rsid w:val="00297CAF"/>
    <w:rsid w:val="00297CC7"/>
    <w:rsid w:val="00297D0F"/>
    <w:rsid w:val="00297D25"/>
    <w:rsid w:val="00297DAC"/>
    <w:rsid w:val="00297E42"/>
    <w:rsid w:val="00297E5F"/>
    <w:rsid w:val="00297ED0"/>
    <w:rsid w:val="00297F21"/>
    <w:rsid w:val="00297FD5"/>
    <w:rsid w:val="00297FF2"/>
    <w:rsid w:val="002A0047"/>
    <w:rsid w:val="002A004C"/>
    <w:rsid w:val="002A006C"/>
    <w:rsid w:val="002A0183"/>
    <w:rsid w:val="002A02E6"/>
    <w:rsid w:val="002A0355"/>
    <w:rsid w:val="002A0357"/>
    <w:rsid w:val="002A050F"/>
    <w:rsid w:val="002A062B"/>
    <w:rsid w:val="002A06A5"/>
    <w:rsid w:val="002A06C9"/>
    <w:rsid w:val="002A07E7"/>
    <w:rsid w:val="002A07F8"/>
    <w:rsid w:val="002A07F9"/>
    <w:rsid w:val="002A080C"/>
    <w:rsid w:val="002A0877"/>
    <w:rsid w:val="002A08ED"/>
    <w:rsid w:val="002A08F9"/>
    <w:rsid w:val="002A0985"/>
    <w:rsid w:val="002A0999"/>
    <w:rsid w:val="002A09D7"/>
    <w:rsid w:val="002A0A38"/>
    <w:rsid w:val="002A0AD5"/>
    <w:rsid w:val="002A0AEB"/>
    <w:rsid w:val="002A0B1C"/>
    <w:rsid w:val="002A0B54"/>
    <w:rsid w:val="002A0C23"/>
    <w:rsid w:val="002A0CA5"/>
    <w:rsid w:val="002A0CF2"/>
    <w:rsid w:val="002A0DA6"/>
    <w:rsid w:val="002A0DA9"/>
    <w:rsid w:val="002A0E61"/>
    <w:rsid w:val="002A0E6F"/>
    <w:rsid w:val="002A0EBF"/>
    <w:rsid w:val="002A0ECF"/>
    <w:rsid w:val="002A0EF1"/>
    <w:rsid w:val="002A0F00"/>
    <w:rsid w:val="002A0FFF"/>
    <w:rsid w:val="002A103E"/>
    <w:rsid w:val="002A1149"/>
    <w:rsid w:val="002A1185"/>
    <w:rsid w:val="002A121E"/>
    <w:rsid w:val="002A12B2"/>
    <w:rsid w:val="002A12BE"/>
    <w:rsid w:val="002A1321"/>
    <w:rsid w:val="002A132F"/>
    <w:rsid w:val="002A1333"/>
    <w:rsid w:val="002A13D2"/>
    <w:rsid w:val="002A152C"/>
    <w:rsid w:val="002A168D"/>
    <w:rsid w:val="002A1691"/>
    <w:rsid w:val="002A16A8"/>
    <w:rsid w:val="002A16F7"/>
    <w:rsid w:val="002A176C"/>
    <w:rsid w:val="002A17DA"/>
    <w:rsid w:val="002A18DF"/>
    <w:rsid w:val="002A1922"/>
    <w:rsid w:val="002A193E"/>
    <w:rsid w:val="002A19A4"/>
    <w:rsid w:val="002A19DD"/>
    <w:rsid w:val="002A1A29"/>
    <w:rsid w:val="002A1A3D"/>
    <w:rsid w:val="002A1A88"/>
    <w:rsid w:val="002A1AE4"/>
    <w:rsid w:val="002A1B05"/>
    <w:rsid w:val="002A1B14"/>
    <w:rsid w:val="002A1B4F"/>
    <w:rsid w:val="002A1B7E"/>
    <w:rsid w:val="002A1CBF"/>
    <w:rsid w:val="002A1D6A"/>
    <w:rsid w:val="002A1D81"/>
    <w:rsid w:val="002A1E04"/>
    <w:rsid w:val="002A1E25"/>
    <w:rsid w:val="002A1E37"/>
    <w:rsid w:val="002A1E3B"/>
    <w:rsid w:val="002A1E56"/>
    <w:rsid w:val="002A1E6C"/>
    <w:rsid w:val="002A1EB1"/>
    <w:rsid w:val="002A1F90"/>
    <w:rsid w:val="002A2034"/>
    <w:rsid w:val="002A204D"/>
    <w:rsid w:val="002A208A"/>
    <w:rsid w:val="002A2096"/>
    <w:rsid w:val="002A20BD"/>
    <w:rsid w:val="002A20F7"/>
    <w:rsid w:val="002A2141"/>
    <w:rsid w:val="002A226B"/>
    <w:rsid w:val="002A2283"/>
    <w:rsid w:val="002A229F"/>
    <w:rsid w:val="002A22AD"/>
    <w:rsid w:val="002A2363"/>
    <w:rsid w:val="002A23AB"/>
    <w:rsid w:val="002A23F0"/>
    <w:rsid w:val="002A2488"/>
    <w:rsid w:val="002A249F"/>
    <w:rsid w:val="002A2533"/>
    <w:rsid w:val="002A253F"/>
    <w:rsid w:val="002A25B9"/>
    <w:rsid w:val="002A2611"/>
    <w:rsid w:val="002A2756"/>
    <w:rsid w:val="002A27BE"/>
    <w:rsid w:val="002A280C"/>
    <w:rsid w:val="002A287C"/>
    <w:rsid w:val="002A28A0"/>
    <w:rsid w:val="002A28D9"/>
    <w:rsid w:val="002A28F2"/>
    <w:rsid w:val="002A2910"/>
    <w:rsid w:val="002A2915"/>
    <w:rsid w:val="002A2970"/>
    <w:rsid w:val="002A2A44"/>
    <w:rsid w:val="002A2AED"/>
    <w:rsid w:val="002A2B6E"/>
    <w:rsid w:val="002A2B87"/>
    <w:rsid w:val="002A2C05"/>
    <w:rsid w:val="002A2C0B"/>
    <w:rsid w:val="002A2C50"/>
    <w:rsid w:val="002A2C74"/>
    <w:rsid w:val="002A2CB9"/>
    <w:rsid w:val="002A2CC6"/>
    <w:rsid w:val="002A2CDD"/>
    <w:rsid w:val="002A2DB7"/>
    <w:rsid w:val="002A2DC5"/>
    <w:rsid w:val="002A2E09"/>
    <w:rsid w:val="002A2E1E"/>
    <w:rsid w:val="002A2E84"/>
    <w:rsid w:val="002A2EF6"/>
    <w:rsid w:val="002A2F26"/>
    <w:rsid w:val="002A2F52"/>
    <w:rsid w:val="002A2F65"/>
    <w:rsid w:val="002A2F91"/>
    <w:rsid w:val="002A3006"/>
    <w:rsid w:val="002A3068"/>
    <w:rsid w:val="002A3069"/>
    <w:rsid w:val="002A30F1"/>
    <w:rsid w:val="002A3143"/>
    <w:rsid w:val="002A31BF"/>
    <w:rsid w:val="002A3202"/>
    <w:rsid w:val="002A320E"/>
    <w:rsid w:val="002A3253"/>
    <w:rsid w:val="002A3256"/>
    <w:rsid w:val="002A32D2"/>
    <w:rsid w:val="002A333B"/>
    <w:rsid w:val="002A334A"/>
    <w:rsid w:val="002A3351"/>
    <w:rsid w:val="002A335D"/>
    <w:rsid w:val="002A34BC"/>
    <w:rsid w:val="002A35AA"/>
    <w:rsid w:val="002A3607"/>
    <w:rsid w:val="002A3641"/>
    <w:rsid w:val="002A36D9"/>
    <w:rsid w:val="002A36F3"/>
    <w:rsid w:val="002A375C"/>
    <w:rsid w:val="002A3762"/>
    <w:rsid w:val="002A376F"/>
    <w:rsid w:val="002A386A"/>
    <w:rsid w:val="002A38BE"/>
    <w:rsid w:val="002A38CB"/>
    <w:rsid w:val="002A38E6"/>
    <w:rsid w:val="002A39CD"/>
    <w:rsid w:val="002A3A33"/>
    <w:rsid w:val="002A3AE1"/>
    <w:rsid w:val="002A3AFD"/>
    <w:rsid w:val="002A3B8E"/>
    <w:rsid w:val="002A3C04"/>
    <w:rsid w:val="002A3C25"/>
    <w:rsid w:val="002A3C98"/>
    <w:rsid w:val="002A3CC3"/>
    <w:rsid w:val="002A3D29"/>
    <w:rsid w:val="002A3D55"/>
    <w:rsid w:val="002A3D6B"/>
    <w:rsid w:val="002A3DA9"/>
    <w:rsid w:val="002A3E31"/>
    <w:rsid w:val="002A3E6D"/>
    <w:rsid w:val="002A3E83"/>
    <w:rsid w:val="002A3F8D"/>
    <w:rsid w:val="002A4062"/>
    <w:rsid w:val="002A40C8"/>
    <w:rsid w:val="002A40F8"/>
    <w:rsid w:val="002A4103"/>
    <w:rsid w:val="002A41B1"/>
    <w:rsid w:val="002A41CC"/>
    <w:rsid w:val="002A421B"/>
    <w:rsid w:val="002A4260"/>
    <w:rsid w:val="002A4295"/>
    <w:rsid w:val="002A42AE"/>
    <w:rsid w:val="002A437B"/>
    <w:rsid w:val="002A450B"/>
    <w:rsid w:val="002A4523"/>
    <w:rsid w:val="002A4532"/>
    <w:rsid w:val="002A456D"/>
    <w:rsid w:val="002A45FE"/>
    <w:rsid w:val="002A4606"/>
    <w:rsid w:val="002A460F"/>
    <w:rsid w:val="002A4658"/>
    <w:rsid w:val="002A466F"/>
    <w:rsid w:val="002A46B1"/>
    <w:rsid w:val="002A46D1"/>
    <w:rsid w:val="002A479B"/>
    <w:rsid w:val="002A4820"/>
    <w:rsid w:val="002A4925"/>
    <w:rsid w:val="002A49BB"/>
    <w:rsid w:val="002A4A0D"/>
    <w:rsid w:val="002A4A7B"/>
    <w:rsid w:val="002A4A7D"/>
    <w:rsid w:val="002A4ABF"/>
    <w:rsid w:val="002A4B6D"/>
    <w:rsid w:val="002A4BDF"/>
    <w:rsid w:val="002A4C2B"/>
    <w:rsid w:val="002A4C68"/>
    <w:rsid w:val="002A4C87"/>
    <w:rsid w:val="002A4C93"/>
    <w:rsid w:val="002A4CAA"/>
    <w:rsid w:val="002A4CCE"/>
    <w:rsid w:val="002A4CE4"/>
    <w:rsid w:val="002A4D2A"/>
    <w:rsid w:val="002A4D6D"/>
    <w:rsid w:val="002A4D71"/>
    <w:rsid w:val="002A4D83"/>
    <w:rsid w:val="002A4D96"/>
    <w:rsid w:val="002A4DBB"/>
    <w:rsid w:val="002A4DFA"/>
    <w:rsid w:val="002A4EA5"/>
    <w:rsid w:val="002A4EAE"/>
    <w:rsid w:val="002A4ED3"/>
    <w:rsid w:val="002A4EE6"/>
    <w:rsid w:val="002A50BC"/>
    <w:rsid w:val="002A50D8"/>
    <w:rsid w:val="002A50FD"/>
    <w:rsid w:val="002A51AB"/>
    <w:rsid w:val="002A51B0"/>
    <w:rsid w:val="002A51FF"/>
    <w:rsid w:val="002A5216"/>
    <w:rsid w:val="002A537A"/>
    <w:rsid w:val="002A53F0"/>
    <w:rsid w:val="002A5430"/>
    <w:rsid w:val="002A54D1"/>
    <w:rsid w:val="002A555D"/>
    <w:rsid w:val="002A5565"/>
    <w:rsid w:val="002A5592"/>
    <w:rsid w:val="002A55D6"/>
    <w:rsid w:val="002A55E6"/>
    <w:rsid w:val="002A5896"/>
    <w:rsid w:val="002A589B"/>
    <w:rsid w:val="002A58EA"/>
    <w:rsid w:val="002A593D"/>
    <w:rsid w:val="002A598C"/>
    <w:rsid w:val="002A5994"/>
    <w:rsid w:val="002A599C"/>
    <w:rsid w:val="002A59FA"/>
    <w:rsid w:val="002A5A21"/>
    <w:rsid w:val="002A5A84"/>
    <w:rsid w:val="002A5A9F"/>
    <w:rsid w:val="002A5AF8"/>
    <w:rsid w:val="002A5B23"/>
    <w:rsid w:val="002A5C0D"/>
    <w:rsid w:val="002A5C65"/>
    <w:rsid w:val="002A5D54"/>
    <w:rsid w:val="002A5DAD"/>
    <w:rsid w:val="002A5DE4"/>
    <w:rsid w:val="002A5E04"/>
    <w:rsid w:val="002A5E27"/>
    <w:rsid w:val="002A5E57"/>
    <w:rsid w:val="002A5EE9"/>
    <w:rsid w:val="002A609D"/>
    <w:rsid w:val="002A60E6"/>
    <w:rsid w:val="002A6188"/>
    <w:rsid w:val="002A6261"/>
    <w:rsid w:val="002A6291"/>
    <w:rsid w:val="002A631C"/>
    <w:rsid w:val="002A6324"/>
    <w:rsid w:val="002A6394"/>
    <w:rsid w:val="002A639A"/>
    <w:rsid w:val="002A63A7"/>
    <w:rsid w:val="002A63C9"/>
    <w:rsid w:val="002A642F"/>
    <w:rsid w:val="002A64F9"/>
    <w:rsid w:val="002A6527"/>
    <w:rsid w:val="002A661F"/>
    <w:rsid w:val="002A6642"/>
    <w:rsid w:val="002A6686"/>
    <w:rsid w:val="002A66BB"/>
    <w:rsid w:val="002A66C6"/>
    <w:rsid w:val="002A66FD"/>
    <w:rsid w:val="002A6708"/>
    <w:rsid w:val="002A6709"/>
    <w:rsid w:val="002A6779"/>
    <w:rsid w:val="002A6866"/>
    <w:rsid w:val="002A68A0"/>
    <w:rsid w:val="002A68E0"/>
    <w:rsid w:val="002A68ED"/>
    <w:rsid w:val="002A6927"/>
    <w:rsid w:val="002A6960"/>
    <w:rsid w:val="002A6967"/>
    <w:rsid w:val="002A696B"/>
    <w:rsid w:val="002A6A98"/>
    <w:rsid w:val="002A6B32"/>
    <w:rsid w:val="002A6B6D"/>
    <w:rsid w:val="002A6B90"/>
    <w:rsid w:val="002A6BC1"/>
    <w:rsid w:val="002A6CD2"/>
    <w:rsid w:val="002A6D24"/>
    <w:rsid w:val="002A6D82"/>
    <w:rsid w:val="002A6DD7"/>
    <w:rsid w:val="002A6E83"/>
    <w:rsid w:val="002A6EE1"/>
    <w:rsid w:val="002A6F21"/>
    <w:rsid w:val="002A6F22"/>
    <w:rsid w:val="002A6F30"/>
    <w:rsid w:val="002A6FEA"/>
    <w:rsid w:val="002A7031"/>
    <w:rsid w:val="002A7041"/>
    <w:rsid w:val="002A7072"/>
    <w:rsid w:val="002A7157"/>
    <w:rsid w:val="002A71CE"/>
    <w:rsid w:val="002A71E9"/>
    <w:rsid w:val="002A7213"/>
    <w:rsid w:val="002A72AE"/>
    <w:rsid w:val="002A7305"/>
    <w:rsid w:val="002A7334"/>
    <w:rsid w:val="002A7357"/>
    <w:rsid w:val="002A7387"/>
    <w:rsid w:val="002A73E4"/>
    <w:rsid w:val="002A7412"/>
    <w:rsid w:val="002A752A"/>
    <w:rsid w:val="002A7583"/>
    <w:rsid w:val="002A762A"/>
    <w:rsid w:val="002A769E"/>
    <w:rsid w:val="002A76CA"/>
    <w:rsid w:val="002A76E5"/>
    <w:rsid w:val="002A771F"/>
    <w:rsid w:val="002A775D"/>
    <w:rsid w:val="002A777E"/>
    <w:rsid w:val="002A77C5"/>
    <w:rsid w:val="002A77C8"/>
    <w:rsid w:val="002A77CE"/>
    <w:rsid w:val="002A781D"/>
    <w:rsid w:val="002A7841"/>
    <w:rsid w:val="002A784D"/>
    <w:rsid w:val="002A78FF"/>
    <w:rsid w:val="002A790B"/>
    <w:rsid w:val="002A7A89"/>
    <w:rsid w:val="002A7AE6"/>
    <w:rsid w:val="002A7AF0"/>
    <w:rsid w:val="002A7BF2"/>
    <w:rsid w:val="002A7C15"/>
    <w:rsid w:val="002A7C18"/>
    <w:rsid w:val="002A7C41"/>
    <w:rsid w:val="002A7C4D"/>
    <w:rsid w:val="002A7C7A"/>
    <w:rsid w:val="002A7CCB"/>
    <w:rsid w:val="002A7D87"/>
    <w:rsid w:val="002A7E4F"/>
    <w:rsid w:val="002A7E6E"/>
    <w:rsid w:val="002A7E6F"/>
    <w:rsid w:val="002A7E8C"/>
    <w:rsid w:val="002A7EAC"/>
    <w:rsid w:val="002A7F2C"/>
    <w:rsid w:val="002A7F46"/>
    <w:rsid w:val="002A7F69"/>
    <w:rsid w:val="002A7F9E"/>
    <w:rsid w:val="002B006B"/>
    <w:rsid w:val="002B007A"/>
    <w:rsid w:val="002B00D3"/>
    <w:rsid w:val="002B0159"/>
    <w:rsid w:val="002B01AB"/>
    <w:rsid w:val="002B0219"/>
    <w:rsid w:val="002B02F1"/>
    <w:rsid w:val="002B030C"/>
    <w:rsid w:val="002B03D7"/>
    <w:rsid w:val="002B0445"/>
    <w:rsid w:val="002B04D8"/>
    <w:rsid w:val="002B04FC"/>
    <w:rsid w:val="002B0504"/>
    <w:rsid w:val="002B0603"/>
    <w:rsid w:val="002B060A"/>
    <w:rsid w:val="002B060E"/>
    <w:rsid w:val="002B061F"/>
    <w:rsid w:val="002B0728"/>
    <w:rsid w:val="002B0729"/>
    <w:rsid w:val="002B075A"/>
    <w:rsid w:val="002B07A7"/>
    <w:rsid w:val="002B07B1"/>
    <w:rsid w:val="002B07FE"/>
    <w:rsid w:val="002B0878"/>
    <w:rsid w:val="002B08B1"/>
    <w:rsid w:val="002B0905"/>
    <w:rsid w:val="002B097D"/>
    <w:rsid w:val="002B0987"/>
    <w:rsid w:val="002B0A6D"/>
    <w:rsid w:val="002B0A90"/>
    <w:rsid w:val="002B0BA5"/>
    <w:rsid w:val="002B0BD7"/>
    <w:rsid w:val="002B0C80"/>
    <w:rsid w:val="002B0CF5"/>
    <w:rsid w:val="002B0D38"/>
    <w:rsid w:val="002B0D6A"/>
    <w:rsid w:val="002B0D71"/>
    <w:rsid w:val="002B0DC9"/>
    <w:rsid w:val="002B0DEE"/>
    <w:rsid w:val="002B0E4B"/>
    <w:rsid w:val="002B0ECA"/>
    <w:rsid w:val="002B0ECB"/>
    <w:rsid w:val="002B0EEF"/>
    <w:rsid w:val="002B0F30"/>
    <w:rsid w:val="002B1014"/>
    <w:rsid w:val="002B10F8"/>
    <w:rsid w:val="002B11E7"/>
    <w:rsid w:val="002B1263"/>
    <w:rsid w:val="002B12AB"/>
    <w:rsid w:val="002B12E3"/>
    <w:rsid w:val="002B1308"/>
    <w:rsid w:val="002B13C2"/>
    <w:rsid w:val="002B1406"/>
    <w:rsid w:val="002B1435"/>
    <w:rsid w:val="002B143C"/>
    <w:rsid w:val="002B1453"/>
    <w:rsid w:val="002B154C"/>
    <w:rsid w:val="002B156A"/>
    <w:rsid w:val="002B15B3"/>
    <w:rsid w:val="002B15BA"/>
    <w:rsid w:val="002B1644"/>
    <w:rsid w:val="002B1664"/>
    <w:rsid w:val="002B16C3"/>
    <w:rsid w:val="002B16F4"/>
    <w:rsid w:val="002B178A"/>
    <w:rsid w:val="002B178B"/>
    <w:rsid w:val="002B17E0"/>
    <w:rsid w:val="002B1835"/>
    <w:rsid w:val="002B1864"/>
    <w:rsid w:val="002B1A46"/>
    <w:rsid w:val="002B1A54"/>
    <w:rsid w:val="002B1B10"/>
    <w:rsid w:val="002B1B44"/>
    <w:rsid w:val="002B1B50"/>
    <w:rsid w:val="002B1B86"/>
    <w:rsid w:val="002B1B95"/>
    <w:rsid w:val="002B1C77"/>
    <w:rsid w:val="002B1C9A"/>
    <w:rsid w:val="002B1D88"/>
    <w:rsid w:val="002B1DA2"/>
    <w:rsid w:val="002B1DAF"/>
    <w:rsid w:val="002B1E36"/>
    <w:rsid w:val="002B1EF6"/>
    <w:rsid w:val="002B1F4C"/>
    <w:rsid w:val="002B1F71"/>
    <w:rsid w:val="002B1F8C"/>
    <w:rsid w:val="002B1FAE"/>
    <w:rsid w:val="002B1FF7"/>
    <w:rsid w:val="002B2080"/>
    <w:rsid w:val="002B20A5"/>
    <w:rsid w:val="002B20EF"/>
    <w:rsid w:val="002B213E"/>
    <w:rsid w:val="002B2169"/>
    <w:rsid w:val="002B223E"/>
    <w:rsid w:val="002B22B6"/>
    <w:rsid w:val="002B22F1"/>
    <w:rsid w:val="002B22F4"/>
    <w:rsid w:val="002B2317"/>
    <w:rsid w:val="002B2373"/>
    <w:rsid w:val="002B23A1"/>
    <w:rsid w:val="002B23ED"/>
    <w:rsid w:val="002B2490"/>
    <w:rsid w:val="002B24F5"/>
    <w:rsid w:val="002B2519"/>
    <w:rsid w:val="002B251F"/>
    <w:rsid w:val="002B2559"/>
    <w:rsid w:val="002B256F"/>
    <w:rsid w:val="002B2588"/>
    <w:rsid w:val="002B25AB"/>
    <w:rsid w:val="002B25FC"/>
    <w:rsid w:val="002B260B"/>
    <w:rsid w:val="002B26FD"/>
    <w:rsid w:val="002B2726"/>
    <w:rsid w:val="002B275B"/>
    <w:rsid w:val="002B279C"/>
    <w:rsid w:val="002B279E"/>
    <w:rsid w:val="002B27CB"/>
    <w:rsid w:val="002B2894"/>
    <w:rsid w:val="002B28AA"/>
    <w:rsid w:val="002B2907"/>
    <w:rsid w:val="002B2911"/>
    <w:rsid w:val="002B2955"/>
    <w:rsid w:val="002B2971"/>
    <w:rsid w:val="002B29D5"/>
    <w:rsid w:val="002B2A39"/>
    <w:rsid w:val="002B2A8C"/>
    <w:rsid w:val="002B2BD3"/>
    <w:rsid w:val="002B2C2B"/>
    <w:rsid w:val="002B2C4E"/>
    <w:rsid w:val="002B2C69"/>
    <w:rsid w:val="002B2DD2"/>
    <w:rsid w:val="002B2DD9"/>
    <w:rsid w:val="002B2E4A"/>
    <w:rsid w:val="002B2EAF"/>
    <w:rsid w:val="002B2F1A"/>
    <w:rsid w:val="002B2F42"/>
    <w:rsid w:val="002B2F7F"/>
    <w:rsid w:val="002B2FEF"/>
    <w:rsid w:val="002B30DD"/>
    <w:rsid w:val="002B31D5"/>
    <w:rsid w:val="002B31EC"/>
    <w:rsid w:val="002B3206"/>
    <w:rsid w:val="002B323C"/>
    <w:rsid w:val="002B32FD"/>
    <w:rsid w:val="002B333E"/>
    <w:rsid w:val="002B334A"/>
    <w:rsid w:val="002B33EC"/>
    <w:rsid w:val="002B344F"/>
    <w:rsid w:val="002B34F4"/>
    <w:rsid w:val="002B355A"/>
    <w:rsid w:val="002B35B1"/>
    <w:rsid w:val="002B35C1"/>
    <w:rsid w:val="002B35C2"/>
    <w:rsid w:val="002B373E"/>
    <w:rsid w:val="002B375B"/>
    <w:rsid w:val="002B3767"/>
    <w:rsid w:val="002B378C"/>
    <w:rsid w:val="002B37A9"/>
    <w:rsid w:val="002B37EF"/>
    <w:rsid w:val="002B383C"/>
    <w:rsid w:val="002B384D"/>
    <w:rsid w:val="002B384F"/>
    <w:rsid w:val="002B385B"/>
    <w:rsid w:val="002B38E1"/>
    <w:rsid w:val="002B3910"/>
    <w:rsid w:val="002B3946"/>
    <w:rsid w:val="002B39EE"/>
    <w:rsid w:val="002B3A01"/>
    <w:rsid w:val="002B3A11"/>
    <w:rsid w:val="002B3A1C"/>
    <w:rsid w:val="002B3A4A"/>
    <w:rsid w:val="002B3A61"/>
    <w:rsid w:val="002B3A75"/>
    <w:rsid w:val="002B3B1F"/>
    <w:rsid w:val="002B3C1B"/>
    <w:rsid w:val="002B3D32"/>
    <w:rsid w:val="002B3D9F"/>
    <w:rsid w:val="002B3E78"/>
    <w:rsid w:val="002B3F12"/>
    <w:rsid w:val="002B3F39"/>
    <w:rsid w:val="002B3FC4"/>
    <w:rsid w:val="002B4023"/>
    <w:rsid w:val="002B403E"/>
    <w:rsid w:val="002B404D"/>
    <w:rsid w:val="002B4075"/>
    <w:rsid w:val="002B40BC"/>
    <w:rsid w:val="002B4148"/>
    <w:rsid w:val="002B416E"/>
    <w:rsid w:val="002B41D7"/>
    <w:rsid w:val="002B42AE"/>
    <w:rsid w:val="002B439F"/>
    <w:rsid w:val="002B43D5"/>
    <w:rsid w:val="002B43FC"/>
    <w:rsid w:val="002B447E"/>
    <w:rsid w:val="002B44B9"/>
    <w:rsid w:val="002B455D"/>
    <w:rsid w:val="002B4631"/>
    <w:rsid w:val="002B4678"/>
    <w:rsid w:val="002B46C7"/>
    <w:rsid w:val="002B4747"/>
    <w:rsid w:val="002B4813"/>
    <w:rsid w:val="002B481B"/>
    <w:rsid w:val="002B482D"/>
    <w:rsid w:val="002B485B"/>
    <w:rsid w:val="002B4892"/>
    <w:rsid w:val="002B4899"/>
    <w:rsid w:val="002B48FA"/>
    <w:rsid w:val="002B492E"/>
    <w:rsid w:val="002B492F"/>
    <w:rsid w:val="002B4941"/>
    <w:rsid w:val="002B4984"/>
    <w:rsid w:val="002B49D8"/>
    <w:rsid w:val="002B4A41"/>
    <w:rsid w:val="002B4A5F"/>
    <w:rsid w:val="002B4B34"/>
    <w:rsid w:val="002B4B71"/>
    <w:rsid w:val="002B4BE0"/>
    <w:rsid w:val="002B4CB5"/>
    <w:rsid w:val="002B4CDE"/>
    <w:rsid w:val="002B4D58"/>
    <w:rsid w:val="002B4DC3"/>
    <w:rsid w:val="002B4DD1"/>
    <w:rsid w:val="002B4E0A"/>
    <w:rsid w:val="002B4E19"/>
    <w:rsid w:val="002B4E41"/>
    <w:rsid w:val="002B4E8C"/>
    <w:rsid w:val="002B4ED2"/>
    <w:rsid w:val="002B4F8A"/>
    <w:rsid w:val="002B4F8C"/>
    <w:rsid w:val="002B508C"/>
    <w:rsid w:val="002B5114"/>
    <w:rsid w:val="002B514F"/>
    <w:rsid w:val="002B5181"/>
    <w:rsid w:val="002B51DE"/>
    <w:rsid w:val="002B524E"/>
    <w:rsid w:val="002B527A"/>
    <w:rsid w:val="002B5414"/>
    <w:rsid w:val="002B550F"/>
    <w:rsid w:val="002B5545"/>
    <w:rsid w:val="002B55AB"/>
    <w:rsid w:val="002B55D5"/>
    <w:rsid w:val="002B55EF"/>
    <w:rsid w:val="002B5676"/>
    <w:rsid w:val="002B56A3"/>
    <w:rsid w:val="002B56FC"/>
    <w:rsid w:val="002B57BA"/>
    <w:rsid w:val="002B57C5"/>
    <w:rsid w:val="002B57D1"/>
    <w:rsid w:val="002B57D9"/>
    <w:rsid w:val="002B587C"/>
    <w:rsid w:val="002B58C1"/>
    <w:rsid w:val="002B58F6"/>
    <w:rsid w:val="002B58FF"/>
    <w:rsid w:val="002B5918"/>
    <w:rsid w:val="002B594A"/>
    <w:rsid w:val="002B5959"/>
    <w:rsid w:val="002B5B0F"/>
    <w:rsid w:val="002B5BEA"/>
    <w:rsid w:val="002B5C13"/>
    <w:rsid w:val="002B5C78"/>
    <w:rsid w:val="002B5CF7"/>
    <w:rsid w:val="002B5D36"/>
    <w:rsid w:val="002B5DFA"/>
    <w:rsid w:val="002B5E41"/>
    <w:rsid w:val="002B5E9B"/>
    <w:rsid w:val="002B5EC2"/>
    <w:rsid w:val="002B5ED7"/>
    <w:rsid w:val="002B5EF4"/>
    <w:rsid w:val="002B5F31"/>
    <w:rsid w:val="002B5F6D"/>
    <w:rsid w:val="002B5F97"/>
    <w:rsid w:val="002B5FE0"/>
    <w:rsid w:val="002B6037"/>
    <w:rsid w:val="002B6059"/>
    <w:rsid w:val="002B617B"/>
    <w:rsid w:val="002B61FF"/>
    <w:rsid w:val="002B625B"/>
    <w:rsid w:val="002B6292"/>
    <w:rsid w:val="002B62A4"/>
    <w:rsid w:val="002B632D"/>
    <w:rsid w:val="002B6339"/>
    <w:rsid w:val="002B63EA"/>
    <w:rsid w:val="002B63FF"/>
    <w:rsid w:val="002B64A4"/>
    <w:rsid w:val="002B6522"/>
    <w:rsid w:val="002B6529"/>
    <w:rsid w:val="002B659D"/>
    <w:rsid w:val="002B65B4"/>
    <w:rsid w:val="002B660A"/>
    <w:rsid w:val="002B660E"/>
    <w:rsid w:val="002B6627"/>
    <w:rsid w:val="002B66BA"/>
    <w:rsid w:val="002B66BF"/>
    <w:rsid w:val="002B673E"/>
    <w:rsid w:val="002B6752"/>
    <w:rsid w:val="002B67B6"/>
    <w:rsid w:val="002B67DC"/>
    <w:rsid w:val="002B6859"/>
    <w:rsid w:val="002B6884"/>
    <w:rsid w:val="002B6959"/>
    <w:rsid w:val="002B697D"/>
    <w:rsid w:val="002B6996"/>
    <w:rsid w:val="002B69B9"/>
    <w:rsid w:val="002B69D6"/>
    <w:rsid w:val="002B6AB3"/>
    <w:rsid w:val="002B6B01"/>
    <w:rsid w:val="002B6B66"/>
    <w:rsid w:val="002B6B69"/>
    <w:rsid w:val="002B6BDB"/>
    <w:rsid w:val="002B6C2A"/>
    <w:rsid w:val="002B6C52"/>
    <w:rsid w:val="002B6C96"/>
    <w:rsid w:val="002B6D05"/>
    <w:rsid w:val="002B6D22"/>
    <w:rsid w:val="002B6D2D"/>
    <w:rsid w:val="002B6D77"/>
    <w:rsid w:val="002B6D88"/>
    <w:rsid w:val="002B6DB4"/>
    <w:rsid w:val="002B6DBB"/>
    <w:rsid w:val="002B6E57"/>
    <w:rsid w:val="002B6E74"/>
    <w:rsid w:val="002B6EF0"/>
    <w:rsid w:val="002B6F18"/>
    <w:rsid w:val="002B6F99"/>
    <w:rsid w:val="002B7027"/>
    <w:rsid w:val="002B7050"/>
    <w:rsid w:val="002B710C"/>
    <w:rsid w:val="002B713E"/>
    <w:rsid w:val="002B718F"/>
    <w:rsid w:val="002B71AD"/>
    <w:rsid w:val="002B720D"/>
    <w:rsid w:val="002B7244"/>
    <w:rsid w:val="002B7275"/>
    <w:rsid w:val="002B7303"/>
    <w:rsid w:val="002B7345"/>
    <w:rsid w:val="002B737B"/>
    <w:rsid w:val="002B73A6"/>
    <w:rsid w:val="002B74BB"/>
    <w:rsid w:val="002B754E"/>
    <w:rsid w:val="002B7564"/>
    <w:rsid w:val="002B76A5"/>
    <w:rsid w:val="002B76A6"/>
    <w:rsid w:val="002B7790"/>
    <w:rsid w:val="002B7913"/>
    <w:rsid w:val="002B79BC"/>
    <w:rsid w:val="002B79C1"/>
    <w:rsid w:val="002B7AC3"/>
    <w:rsid w:val="002B7B21"/>
    <w:rsid w:val="002B7BC0"/>
    <w:rsid w:val="002B7BCC"/>
    <w:rsid w:val="002B7C00"/>
    <w:rsid w:val="002B7C2B"/>
    <w:rsid w:val="002B7D45"/>
    <w:rsid w:val="002B7D89"/>
    <w:rsid w:val="002B7DA1"/>
    <w:rsid w:val="002B7E7D"/>
    <w:rsid w:val="002B7EAB"/>
    <w:rsid w:val="002B7F07"/>
    <w:rsid w:val="002B7F71"/>
    <w:rsid w:val="002C0152"/>
    <w:rsid w:val="002C01BB"/>
    <w:rsid w:val="002C0240"/>
    <w:rsid w:val="002C02EF"/>
    <w:rsid w:val="002C033E"/>
    <w:rsid w:val="002C0352"/>
    <w:rsid w:val="002C0366"/>
    <w:rsid w:val="002C04DF"/>
    <w:rsid w:val="002C0665"/>
    <w:rsid w:val="002C0714"/>
    <w:rsid w:val="002C0747"/>
    <w:rsid w:val="002C07DF"/>
    <w:rsid w:val="002C0818"/>
    <w:rsid w:val="002C08EA"/>
    <w:rsid w:val="002C09A3"/>
    <w:rsid w:val="002C0A29"/>
    <w:rsid w:val="002C0A4C"/>
    <w:rsid w:val="002C0A76"/>
    <w:rsid w:val="002C0A7F"/>
    <w:rsid w:val="002C0AA6"/>
    <w:rsid w:val="002C0AD8"/>
    <w:rsid w:val="002C0B74"/>
    <w:rsid w:val="002C0CDA"/>
    <w:rsid w:val="002C0D76"/>
    <w:rsid w:val="002C0DAA"/>
    <w:rsid w:val="002C0DC5"/>
    <w:rsid w:val="002C0DEC"/>
    <w:rsid w:val="002C0E19"/>
    <w:rsid w:val="002C0F11"/>
    <w:rsid w:val="002C0F14"/>
    <w:rsid w:val="002C0F22"/>
    <w:rsid w:val="002C0F48"/>
    <w:rsid w:val="002C0F5A"/>
    <w:rsid w:val="002C0FA4"/>
    <w:rsid w:val="002C10C0"/>
    <w:rsid w:val="002C1181"/>
    <w:rsid w:val="002C11F3"/>
    <w:rsid w:val="002C12D1"/>
    <w:rsid w:val="002C1305"/>
    <w:rsid w:val="002C1361"/>
    <w:rsid w:val="002C13DE"/>
    <w:rsid w:val="002C14F0"/>
    <w:rsid w:val="002C1507"/>
    <w:rsid w:val="002C150E"/>
    <w:rsid w:val="002C1523"/>
    <w:rsid w:val="002C1579"/>
    <w:rsid w:val="002C15B6"/>
    <w:rsid w:val="002C15CA"/>
    <w:rsid w:val="002C15DD"/>
    <w:rsid w:val="002C1625"/>
    <w:rsid w:val="002C163E"/>
    <w:rsid w:val="002C16AA"/>
    <w:rsid w:val="002C1722"/>
    <w:rsid w:val="002C1783"/>
    <w:rsid w:val="002C181C"/>
    <w:rsid w:val="002C1890"/>
    <w:rsid w:val="002C18E9"/>
    <w:rsid w:val="002C194C"/>
    <w:rsid w:val="002C194D"/>
    <w:rsid w:val="002C19B4"/>
    <w:rsid w:val="002C19E9"/>
    <w:rsid w:val="002C1A71"/>
    <w:rsid w:val="002C1AD1"/>
    <w:rsid w:val="002C1ADE"/>
    <w:rsid w:val="002C1AED"/>
    <w:rsid w:val="002C1B47"/>
    <w:rsid w:val="002C1B8B"/>
    <w:rsid w:val="002C1CC2"/>
    <w:rsid w:val="002C1CE8"/>
    <w:rsid w:val="002C1D18"/>
    <w:rsid w:val="002C1D2A"/>
    <w:rsid w:val="002C1D34"/>
    <w:rsid w:val="002C1D7B"/>
    <w:rsid w:val="002C1DD7"/>
    <w:rsid w:val="002C1DDE"/>
    <w:rsid w:val="002C1E65"/>
    <w:rsid w:val="002C1E8A"/>
    <w:rsid w:val="002C1E93"/>
    <w:rsid w:val="002C1EC5"/>
    <w:rsid w:val="002C1F0B"/>
    <w:rsid w:val="002C2016"/>
    <w:rsid w:val="002C209C"/>
    <w:rsid w:val="002C20A5"/>
    <w:rsid w:val="002C2137"/>
    <w:rsid w:val="002C217E"/>
    <w:rsid w:val="002C21F5"/>
    <w:rsid w:val="002C222C"/>
    <w:rsid w:val="002C2259"/>
    <w:rsid w:val="002C228C"/>
    <w:rsid w:val="002C22B1"/>
    <w:rsid w:val="002C22FF"/>
    <w:rsid w:val="002C23C2"/>
    <w:rsid w:val="002C23C6"/>
    <w:rsid w:val="002C23CF"/>
    <w:rsid w:val="002C2440"/>
    <w:rsid w:val="002C24BB"/>
    <w:rsid w:val="002C2503"/>
    <w:rsid w:val="002C253C"/>
    <w:rsid w:val="002C256F"/>
    <w:rsid w:val="002C2692"/>
    <w:rsid w:val="002C26FB"/>
    <w:rsid w:val="002C2718"/>
    <w:rsid w:val="002C2719"/>
    <w:rsid w:val="002C2731"/>
    <w:rsid w:val="002C2742"/>
    <w:rsid w:val="002C275E"/>
    <w:rsid w:val="002C277C"/>
    <w:rsid w:val="002C2782"/>
    <w:rsid w:val="002C2865"/>
    <w:rsid w:val="002C2942"/>
    <w:rsid w:val="002C29B5"/>
    <w:rsid w:val="002C29E4"/>
    <w:rsid w:val="002C2A36"/>
    <w:rsid w:val="002C2A4B"/>
    <w:rsid w:val="002C2A7B"/>
    <w:rsid w:val="002C2A81"/>
    <w:rsid w:val="002C2A8C"/>
    <w:rsid w:val="002C2A8D"/>
    <w:rsid w:val="002C2ADD"/>
    <w:rsid w:val="002C2B14"/>
    <w:rsid w:val="002C2BD9"/>
    <w:rsid w:val="002C2C8D"/>
    <w:rsid w:val="002C2CB9"/>
    <w:rsid w:val="002C2CFC"/>
    <w:rsid w:val="002C2E38"/>
    <w:rsid w:val="002C2ED5"/>
    <w:rsid w:val="002C2EE9"/>
    <w:rsid w:val="002C2F27"/>
    <w:rsid w:val="002C2F2E"/>
    <w:rsid w:val="002C2F52"/>
    <w:rsid w:val="002C2FCE"/>
    <w:rsid w:val="002C3009"/>
    <w:rsid w:val="002C3037"/>
    <w:rsid w:val="002C31CC"/>
    <w:rsid w:val="002C323C"/>
    <w:rsid w:val="002C32A2"/>
    <w:rsid w:val="002C32D6"/>
    <w:rsid w:val="002C3349"/>
    <w:rsid w:val="002C33AD"/>
    <w:rsid w:val="002C33DC"/>
    <w:rsid w:val="002C33E4"/>
    <w:rsid w:val="002C3405"/>
    <w:rsid w:val="002C3442"/>
    <w:rsid w:val="002C347E"/>
    <w:rsid w:val="002C348A"/>
    <w:rsid w:val="002C349A"/>
    <w:rsid w:val="002C3509"/>
    <w:rsid w:val="002C3535"/>
    <w:rsid w:val="002C35D1"/>
    <w:rsid w:val="002C36A9"/>
    <w:rsid w:val="002C36D9"/>
    <w:rsid w:val="002C387F"/>
    <w:rsid w:val="002C38A1"/>
    <w:rsid w:val="002C38AE"/>
    <w:rsid w:val="002C38E3"/>
    <w:rsid w:val="002C392E"/>
    <w:rsid w:val="002C3941"/>
    <w:rsid w:val="002C396B"/>
    <w:rsid w:val="002C39CE"/>
    <w:rsid w:val="002C3A18"/>
    <w:rsid w:val="002C3B1F"/>
    <w:rsid w:val="002C3C46"/>
    <w:rsid w:val="002C3C5C"/>
    <w:rsid w:val="002C3C65"/>
    <w:rsid w:val="002C3D0C"/>
    <w:rsid w:val="002C3D11"/>
    <w:rsid w:val="002C3D16"/>
    <w:rsid w:val="002C3D35"/>
    <w:rsid w:val="002C3D64"/>
    <w:rsid w:val="002C3D69"/>
    <w:rsid w:val="002C3DCC"/>
    <w:rsid w:val="002C3F7B"/>
    <w:rsid w:val="002C3FA4"/>
    <w:rsid w:val="002C3FD2"/>
    <w:rsid w:val="002C4002"/>
    <w:rsid w:val="002C410D"/>
    <w:rsid w:val="002C412F"/>
    <w:rsid w:val="002C41C7"/>
    <w:rsid w:val="002C4268"/>
    <w:rsid w:val="002C4350"/>
    <w:rsid w:val="002C4471"/>
    <w:rsid w:val="002C44A1"/>
    <w:rsid w:val="002C44A9"/>
    <w:rsid w:val="002C4532"/>
    <w:rsid w:val="002C45A6"/>
    <w:rsid w:val="002C460E"/>
    <w:rsid w:val="002C4664"/>
    <w:rsid w:val="002C46B2"/>
    <w:rsid w:val="002C4769"/>
    <w:rsid w:val="002C4798"/>
    <w:rsid w:val="002C4883"/>
    <w:rsid w:val="002C48C4"/>
    <w:rsid w:val="002C48C6"/>
    <w:rsid w:val="002C4936"/>
    <w:rsid w:val="002C4955"/>
    <w:rsid w:val="002C496B"/>
    <w:rsid w:val="002C499A"/>
    <w:rsid w:val="002C49F7"/>
    <w:rsid w:val="002C49F8"/>
    <w:rsid w:val="002C4AFC"/>
    <w:rsid w:val="002C4B0E"/>
    <w:rsid w:val="002C4B79"/>
    <w:rsid w:val="002C4B98"/>
    <w:rsid w:val="002C4BA9"/>
    <w:rsid w:val="002C4BBD"/>
    <w:rsid w:val="002C4BEB"/>
    <w:rsid w:val="002C4D04"/>
    <w:rsid w:val="002C4D19"/>
    <w:rsid w:val="002C4D66"/>
    <w:rsid w:val="002C4DF1"/>
    <w:rsid w:val="002C4EBB"/>
    <w:rsid w:val="002C4F4A"/>
    <w:rsid w:val="002C4F6F"/>
    <w:rsid w:val="002C500E"/>
    <w:rsid w:val="002C5043"/>
    <w:rsid w:val="002C5083"/>
    <w:rsid w:val="002C508E"/>
    <w:rsid w:val="002C50D0"/>
    <w:rsid w:val="002C5148"/>
    <w:rsid w:val="002C5162"/>
    <w:rsid w:val="002C52C4"/>
    <w:rsid w:val="002C5352"/>
    <w:rsid w:val="002C53A0"/>
    <w:rsid w:val="002C53EF"/>
    <w:rsid w:val="002C545B"/>
    <w:rsid w:val="002C5467"/>
    <w:rsid w:val="002C5480"/>
    <w:rsid w:val="002C54CB"/>
    <w:rsid w:val="002C554D"/>
    <w:rsid w:val="002C5558"/>
    <w:rsid w:val="002C55A4"/>
    <w:rsid w:val="002C55B1"/>
    <w:rsid w:val="002C55C0"/>
    <w:rsid w:val="002C55E3"/>
    <w:rsid w:val="002C55F3"/>
    <w:rsid w:val="002C5648"/>
    <w:rsid w:val="002C5651"/>
    <w:rsid w:val="002C5705"/>
    <w:rsid w:val="002C5720"/>
    <w:rsid w:val="002C5734"/>
    <w:rsid w:val="002C57C2"/>
    <w:rsid w:val="002C57DA"/>
    <w:rsid w:val="002C5846"/>
    <w:rsid w:val="002C58C9"/>
    <w:rsid w:val="002C5906"/>
    <w:rsid w:val="002C5947"/>
    <w:rsid w:val="002C5973"/>
    <w:rsid w:val="002C59B9"/>
    <w:rsid w:val="002C59E8"/>
    <w:rsid w:val="002C5A0E"/>
    <w:rsid w:val="002C5A7F"/>
    <w:rsid w:val="002C5AD2"/>
    <w:rsid w:val="002C5B55"/>
    <w:rsid w:val="002C5BC1"/>
    <w:rsid w:val="002C5C70"/>
    <w:rsid w:val="002C5CD5"/>
    <w:rsid w:val="002C5D99"/>
    <w:rsid w:val="002C5E8F"/>
    <w:rsid w:val="002C5ED2"/>
    <w:rsid w:val="002C5EFA"/>
    <w:rsid w:val="002C5F68"/>
    <w:rsid w:val="002C5F78"/>
    <w:rsid w:val="002C5F8D"/>
    <w:rsid w:val="002C5F8F"/>
    <w:rsid w:val="002C5FAF"/>
    <w:rsid w:val="002C5FE9"/>
    <w:rsid w:val="002C605E"/>
    <w:rsid w:val="002C611F"/>
    <w:rsid w:val="002C6171"/>
    <w:rsid w:val="002C61CF"/>
    <w:rsid w:val="002C6228"/>
    <w:rsid w:val="002C6288"/>
    <w:rsid w:val="002C6299"/>
    <w:rsid w:val="002C62B1"/>
    <w:rsid w:val="002C630A"/>
    <w:rsid w:val="002C6342"/>
    <w:rsid w:val="002C63FE"/>
    <w:rsid w:val="002C646D"/>
    <w:rsid w:val="002C64A4"/>
    <w:rsid w:val="002C64C0"/>
    <w:rsid w:val="002C6511"/>
    <w:rsid w:val="002C6516"/>
    <w:rsid w:val="002C6558"/>
    <w:rsid w:val="002C6560"/>
    <w:rsid w:val="002C6596"/>
    <w:rsid w:val="002C65E4"/>
    <w:rsid w:val="002C66D4"/>
    <w:rsid w:val="002C6846"/>
    <w:rsid w:val="002C6854"/>
    <w:rsid w:val="002C686E"/>
    <w:rsid w:val="002C690F"/>
    <w:rsid w:val="002C698D"/>
    <w:rsid w:val="002C69B5"/>
    <w:rsid w:val="002C69D0"/>
    <w:rsid w:val="002C69F3"/>
    <w:rsid w:val="002C6A05"/>
    <w:rsid w:val="002C6A06"/>
    <w:rsid w:val="002C6A77"/>
    <w:rsid w:val="002C6AE4"/>
    <w:rsid w:val="002C6BC8"/>
    <w:rsid w:val="002C6BE2"/>
    <w:rsid w:val="002C6C27"/>
    <w:rsid w:val="002C6C35"/>
    <w:rsid w:val="002C6C6A"/>
    <w:rsid w:val="002C6C8E"/>
    <w:rsid w:val="002C6C9C"/>
    <w:rsid w:val="002C6CEE"/>
    <w:rsid w:val="002C6D1B"/>
    <w:rsid w:val="002C6D71"/>
    <w:rsid w:val="002C6D77"/>
    <w:rsid w:val="002C6EBD"/>
    <w:rsid w:val="002C6EC2"/>
    <w:rsid w:val="002C6EC6"/>
    <w:rsid w:val="002C6FC7"/>
    <w:rsid w:val="002C7079"/>
    <w:rsid w:val="002C71E0"/>
    <w:rsid w:val="002C7315"/>
    <w:rsid w:val="002C734F"/>
    <w:rsid w:val="002C7369"/>
    <w:rsid w:val="002C741F"/>
    <w:rsid w:val="002C7474"/>
    <w:rsid w:val="002C7483"/>
    <w:rsid w:val="002C74B7"/>
    <w:rsid w:val="002C750A"/>
    <w:rsid w:val="002C759E"/>
    <w:rsid w:val="002C75A1"/>
    <w:rsid w:val="002C75D7"/>
    <w:rsid w:val="002C760B"/>
    <w:rsid w:val="002C7642"/>
    <w:rsid w:val="002C772C"/>
    <w:rsid w:val="002C7738"/>
    <w:rsid w:val="002C77A4"/>
    <w:rsid w:val="002C77AC"/>
    <w:rsid w:val="002C7871"/>
    <w:rsid w:val="002C7874"/>
    <w:rsid w:val="002C787C"/>
    <w:rsid w:val="002C788C"/>
    <w:rsid w:val="002C78A2"/>
    <w:rsid w:val="002C78B1"/>
    <w:rsid w:val="002C793A"/>
    <w:rsid w:val="002C7AAD"/>
    <w:rsid w:val="002C7AAF"/>
    <w:rsid w:val="002C7C60"/>
    <w:rsid w:val="002C7C74"/>
    <w:rsid w:val="002C7C8A"/>
    <w:rsid w:val="002C7E77"/>
    <w:rsid w:val="002C7EB9"/>
    <w:rsid w:val="002C7ED5"/>
    <w:rsid w:val="002C7EEE"/>
    <w:rsid w:val="002C7F21"/>
    <w:rsid w:val="002D0058"/>
    <w:rsid w:val="002D0243"/>
    <w:rsid w:val="002D039B"/>
    <w:rsid w:val="002D04BD"/>
    <w:rsid w:val="002D050B"/>
    <w:rsid w:val="002D0512"/>
    <w:rsid w:val="002D05E6"/>
    <w:rsid w:val="002D0631"/>
    <w:rsid w:val="002D063E"/>
    <w:rsid w:val="002D072B"/>
    <w:rsid w:val="002D07EC"/>
    <w:rsid w:val="002D0823"/>
    <w:rsid w:val="002D085B"/>
    <w:rsid w:val="002D08EF"/>
    <w:rsid w:val="002D0911"/>
    <w:rsid w:val="002D09A4"/>
    <w:rsid w:val="002D09B9"/>
    <w:rsid w:val="002D0A1B"/>
    <w:rsid w:val="002D0A4D"/>
    <w:rsid w:val="002D0AD3"/>
    <w:rsid w:val="002D0B1C"/>
    <w:rsid w:val="002D0B38"/>
    <w:rsid w:val="002D0BAC"/>
    <w:rsid w:val="002D0BBA"/>
    <w:rsid w:val="002D0BF2"/>
    <w:rsid w:val="002D0C02"/>
    <w:rsid w:val="002D0C04"/>
    <w:rsid w:val="002D0C1E"/>
    <w:rsid w:val="002D0C2B"/>
    <w:rsid w:val="002D0C94"/>
    <w:rsid w:val="002D0CC1"/>
    <w:rsid w:val="002D0DC1"/>
    <w:rsid w:val="002D0DD1"/>
    <w:rsid w:val="002D0DED"/>
    <w:rsid w:val="002D0E31"/>
    <w:rsid w:val="002D0E7A"/>
    <w:rsid w:val="002D0EBA"/>
    <w:rsid w:val="002D0F5A"/>
    <w:rsid w:val="002D1033"/>
    <w:rsid w:val="002D1043"/>
    <w:rsid w:val="002D108E"/>
    <w:rsid w:val="002D10B8"/>
    <w:rsid w:val="002D1193"/>
    <w:rsid w:val="002D1244"/>
    <w:rsid w:val="002D1256"/>
    <w:rsid w:val="002D12C6"/>
    <w:rsid w:val="002D134C"/>
    <w:rsid w:val="002D1350"/>
    <w:rsid w:val="002D1359"/>
    <w:rsid w:val="002D13ED"/>
    <w:rsid w:val="002D13F6"/>
    <w:rsid w:val="002D14A7"/>
    <w:rsid w:val="002D153C"/>
    <w:rsid w:val="002D1593"/>
    <w:rsid w:val="002D1678"/>
    <w:rsid w:val="002D16B9"/>
    <w:rsid w:val="002D177E"/>
    <w:rsid w:val="002D1797"/>
    <w:rsid w:val="002D1840"/>
    <w:rsid w:val="002D18D4"/>
    <w:rsid w:val="002D18FB"/>
    <w:rsid w:val="002D1968"/>
    <w:rsid w:val="002D19C5"/>
    <w:rsid w:val="002D19E3"/>
    <w:rsid w:val="002D1A65"/>
    <w:rsid w:val="002D1A86"/>
    <w:rsid w:val="002D1A9B"/>
    <w:rsid w:val="002D1AC3"/>
    <w:rsid w:val="002D1B16"/>
    <w:rsid w:val="002D1BB4"/>
    <w:rsid w:val="002D1BFD"/>
    <w:rsid w:val="002D1C01"/>
    <w:rsid w:val="002D1C22"/>
    <w:rsid w:val="002D1C2B"/>
    <w:rsid w:val="002D1C93"/>
    <w:rsid w:val="002D1C95"/>
    <w:rsid w:val="002D1CB1"/>
    <w:rsid w:val="002D1D2F"/>
    <w:rsid w:val="002D1D46"/>
    <w:rsid w:val="002D1D72"/>
    <w:rsid w:val="002D1DBA"/>
    <w:rsid w:val="002D1DFA"/>
    <w:rsid w:val="002D1E26"/>
    <w:rsid w:val="002D1E4A"/>
    <w:rsid w:val="002D1EAD"/>
    <w:rsid w:val="002D1F51"/>
    <w:rsid w:val="002D1FFC"/>
    <w:rsid w:val="002D2024"/>
    <w:rsid w:val="002D20E0"/>
    <w:rsid w:val="002D225B"/>
    <w:rsid w:val="002D24CC"/>
    <w:rsid w:val="002D25AC"/>
    <w:rsid w:val="002D25D4"/>
    <w:rsid w:val="002D25D9"/>
    <w:rsid w:val="002D2603"/>
    <w:rsid w:val="002D26CA"/>
    <w:rsid w:val="002D26EB"/>
    <w:rsid w:val="002D2712"/>
    <w:rsid w:val="002D27A8"/>
    <w:rsid w:val="002D2901"/>
    <w:rsid w:val="002D2929"/>
    <w:rsid w:val="002D2A65"/>
    <w:rsid w:val="002D2AD8"/>
    <w:rsid w:val="002D2ADC"/>
    <w:rsid w:val="002D2B21"/>
    <w:rsid w:val="002D2B27"/>
    <w:rsid w:val="002D2B51"/>
    <w:rsid w:val="002D2B5C"/>
    <w:rsid w:val="002D2B73"/>
    <w:rsid w:val="002D2B80"/>
    <w:rsid w:val="002D2BF4"/>
    <w:rsid w:val="002D2C33"/>
    <w:rsid w:val="002D2C48"/>
    <w:rsid w:val="002D2C62"/>
    <w:rsid w:val="002D2D3D"/>
    <w:rsid w:val="002D2D64"/>
    <w:rsid w:val="002D2DD9"/>
    <w:rsid w:val="002D2E45"/>
    <w:rsid w:val="002D2E5D"/>
    <w:rsid w:val="002D2F0C"/>
    <w:rsid w:val="002D2F31"/>
    <w:rsid w:val="002D2F4E"/>
    <w:rsid w:val="002D2F7E"/>
    <w:rsid w:val="002D3072"/>
    <w:rsid w:val="002D308A"/>
    <w:rsid w:val="002D30A2"/>
    <w:rsid w:val="002D30B6"/>
    <w:rsid w:val="002D30EB"/>
    <w:rsid w:val="002D30F6"/>
    <w:rsid w:val="002D3140"/>
    <w:rsid w:val="002D31BC"/>
    <w:rsid w:val="002D3228"/>
    <w:rsid w:val="002D32BF"/>
    <w:rsid w:val="002D3335"/>
    <w:rsid w:val="002D33B3"/>
    <w:rsid w:val="002D33E5"/>
    <w:rsid w:val="002D33E8"/>
    <w:rsid w:val="002D33F3"/>
    <w:rsid w:val="002D34D6"/>
    <w:rsid w:val="002D354C"/>
    <w:rsid w:val="002D3671"/>
    <w:rsid w:val="002D3790"/>
    <w:rsid w:val="002D37E4"/>
    <w:rsid w:val="002D38B0"/>
    <w:rsid w:val="002D38B2"/>
    <w:rsid w:val="002D397D"/>
    <w:rsid w:val="002D399C"/>
    <w:rsid w:val="002D3A0B"/>
    <w:rsid w:val="002D3A13"/>
    <w:rsid w:val="002D3A1F"/>
    <w:rsid w:val="002D3AF0"/>
    <w:rsid w:val="002D3B05"/>
    <w:rsid w:val="002D3B45"/>
    <w:rsid w:val="002D3B57"/>
    <w:rsid w:val="002D3C11"/>
    <w:rsid w:val="002D3C58"/>
    <w:rsid w:val="002D3CBC"/>
    <w:rsid w:val="002D3D4B"/>
    <w:rsid w:val="002D3D68"/>
    <w:rsid w:val="002D3D74"/>
    <w:rsid w:val="002D3DA9"/>
    <w:rsid w:val="002D3DB2"/>
    <w:rsid w:val="002D3E4D"/>
    <w:rsid w:val="002D3E7A"/>
    <w:rsid w:val="002D3F47"/>
    <w:rsid w:val="002D3FFB"/>
    <w:rsid w:val="002D402F"/>
    <w:rsid w:val="002D4056"/>
    <w:rsid w:val="002D40EB"/>
    <w:rsid w:val="002D411D"/>
    <w:rsid w:val="002D4167"/>
    <w:rsid w:val="002D41EC"/>
    <w:rsid w:val="002D420A"/>
    <w:rsid w:val="002D4242"/>
    <w:rsid w:val="002D4262"/>
    <w:rsid w:val="002D4314"/>
    <w:rsid w:val="002D431C"/>
    <w:rsid w:val="002D4389"/>
    <w:rsid w:val="002D4399"/>
    <w:rsid w:val="002D4450"/>
    <w:rsid w:val="002D448F"/>
    <w:rsid w:val="002D4503"/>
    <w:rsid w:val="002D4518"/>
    <w:rsid w:val="002D453B"/>
    <w:rsid w:val="002D4570"/>
    <w:rsid w:val="002D460B"/>
    <w:rsid w:val="002D4699"/>
    <w:rsid w:val="002D4749"/>
    <w:rsid w:val="002D495D"/>
    <w:rsid w:val="002D49AF"/>
    <w:rsid w:val="002D49BE"/>
    <w:rsid w:val="002D49FA"/>
    <w:rsid w:val="002D4A06"/>
    <w:rsid w:val="002D4A59"/>
    <w:rsid w:val="002D4A91"/>
    <w:rsid w:val="002D4A9D"/>
    <w:rsid w:val="002D4B16"/>
    <w:rsid w:val="002D4B34"/>
    <w:rsid w:val="002D4BB1"/>
    <w:rsid w:val="002D4C14"/>
    <w:rsid w:val="002D4C37"/>
    <w:rsid w:val="002D4C4F"/>
    <w:rsid w:val="002D4CE9"/>
    <w:rsid w:val="002D4D06"/>
    <w:rsid w:val="002D4D2E"/>
    <w:rsid w:val="002D4D3B"/>
    <w:rsid w:val="002D4E4B"/>
    <w:rsid w:val="002D4E6F"/>
    <w:rsid w:val="002D4EE9"/>
    <w:rsid w:val="002D4F0D"/>
    <w:rsid w:val="002D4F0E"/>
    <w:rsid w:val="002D4F7D"/>
    <w:rsid w:val="002D4FA4"/>
    <w:rsid w:val="002D4FE6"/>
    <w:rsid w:val="002D501E"/>
    <w:rsid w:val="002D5080"/>
    <w:rsid w:val="002D50B2"/>
    <w:rsid w:val="002D50CC"/>
    <w:rsid w:val="002D5104"/>
    <w:rsid w:val="002D51A2"/>
    <w:rsid w:val="002D5455"/>
    <w:rsid w:val="002D5496"/>
    <w:rsid w:val="002D54A0"/>
    <w:rsid w:val="002D554D"/>
    <w:rsid w:val="002D5641"/>
    <w:rsid w:val="002D56EF"/>
    <w:rsid w:val="002D5773"/>
    <w:rsid w:val="002D578B"/>
    <w:rsid w:val="002D5805"/>
    <w:rsid w:val="002D5819"/>
    <w:rsid w:val="002D5862"/>
    <w:rsid w:val="002D58BC"/>
    <w:rsid w:val="002D5908"/>
    <w:rsid w:val="002D593B"/>
    <w:rsid w:val="002D5AFA"/>
    <w:rsid w:val="002D5B4E"/>
    <w:rsid w:val="002D5B50"/>
    <w:rsid w:val="002D5BFF"/>
    <w:rsid w:val="002D5C1E"/>
    <w:rsid w:val="002D5CAF"/>
    <w:rsid w:val="002D5D2F"/>
    <w:rsid w:val="002D5D42"/>
    <w:rsid w:val="002D5DAB"/>
    <w:rsid w:val="002D5E89"/>
    <w:rsid w:val="002D5E8C"/>
    <w:rsid w:val="002D5EA8"/>
    <w:rsid w:val="002D5ED3"/>
    <w:rsid w:val="002D5F40"/>
    <w:rsid w:val="002D5F6E"/>
    <w:rsid w:val="002D5FF5"/>
    <w:rsid w:val="002D600E"/>
    <w:rsid w:val="002D60E2"/>
    <w:rsid w:val="002D60F2"/>
    <w:rsid w:val="002D612E"/>
    <w:rsid w:val="002D61A4"/>
    <w:rsid w:val="002D6315"/>
    <w:rsid w:val="002D6337"/>
    <w:rsid w:val="002D6349"/>
    <w:rsid w:val="002D638C"/>
    <w:rsid w:val="002D63DA"/>
    <w:rsid w:val="002D65F3"/>
    <w:rsid w:val="002D6631"/>
    <w:rsid w:val="002D663C"/>
    <w:rsid w:val="002D664E"/>
    <w:rsid w:val="002D6687"/>
    <w:rsid w:val="002D66D0"/>
    <w:rsid w:val="002D66D1"/>
    <w:rsid w:val="002D6872"/>
    <w:rsid w:val="002D6896"/>
    <w:rsid w:val="002D6A33"/>
    <w:rsid w:val="002D6B3D"/>
    <w:rsid w:val="002D6B4D"/>
    <w:rsid w:val="002D6BDF"/>
    <w:rsid w:val="002D6C26"/>
    <w:rsid w:val="002D6C7B"/>
    <w:rsid w:val="002D6CA2"/>
    <w:rsid w:val="002D6D7C"/>
    <w:rsid w:val="002D6E59"/>
    <w:rsid w:val="002D6E6E"/>
    <w:rsid w:val="002D6EA3"/>
    <w:rsid w:val="002D6EFA"/>
    <w:rsid w:val="002D6F10"/>
    <w:rsid w:val="002D6F29"/>
    <w:rsid w:val="002D6F45"/>
    <w:rsid w:val="002D6FE0"/>
    <w:rsid w:val="002D7024"/>
    <w:rsid w:val="002D7033"/>
    <w:rsid w:val="002D7041"/>
    <w:rsid w:val="002D705A"/>
    <w:rsid w:val="002D70BE"/>
    <w:rsid w:val="002D70E0"/>
    <w:rsid w:val="002D71A7"/>
    <w:rsid w:val="002D71FA"/>
    <w:rsid w:val="002D726B"/>
    <w:rsid w:val="002D7280"/>
    <w:rsid w:val="002D72AF"/>
    <w:rsid w:val="002D72C2"/>
    <w:rsid w:val="002D732B"/>
    <w:rsid w:val="002D7375"/>
    <w:rsid w:val="002D73E1"/>
    <w:rsid w:val="002D74C7"/>
    <w:rsid w:val="002D74C9"/>
    <w:rsid w:val="002D74CE"/>
    <w:rsid w:val="002D75A5"/>
    <w:rsid w:val="002D762D"/>
    <w:rsid w:val="002D765A"/>
    <w:rsid w:val="002D7685"/>
    <w:rsid w:val="002D7711"/>
    <w:rsid w:val="002D7720"/>
    <w:rsid w:val="002D7763"/>
    <w:rsid w:val="002D7798"/>
    <w:rsid w:val="002D77B5"/>
    <w:rsid w:val="002D77B9"/>
    <w:rsid w:val="002D7836"/>
    <w:rsid w:val="002D7896"/>
    <w:rsid w:val="002D78AF"/>
    <w:rsid w:val="002D78B6"/>
    <w:rsid w:val="002D78B8"/>
    <w:rsid w:val="002D7921"/>
    <w:rsid w:val="002D793A"/>
    <w:rsid w:val="002D798F"/>
    <w:rsid w:val="002D79AA"/>
    <w:rsid w:val="002D79C8"/>
    <w:rsid w:val="002D7A1A"/>
    <w:rsid w:val="002D7A8A"/>
    <w:rsid w:val="002D7AA4"/>
    <w:rsid w:val="002D7AAE"/>
    <w:rsid w:val="002D7B0C"/>
    <w:rsid w:val="002D7B28"/>
    <w:rsid w:val="002D7B3F"/>
    <w:rsid w:val="002D7B9A"/>
    <w:rsid w:val="002D7BC1"/>
    <w:rsid w:val="002D7BFF"/>
    <w:rsid w:val="002D7C42"/>
    <w:rsid w:val="002D7C4D"/>
    <w:rsid w:val="002D7CF1"/>
    <w:rsid w:val="002D7DA8"/>
    <w:rsid w:val="002D7E6A"/>
    <w:rsid w:val="002D7FCD"/>
    <w:rsid w:val="002E0017"/>
    <w:rsid w:val="002E0048"/>
    <w:rsid w:val="002E005A"/>
    <w:rsid w:val="002E01D6"/>
    <w:rsid w:val="002E01D8"/>
    <w:rsid w:val="002E01DF"/>
    <w:rsid w:val="002E0223"/>
    <w:rsid w:val="002E0250"/>
    <w:rsid w:val="002E02B0"/>
    <w:rsid w:val="002E02B9"/>
    <w:rsid w:val="002E03ED"/>
    <w:rsid w:val="002E0424"/>
    <w:rsid w:val="002E0455"/>
    <w:rsid w:val="002E049A"/>
    <w:rsid w:val="002E04B2"/>
    <w:rsid w:val="002E052B"/>
    <w:rsid w:val="002E0543"/>
    <w:rsid w:val="002E054A"/>
    <w:rsid w:val="002E05BE"/>
    <w:rsid w:val="002E06F1"/>
    <w:rsid w:val="002E06FF"/>
    <w:rsid w:val="002E0764"/>
    <w:rsid w:val="002E0794"/>
    <w:rsid w:val="002E07AD"/>
    <w:rsid w:val="002E07D1"/>
    <w:rsid w:val="002E081B"/>
    <w:rsid w:val="002E082B"/>
    <w:rsid w:val="002E08A2"/>
    <w:rsid w:val="002E092E"/>
    <w:rsid w:val="002E0951"/>
    <w:rsid w:val="002E09CC"/>
    <w:rsid w:val="002E09ED"/>
    <w:rsid w:val="002E0A6D"/>
    <w:rsid w:val="002E0AAD"/>
    <w:rsid w:val="002E0ADB"/>
    <w:rsid w:val="002E0B8D"/>
    <w:rsid w:val="002E0BB2"/>
    <w:rsid w:val="002E0BCD"/>
    <w:rsid w:val="002E0BDB"/>
    <w:rsid w:val="002E0D49"/>
    <w:rsid w:val="002E0D4C"/>
    <w:rsid w:val="002E0D78"/>
    <w:rsid w:val="002E0DC2"/>
    <w:rsid w:val="002E0DF5"/>
    <w:rsid w:val="002E0DFE"/>
    <w:rsid w:val="002E0E15"/>
    <w:rsid w:val="002E0F0B"/>
    <w:rsid w:val="002E111A"/>
    <w:rsid w:val="002E1151"/>
    <w:rsid w:val="002E1157"/>
    <w:rsid w:val="002E1249"/>
    <w:rsid w:val="002E1265"/>
    <w:rsid w:val="002E1286"/>
    <w:rsid w:val="002E129B"/>
    <w:rsid w:val="002E12FF"/>
    <w:rsid w:val="002E1300"/>
    <w:rsid w:val="002E1372"/>
    <w:rsid w:val="002E13ED"/>
    <w:rsid w:val="002E1442"/>
    <w:rsid w:val="002E14DB"/>
    <w:rsid w:val="002E14FB"/>
    <w:rsid w:val="002E156C"/>
    <w:rsid w:val="002E15A9"/>
    <w:rsid w:val="002E15C2"/>
    <w:rsid w:val="002E1668"/>
    <w:rsid w:val="002E1682"/>
    <w:rsid w:val="002E16D6"/>
    <w:rsid w:val="002E1703"/>
    <w:rsid w:val="002E17C4"/>
    <w:rsid w:val="002E18F2"/>
    <w:rsid w:val="002E1905"/>
    <w:rsid w:val="002E1930"/>
    <w:rsid w:val="002E19AE"/>
    <w:rsid w:val="002E1A16"/>
    <w:rsid w:val="002E1A4F"/>
    <w:rsid w:val="002E1ACC"/>
    <w:rsid w:val="002E1AF4"/>
    <w:rsid w:val="002E1B49"/>
    <w:rsid w:val="002E1B78"/>
    <w:rsid w:val="002E1BB5"/>
    <w:rsid w:val="002E1BF7"/>
    <w:rsid w:val="002E1D86"/>
    <w:rsid w:val="002E1DBC"/>
    <w:rsid w:val="002E1DEC"/>
    <w:rsid w:val="002E1E10"/>
    <w:rsid w:val="002E1E97"/>
    <w:rsid w:val="002E1EE5"/>
    <w:rsid w:val="002E1F09"/>
    <w:rsid w:val="002E1F6C"/>
    <w:rsid w:val="002E1F76"/>
    <w:rsid w:val="002E1FDF"/>
    <w:rsid w:val="002E2085"/>
    <w:rsid w:val="002E20A7"/>
    <w:rsid w:val="002E2116"/>
    <w:rsid w:val="002E2149"/>
    <w:rsid w:val="002E215F"/>
    <w:rsid w:val="002E2224"/>
    <w:rsid w:val="002E2229"/>
    <w:rsid w:val="002E22A2"/>
    <w:rsid w:val="002E22F0"/>
    <w:rsid w:val="002E230C"/>
    <w:rsid w:val="002E2330"/>
    <w:rsid w:val="002E2437"/>
    <w:rsid w:val="002E244F"/>
    <w:rsid w:val="002E249D"/>
    <w:rsid w:val="002E24CD"/>
    <w:rsid w:val="002E25ED"/>
    <w:rsid w:val="002E25F6"/>
    <w:rsid w:val="002E2654"/>
    <w:rsid w:val="002E27E6"/>
    <w:rsid w:val="002E289A"/>
    <w:rsid w:val="002E28CD"/>
    <w:rsid w:val="002E28D1"/>
    <w:rsid w:val="002E28F9"/>
    <w:rsid w:val="002E2900"/>
    <w:rsid w:val="002E296C"/>
    <w:rsid w:val="002E2A21"/>
    <w:rsid w:val="002E2A3A"/>
    <w:rsid w:val="002E2AF2"/>
    <w:rsid w:val="002E2B75"/>
    <w:rsid w:val="002E2BED"/>
    <w:rsid w:val="002E2C0C"/>
    <w:rsid w:val="002E2C30"/>
    <w:rsid w:val="002E2DED"/>
    <w:rsid w:val="002E2E1C"/>
    <w:rsid w:val="002E2E2B"/>
    <w:rsid w:val="002E2E36"/>
    <w:rsid w:val="002E2EF3"/>
    <w:rsid w:val="002E2F1C"/>
    <w:rsid w:val="002E2F51"/>
    <w:rsid w:val="002E2F7D"/>
    <w:rsid w:val="002E2FBE"/>
    <w:rsid w:val="002E2FFB"/>
    <w:rsid w:val="002E307A"/>
    <w:rsid w:val="002E3080"/>
    <w:rsid w:val="002E316C"/>
    <w:rsid w:val="002E320F"/>
    <w:rsid w:val="002E329A"/>
    <w:rsid w:val="002E32AF"/>
    <w:rsid w:val="002E32B7"/>
    <w:rsid w:val="002E32D7"/>
    <w:rsid w:val="002E3306"/>
    <w:rsid w:val="002E3312"/>
    <w:rsid w:val="002E343D"/>
    <w:rsid w:val="002E344F"/>
    <w:rsid w:val="002E3519"/>
    <w:rsid w:val="002E3666"/>
    <w:rsid w:val="002E377A"/>
    <w:rsid w:val="002E3816"/>
    <w:rsid w:val="002E384E"/>
    <w:rsid w:val="002E387E"/>
    <w:rsid w:val="002E389E"/>
    <w:rsid w:val="002E38AA"/>
    <w:rsid w:val="002E38D0"/>
    <w:rsid w:val="002E38DE"/>
    <w:rsid w:val="002E38FD"/>
    <w:rsid w:val="002E395F"/>
    <w:rsid w:val="002E3996"/>
    <w:rsid w:val="002E399E"/>
    <w:rsid w:val="002E3A38"/>
    <w:rsid w:val="002E3A8C"/>
    <w:rsid w:val="002E3A95"/>
    <w:rsid w:val="002E3B3E"/>
    <w:rsid w:val="002E3B65"/>
    <w:rsid w:val="002E3B76"/>
    <w:rsid w:val="002E3BBF"/>
    <w:rsid w:val="002E3C1D"/>
    <w:rsid w:val="002E3C52"/>
    <w:rsid w:val="002E3C6F"/>
    <w:rsid w:val="002E3D14"/>
    <w:rsid w:val="002E3D49"/>
    <w:rsid w:val="002E3D9D"/>
    <w:rsid w:val="002E3E8A"/>
    <w:rsid w:val="002E3E98"/>
    <w:rsid w:val="002E3EBA"/>
    <w:rsid w:val="002E3EDA"/>
    <w:rsid w:val="002E3F15"/>
    <w:rsid w:val="002E3F25"/>
    <w:rsid w:val="002E3F2B"/>
    <w:rsid w:val="002E3F31"/>
    <w:rsid w:val="002E3F53"/>
    <w:rsid w:val="002E3FE9"/>
    <w:rsid w:val="002E40B3"/>
    <w:rsid w:val="002E40C5"/>
    <w:rsid w:val="002E40CD"/>
    <w:rsid w:val="002E414A"/>
    <w:rsid w:val="002E4162"/>
    <w:rsid w:val="002E41AA"/>
    <w:rsid w:val="002E41D9"/>
    <w:rsid w:val="002E42A4"/>
    <w:rsid w:val="002E42B8"/>
    <w:rsid w:val="002E4331"/>
    <w:rsid w:val="002E439D"/>
    <w:rsid w:val="002E43A7"/>
    <w:rsid w:val="002E43B1"/>
    <w:rsid w:val="002E43B7"/>
    <w:rsid w:val="002E4406"/>
    <w:rsid w:val="002E447B"/>
    <w:rsid w:val="002E4532"/>
    <w:rsid w:val="002E4638"/>
    <w:rsid w:val="002E463D"/>
    <w:rsid w:val="002E4642"/>
    <w:rsid w:val="002E464D"/>
    <w:rsid w:val="002E4656"/>
    <w:rsid w:val="002E4758"/>
    <w:rsid w:val="002E47C4"/>
    <w:rsid w:val="002E47D6"/>
    <w:rsid w:val="002E47DD"/>
    <w:rsid w:val="002E4868"/>
    <w:rsid w:val="002E4876"/>
    <w:rsid w:val="002E4893"/>
    <w:rsid w:val="002E4897"/>
    <w:rsid w:val="002E489D"/>
    <w:rsid w:val="002E48C5"/>
    <w:rsid w:val="002E48CA"/>
    <w:rsid w:val="002E4905"/>
    <w:rsid w:val="002E4958"/>
    <w:rsid w:val="002E497C"/>
    <w:rsid w:val="002E49E8"/>
    <w:rsid w:val="002E4A4C"/>
    <w:rsid w:val="002E4A68"/>
    <w:rsid w:val="002E4A80"/>
    <w:rsid w:val="002E4A90"/>
    <w:rsid w:val="002E4A91"/>
    <w:rsid w:val="002E4B41"/>
    <w:rsid w:val="002E4B47"/>
    <w:rsid w:val="002E4C91"/>
    <w:rsid w:val="002E4CDF"/>
    <w:rsid w:val="002E4D1F"/>
    <w:rsid w:val="002E4DC2"/>
    <w:rsid w:val="002E4E5B"/>
    <w:rsid w:val="002E4E82"/>
    <w:rsid w:val="002E4E8D"/>
    <w:rsid w:val="002E4EA3"/>
    <w:rsid w:val="002E4EA6"/>
    <w:rsid w:val="002E4EFA"/>
    <w:rsid w:val="002E50B0"/>
    <w:rsid w:val="002E50DE"/>
    <w:rsid w:val="002E513F"/>
    <w:rsid w:val="002E5142"/>
    <w:rsid w:val="002E5191"/>
    <w:rsid w:val="002E51CF"/>
    <w:rsid w:val="002E51F1"/>
    <w:rsid w:val="002E528B"/>
    <w:rsid w:val="002E52DF"/>
    <w:rsid w:val="002E5385"/>
    <w:rsid w:val="002E538E"/>
    <w:rsid w:val="002E53AD"/>
    <w:rsid w:val="002E5452"/>
    <w:rsid w:val="002E547A"/>
    <w:rsid w:val="002E5484"/>
    <w:rsid w:val="002E5504"/>
    <w:rsid w:val="002E566C"/>
    <w:rsid w:val="002E5739"/>
    <w:rsid w:val="002E57A7"/>
    <w:rsid w:val="002E57B3"/>
    <w:rsid w:val="002E57C3"/>
    <w:rsid w:val="002E5831"/>
    <w:rsid w:val="002E5900"/>
    <w:rsid w:val="002E5A0A"/>
    <w:rsid w:val="002E5A36"/>
    <w:rsid w:val="002E5AFC"/>
    <w:rsid w:val="002E5B1F"/>
    <w:rsid w:val="002E5B20"/>
    <w:rsid w:val="002E5BCF"/>
    <w:rsid w:val="002E5D38"/>
    <w:rsid w:val="002E5D60"/>
    <w:rsid w:val="002E5D9A"/>
    <w:rsid w:val="002E5DD3"/>
    <w:rsid w:val="002E5E3D"/>
    <w:rsid w:val="002E5E89"/>
    <w:rsid w:val="002E5F21"/>
    <w:rsid w:val="002E5F99"/>
    <w:rsid w:val="002E5FA0"/>
    <w:rsid w:val="002E5FF0"/>
    <w:rsid w:val="002E6068"/>
    <w:rsid w:val="002E6134"/>
    <w:rsid w:val="002E624B"/>
    <w:rsid w:val="002E629B"/>
    <w:rsid w:val="002E6395"/>
    <w:rsid w:val="002E643D"/>
    <w:rsid w:val="002E6444"/>
    <w:rsid w:val="002E64B5"/>
    <w:rsid w:val="002E6777"/>
    <w:rsid w:val="002E6786"/>
    <w:rsid w:val="002E6809"/>
    <w:rsid w:val="002E6840"/>
    <w:rsid w:val="002E68A3"/>
    <w:rsid w:val="002E69ED"/>
    <w:rsid w:val="002E6AF3"/>
    <w:rsid w:val="002E6B1B"/>
    <w:rsid w:val="002E6B8B"/>
    <w:rsid w:val="002E6C1A"/>
    <w:rsid w:val="002E6C5A"/>
    <w:rsid w:val="002E6D08"/>
    <w:rsid w:val="002E6D2B"/>
    <w:rsid w:val="002E6DC7"/>
    <w:rsid w:val="002E6DEC"/>
    <w:rsid w:val="002E6E70"/>
    <w:rsid w:val="002E6FFE"/>
    <w:rsid w:val="002E7032"/>
    <w:rsid w:val="002E70FB"/>
    <w:rsid w:val="002E7139"/>
    <w:rsid w:val="002E7176"/>
    <w:rsid w:val="002E71D0"/>
    <w:rsid w:val="002E71F0"/>
    <w:rsid w:val="002E72A0"/>
    <w:rsid w:val="002E732D"/>
    <w:rsid w:val="002E74EE"/>
    <w:rsid w:val="002E75BB"/>
    <w:rsid w:val="002E75DB"/>
    <w:rsid w:val="002E75E4"/>
    <w:rsid w:val="002E7620"/>
    <w:rsid w:val="002E763E"/>
    <w:rsid w:val="002E769B"/>
    <w:rsid w:val="002E76F7"/>
    <w:rsid w:val="002E7728"/>
    <w:rsid w:val="002E77E5"/>
    <w:rsid w:val="002E7809"/>
    <w:rsid w:val="002E7810"/>
    <w:rsid w:val="002E79B9"/>
    <w:rsid w:val="002E79E7"/>
    <w:rsid w:val="002E7A24"/>
    <w:rsid w:val="002E7A50"/>
    <w:rsid w:val="002E7A5F"/>
    <w:rsid w:val="002E7AC8"/>
    <w:rsid w:val="002E7AED"/>
    <w:rsid w:val="002E7B16"/>
    <w:rsid w:val="002E7C6E"/>
    <w:rsid w:val="002E7C91"/>
    <w:rsid w:val="002E7C96"/>
    <w:rsid w:val="002E7DAA"/>
    <w:rsid w:val="002E7DE8"/>
    <w:rsid w:val="002E7E26"/>
    <w:rsid w:val="002E7E37"/>
    <w:rsid w:val="002E7EA7"/>
    <w:rsid w:val="002E7EDD"/>
    <w:rsid w:val="002E7EF3"/>
    <w:rsid w:val="002E7F23"/>
    <w:rsid w:val="002E7F92"/>
    <w:rsid w:val="002E7FBC"/>
    <w:rsid w:val="002E7FC0"/>
    <w:rsid w:val="002F00DD"/>
    <w:rsid w:val="002F011B"/>
    <w:rsid w:val="002F014C"/>
    <w:rsid w:val="002F0164"/>
    <w:rsid w:val="002F0196"/>
    <w:rsid w:val="002F01AC"/>
    <w:rsid w:val="002F01CB"/>
    <w:rsid w:val="002F029E"/>
    <w:rsid w:val="002F033C"/>
    <w:rsid w:val="002F0355"/>
    <w:rsid w:val="002F036F"/>
    <w:rsid w:val="002F0381"/>
    <w:rsid w:val="002F039F"/>
    <w:rsid w:val="002F03AC"/>
    <w:rsid w:val="002F03C1"/>
    <w:rsid w:val="002F0520"/>
    <w:rsid w:val="002F0542"/>
    <w:rsid w:val="002F0546"/>
    <w:rsid w:val="002F05C7"/>
    <w:rsid w:val="002F05D7"/>
    <w:rsid w:val="002F06DB"/>
    <w:rsid w:val="002F070F"/>
    <w:rsid w:val="002F077C"/>
    <w:rsid w:val="002F0805"/>
    <w:rsid w:val="002F0811"/>
    <w:rsid w:val="002F08AD"/>
    <w:rsid w:val="002F08FB"/>
    <w:rsid w:val="002F092C"/>
    <w:rsid w:val="002F0941"/>
    <w:rsid w:val="002F09D7"/>
    <w:rsid w:val="002F0A0C"/>
    <w:rsid w:val="002F0A23"/>
    <w:rsid w:val="002F0B15"/>
    <w:rsid w:val="002F0C5E"/>
    <w:rsid w:val="002F0CC3"/>
    <w:rsid w:val="002F0D9D"/>
    <w:rsid w:val="002F0ED4"/>
    <w:rsid w:val="002F0EE2"/>
    <w:rsid w:val="002F0F3A"/>
    <w:rsid w:val="002F0F5F"/>
    <w:rsid w:val="002F10B0"/>
    <w:rsid w:val="002F10D8"/>
    <w:rsid w:val="002F1175"/>
    <w:rsid w:val="002F118F"/>
    <w:rsid w:val="002F11E6"/>
    <w:rsid w:val="002F11F6"/>
    <w:rsid w:val="002F127F"/>
    <w:rsid w:val="002F12A0"/>
    <w:rsid w:val="002F132F"/>
    <w:rsid w:val="002F1333"/>
    <w:rsid w:val="002F1357"/>
    <w:rsid w:val="002F1420"/>
    <w:rsid w:val="002F143F"/>
    <w:rsid w:val="002F1538"/>
    <w:rsid w:val="002F15E8"/>
    <w:rsid w:val="002F1601"/>
    <w:rsid w:val="002F1660"/>
    <w:rsid w:val="002F1678"/>
    <w:rsid w:val="002F1720"/>
    <w:rsid w:val="002F178B"/>
    <w:rsid w:val="002F178F"/>
    <w:rsid w:val="002F17B3"/>
    <w:rsid w:val="002F1826"/>
    <w:rsid w:val="002F1860"/>
    <w:rsid w:val="002F18C2"/>
    <w:rsid w:val="002F19E1"/>
    <w:rsid w:val="002F19F7"/>
    <w:rsid w:val="002F1A00"/>
    <w:rsid w:val="002F1A2C"/>
    <w:rsid w:val="002F1AD0"/>
    <w:rsid w:val="002F1B02"/>
    <w:rsid w:val="002F1B8D"/>
    <w:rsid w:val="002F1BFB"/>
    <w:rsid w:val="002F1CB0"/>
    <w:rsid w:val="002F1CEA"/>
    <w:rsid w:val="002F1D33"/>
    <w:rsid w:val="002F1D4F"/>
    <w:rsid w:val="002F1E1F"/>
    <w:rsid w:val="002F1E6A"/>
    <w:rsid w:val="002F1E82"/>
    <w:rsid w:val="002F1ECC"/>
    <w:rsid w:val="002F1F3D"/>
    <w:rsid w:val="002F1F4B"/>
    <w:rsid w:val="002F1F95"/>
    <w:rsid w:val="002F1FA0"/>
    <w:rsid w:val="002F2011"/>
    <w:rsid w:val="002F214A"/>
    <w:rsid w:val="002F215A"/>
    <w:rsid w:val="002F218A"/>
    <w:rsid w:val="002F2294"/>
    <w:rsid w:val="002F22D3"/>
    <w:rsid w:val="002F22E6"/>
    <w:rsid w:val="002F233A"/>
    <w:rsid w:val="002F2395"/>
    <w:rsid w:val="002F23B7"/>
    <w:rsid w:val="002F23C6"/>
    <w:rsid w:val="002F23F5"/>
    <w:rsid w:val="002F240E"/>
    <w:rsid w:val="002F2423"/>
    <w:rsid w:val="002F243F"/>
    <w:rsid w:val="002F2472"/>
    <w:rsid w:val="002F24E0"/>
    <w:rsid w:val="002F24EA"/>
    <w:rsid w:val="002F25D6"/>
    <w:rsid w:val="002F25E1"/>
    <w:rsid w:val="002F26AD"/>
    <w:rsid w:val="002F26DA"/>
    <w:rsid w:val="002F26EA"/>
    <w:rsid w:val="002F282B"/>
    <w:rsid w:val="002F28C9"/>
    <w:rsid w:val="002F28CE"/>
    <w:rsid w:val="002F28D9"/>
    <w:rsid w:val="002F2921"/>
    <w:rsid w:val="002F2928"/>
    <w:rsid w:val="002F2945"/>
    <w:rsid w:val="002F2A66"/>
    <w:rsid w:val="002F2AC8"/>
    <w:rsid w:val="002F2BBC"/>
    <w:rsid w:val="002F2BBD"/>
    <w:rsid w:val="002F2C5B"/>
    <w:rsid w:val="002F2D5D"/>
    <w:rsid w:val="002F2D7D"/>
    <w:rsid w:val="002F2DB8"/>
    <w:rsid w:val="002F2E07"/>
    <w:rsid w:val="002F2E17"/>
    <w:rsid w:val="002F2E39"/>
    <w:rsid w:val="002F2E6B"/>
    <w:rsid w:val="002F2E7B"/>
    <w:rsid w:val="002F2F1C"/>
    <w:rsid w:val="002F2F1F"/>
    <w:rsid w:val="002F2F71"/>
    <w:rsid w:val="002F2FE6"/>
    <w:rsid w:val="002F3086"/>
    <w:rsid w:val="002F30B2"/>
    <w:rsid w:val="002F3131"/>
    <w:rsid w:val="002F3164"/>
    <w:rsid w:val="002F31B6"/>
    <w:rsid w:val="002F31F2"/>
    <w:rsid w:val="002F3207"/>
    <w:rsid w:val="002F3221"/>
    <w:rsid w:val="002F322B"/>
    <w:rsid w:val="002F3245"/>
    <w:rsid w:val="002F3268"/>
    <w:rsid w:val="002F3292"/>
    <w:rsid w:val="002F330B"/>
    <w:rsid w:val="002F3441"/>
    <w:rsid w:val="002F347E"/>
    <w:rsid w:val="002F348F"/>
    <w:rsid w:val="002F34D0"/>
    <w:rsid w:val="002F354A"/>
    <w:rsid w:val="002F3579"/>
    <w:rsid w:val="002F35A5"/>
    <w:rsid w:val="002F35E8"/>
    <w:rsid w:val="002F365D"/>
    <w:rsid w:val="002F36A4"/>
    <w:rsid w:val="002F36B3"/>
    <w:rsid w:val="002F36CE"/>
    <w:rsid w:val="002F36D7"/>
    <w:rsid w:val="002F37C2"/>
    <w:rsid w:val="002F386C"/>
    <w:rsid w:val="002F3875"/>
    <w:rsid w:val="002F389B"/>
    <w:rsid w:val="002F397D"/>
    <w:rsid w:val="002F3A36"/>
    <w:rsid w:val="002F3A7D"/>
    <w:rsid w:val="002F3AC7"/>
    <w:rsid w:val="002F3B1C"/>
    <w:rsid w:val="002F3B20"/>
    <w:rsid w:val="002F3B52"/>
    <w:rsid w:val="002F3B84"/>
    <w:rsid w:val="002F3B9F"/>
    <w:rsid w:val="002F3BF6"/>
    <w:rsid w:val="002F3BF8"/>
    <w:rsid w:val="002F3C22"/>
    <w:rsid w:val="002F3C6B"/>
    <w:rsid w:val="002F3D65"/>
    <w:rsid w:val="002F3D93"/>
    <w:rsid w:val="002F3DE4"/>
    <w:rsid w:val="002F3DED"/>
    <w:rsid w:val="002F3E60"/>
    <w:rsid w:val="002F3E7F"/>
    <w:rsid w:val="002F3EAB"/>
    <w:rsid w:val="002F3EFF"/>
    <w:rsid w:val="002F3F71"/>
    <w:rsid w:val="002F3F82"/>
    <w:rsid w:val="002F3FD5"/>
    <w:rsid w:val="002F404F"/>
    <w:rsid w:val="002F40DF"/>
    <w:rsid w:val="002F413B"/>
    <w:rsid w:val="002F4145"/>
    <w:rsid w:val="002F418F"/>
    <w:rsid w:val="002F41BD"/>
    <w:rsid w:val="002F41CE"/>
    <w:rsid w:val="002F424F"/>
    <w:rsid w:val="002F42A0"/>
    <w:rsid w:val="002F42D5"/>
    <w:rsid w:val="002F42EE"/>
    <w:rsid w:val="002F432E"/>
    <w:rsid w:val="002F43A5"/>
    <w:rsid w:val="002F43B7"/>
    <w:rsid w:val="002F43ED"/>
    <w:rsid w:val="002F4442"/>
    <w:rsid w:val="002F4453"/>
    <w:rsid w:val="002F44FB"/>
    <w:rsid w:val="002F4506"/>
    <w:rsid w:val="002F4518"/>
    <w:rsid w:val="002F453A"/>
    <w:rsid w:val="002F455E"/>
    <w:rsid w:val="002F4590"/>
    <w:rsid w:val="002F45FA"/>
    <w:rsid w:val="002F4845"/>
    <w:rsid w:val="002F4930"/>
    <w:rsid w:val="002F4A67"/>
    <w:rsid w:val="002F4A9A"/>
    <w:rsid w:val="002F4AD6"/>
    <w:rsid w:val="002F4B02"/>
    <w:rsid w:val="002F4B54"/>
    <w:rsid w:val="002F4B61"/>
    <w:rsid w:val="002F4BD3"/>
    <w:rsid w:val="002F4C00"/>
    <w:rsid w:val="002F4C07"/>
    <w:rsid w:val="002F4C23"/>
    <w:rsid w:val="002F4CDB"/>
    <w:rsid w:val="002F4D52"/>
    <w:rsid w:val="002F4DC3"/>
    <w:rsid w:val="002F4DFE"/>
    <w:rsid w:val="002F4E0D"/>
    <w:rsid w:val="002F4E95"/>
    <w:rsid w:val="002F4F1B"/>
    <w:rsid w:val="002F4F33"/>
    <w:rsid w:val="002F4F7C"/>
    <w:rsid w:val="002F5050"/>
    <w:rsid w:val="002F50F4"/>
    <w:rsid w:val="002F50F5"/>
    <w:rsid w:val="002F514B"/>
    <w:rsid w:val="002F5210"/>
    <w:rsid w:val="002F523A"/>
    <w:rsid w:val="002F524F"/>
    <w:rsid w:val="002F5305"/>
    <w:rsid w:val="002F5310"/>
    <w:rsid w:val="002F5384"/>
    <w:rsid w:val="002F53E1"/>
    <w:rsid w:val="002F5447"/>
    <w:rsid w:val="002F5462"/>
    <w:rsid w:val="002F5465"/>
    <w:rsid w:val="002F556A"/>
    <w:rsid w:val="002F5571"/>
    <w:rsid w:val="002F55F9"/>
    <w:rsid w:val="002F5673"/>
    <w:rsid w:val="002F572A"/>
    <w:rsid w:val="002F576E"/>
    <w:rsid w:val="002F5792"/>
    <w:rsid w:val="002F57B4"/>
    <w:rsid w:val="002F580B"/>
    <w:rsid w:val="002F585D"/>
    <w:rsid w:val="002F5873"/>
    <w:rsid w:val="002F587B"/>
    <w:rsid w:val="002F591A"/>
    <w:rsid w:val="002F5935"/>
    <w:rsid w:val="002F5952"/>
    <w:rsid w:val="002F59D0"/>
    <w:rsid w:val="002F5AC4"/>
    <w:rsid w:val="002F5ACD"/>
    <w:rsid w:val="002F5B07"/>
    <w:rsid w:val="002F5B58"/>
    <w:rsid w:val="002F5B82"/>
    <w:rsid w:val="002F5BDB"/>
    <w:rsid w:val="002F5C04"/>
    <w:rsid w:val="002F5D66"/>
    <w:rsid w:val="002F5D9A"/>
    <w:rsid w:val="002F5DA2"/>
    <w:rsid w:val="002F5E20"/>
    <w:rsid w:val="002F5E40"/>
    <w:rsid w:val="002F5EF5"/>
    <w:rsid w:val="002F5F13"/>
    <w:rsid w:val="002F6029"/>
    <w:rsid w:val="002F6040"/>
    <w:rsid w:val="002F6053"/>
    <w:rsid w:val="002F60DF"/>
    <w:rsid w:val="002F612B"/>
    <w:rsid w:val="002F61A4"/>
    <w:rsid w:val="002F61EA"/>
    <w:rsid w:val="002F6215"/>
    <w:rsid w:val="002F625C"/>
    <w:rsid w:val="002F6267"/>
    <w:rsid w:val="002F626B"/>
    <w:rsid w:val="002F6274"/>
    <w:rsid w:val="002F62A1"/>
    <w:rsid w:val="002F6413"/>
    <w:rsid w:val="002F64FE"/>
    <w:rsid w:val="002F652E"/>
    <w:rsid w:val="002F6594"/>
    <w:rsid w:val="002F65AB"/>
    <w:rsid w:val="002F65E7"/>
    <w:rsid w:val="002F6620"/>
    <w:rsid w:val="002F665D"/>
    <w:rsid w:val="002F66D8"/>
    <w:rsid w:val="002F6777"/>
    <w:rsid w:val="002F679E"/>
    <w:rsid w:val="002F67E6"/>
    <w:rsid w:val="002F6803"/>
    <w:rsid w:val="002F6875"/>
    <w:rsid w:val="002F689B"/>
    <w:rsid w:val="002F6909"/>
    <w:rsid w:val="002F69F7"/>
    <w:rsid w:val="002F6A7E"/>
    <w:rsid w:val="002F6A80"/>
    <w:rsid w:val="002F6AC4"/>
    <w:rsid w:val="002F6AD0"/>
    <w:rsid w:val="002F6AE2"/>
    <w:rsid w:val="002F6B06"/>
    <w:rsid w:val="002F6B60"/>
    <w:rsid w:val="002F6B6F"/>
    <w:rsid w:val="002F6C08"/>
    <w:rsid w:val="002F6CB5"/>
    <w:rsid w:val="002F6CF1"/>
    <w:rsid w:val="002F6E47"/>
    <w:rsid w:val="002F6E48"/>
    <w:rsid w:val="002F6F26"/>
    <w:rsid w:val="002F6F38"/>
    <w:rsid w:val="002F6FB0"/>
    <w:rsid w:val="002F7064"/>
    <w:rsid w:val="002F7096"/>
    <w:rsid w:val="002F7099"/>
    <w:rsid w:val="002F7142"/>
    <w:rsid w:val="002F7201"/>
    <w:rsid w:val="002F724D"/>
    <w:rsid w:val="002F72A0"/>
    <w:rsid w:val="002F72FB"/>
    <w:rsid w:val="002F7333"/>
    <w:rsid w:val="002F73BE"/>
    <w:rsid w:val="002F7455"/>
    <w:rsid w:val="002F7459"/>
    <w:rsid w:val="002F749B"/>
    <w:rsid w:val="002F751C"/>
    <w:rsid w:val="002F763D"/>
    <w:rsid w:val="002F7659"/>
    <w:rsid w:val="002F7669"/>
    <w:rsid w:val="002F7679"/>
    <w:rsid w:val="002F7715"/>
    <w:rsid w:val="002F7756"/>
    <w:rsid w:val="002F77BA"/>
    <w:rsid w:val="002F782C"/>
    <w:rsid w:val="002F78C7"/>
    <w:rsid w:val="002F796E"/>
    <w:rsid w:val="002F7971"/>
    <w:rsid w:val="002F798B"/>
    <w:rsid w:val="002F7992"/>
    <w:rsid w:val="002F7999"/>
    <w:rsid w:val="002F7A59"/>
    <w:rsid w:val="002F7A60"/>
    <w:rsid w:val="002F7A72"/>
    <w:rsid w:val="002F7AED"/>
    <w:rsid w:val="002F7B2D"/>
    <w:rsid w:val="002F7BCF"/>
    <w:rsid w:val="002F7C11"/>
    <w:rsid w:val="002F7E7F"/>
    <w:rsid w:val="002F7EDA"/>
    <w:rsid w:val="002F7F79"/>
    <w:rsid w:val="002F7FC4"/>
    <w:rsid w:val="0030000E"/>
    <w:rsid w:val="00300026"/>
    <w:rsid w:val="00300130"/>
    <w:rsid w:val="00300154"/>
    <w:rsid w:val="00300181"/>
    <w:rsid w:val="003001E6"/>
    <w:rsid w:val="003001EB"/>
    <w:rsid w:val="00300235"/>
    <w:rsid w:val="003002D2"/>
    <w:rsid w:val="003002DC"/>
    <w:rsid w:val="003003BC"/>
    <w:rsid w:val="00300405"/>
    <w:rsid w:val="00300427"/>
    <w:rsid w:val="003004C2"/>
    <w:rsid w:val="00300552"/>
    <w:rsid w:val="003005C5"/>
    <w:rsid w:val="00300606"/>
    <w:rsid w:val="00300618"/>
    <w:rsid w:val="00300657"/>
    <w:rsid w:val="00300771"/>
    <w:rsid w:val="003007E1"/>
    <w:rsid w:val="003008A5"/>
    <w:rsid w:val="003008E9"/>
    <w:rsid w:val="00300955"/>
    <w:rsid w:val="00300964"/>
    <w:rsid w:val="003009F2"/>
    <w:rsid w:val="003009FC"/>
    <w:rsid w:val="00300A2D"/>
    <w:rsid w:val="00300A8C"/>
    <w:rsid w:val="00300AC7"/>
    <w:rsid w:val="00300AD8"/>
    <w:rsid w:val="00300B5D"/>
    <w:rsid w:val="00300B8C"/>
    <w:rsid w:val="00300BD8"/>
    <w:rsid w:val="00300C08"/>
    <w:rsid w:val="00300C19"/>
    <w:rsid w:val="00300D36"/>
    <w:rsid w:val="00300D3F"/>
    <w:rsid w:val="00300D63"/>
    <w:rsid w:val="00300DC2"/>
    <w:rsid w:val="00300E80"/>
    <w:rsid w:val="00300F6D"/>
    <w:rsid w:val="00300F77"/>
    <w:rsid w:val="00300F99"/>
    <w:rsid w:val="00300FDF"/>
    <w:rsid w:val="00300FEE"/>
    <w:rsid w:val="00300FF6"/>
    <w:rsid w:val="003010EA"/>
    <w:rsid w:val="003010FC"/>
    <w:rsid w:val="00301101"/>
    <w:rsid w:val="00301170"/>
    <w:rsid w:val="00301184"/>
    <w:rsid w:val="00301230"/>
    <w:rsid w:val="00301275"/>
    <w:rsid w:val="003012BE"/>
    <w:rsid w:val="0030131A"/>
    <w:rsid w:val="0030135A"/>
    <w:rsid w:val="00301484"/>
    <w:rsid w:val="003014A4"/>
    <w:rsid w:val="003014C6"/>
    <w:rsid w:val="00301514"/>
    <w:rsid w:val="00301568"/>
    <w:rsid w:val="003015EF"/>
    <w:rsid w:val="00301623"/>
    <w:rsid w:val="0030162D"/>
    <w:rsid w:val="00301670"/>
    <w:rsid w:val="00301693"/>
    <w:rsid w:val="003016B7"/>
    <w:rsid w:val="003016CE"/>
    <w:rsid w:val="003016D8"/>
    <w:rsid w:val="00301763"/>
    <w:rsid w:val="0030179C"/>
    <w:rsid w:val="003017FD"/>
    <w:rsid w:val="00301912"/>
    <w:rsid w:val="0030192F"/>
    <w:rsid w:val="00301989"/>
    <w:rsid w:val="003019D0"/>
    <w:rsid w:val="003019E1"/>
    <w:rsid w:val="00301A01"/>
    <w:rsid w:val="00301AB0"/>
    <w:rsid w:val="00301AB9"/>
    <w:rsid w:val="00301B5D"/>
    <w:rsid w:val="00301BA2"/>
    <w:rsid w:val="00301C16"/>
    <w:rsid w:val="00301CC2"/>
    <w:rsid w:val="00301D40"/>
    <w:rsid w:val="00301D4E"/>
    <w:rsid w:val="00301D95"/>
    <w:rsid w:val="00301DA3"/>
    <w:rsid w:val="00301DDB"/>
    <w:rsid w:val="00301E09"/>
    <w:rsid w:val="00301E21"/>
    <w:rsid w:val="00301ED3"/>
    <w:rsid w:val="00301FDB"/>
    <w:rsid w:val="00302015"/>
    <w:rsid w:val="00302020"/>
    <w:rsid w:val="00302054"/>
    <w:rsid w:val="003020F8"/>
    <w:rsid w:val="00302205"/>
    <w:rsid w:val="00302212"/>
    <w:rsid w:val="00302230"/>
    <w:rsid w:val="00302234"/>
    <w:rsid w:val="0030224F"/>
    <w:rsid w:val="0030225C"/>
    <w:rsid w:val="00302281"/>
    <w:rsid w:val="003022A9"/>
    <w:rsid w:val="003022D8"/>
    <w:rsid w:val="003022F0"/>
    <w:rsid w:val="003023DD"/>
    <w:rsid w:val="003023FF"/>
    <w:rsid w:val="00302471"/>
    <w:rsid w:val="00302492"/>
    <w:rsid w:val="00302549"/>
    <w:rsid w:val="00302598"/>
    <w:rsid w:val="003025CF"/>
    <w:rsid w:val="0030271B"/>
    <w:rsid w:val="00302736"/>
    <w:rsid w:val="003027D8"/>
    <w:rsid w:val="003028F0"/>
    <w:rsid w:val="0030292B"/>
    <w:rsid w:val="00302A26"/>
    <w:rsid w:val="00302AC8"/>
    <w:rsid w:val="00302B5C"/>
    <w:rsid w:val="00302B66"/>
    <w:rsid w:val="00302BBB"/>
    <w:rsid w:val="00302C3B"/>
    <w:rsid w:val="00302C60"/>
    <w:rsid w:val="00302C73"/>
    <w:rsid w:val="00302CBF"/>
    <w:rsid w:val="00302D0E"/>
    <w:rsid w:val="00302D2A"/>
    <w:rsid w:val="00302D96"/>
    <w:rsid w:val="00302E45"/>
    <w:rsid w:val="00302EA5"/>
    <w:rsid w:val="00302F50"/>
    <w:rsid w:val="00302F91"/>
    <w:rsid w:val="00302FEC"/>
    <w:rsid w:val="0030318A"/>
    <w:rsid w:val="003031BC"/>
    <w:rsid w:val="003031EB"/>
    <w:rsid w:val="0030328A"/>
    <w:rsid w:val="0030328F"/>
    <w:rsid w:val="003032AA"/>
    <w:rsid w:val="00303341"/>
    <w:rsid w:val="00303354"/>
    <w:rsid w:val="00303370"/>
    <w:rsid w:val="0030337A"/>
    <w:rsid w:val="0030340C"/>
    <w:rsid w:val="003034A5"/>
    <w:rsid w:val="003034A7"/>
    <w:rsid w:val="003034DD"/>
    <w:rsid w:val="00303527"/>
    <w:rsid w:val="003035A2"/>
    <w:rsid w:val="003035AA"/>
    <w:rsid w:val="003035FE"/>
    <w:rsid w:val="003036C6"/>
    <w:rsid w:val="003036F3"/>
    <w:rsid w:val="00303774"/>
    <w:rsid w:val="003037AE"/>
    <w:rsid w:val="003037FC"/>
    <w:rsid w:val="0030384F"/>
    <w:rsid w:val="0030386F"/>
    <w:rsid w:val="0030388B"/>
    <w:rsid w:val="003038A7"/>
    <w:rsid w:val="003038CB"/>
    <w:rsid w:val="00303916"/>
    <w:rsid w:val="00303917"/>
    <w:rsid w:val="00303A84"/>
    <w:rsid w:val="00303A90"/>
    <w:rsid w:val="00303B0E"/>
    <w:rsid w:val="00303B52"/>
    <w:rsid w:val="00303BD6"/>
    <w:rsid w:val="00303BE6"/>
    <w:rsid w:val="00303BEB"/>
    <w:rsid w:val="00303C3E"/>
    <w:rsid w:val="00303C5C"/>
    <w:rsid w:val="00303CA0"/>
    <w:rsid w:val="00303CCF"/>
    <w:rsid w:val="00303DE7"/>
    <w:rsid w:val="00303E1E"/>
    <w:rsid w:val="00303EA2"/>
    <w:rsid w:val="00303EE6"/>
    <w:rsid w:val="00303EF3"/>
    <w:rsid w:val="00303FD1"/>
    <w:rsid w:val="00303FE6"/>
    <w:rsid w:val="00304009"/>
    <w:rsid w:val="00304041"/>
    <w:rsid w:val="003040A9"/>
    <w:rsid w:val="003040CD"/>
    <w:rsid w:val="00304134"/>
    <w:rsid w:val="0030416F"/>
    <w:rsid w:val="00304191"/>
    <w:rsid w:val="003041B6"/>
    <w:rsid w:val="003041DB"/>
    <w:rsid w:val="003041FE"/>
    <w:rsid w:val="00304295"/>
    <w:rsid w:val="003042BD"/>
    <w:rsid w:val="00304300"/>
    <w:rsid w:val="00304313"/>
    <w:rsid w:val="00304325"/>
    <w:rsid w:val="0030433E"/>
    <w:rsid w:val="0030434F"/>
    <w:rsid w:val="003043CD"/>
    <w:rsid w:val="00304426"/>
    <w:rsid w:val="0030446A"/>
    <w:rsid w:val="00304526"/>
    <w:rsid w:val="0030457D"/>
    <w:rsid w:val="003045BF"/>
    <w:rsid w:val="003046B9"/>
    <w:rsid w:val="00304756"/>
    <w:rsid w:val="00304797"/>
    <w:rsid w:val="0030487A"/>
    <w:rsid w:val="003048D1"/>
    <w:rsid w:val="00304909"/>
    <w:rsid w:val="00304994"/>
    <w:rsid w:val="00304A07"/>
    <w:rsid w:val="00304A0A"/>
    <w:rsid w:val="00304A18"/>
    <w:rsid w:val="00304A1B"/>
    <w:rsid w:val="00304A27"/>
    <w:rsid w:val="00304A4A"/>
    <w:rsid w:val="00304A51"/>
    <w:rsid w:val="00304A7F"/>
    <w:rsid w:val="00304AB8"/>
    <w:rsid w:val="00304B33"/>
    <w:rsid w:val="00304B7C"/>
    <w:rsid w:val="00304CA9"/>
    <w:rsid w:val="00304CC7"/>
    <w:rsid w:val="00304CD1"/>
    <w:rsid w:val="00304CE7"/>
    <w:rsid w:val="00304D22"/>
    <w:rsid w:val="00304E5B"/>
    <w:rsid w:val="00304F11"/>
    <w:rsid w:val="00304FB0"/>
    <w:rsid w:val="00304FC3"/>
    <w:rsid w:val="00305030"/>
    <w:rsid w:val="003051D1"/>
    <w:rsid w:val="0030525C"/>
    <w:rsid w:val="00305295"/>
    <w:rsid w:val="003052D8"/>
    <w:rsid w:val="003052FF"/>
    <w:rsid w:val="00305310"/>
    <w:rsid w:val="003053C3"/>
    <w:rsid w:val="00305538"/>
    <w:rsid w:val="003055D6"/>
    <w:rsid w:val="00305607"/>
    <w:rsid w:val="0030561B"/>
    <w:rsid w:val="0030562D"/>
    <w:rsid w:val="00305663"/>
    <w:rsid w:val="0030569F"/>
    <w:rsid w:val="0030571C"/>
    <w:rsid w:val="0030571E"/>
    <w:rsid w:val="0030574F"/>
    <w:rsid w:val="00305827"/>
    <w:rsid w:val="00305836"/>
    <w:rsid w:val="00305908"/>
    <w:rsid w:val="00305987"/>
    <w:rsid w:val="003059B3"/>
    <w:rsid w:val="00305A19"/>
    <w:rsid w:val="00305A31"/>
    <w:rsid w:val="00305B99"/>
    <w:rsid w:val="00305BB0"/>
    <w:rsid w:val="00305C3D"/>
    <w:rsid w:val="00305C5C"/>
    <w:rsid w:val="00305C6D"/>
    <w:rsid w:val="00305C9B"/>
    <w:rsid w:val="00305CA2"/>
    <w:rsid w:val="00305CD1"/>
    <w:rsid w:val="00305D02"/>
    <w:rsid w:val="00305D8A"/>
    <w:rsid w:val="00305DB2"/>
    <w:rsid w:val="00305DCC"/>
    <w:rsid w:val="00305F99"/>
    <w:rsid w:val="00305FA9"/>
    <w:rsid w:val="00305FD5"/>
    <w:rsid w:val="00306019"/>
    <w:rsid w:val="003060A1"/>
    <w:rsid w:val="003060AD"/>
    <w:rsid w:val="003060D9"/>
    <w:rsid w:val="003060FE"/>
    <w:rsid w:val="00306168"/>
    <w:rsid w:val="0030618D"/>
    <w:rsid w:val="0030622C"/>
    <w:rsid w:val="00306241"/>
    <w:rsid w:val="003062C5"/>
    <w:rsid w:val="003062E2"/>
    <w:rsid w:val="0030636F"/>
    <w:rsid w:val="00306508"/>
    <w:rsid w:val="0030659A"/>
    <w:rsid w:val="0030664F"/>
    <w:rsid w:val="00306693"/>
    <w:rsid w:val="003066A5"/>
    <w:rsid w:val="00306710"/>
    <w:rsid w:val="00306752"/>
    <w:rsid w:val="00306785"/>
    <w:rsid w:val="00306787"/>
    <w:rsid w:val="003067E5"/>
    <w:rsid w:val="003067FC"/>
    <w:rsid w:val="00306801"/>
    <w:rsid w:val="00306814"/>
    <w:rsid w:val="0030683A"/>
    <w:rsid w:val="00306883"/>
    <w:rsid w:val="003068F5"/>
    <w:rsid w:val="003068F6"/>
    <w:rsid w:val="003069A8"/>
    <w:rsid w:val="00306AA9"/>
    <w:rsid w:val="00306C04"/>
    <w:rsid w:val="00306C81"/>
    <w:rsid w:val="00306CFC"/>
    <w:rsid w:val="00306D55"/>
    <w:rsid w:val="00306DE5"/>
    <w:rsid w:val="00306E37"/>
    <w:rsid w:val="00306E3C"/>
    <w:rsid w:val="00306EAC"/>
    <w:rsid w:val="00306EAD"/>
    <w:rsid w:val="00306EF0"/>
    <w:rsid w:val="00306F4A"/>
    <w:rsid w:val="00306FCC"/>
    <w:rsid w:val="00306FED"/>
    <w:rsid w:val="0030705D"/>
    <w:rsid w:val="0030708F"/>
    <w:rsid w:val="003070BE"/>
    <w:rsid w:val="003070F4"/>
    <w:rsid w:val="003071B0"/>
    <w:rsid w:val="003071B7"/>
    <w:rsid w:val="003071E8"/>
    <w:rsid w:val="00307215"/>
    <w:rsid w:val="003072A9"/>
    <w:rsid w:val="00307326"/>
    <w:rsid w:val="0030735C"/>
    <w:rsid w:val="0030737B"/>
    <w:rsid w:val="003073EE"/>
    <w:rsid w:val="00307415"/>
    <w:rsid w:val="00307498"/>
    <w:rsid w:val="003074D4"/>
    <w:rsid w:val="003074E1"/>
    <w:rsid w:val="0030751E"/>
    <w:rsid w:val="00307542"/>
    <w:rsid w:val="00307649"/>
    <w:rsid w:val="003076F6"/>
    <w:rsid w:val="00307768"/>
    <w:rsid w:val="00307769"/>
    <w:rsid w:val="003077ED"/>
    <w:rsid w:val="00307809"/>
    <w:rsid w:val="00307838"/>
    <w:rsid w:val="003078CC"/>
    <w:rsid w:val="00307973"/>
    <w:rsid w:val="00307993"/>
    <w:rsid w:val="003079B6"/>
    <w:rsid w:val="003079C3"/>
    <w:rsid w:val="00307B1D"/>
    <w:rsid w:val="00307B80"/>
    <w:rsid w:val="00307BA0"/>
    <w:rsid w:val="00307C4D"/>
    <w:rsid w:val="00307C76"/>
    <w:rsid w:val="00307CA0"/>
    <w:rsid w:val="00307CEC"/>
    <w:rsid w:val="00307D29"/>
    <w:rsid w:val="00307D2E"/>
    <w:rsid w:val="00307D34"/>
    <w:rsid w:val="00307D41"/>
    <w:rsid w:val="00307D61"/>
    <w:rsid w:val="00307D85"/>
    <w:rsid w:val="00307DD3"/>
    <w:rsid w:val="00307E29"/>
    <w:rsid w:val="00307EA2"/>
    <w:rsid w:val="00307F19"/>
    <w:rsid w:val="003100AA"/>
    <w:rsid w:val="003100D0"/>
    <w:rsid w:val="003100DF"/>
    <w:rsid w:val="00310100"/>
    <w:rsid w:val="00310138"/>
    <w:rsid w:val="0031018C"/>
    <w:rsid w:val="003101EB"/>
    <w:rsid w:val="00310243"/>
    <w:rsid w:val="0031039F"/>
    <w:rsid w:val="00310435"/>
    <w:rsid w:val="003104AC"/>
    <w:rsid w:val="0031059C"/>
    <w:rsid w:val="003105A4"/>
    <w:rsid w:val="003105F2"/>
    <w:rsid w:val="0031062F"/>
    <w:rsid w:val="0031071C"/>
    <w:rsid w:val="00310784"/>
    <w:rsid w:val="003107DB"/>
    <w:rsid w:val="00310833"/>
    <w:rsid w:val="0031086D"/>
    <w:rsid w:val="0031088F"/>
    <w:rsid w:val="003108E4"/>
    <w:rsid w:val="00310937"/>
    <w:rsid w:val="003109AD"/>
    <w:rsid w:val="003109E6"/>
    <w:rsid w:val="00310A2F"/>
    <w:rsid w:val="00310B22"/>
    <w:rsid w:val="00310B3C"/>
    <w:rsid w:val="00310B45"/>
    <w:rsid w:val="00310BF9"/>
    <w:rsid w:val="00310CE6"/>
    <w:rsid w:val="00310DA7"/>
    <w:rsid w:val="00310E4B"/>
    <w:rsid w:val="00310E92"/>
    <w:rsid w:val="00310F6C"/>
    <w:rsid w:val="00310F98"/>
    <w:rsid w:val="00310FC4"/>
    <w:rsid w:val="00310FC9"/>
    <w:rsid w:val="00311106"/>
    <w:rsid w:val="0031118E"/>
    <w:rsid w:val="003111C7"/>
    <w:rsid w:val="003112BF"/>
    <w:rsid w:val="003112E5"/>
    <w:rsid w:val="00311330"/>
    <w:rsid w:val="00311345"/>
    <w:rsid w:val="0031135E"/>
    <w:rsid w:val="00311384"/>
    <w:rsid w:val="003113EB"/>
    <w:rsid w:val="0031142A"/>
    <w:rsid w:val="003114C9"/>
    <w:rsid w:val="003115CE"/>
    <w:rsid w:val="003115ED"/>
    <w:rsid w:val="003116B7"/>
    <w:rsid w:val="003116BC"/>
    <w:rsid w:val="003116E6"/>
    <w:rsid w:val="003116EE"/>
    <w:rsid w:val="00311751"/>
    <w:rsid w:val="003117C7"/>
    <w:rsid w:val="003117CA"/>
    <w:rsid w:val="003117D9"/>
    <w:rsid w:val="00311829"/>
    <w:rsid w:val="0031182B"/>
    <w:rsid w:val="00311881"/>
    <w:rsid w:val="003118EA"/>
    <w:rsid w:val="003119AF"/>
    <w:rsid w:val="003119BA"/>
    <w:rsid w:val="00311A2D"/>
    <w:rsid w:val="00311A3E"/>
    <w:rsid w:val="00311ACB"/>
    <w:rsid w:val="00311BCE"/>
    <w:rsid w:val="00311BE9"/>
    <w:rsid w:val="00311BF2"/>
    <w:rsid w:val="00311C0D"/>
    <w:rsid w:val="00311C42"/>
    <w:rsid w:val="00311C44"/>
    <w:rsid w:val="00311C51"/>
    <w:rsid w:val="00311CBC"/>
    <w:rsid w:val="00311CD6"/>
    <w:rsid w:val="00311D84"/>
    <w:rsid w:val="00311E49"/>
    <w:rsid w:val="00311EA9"/>
    <w:rsid w:val="00311EDB"/>
    <w:rsid w:val="00311FA4"/>
    <w:rsid w:val="00312003"/>
    <w:rsid w:val="0031203E"/>
    <w:rsid w:val="00312072"/>
    <w:rsid w:val="003120C4"/>
    <w:rsid w:val="003120D5"/>
    <w:rsid w:val="00312101"/>
    <w:rsid w:val="0031212F"/>
    <w:rsid w:val="00312184"/>
    <w:rsid w:val="00312199"/>
    <w:rsid w:val="003121ED"/>
    <w:rsid w:val="00312272"/>
    <w:rsid w:val="003122FF"/>
    <w:rsid w:val="00312358"/>
    <w:rsid w:val="003123AD"/>
    <w:rsid w:val="003123E3"/>
    <w:rsid w:val="003123E7"/>
    <w:rsid w:val="00312415"/>
    <w:rsid w:val="00312473"/>
    <w:rsid w:val="003124F9"/>
    <w:rsid w:val="00312516"/>
    <w:rsid w:val="00312534"/>
    <w:rsid w:val="0031255B"/>
    <w:rsid w:val="0031259D"/>
    <w:rsid w:val="003125F7"/>
    <w:rsid w:val="00312665"/>
    <w:rsid w:val="0031268B"/>
    <w:rsid w:val="003126AE"/>
    <w:rsid w:val="003127C7"/>
    <w:rsid w:val="00312836"/>
    <w:rsid w:val="003128EE"/>
    <w:rsid w:val="0031296E"/>
    <w:rsid w:val="00312993"/>
    <w:rsid w:val="00312A33"/>
    <w:rsid w:val="00312A56"/>
    <w:rsid w:val="00312AD1"/>
    <w:rsid w:val="00312C53"/>
    <w:rsid w:val="00312C92"/>
    <w:rsid w:val="00312D36"/>
    <w:rsid w:val="00312DB5"/>
    <w:rsid w:val="00312DE9"/>
    <w:rsid w:val="00312E99"/>
    <w:rsid w:val="00312EAA"/>
    <w:rsid w:val="00312EE4"/>
    <w:rsid w:val="00312F0F"/>
    <w:rsid w:val="00312FCD"/>
    <w:rsid w:val="00312FE6"/>
    <w:rsid w:val="0031301F"/>
    <w:rsid w:val="0031315A"/>
    <w:rsid w:val="00313163"/>
    <w:rsid w:val="003131F1"/>
    <w:rsid w:val="00313226"/>
    <w:rsid w:val="0031325B"/>
    <w:rsid w:val="00313291"/>
    <w:rsid w:val="0031331D"/>
    <w:rsid w:val="00313327"/>
    <w:rsid w:val="00313409"/>
    <w:rsid w:val="00313496"/>
    <w:rsid w:val="0031356F"/>
    <w:rsid w:val="0031361E"/>
    <w:rsid w:val="00313640"/>
    <w:rsid w:val="0031368A"/>
    <w:rsid w:val="0031383E"/>
    <w:rsid w:val="00313873"/>
    <w:rsid w:val="00313880"/>
    <w:rsid w:val="003138F6"/>
    <w:rsid w:val="00313934"/>
    <w:rsid w:val="003139BC"/>
    <w:rsid w:val="003139F6"/>
    <w:rsid w:val="00313A23"/>
    <w:rsid w:val="00313A5D"/>
    <w:rsid w:val="00313A79"/>
    <w:rsid w:val="00313AC5"/>
    <w:rsid w:val="00313AE5"/>
    <w:rsid w:val="00313B9B"/>
    <w:rsid w:val="00313BE3"/>
    <w:rsid w:val="00313C20"/>
    <w:rsid w:val="00313C34"/>
    <w:rsid w:val="00313CC4"/>
    <w:rsid w:val="00313D00"/>
    <w:rsid w:val="00313D31"/>
    <w:rsid w:val="00313D34"/>
    <w:rsid w:val="00313D7D"/>
    <w:rsid w:val="00313DBD"/>
    <w:rsid w:val="00313E8B"/>
    <w:rsid w:val="00313F0E"/>
    <w:rsid w:val="00313F2F"/>
    <w:rsid w:val="00313F9A"/>
    <w:rsid w:val="00314080"/>
    <w:rsid w:val="0031408F"/>
    <w:rsid w:val="003140F4"/>
    <w:rsid w:val="0031418A"/>
    <w:rsid w:val="003141BC"/>
    <w:rsid w:val="00314209"/>
    <w:rsid w:val="00314215"/>
    <w:rsid w:val="00314274"/>
    <w:rsid w:val="0031429F"/>
    <w:rsid w:val="00314407"/>
    <w:rsid w:val="00314481"/>
    <w:rsid w:val="003144A5"/>
    <w:rsid w:val="003144D5"/>
    <w:rsid w:val="00314506"/>
    <w:rsid w:val="003145F0"/>
    <w:rsid w:val="00314678"/>
    <w:rsid w:val="003146C9"/>
    <w:rsid w:val="003146FE"/>
    <w:rsid w:val="00314731"/>
    <w:rsid w:val="0031473C"/>
    <w:rsid w:val="0031481B"/>
    <w:rsid w:val="0031489B"/>
    <w:rsid w:val="003148EE"/>
    <w:rsid w:val="003148FB"/>
    <w:rsid w:val="00314939"/>
    <w:rsid w:val="003149D5"/>
    <w:rsid w:val="003149D8"/>
    <w:rsid w:val="00314AA5"/>
    <w:rsid w:val="00314AC8"/>
    <w:rsid w:val="00314B08"/>
    <w:rsid w:val="00314B62"/>
    <w:rsid w:val="00314C01"/>
    <w:rsid w:val="00314C79"/>
    <w:rsid w:val="00314D06"/>
    <w:rsid w:val="00314D15"/>
    <w:rsid w:val="00314DB1"/>
    <w:rsid w:val="00314DF9"/>
    <w:rsid w:val="00314E48"/>
    <w:rsid w:val="00314EC8"/>
    <w:rsid w:val="00314F7E"/>
    <w:rsid w:val="003150DA"/>
    <w:rsid w:val="0031512D"/>
    <w:rsid w:val="00315150"/>
    <w:rsid w:val="003151FE"/>
    <w:rsid w:val="00315207"/>
    <w:rsid w:val="003152F2"/>
    <w:rsid w:val="00315368"/>
    <w:rsid w:val="003153AB"/>
    <w:rsid w:val="003153B9"/>
    <w:rsid w:val="003154CE"/>
    <w:rsid w:val="00315518"/>
    <w:rsid w:val="00315527"/>
    <w:rsid w:val="003155A0"/>
    <w:rsid w:val="003155B6"/>
    <w:rsid w:val="003155CB"/>
    <w:rsid w:val="003155D7"/>
    <w:rsid w:val="0031565A"/>
    <w:rsid w:val="0031566D"/>
    <w:rsid w:val="003156A7"/>
    <w:rsid w:val="00315745"/>
    <w:rsid w:val="0031575F"/>
    <w:rsid w:val="0031577C"/>
    <w:rsid w:val="003157DC"/>
    <w:rsid w:val="00315832"/>
    <w:rsid w:val="00315882"/>
    <w:rsid w:val="00315889"/>
    <w:rsid w:val="00315916"/>
    <w:rsid w:val="0031592E"/>
    <w:rsid w:val="00315A35"/>
    <w:rsid w:val="00315A4B"/>
    <w:rsid w:val="00315B71"/>
    <w:rsid w:val="00315B81"/>
    <w:rsid w:val="00315B9E"/>
    <w:rsid w:val="00315C00"/>
    <w:rsid w:val="00315C04"/>
    <w:rsid w:val="00315C91"/>
    <w:rsid w:val="00315D1B"/>
    <w:rsid w:val="00315D4B"/>
    <w:rsid w:val="00315DAB"/>
    <w:rsid w:val="00315DD5"/>
    <w:rsid w:val="00315E35"/>
    <w:rsid w:val="00315F4E"/>
    <w:rsid w:val="00315F8A"/>
    <w:rsid w:val="00316093"/>
    <w:rsid w:val="0031609E"/>
    <w:rsid w:val="003160C3"/>
    <w:rsid w:val="0031619D"/>
    <w:rsid w:val="0031623E"/>
    <w:rsid w:val="00316260"/>
    <w:rsid w:val="00316275"/>
    <w:rsid w:val="00316281"/>
    <w:rsid w:val="003162D8"/>
    <w:rsid w:val="003162E6"/>
    <w:rsid w:val="003163B7"/>
    <w:rsid w:val="003163CE"/>
    <w:rsid w:val="00316401"/>
    <w:rsid w:val="00316424"/>
    <w:rsid w:val="00316431"/>
    <w:rsid w:val="0031650E"/>
    <w:rsid w:val="00316513"/>
    <w:rsid w:val="0031656A"/>
    <w:rsid w:val="00316590"/>
    <w:rsid w:val="003165B7"/>
    <w:rsid w:val="003166B9"/>
    <w:rsid w:val="003166BB"/>
    <w:rsid w:val="003166C6"/>
    <w:rsid w:val="00316739"/>
    <w:rsid w:val="003167CA"/>
    <w:rsid w:val="003167CB"/>
    <w:rsid w:val="003167D5"/>
    <w:rsid w:val="003167EC"/>
    <w:rsid w:val="003167EE"/>
    <w:rsid w:val="003167F3"/>
    <w:rsid w:val="00316800"/>
    <w:rsid w:val="00316804"/>
    <w:rsid w:val="0031684B"/>
    <w:rsid w:val="00316889"/>
    <w:rsid w:val="003168FD"/>
    <w:rsid w:val="00316927"/>
    <w:rsid w:val="0031697A"/>
    <w:rsid w:val="0031699F"/>
    <w:rsid w:val="003169AC"/>
    <w:rsid w:val="003169B9"/>
    <w:rsid w:val="003169CE"/>
    <w:rsid w:val="003169E3"/>
    <w:rsid w:val="003169E6"/>
    <w:rsid w:val="00316A1B"/>
    <w:rsid w:val="00316A61"/>
    <w:rsid w:val="00316B8D"/>
    <w:rsid w:val="00316BB3"/>
    <w:rsid w:val="00316BBD"/>
    <w:rsid w:val="00316BD7"/>
    <w:rsid w:val="00316C00"/>
    <w:rsid w:val="00316CA0"/>
    <w:rsid w:val="00316E2F"/>
    <w:rsid w:val="00316E49"/>
    <w:rsid w:val="00316EBA"/>
    <w:rsid w:val="00316EBE"/>
    <w:rsid w:val="00316EDC"/>
    <w:rsid w:val="00316F13"/>
    <w:rsid w:val="00316F3A"/>
    <w:rsid w:val="00316FF5"/>
    <w:rsid w:val="00317038"/>
    <w:rsid w:val="0031705F"/>
    <w:rsid w:val="003170B1"/>
    <w:rsid w:val="003170BE"/>
    <w:rsid w:val="00317217"/>
    <w:rsid w:val="00317229"/>
    <w:rsid w:val="00317232"/>
    <w:rsid w:val="0031731E"/>
    <w:rsid w:val="0031733E"/>
    <w:rsid w:val="003173C4"/>
    <w:rsid w:val="003173F7"/>
    <w:rsid w:val="003174CB"/>
    <w:rsid w:val="00317506"/>
    <w:rsid w:val="0031760B"/>
    <w:rsid w:val="00317620"/>
    <w:rsid w:val="00317625"/>
    <w:rsid w:val="00317626"/>
    <w:rsid w:val="00317694"/>
    <w:rsid w:val="003176C7"/>
    <w:rsid w:val="003176FA"/>
    <w:rsid w:val="00317738"/>
    <w:rsid w:val="0031776D"/>
    <w:rsid w:val="003177E5"/>
    <w:rsid w:val="00317859"/>
    <w:rsid w:val="003178DE"/>
    <w:rsid w:val="003178EF"/>
    <w:rsid w:val="0031794C"/>
    <w:rsid w:val="00317971"/>
    <w:rsid w:val="0031798A"/>
    <w:rsid w:val="0031798D"/>
    <w:rsid w:val="00317A18"/>
    <w:rsid w:val="00317A54"/>
    <w:rsid w:val="00317AC4"/>
    <w:rsid w:val="00317AD2"/>
    <w:rsid w:val="00317BB7"/>
    <w:rsid w:val="00317BF7"/>
    <w:rsid w:val="00317CA2"/>
    <w:rsid w:val="00317CC8"/>
    <w:rsid w:val="00317CFC"/>
    <w:rsid w:val="00317D08"/>
    <w:rsid w:val="00317D1F"/>
    <w:rsid w:val="00317D59"/>
    <w:rsid w:val="00317E51"/>
    <w:rsid w:val="00317E98"/>
    <w:rsid w:val="00317EBB"/>
    <w:rsid w:val="00317ED5"/>
    <w:rsid w:val="00317F85"/>
    <w:rsid w:val="00317FA2"/>
    <w:rsid w:val="003200AE"/>
    <w:rsid w:val="00320161"/>
    <w:rsid w:val="00320182"/>
    <w:rsid w:val="0032018D"/>
    <w:rsid w:val="0032021A"/>
    <w:rsid w:val="0032026F"/>
    <w:rsid w:val="00320298"/>
    <w:rsid w:val="003202AD"/>
    <w:rsid w:val="003202CE"/>
    <w:rsid w:val="003203B6"/>
    <w:rsid w:val="003203C3"/>
    <w:rsid w:val="003203FA"/>
    <w:rsid w:val="00320444"/>
    <w:rsid w:val="0032045F"/>
    <w:rsid w:val="003204CC"/>
    <w:rsid w:val="003205DE"/>
    <w:rsid w:val="00320699"/>
    <w:rsid w:val="0032069E"/>
    <w:rsid w:val="003206AA"/>
    <w:rsid w:val="003206B1"/>
    <w:rsid w:val="00320741"/>
    <w:rsid w:val="00320790"/>
    <w:rsid w:val="003207A9"/>
    <w:rsid w:val="003207C6"/>
    <w:rsid w:val="003207D2"/>
    <w:rsid w:val="0032090C"/>
    <w:rsid w:val="0032091B"/>
    <w:rsid w:val="003209A9"/>
    <w:rsid w:val="00320A25"/>
    <w:rsid w:val="00320A72"/>
    <w:rsid w:val="00320B18"/>
    <w:rsid w:val="00320B52"/>
    <w:rsid w:val="00320B78"/>
    <w:rsid w:val="00320BEC"/>
    <w:rsid w:val="00320C94"/>
    <w:rsid w:val="00320CB4"/>
    <w:rsid w:val="00320D04"/>
    <w:rsid w:val="00320DC5"/>
    <w:rsid w:val="00320E4F"/>
    <w:rsid w:val="00320EE1"/>
    <w:rsid w:val="00320F0A"/>
    <w:rsid w:val="00320F37"/>
    <w:rsid w:val="00320F76"/>
    <w:rsid w:val="00320FF6"/>
    <w:rsid w:val="00321121"/>
    <w:rsid w:val="00321157"/>
    <w:rsid w:val="003211F1"/>
    <w:rsid w:val="003212A7"/>
    <w:rsid w:val="003212C0"/>
    <w:rsid w:val="003212F1"/>
    <w:rsid w:val="00321315"/>
    <w:rsid w:val="00321485"/>
    <w:rsid w:val="003214DD"/>
    <w:rsid w:val="00321504"/>
    <w:rsid w:val="00321661"/>
    <w:rsid w:val="00321782"/>
    <w:rsid w:val="00321860"/>
    <w:rsid w:val="003218C8"/>
    <w:rsid w:val="003218E1"/>
    <w:rsid w:val="00321927"/>
    <w:rsid w:val="0032197F"/>
    <w:rsid w:val="00321A10"/>
    <w:rsid w:val="00321BF7"/>
    <w:rsid w:val="00321C25"/>
    <w:rsid w:val="00321C97"/>
    <w:rsid w:val="00321D2D"/>
    <w:rsid w:val="00321D74"/>
    <w:rsid w:val="00321E32"/>
    <w:rsid w:val="00321E97"/>
    <w:rsid w:val="00321EDF"/>
    <w:rsid w:val="00321F0F"/>
    <w:rsid w:val="00321FDA"/>
    <w:rsid w:val="0032202E"/>
    <w:rsid w:val="00322062"/>
    <w:rsid w:val="0032207B"/>
    <w:rsid w:val="003220D1"/>
    <w:rsid w:val="003220F8"/>
    <w:rsid w:val="0032210F"/>
    <w:rsid w:val="0032216A"/>
    <w:rsid w:val="00322265"/>
    <w:rsid w:val="00322293"/>
    <w:rsid w:val="003222FE"/>
    <w:rsid w:val="003224A6"/>
    <w:rsid w:val="003224B1"/>
    <w:rsid w:val="003224CC"/>
    <w:rsid w:val="00322544"/>
    <w:rsid w:val="00322557"/>
    <w:rsid w:val="003225DF"/>
    <w:rsid w:val="003225EC"/>
    <w:rsid w:val="0032260F"/>
    <w:rsid w:val="0032265A"/>
    <w:rsid w:val="0032267B"/>
    <w:rsid w:val="00322689"/>
    <w:rsid w:val="003226A0"/>
    <w:rsid w:val="00322772"/>
    <w:rsid w:val="003227DB"/>
    <w:rsid w:val="003227EA"/>
    <w:rsid w:val="003228B6"/>
    <w:rsid w:val="003228D1"/>
    <w:rsid w:val="00322950"/>
    <w:rsid w:val="003229A8"/>
    <w:rsid w:val="003229C3"/>
    <w:rsid w:val="00322A23"/>
    <w:rsid w:val="00322A5D"/>
    <w:rsid w:val="00322A5E"/>
    <w:rsid w:val="00322A69"/>
    <w:rsid w:val="00322ACF"/>
    <w:rsid w:val="00322B09"/>
    <w:rsid w:val="00322BBF"/>
    <w:rsid w:val="00322BC2"/>
    <w:rsid w:val="00322BD2"/>
    <w:rsid w:val="00322C09"/>
    <w:rsid w:val="00322D49"/>
    <w:rsid w:val="00322DCA"/>
    <w:rsid w:val="00322E6F"/>
    <w:rsid w:val="00322EC2"/>
    <w:rsid w:val="00322ECB"/>
    <w:rsid w:val="00322F30"/>
    <w:rsid w:val="00322F7F"/>
    <w:rsid w:val="00322F80"/>
    <w:rsid w:val="00322FDD"/>
    <w:rsid w:val="00323004"/>
    <w:rsid w:val="003230CD"/>
    <w:rsid w:val="003230DF"/>
    <w:rsid w:val="00323100"/>
    <w:rsid w:val="0032312E"/>
    <w:rsid w:val="0032319E"/>
    <w:rsid w:val="003231C3"/>
    <w:rsid w:val="00323265"/>
    <w:rsid w:val="00323458"/>
    <w:rsid w:val="00323466"/>
    <w:rsid w:val="00323487"/>
    <w:rsid w:val="003234C4"/>
    <w:rsid w:val="003234FB"/>
    <w:rsid w:val="003235D6"/>
    <w:rsid w:val="0032360A"/>
    <w:rsid w:val="00323674"/>
    <w:rsid w:val="0032367A"/>
    <w:rsid w:val="003237EC"/>
    <w:rsid w:val="00323854"/>
    <w:rsid w:val="003238B4"/>
    <w:rsid w:val="003238DD"/>
    <w:rsid w:val="003238E0"/>
    <w:rsid w:val="00323928"/>
    <w:rsid w:val="0032392F"/>
    <w:rsid w:val="0032394F"/>
    <w:rsid w:val="00323982"/>
    <w:rsid w:val="00323A43"/>
    <w:rsid w:val="00323A97"/>
    <w:rsid w:val="00323A9A"/>
    <w:rsid w:val="00323B2F"/>
    <w:rsid w:val="00323B8B"/>
    <w:rsid w:val="00323C66"/>
    <w:rsid w:val="00323CBA"/>
    <w:rsid w:val="00323CF9"/>
    <w:rsid w:val="00323D21"/>
    <w:rsid w:val="00323D2E"/>
    <w:rsid w:val="00323D65"/>
    <w:rsid w:val="00323E55"/>
    <w:rsid w:val="00323E87"/>
    <w:rsid w:val="00323EA9"/>
    <w:rsid w:val="00323EB4"/>
    <w:rsid w:val="00323F41"/>
    <w:rsid w:val="00323F52"/>
    <w:rsid w:val="00323F7C"/>
    <w:rsid w:val="00323FAA"/>
    <w:rsid w:val="00323FDD"/>
    <w:rsid w:val="00324079"/>
    <w:rsid w:val="003240C3"/>
    <w:rsid w:val="003240DF"/>
    <w:rsid w:val="00324106"/>
    <w:rsid w:val="0032418E"/>
    <w:rsid w:val="003241F0"/>
    <w:rsid w:val="00324233"/>
    <w:rsid w:val="003242DB"/>
    <w:rsid w:val="003243A8"/>
    <w:rsid w:val="003243AD"/>
    <w:rsid w:val="003243B0"/>
    <w:rsid w:val="003244C6"/>
    <w:rsid w:val="0032452E"/>
    <w:rsid w:val="00324566"/>
    <w:rsid w:val="0032458B"/>
    <w:rsid w:val="0032463A"/>
    <w:rsid w:val="00324656"/>
    <w:rsid w:val="0032465E"/>
    <w:rsid w:val="003246C4"/>
    <w:rsid w:val="00324704"/>
    <w:rsid w:val="00324787"/>
    <w:rsid w:val="0032487B"/>
    <w:rsid w:val="003248FC"/>
    <w:rsid w:val="00324909"/>
    <w:rsid w:val="00324926"/>
    <w:rsid w:val="0032494A"/>
    <w:rsid w:val="003249E7"/>
    <w:rsid w:val="00324AE0"/>
    <w:rsid w:val="00324B00"/>
    <w:rsid w:val="00324B43"/>
    <w:rsid w:val="00324C34"/>
    <w:rsid w:val="00324D11"/>
    <w:rsid w:val="00324E16"/>
    <w:rsid w:val="00324E54"/>
    <w:rsid w:val="00324EBE"/>
    <w:rsid w:val="00324F02"/>
    <w:rsid w:val="00324F63"/>
    <w:rsid w:val="00325075"/>
    <w:rsid w:val="0032507E"/>
    <w:rsid w:val="003250CA"/>
    <w:rsid w:val="0032510D"/>
    <w:rsid w:val="00325141"/>
    <w:rsid w:val="00325194"/>
    <w:rsid w:val="00325206"/>
    <w:rsid w:val="0032520C"/>
    <w:rsid w:val="0032523F"/>
    <w:rsid w:val="00325242"/>
    <w:rsid w:val="003252DD"/>
    <w:rsid w:val="003252EF"/>
    <w:rsid w:val="003252F2"/>
    <w:rsid w:val="00325312"/>
    <w:rsid w:val="00325406"/>
    <w:rsid w:val="0032543F"/>
    <w:rsid w:val="003254CC"/>
    <w:rsid w:val="003255CE"/>
    <w:rsid w:val="0032568E"/>
    <w:rsid w:val="003256DE"/>
    <w:rsid w:val="0032577F"/>
    <w:rsid w:val="00325858"/>
    <w:rsid w:val="00325888"/>
    <w:rsid w:val="003258A1"/>
    <w:rsid w:val="003258C0"/>
    <w:rsid w:val="003258C5"/>
    <w:rsid w:val="003258CD"/>
    <w:rsid w:val="0032593F"/>
    <w:rsid w:val="0032596E"/>
    <w:rsid w:val="00325979"/>
    <w:rsid w:val="00325A04"/>
    <w:rsid w:val="00325A13"/>
    <w:rsid w:val="00325A4B"/>
    <w:rsid w:val="00325A59"/>
    <w:rsid w:val="00325A62"/>
    <w:rsid w:val="00325B3C"/>
    <w:rsid w:val="00325C04"/>
    <w:rsid w:val="00325C14"/>
    <w:rsid w:val="00325C1D"/>
    <w:rsid w:val="00325C85"/>
    <w:rsid w:val="00325D4A"/>
    <w:rsid w:val="00325E92"/>
    <w:rsid w:val="00325F92"/>
    <w:rsid w:val="00325FDD"/>
    <w:rsid w:val="0032604A"/>
    <w:rsid w:val="003260BB"/>
    <w:rsid w:val="003260C6"/>
    <w:rsid w:val="003260EE"/>
    <w:rsid w:val="003260F2"/>
    <w:rsid w:val="003260FC"/>
    <w:rsid w:val="00326152"/>
    <w:rsid w:val="00326158"/>
    <w:rsid w:val="00326193"/>
    <w:rsid w:val="00326216"/>
    <w:rsid w:val="00326278"/>
    <w:rsid w:val="003262BC"/>
    <w:rsid w:val="00326359"/>
    <w:rsid w:val="0032637C"/>
    <w:rsid w:val="00326439"/>
    <w:rsid w:val="003264DA"/>
    <w:rsid w:val="0032658D"/>
    <w:rsid w:val="003265B8"/>
    <w:rsid w:val="00326663"/>
    <w:rsid w:val="00326742"/>
    <w:rsid w:val="003267CE"/>
    <w:rsid w:val="0032698E"/>
    <w:rsid w:val="003269AD"/>
    <w:rsid w:val="00326A9B"/>
    <w:rsid w:val="00326AD2"/>
    <w:rsid w:val="00326B0C"/>
    <w:rsid w:val="00326B1B"/>
    <w:rsid w:val="00326B71"/>
    <w:rsid w:val="00326BC5"/>
    <w:rsid w:val="00326BEC"/>
    <w:rsid w:val="00326C46"/>
    <w:rsid w:val="00326C59"/>
    <w:rsid w:val="00326C9F"/>
    <w:rsid w:val="00326CC2"/>
    <w:rsid w:val="00326CFD"/>
    <w:rsid w:val="00326D29"/>
    <w:rsid w:val="00326D35"/>
    <w:rsid w:val="00326ED3"/>
    <w:rsid w:val="00326FAA"/>
    <w:rsid w:val="00327014"/>
    <w:rsid w:val="00327095"/>
    <w:rsid w:val="003270B2"/>
    <w:rsid w:val="003270D9"/>
    <w:rsid w:val="00327106"/>
    <w:rsid w:val="00327173"/>
    <w:rsid w:val="003271D0"/>
    <w:rsid w:val="0032723B"/>
    <w:rsid w:val="003272B3"/>
    <w:rsid w:val="0032733B"/>
    <w:rsid w:val="003274D7"/>
    <w:rsid w:val="00327565"/>
    <w:rsid w:val="00327579"/>
    <w:rsid w:val="00327583"/>
    <w:rsid w:val="00327625"/>
    <w:rsid w:val="00327638"/>
    <w:rsid w:val="0032763F"/>
    <w:rsid w:val="00327659"/>
    <w:rsid w:val="003276A7"/>
    <w:rsid w:val="00327726"/>
    <w:rsid w:val="00327734"/>
    <w:rsid w:val="003277F0"/>
    <w:rsid w:val="0032780F"/>
    <w:rsid w:val="0032794B"/>
    <w:rsid w:val="00327974"/>
    <w:rsid w:val="0032798D"/>
    <w:rsid w:val="00327999"/>
    <w:rsid w:val="003279E1"/>
    <w:rsid w:val="00327A20"/>
    <w:rsid w:val="00327A78"/>
    <w:rsid w:val="00327B4B"/>
    <w:rsid w:val="00327C28"/>
    <w:rsid w:val="00327C43"/>
    <w:rsid w:val="00327C6B"/>
    <w:rsid w:val="00327CAA"/>
    <w:rsid w:val="00327CBE"/>
    <w:rsid w:val="00327CD3"/>
    <w:rsid w:val="00327D28"/>
    <w:rsid w:val="00327DC6"/>
    <w:rsid w:val="00327DDA"/>
    <w:rsid w:val="00327E1A"/>
    <w:rsid w:val="00327E2C"/>
    <w:rsid w:val="00327EA7"/>
    <w:rsid w:val="00327ED0"/>
    <w:rsid w:val="00327ED9"/>
    <w:rsid w:val="00327F3B"/>
    <w:rsid w:val="00327F48"/>
    <w:rsid w:val="0033003D"/>
    <w:rsid w:val="0033004D"/>
    <w:rsid w:val="0033012F"/>
    <w:rsid w:val="00330192"/>
    <w:rsid w:val="00330198"/>
    <w:rsid w:val="003301AD"/>
    <w:rsid w:val="003301B1"/>
    <w:rsid w:val="003301DC"/>
    <w:rsid w:val="003301F0"/>
    <w:rsid w:val="00330261"/>
    <w:rsid w:val="003302C3"/>
    <w:rsid w:val="0033032D"/>
    <w:rsid w:val="0033036B"/>
    <w:rsid w:val="0033041A"/>
    <w:rsid w:val="00330461"/>
    <w:rsid w:val="00330468"/>
    <w:rsid w:val="00330524"/>
    <w:rsid w:val="00330611"/>
    <w:rsid w:val="00330653"/>
    <w:rsid w:val="0033068C"/>
    <w:rsid w:val="003306F8"/>
    <w:rsid w:val="00330862"/>
    <w:rsid w:val="00330868"/>
    <w:rsid w:val="003308BD"/>
    <w:rsid w:val="00330971"/>
    <w:rsid w:val="003309AC"/>
    <w:rsid w:val="003309AE"/>
    <w:rsid w:val="00330A19"/>
    <w:rsid w:val="00330A35"/>
    <w:rsid w:val="00330A7D"/>
    <w:rsid w:val="00330AB2"/>
    <w:rsid w:val="00330AF1"/>
    <w:rsid w:val="00330B25"/>
    <w:rsid w:val="00330C75"/>
    <w:rsid w:val="00330CA0"/>
    <w:rsid w:val="00330E1F"/>
    <w:rsid w:val="00330E5E"/>
    <w:rsid w:val="00330F1D"/>
    <w:rsid w:val="00330FA4"/>
    <w:rsid w:val="00331050"/>
    <w:rsid w:val="003310BF"/>
    <w:rsid w:val="003310C2"/>
    <w:rsid w:val="003310DD"/>
    <w:rsid w:val="0033115D"/>
    <w:rsid w:val="0033117A"/>
    <w:rsid w:val="003311D9"/>
    <w:rsid w:val="0033120D"/>
    <w:rsid w:val="00331266"/>
    <w:rsid w:val="00331284"/>
    <w:rsid w:val="003312C5"/>
    <w:rsid w:val="003312CF"/>
    <w:rsid w:val="003312F4"/>
    <w:rsid w:val="00331313"/>
    <w:rsid w:val="00331337"/>
    <w:rsid w:val="0033143D"/>
    <w:rsid w:val="00331460"/>
    <w:rsid w:val="003314DF"/>
    <w:rsid w:val="00331518"/>
    <w:rsid w:val="00331540"/>
    <w:rsid w:val="0033155E"/>
    <w:rsid w:val="00331568"/>
    <w:rsid w:val="003315A1"/>
    <w:rsid w:val="003315A2"/>
    <w:rsid w:val="003315F0"/>
    <w:rsid w:val="00331656"/>
    <w:rsid w:val="00331761"/>
    <w:rsid w:val="003317B0"/>
    <w:rsid w:val="003318F2"/>
    <w:rsid w:val="0033191B"/>
    <w:rsid w:val="003319A8"/>
    <w:rsid w:val="003319B7"/>
    <w:rsid w:val="00331A18"/>
    <w:rsid w:val="00331A6E"/>
    <w:rsid w:val="00331AA1"/>
    <w:rsid w:val="00331B0A"/>
    <w:rsid w:val="00331B12"/>
    <w:rsid w:val="00331B14"/>
    <w:rsid w:val="00331BE8"/>
    <w:rsid w:val="00331C04"/>
    <w:rsid w:val="00331C0D"/>
    <w:rsid w:val="00331C34"/>
    <w:rsid w:val="00331C41"/>
    <w:rsid w:val="00331C5B"/>
    <w:rsid w:val="00331CE4"/>
    <w:rsid w:val="00331D38"/>
    <w:rsid w:val="00331EDC"/>
    <w:rsid w:val="00331EF1"/>
    <w:rsid w:val="00331F2B"/>
    <w:rsid w:val="00331F34"/>
    <w:rsid w:val="00331F49"/>
    <w:rsid w:val="00331F4A"/>
    <w:rsid w:val="00331F5C"/>
    <w:rsid w:val="00331F89"/>
    <w:rsid w:val="00331F95"/>
    <w:rsid w:val="00331FD5"/>
    <w:rsid w:val="0033208C"/>
    <w:rsid w:val="003320E5"/>
    <w:rsid w:val="003320ED"/>
    <w:rsid w:val="00332154"/>
    <w:rsid w:val="00332179"/>
    <w:rsid w:val="003321FB"/>
    <w:rsid w:val="00332253"/>
    <w:rsid w:val="0033226F"/>
    <w:rsid w:val="003322EF"/>
    <w:rsid w:val="0033237F"/>
    <w:rsid w:val="0033238E"/>
    <w:rsid w:val="00332415"/>
    <w:rsid w:val="0033245F"/>
    <w:rsid w:val="0033246E"/>
    <w:rsid w:val="003325A7"/>
    <w:rsid w:val="00332619"/>
    <w:rsid w:val="0033269D"/>
    <w:rsid w:val="003326AA"/>
    <w:rsid w:val="003326D6"/>
    <w:rsid w:val="003326DC"/>
    <w:rsid w:val="003326ED"/>
    <w:rsid w:val="00332713"/>
    <w:rsid w:val="00332721"/>
    <w:rsid w:val="00332792"/>
    <w:rsid w:val="00332799"/>
    <w:rsid w:val="0033281A"/>
    <w:rsid w:val="0033284B"/>
    <w:rsid w:val="003328BF"/>
    <w:rsid w:val="003328E4"/>
    <w:rsid w:val="0033295A"/>
    <w:rsid w:val="00332974"/>
    <w:rsid w:val="003329BD"/>
    <w:rsid w:val="00332A1C"/>
    <w:rsid w:val="00332B8A"/>
    <w:rsid w:val="00332B95"/>
    <w:rsid w:val="00332BDF"/>
    <w:rsid w:val="00332C09"/>
    <w:rsid w:val="00332C32"/>
    <w:rsid w:val="00332C6E"/>
    <w:rsid w:val="00332CBC"/>
    <w:rsid w:val="00332CFF"/>
    <w:rsid w:val="00332D1C"/>
    <w:rsid w:val="00332D51"/>
    <w:rsid w:val="00332DC2"/>
    <w:rsid w:val="00332E92"/>
    <w:rsid w:val="00332ED1"/>
    <w:rsid w:val="00332EE6"/>
    <w:rsid w:val="00332F52"/>
    <w:rsid w:val="00332F76"/>
    <w:rsid w:val="00332FCE"/>
    <w:rsid w:val="00332FEF"/>
    <w:rsid w:val="00333036"/>
    <w:rsid w:val="00333068"/>
    <w:rsid w:val="0033307C"/>
    <w:rsid w:val="003330E5"/>
    <w:rsid w:val="0033316E"/>
    <w:rsid w:val="0033320C"/>
    <w:rsid w:val="003332C8"/>
    <w:rsid w:val="003332D3"/>
    <w:rsid w:val="00333444"/>
    <w:rsid w:val="003334CF"/>
    <w:rsid w:val="003334EF"/>
    <w:rsid w:val="00333537"/>
    <w:rsid w:val="00333539"/>
    <w:rsid w:val="0033354C"/>
    <w:rsid w:val="00333551"/>
    <w:rsid w:val="00333584"/>
    <w:rsid w:val="003335E8"/>
    <w:rsid w:val="0033369C"/>
    <w:rsid w:val="00333770"/>
    <w:rsid w:val="003338D5"/>
    <w:rsid w:val="00333A0E"/>
    <w:rsid w:val="00333A5D"/>
    <w:rsid w:val="00333B23"/>
    <w:rsid w:val="00333B24"/>
    <w:rsid w:val="00333D2D"/>
    <w:rsid w:val="00333D44"/>
    <w:rsid w:val="00333E45"/>
    <w:rsid w:val="00333ECD"/>
    <w:rsid w:val="00333F18"/>
    <w:rsid w:val="00333F5A"/>
    <w:rsid w:val="00333F84"/>
    <w:rsid w:val="00333FB0"/>
    <w:rsid w:val="0033406F"/>
    <w:rsid w:val="003340BE"/>
    <w:rsid w:val="00334126"/>
    <w:rsid w:val="0033417F"/>
    <w:rsid w:val="00334198"/>
    <w:rsid w:val="003341DF"/>
    <w:rsid w:val="00334218"/>
    <w:rsid w:val="003342CA"/>
    <w:rsid w:val="003342CF"/>
    <w:rsid w:val="00334355"/>
    <w:rsid w:val="0033435D"/>
    <w:rsid w:val="003343BB"/>
    <w:rsid w:val="00334450"/>
    <w:rsid w:val="00334451"/>
    <w:rsid w:val="003344EE"/>
    <w:rsid w:val="003344EF"/>
    <w:rsid w:val="00334702"/>
    <w:rsid w:val="003347F3"/>
    <w:rsid w:val="00334801"/>
    <w:rsid w:val="00334814"/>
    <w:rsid w:val="003348B6"/>
    <w:rsid w:val="0033494C"/>
    <w:rsid w:val="003349C7"/>
    <w:rsid w:val="00334A4A"/>
    <w:rsid w:val="00334A73"/>
    <w:rsid w:val="00334AE8"/>
    <w:rsid w:val="00334B81"/>
    <w:rsid w:val="00334CAB"/>
    <w:rsid w:val="00334CCD"/>
    <w:rsid w:val="00334D01"/>
    <w:rsid w:val="00334EF2"/>
    <w:rsid w:val="0033506C"/>
    <w:rsid w:val="00335087"/>
    <w:rsid w:val="00335113"/>
    <w:rsid w:val="0033515C"/>
    <w:rsid w:val="003351D6"/>
    <w:rsid w:val="0033521D"/>
    <w:rsid w:val="0033522D"/>
    <w:rsid w:val="0033527D"/>
    <w:rsid w:val="003352C4"/>
    <w:rsid w:val="00335303"/>
    <w:rsid w:val="0033530A"/>
    <w:rsid w:val="00335344"/>
    <w:rsid w:val="003353AD"/>
    <w:rsid w:val="003353D3"/>
    <w:rsid w:val="0033545D"/>
    <w:rsid w:val="003354FE"/>
    <w:rsid w:val="003355C5"/>
    <w:rsid w:val="003355CB"/>
    <w:rsid w:val="00335619"/>
    <w:rsid w:val="00335699"/>
    <w:rsid w:val="003356C9"/>
    <w:rsid w:val="00335706"/>
    <w:rsid w:val="0033572A"/>
    <w:rsid w:val="00335781"/>
    <w:rsid w:val="003357BA"/>
    <w:rsid w:val="003358B6"/>
    <w:rsid w:val="003358E7"/>
    <w:rsid w:val="003358EF"/>
    <w:rsid w:val="0033597D"/>
    <w:rsid w:val="00335A28"/>
    <w:rsid w:val="00335AA4"/>
    <w:rsid w:val="00335B99"/>
    <w:rsid w:val="00335BBC"/>
    <w:rsid w:val="00335C29"/>
    <w:rsid w:val="00335C44"/>
    <w:rsid w:val="00335C45"/>
    <w:rsid w:val="00335C4E"/>
    <w:rsid w:val="00335C56"/>
    <w:rsid w:val="00335C90"/>
    <w:rsid w:val="00335CC1"/>
    <w:rsid w:val="00335DC5"/>
    <w:rsid w:val="00335DDA"/>
    <w:rsid w:val="00335ECE"/>
    <w:rsid w:val="00335EFC"/>
    <w:rsid w:val="00336099"/>
    <w:rsid w:val="003360EC"/>
    <w:rsid w:val="00336105"/>
    <w:rsid w:val="00336193"/>
    <w:rsid w:val="0033629D"/>
    <w:rsid w:val="00336317"/>
    <w:rsid w:val="00336343"/>
    <w:rsid w:val="00336441"/>
    <w:rsid w:val="00336442"/>
    <w:rsid w:val="003364D2"/>
    <w:rsid w:val="00336506"/>
    <w:rsid w:val="0033658B"/>
    <w:rsid w:val="003365EB"/>
    <w:rsid w:val="003365FE"/>
    <w:rsid w:val="003366A1"/>
    <w:rsid w:val="00336744"/>
    <w:rsid w:val="00336854"/>
    <w:rsid w:val="0033689E"/>
    <w:rsid w:val="00336918"/>
    <w:rsid w:val="003369BE"/>
    <w:rsid w:val="003369E2"/>
    <w:rsid w:val="00336A22"/>
    <w:rsid w:val="00336A31"/>
    <w:rsid w:val="00336A64"/>
    <w:rsid w:val="00336BCD"/>
    <w:rsid w:val="00336BF0"/>
    <w:rsid w:val="00336C54"/>
    <w:rsid w:val="00336C99"/>
    <w:rsid w:val="00336CB0"/>
    <w:rsid w:val="00336CB1"/>
    <w:rsid w:val="00336D13"/>
    <w:rsid w:val="00336D50"/>
    <w:rsid w:val="00336D55"/>
    <w:rsid w:val="00336D96"/>
    <w:rsid w:val="00336DD7"/>
    <w:rsid w:val="00336DDD"/>
    <w:rsid w:val="00336E61"/>
    <w:rsid w:val="00336E97"/>
    <w:rsid w:val="00336EA5"/>
    <w:rsid w:val="00336EE5"/>
    <w:rsid w:val="00336EF7"/>
    <w:rsid w:val="00336F06"/>
    <w:rsid w:val="00336F39"/>
    <w:rsid w:val="00336F41"/>
    <w:rsid w:val="00336F9C"/>
    <w:rsid w:val="00336FB0"/>
    <w:rsid w:val="00336FF4"/>
    <w:rsid w:val="0033708A"/>
    <w:rsid w:val="0033709A"/>
    <w:rsid w:val="0033714C"/>
    <w:rsid w:val="00337179"/>
    <w:rsid w:val="00337196"/>
    <w:rsid w:val="0033725F"/>
    <w:rsid w:val="003372F6"/>
    <w:rsid w:val="00337358"/>
    <w:rsid w:val="00337378"/>
    <w:rsid w:val="003373B8"/>
    <w:rsid w:val="003373E6"/>
    <w:rsid w:val="00337406"/>
    <w:rsid w:val="0033740E"/>
    <w:rsid w:val="0033743D"/>
    <w:rsid w:val="00337441"/>
    <w:rsid w:val="00337446"/>
    <w:rsid w:val="00337478"/>
    <w:rsid w:val="00337480"/>
    <w:rsid w:val="003374A7"/>
    <w:rsid w:val="003374DE"/>
    <w:rsid w:val="00337504"/>
    <w:rsid w:val="003375B3"/>
    <w:rsid w:val="00337679"/>
    <w:rsid w:val="003376E8"/>
    <w:rsid w:val="00337709"/>
    <w:rsid w:val="00337727"/>
    <w:rsid w:val="00337847"/>
    <w:rsid w:val="00337873"/>
    <w:rsid w:val="003378AA"/>
    <w:rsid w:val="003378E1"/>
    <w:rsid w:val="003378FD"/>
    <w:rsid w:val="00337947"/>
    <w:rsid w:val="0033799F"/>
    <w:rsid w:val="00337A07"/>
    <w:rsid w:val="00337AD2"/>
    <w:rsid w:val="00337B0D"/>
    <w:rsid w:val="00337B17"/>
    <w:rsid w:val="00337B36"/>
    <w:rsid w:val="00337BC3"/>
    <w:rsid w:val="00337BD9"/>
    <w:rsid w:val="00337C42"/>
    <w:rsid w:val="00337C5F"/>
    <w:rsid w:val="00337C84"/>
    <w:rsid w:val="00337CB1"/>
    <w:rsid w:val="00337D49"/>
    <w:rsid w:val="00337D52"/>
    <w:rsid w:val="00337D98"/>
    <w:rsid w:val="00337E5F"/>
    <w:rsid w:val="00337EAC"/>
    <w:rsid w:val="00337EC8"/>
    <w:rsid w:val="00337ECB"/>
    <w:rsid w:val="0034019F"/>
    <w:rsid w:val="003401B2"/>
    <w:rsid w:val="003401C8"/>
    <w:rsid w:val="003402B5"/>
    <w:rsid w:val="003402BB"/>
    <w:rsid w:val="003402D9"/>
    <w:rsid w:val="0034044A"/>
    <w:rsid w:val="00340454"/>
    <w:rsid w:val="0034045B"/>
    <w:rsid w:val="003404E7"/>
    <w:rsid w:val="00340507"/>
    <w:rsid w:val="00340589"/>
    <w:rsid w:val="003405B8"/>
    <w:rsid w:val="0034062B"/>
    <w:rsid w:val="0034065E"/>
    <w:rsid w:val="003406AB"/>
    <w:rsid w:val="00340708"/>
    <w:rsid w:val="00340726"/>
    <w:rsid w:val="00340754"/>
    <w:rsid w:val="0034083A"/>
    <w:rsid w:val="003408AB"/>
    <w:rsid w:val="003408B2"/>
    <w:rsid w:val="0034097D"/>
    <w:rsid w:val="003409A7"/>
    <w:rsid w:val="003409B2"/>
    <w:rsid w:val="003409E2"/>
    <w:rsid w:val="003409F7"/>
    <w:rsid w:val="00340A38"/>
    <w:rsid w:val="00340A48"/>
    <w:rsid w:val="00340AB2"/>
    <w:rsid w:val="00340AB7"/>
    <w:rsid w:val="00340B21"/>
    <w:rsid w:val="00340C03"/>
    <w:rsid w:val="00340C2E"/>
    <w:rsid w:val="00340CA2"/>
    <w:rsid w:val="00340D3A"/>
    <w:rsid w:val="00340DBA"/>
    <w:rsid w:val="00340E2A"/>
    <w:rsid w:val="00340E51"/>
    <w:rsid w:val="00340FB5"/>
    <w:rsid w:val="00340FDD"/>
    <w:rsid w:val="003410C0"/>
    <w:rsid w:val="00341106"/>
    <w:rsid w:val="0034114B"/>
    <w:rsid w:val="00341182"/>
    <w:rsid w:val="003411A5"/>
    <w:rsid w:val="003411C7"/>
    <w:rsid w:val="00341258"/>
    <w:rsid w:val="00341268"/>
    <w:rsid w:val="00341295"/>
    <w:rsid w:val="003412CD"/>
    <w:rsid w:val="00341332"/>
    <w:rsid w:val="0034139F"/>
    <w:rsid w:val="003413CA"/>
    <w:rsid w:val="003414DE"/>
    <w:rsid w:val="00341512"/>
    <w:rsid w:val="0034162B"/>
    <w:rsid w:val="00341646"/>
    <w:rsid w:val="00341668"/>
    <w:rsid w:val="0034167B"/>
    <w:rsid w:val="003416C6"/>
    <w:rsid w:val="0034178F"/>
    <w:rsid w:val="00341848"/>
    <w:rsid w:val="00341877"/>
    <w:rsid w:val="003418A1"/>
    <w:rsid w:val="003418E8"/>
    <w:rsid w:val="003418FB"/>
    <w:rsid w:val="00341905"/>
    <w:rsid w:val="00341925"/>
    <w:rsid w:val="00341968"/>
    <w:rsid w:val="00341A14"/>
    <w:rsid w:val="00341A39"/>
    <w:rsid w:val="00341AAF"/>
    <w:rsid w:val="00341B45"/>
    <w:rsid w:val="00341B8C"/>
    <w:rsid w:val="00341BF4"/>
    <w:rsid w:val="00341C3B"/>
    <w:rsid w:val="00341C69"/>
    <w:rsid w:val="00341C8B"/>
    <w:rsid w:val="00341CA5"/>
    <w:rsid w:val="00341CB2"/>
    <w:rsid w:val="00341CD1"/>
    <w:rsid w:val="00341D56"/>
    <w:rsid w:val="00341DA6"/>
    <w:rsid w:val="00341ECD"/>
    <w:rsid w:val="00341F35"/>
    <w:rsid w:val="00341F52"/>
    <w:rsid w:val="00341FA7"/>
    <w:rsid w:val="00341FE1"/>
    <w:rsid w:val="003420CE"/>
    <w:rsid w:val="003420D3"/>
    <w:rsid w:val="0034212A"/>
    <w:rsid w:val="0034230F"/>
    <w:rsid w:val="00342395"/>
    <w:rsid w:val="0034239F"/>
    <w:rsid w:val="003423C1"/>
    <w:rsid w:val="003424A6"/>
    <w:rsid w:val="003424EA"/>
    <w:rsid w:val="003425A6"/>
    <w:rsid w:val="003425F8"/>
    <w:rsid w:val="003426A9"/>
    <w:rsid w:val="003427B7"/>
    <w:rsid w:val="003427C3"/>
    <w:rsid w:val="003428A6"/>
    <w:rsid w:val="003429AE"/>
    <w:rsid w:val="003429FE"/>
    <w:rsid w:val="00342A39"/>
    <w:rsid w:val="00342A74"/>
    <w:rsid w:val="00342A7C"/>
    <w:rsid w:val="00342AD3"/>
    <w:rsid w:val="00342B83"/>
    <w:rsid w:val="00342C07"/>
    <w:rsid w:val="00342C4E"/>
    <w:rsid w:val="00342C86"/>
    <w:rsid w:val="00342CAB"/>
    <w:rsid w:val="00342CDD"/>
    <w:rsid w:val="00342D02"/>
    <w:rsid w:val="00342D6B"/>
    <w:rsid w:val="00342DF7"/>
    <w:rsid w:val="00342E32"/>
    <w:rsid w:val="00342E63"/>
    <w:rsid w:val="00342E73"/>
    <w:rsid w:val="00342F30"/>
    <w:rsid w:val="00342F96"/>
    <w:rsid w:val="00342FB7"/>
    <w:rsid w:val="0034301A"/>
    <w:rsid w:val="00343029"/>
    <w:rsid w:val="003430FC"/>
    <w:rsid w:val="00343174"/>
    <w:rsid w:val="0034320F"/>
    <w:rsid w:val="003432B7"/>
    <w:rsid w:val="003432B8"/>
    <w:rsid w:val="003433AB"/>
    <w:rsid w:val="00343486"/>
    <w:rsid w:val="00343537"/>
    <w:rsid w:val="0034355F"/>
    <w:rsid w:val="00343577"/>
    <w:rsid w:val="00343605"/>
    <w:rsid w:val="00343621"/>
    <w:rsid w:val="0034367C"/>
    <w:rsid w:val="00343720"/>
    <w:rsid w:val="003437A5"/>
    <w:rsid w:val="00343999"/>
    <w:rsid w:val="003439EE"/>
    <w:rsid w:val="00343A2B"/>
    <w:rsid w:val="00343A68"/>
    <w:rsid w:val="00343A75"/>
    <w:rsid w:val="00343AC8"/>
    <w:rsid w:val="00343C11"/>
    <w:rsid w:val="00343C8C"/>
    <w:rsid w:val="00343CA5"/>
    <w:rsid w:val="00343CAA"/>
    <w:rsid w:val="00343E1A"/>
    <w:rsid w:val="00343E49"/>
    <w:rsid w:val="00343EA7"/>
    <w:rsid w:val="00343EB0"/>
    <w:rsid w:val="00343EBE"/>
    <w:rsid w:val="00343EDA"/>
    <w:rsid w:val="00343EFA"/>
    <w:rsid w:val="00343EFF"/>
    <w:rsid w:val="00343F7E"/>
    <w:rsid w:val="00344038"/>
    <w:rsid w:val="00344068"/>
    <w:rsid w:val="003440FF"/>
    <w:rsid w:val="00344270"/>
    <w:rsid w:val="003442A1"/>
    <w:rsid w:val="00344325"/>
    <w:rsid w:val="00344367"/>
    <w:rsid w:val="00344377"/>
    <w:rsid w:val="003443E6"/>
    <w:rsid w:val="003444DE"/>
    <w:rsid w:val="003444E5"/>
    <w:rsid w:val="00344540"/>
    <w:rsid w:val="00344592"/>
    <w:rsid w:val="003445B9"/>
    <w:rsid w:val="003445BB"/>
    <w:rsid w:val="00344664"/>
    <w:rsid w:val="003447A1"/>
    <w:rsid w:val="0034489A"/>
    <w:rsid w:val="0034490C"/>
    <w:rsid w:val="0034493D"/>
    <w:rsid w:val="00344947"/>
    <w:rsid w:val="00344AEB"/>
    <w:rsid w:val="00344AF0"/>
    <w:rsid w:val="00344B6E"/>
    <w:rsid w:val="00344B75"/>
    <w:rsid w:val="00344BF2"/>
    <w:rsid w:val="00344CBB"/>
    <w:rsid w:val="00344D20"/>
    <w:rsid w:val="00344D75"/>
    <w:rsid w:val="00344DB7"/>
    <w:rsid w:val="00344DE1"/>
    <w:rsid w:val="00344DFB"/>
    <w:rsid w:val="00344E29"/>
    <w:rsid w:val="00344E74"/>
    <w:rsid w:val="00344ECB"/>
    <w:rsid w:val="00344EDD"/>
    <w:rsid w:val="00344F95"/>
    <w:rsid w:val="003450AC"/>
    <w:rsid w:val="003450C5"/>
    <w:rsid w:val="003450CE"/>
    <w:rsid w:val="003450D9"/>
    <w:rsid w:val="003450E9"/>
    <w:rsid w:val="0034512A"/>
    <w:rsid w:val="00345163"/>
    <w:rsid w:val="003451B0"/>
    <w:rsid w:val="0034524F"/>
    <w:rsid w:val="003452EB"/>
    <w:rsid w:val="0034530A"/>
    <w:rsid w:val="00345318"/>
    <w:rsid w:val="00345358"/>
    <w:rsid w:val="00345383"/>
    <w:rsid w:val="00345391"/>
    <w:rsid w:val="003453A4"/>
    <w:rsid w:val="003453E5"/>
    <w:rsid w:val="0034540D"/>
    <w:rsid w:val="0034548F"/>
    <w:rsid w:val="003454D8"/>
    <w:rsid w:val="003454E2"/>
    <w:rsid w:val="0034557A"/>
    <w:rsid w:val="003455C2"/>
    <w:rsid w:val="003455CD"/>
    <w:rsid w:val="00345615"/>
    <w:rsid w:val="00345651"/>
    <w:rsid w:val="00345681"/>
    <w:rsid w:val="0034577E"/>
    <w:rsid w:val="003458A4"/>
    <w:rsid w:val="003458D2"/>
    <w:rsid w:val="0034590F"/>
    <w:rsid w:val="00345969"/>
    <w:rsid w:val="003459B8"/>
    <w:rsid w:val="00345A4C"/>
    <w:rsid w:val="00345B2A"/>
    <w:rsid w:val="00345B35"/>
    <w:rsid w:val="00345B5F"/>
    <w:rsid w:val="00345EA6"/>
    <w:rsid w:val="00345ED3"/>
    <w:rsid w:val="00345F10"/>
    <w:rsid w:val="00345F50"/>
    <w:rsid w:val="00345F7D"/>
    <w:rsid w:val="00345F93"/>
    <w:rsid w:val="0034608E"/>
    <w:rsid w:val="003460B6"/>
    <w:rsid w:val="003460D6"/>
    <w:rsid w:val="0034612A"/>
    <w:rsid w:val="00346231"/>
    <w:rsid w:val="0034630F"/>
    <w:rsid w:val="0034632C"/>
    <w:rsid w:val="00346357"/>
    <w:rsid w:val="003463C2"/>
    <w:rsid w:val="003463D5"/>
    <w:rsid w:val="00346479"/>
    <w:rsid w:val="0034650A"/>
    <w:rsid w:val="0034650C"/>
    <w:rsid w:val="003465C7"/>
    <w:rsid w:val="0034668B"/>
    <w:rsid w:val="003466D4"/>
    <w:rsid w:val="003467B6"/>
    <w:rsid w:val="00346813"/>
    <w:rsid w:val="0034681C"/>
    <w:rsid w:val="0034682B"/>
    <w:rsid w:val="0034682C"/>
    <w:rsid w:val="0034684A"/>
    <w:rsid w:val="00346854"/>
    <w:rsid w:val="00346900"/>
    <w:rsid w:val="0034690B"/>
    <w:rsid w:val="00346929"/>
    <w:rsid w:val="0034695D"/>
    <w:rsid w:val="00346A24"/>
    <w:rsid w:val="00346A82"/>
    <w:rsid w:val="00346ABB"/>
    <w:rsid w:val="00346AD1"/>
    <w:rsid w:val="00346B27"/>
    <w:rsid w:val="00346B3B"/>
    <w:rsid w:val="00346BB4"/>
    <w:rsid w:val="00346BC7"/>
    <w:rsid w:val="00346BE7"/>
    <w:rsid w:val="00346C25"/>
    <w:rsid w:val="00346D03"/>
    <w:rsid w:val="00346DD5"/>
    <w:rsid w:val="00346DE2"/>
    <w:rsid w:val="00346EC4"/>
    <w:rsid w:val="00346F7C"/>
    <w:rsid w:val="00346F8D"/>
    <w:rsid w:val="00346F90"/>
    <w:rsid w:val="00346FBA"/>
    <w:rsid w:val="00346FDE"/>
    <w:rsid w:val="0034708B"/>
    <w:rsid w:val="003470B7"/>
    <w:rsid w:val="003470BF"/>
    <w:rsid w:val="003470D4"/>
    <w:rsid w:val="00347109"/>
    <w:rsid w:val="003471E8"/>
    <w:rsid w:val="0034723A"/>
    <w:rsid w:val="003472AA"/>
    <w:rsid w:val="0034735A"/>
    <w:rsid w:val="0034743E"/>
    <w:rsid w:val="00347461"/>
    <w:rsid w:val="00347476"/>
    <w:rsid w:val="003474D8"/>
    <w:rsid w:val="003475FA"/>
    <w:rsid w:val="00347711"/>
    <w:rsid w:val="00347790"/>
    <w:rsid w:val="00347791"/>
    <w:rsid w:val="00347824"/>
    <w:rsid w:val="00347878"/>
    <w:rsid w:val="00347898"/>
    <w:rsid w:val="003479E5"/>
    <w:rsid w:val="00347A2E"/>
    <w:rsid w:val="00347AB5"/>
    <w:rsid w:val="00347ABD"/>
    <w:rsid w:val="00347ADE"/>
    <w:rsid w:val="00347B1A"/>
    <w:rsid w:val="00347B49"/>
    <w:rsid w:val="00347BA7"/>
    <w:rsid w:val="00347BFE"/>
    <w:rsid w:val="00347D01"/>
    <w:rsid w:val="00347D1A"/>
    <w:rsid w:val="00347D71"/>
    <w:rsid w:val="00347E33"/>
    <w:rsid w:val="00347EAE"/>
    <w:rsid w:val="00347EC2"/>
    <w:rsid w:val="00347F2D"/>
    <w:rsid w:val="00347F38"/>
    <w:rsid w:val="00347FBB"/>
    <w:rsid w:val="00347FCB"/>
    <w:rsid w:val="00350050"/>
    <w:rsid w:val="00350080"/>
    <w:rsid w:val="003501DD"/>
    <w:rsid w:val="003501DE"/>
    <w:rsid w:val="0035020F"/>
    <w:rsid w:val="003502D4"/>
    <w:rsid w:val="00350322"/>
    <w:rsid w:val="0035032E"/>
    <w:rsid w:val="00350396"/>
    <w:rsid w:val="003504AB"/>
    <w:rsid w:val="003504F3"/>
    <w:rsid w:val="0035052A"/>
    <w:rsid w:val="00350582"/>
    <w:rsid w:val="003505FD"/>
    <w:rsid w:val="00350656"/>
    <w:rsid w:val="00350669"/>
    <w:rsid w:val="003506EA"/>
    <w:rsid w:val="003506F9"/>
    <w:rsid w:val="00350814"/>
    <w:rsid w:val="0035087D"/>
    <w:rsid w:val="00350883"/>
    <w:rsid w:val="0035092A"/>
    <w:rsid w:val="00350976"/>
    <w:rsid w:val="00350991"/>
    <w:rsid w:val="0035099C"/>
    <w:rsid w:val="003509CD"/>
    <w:rsid w:val="00350A07"/>
    <w:rsid w:val="00350A31"/>
    <w:rsid w:val="00350ACA"/>
    <w:rsid w:val="00350AE1"/>
    <w:rsid w:val="00350B1E"/>
    <w:rsid w:val="00350C63"/>
    <w:rsid w:val="00350C6F"/>
    <w:rsid w:val="00350CD8"/>
    <w:rsid w:val="00350D5C"/>
    <w:rsid w:val="00350E1A"/>
    <w:rsid w:val="00350E6E"/>
    <w:rsid w:val="00350EDF"/>
    <w:rsid w:val="00350EE9"/>
    <w:rsid w:val="00350EEF"/>
    <w:rsid w:val="00350F26"/>
    <w:rsid w:val="00350F60"/>
    <w:rsid w:val="00350FEF"/>
    <w:rsid w:val="0035103F"/>
    <w:rsid w:val="003510A1"/>
    <w:rsid w:val="00351121"/>
    <w:rsid w:val="0035112A"/>
    <w:rsid w:val="0035117B"/>
    <w:rsid w:val="00351183"/>
    <w:rsid w:val="003511D0"/>
    <w:rsid w:val="00351209"/>
    <w:rsid w:val="0035121D"/>
    <w:rsid w:val="00351358"/>
    <w:rsid w:val="00351361"/>
    <w:rsid w:val="003513B3"/>
    <w:rsid w:val="00351405"/>
    <w:rsid w:val="00351453"/>
    <w:rsid w:val="0035145B"/>
    <w:rsid w:val="003514F3"/>
    <w:rsid w:val="00351549"/>
    <w:rsid w:val="003515E8"/>
    <w:rsid w:val="003515F0"/>
    <w:rsid w:val="0035161B"/>
    <w:rsid w:val="003516CA"/>
    <w:rsid w:val="00351719"/>
    <w:rsid w:val="0035172A"/>
    <w:rsid w:val="00351780"/>
    <w:rsid w:val="00351783"/>
    <w:rsid w:val="003517BA"/>
    <w:rsid w:val="003517FC"/>
    <w:rsid w:val="003517FD"/>
    <w:rsid w:val="00351815"/>
    <w:rsid w:val="0035184F"/>
    <w:rsid w:val="0035188B"/>
    <w:rsid w:val="003518A5"/>
    <w:rsid w:val="003518E1"/>
    <w:rsid w:val="00351902"/>
    <w:rsid w:val="0035190E"/>
    <w:rsid w:val="003519B2"/>
    <w:rsid w:val="003519BC"/>
    <w:rsid w:val="003519CE"/>
    <w:rsid w:val="003519DF"/>
    <w:rsid w:val="003519E9"/>
    <w:rsid w:val="00351A51"/>
    <w:rsid w:val="00351A7F"/>
    <w:rsid w:val="00351A91"/>
    <w:rsid w:val="00351B53"/>
    <w:rsid w:val="00351B5B"/>
    <w:rsid w:val="00351C0B"/>
    <w:rsid w:val="00351C6E"/>
    <w:rsid w:val="00351C70"/>
    <w:rsid w:val="00351CA6"/>
    <w:rsid w:val="00351CC7"/>
    <w:rsid w:val="00351D98"/>
    <w:rsid w:val="00351E2E"/>
    <w:rsid w:val="00351E39"/>
    <w:rsid w:val="00351E74"/>
    <w:rsid w:val="00351F42"/>
    <w:rsid w:val="00351F60"/>
    <w:rsid w:val="00351F83"/>
    <w:rsid w:val="00351F9E"/>
    <w:rsid w:val="00351FA0"/>
    <w:rsid w:val="00351FC5"/>
    <w:rsid w:val="00352005"/>
    <w:rsid w:val="00352078"/>
    <w:rsid w:val="00352095"/>
    <w:rsid w:val="003520A1"/>
    <w:rsid w:val="003521B7"/>
    <w:rsid w:val="003521EB"/>
    <w:rsid w:val="003521FA"/>
    <w:rsid w:val="0035228E"/>
    <w:rsid w:val="003522F5"/>
    <w:rsid w:val="0035234C"/>
    <w:rsid w:val="00352354"/>
    <w:rsid w:val="0035237E"/>
    <w:rsid w:val="003523D1"/>
    <w:rsid w:val="00352495"/>
    <w:rsid w:val="003524CE"/>
    <w:rsid w:val="0035257E"/>
    <w:rsid w:val="0035257F"/>
    <w:rsid w:val="003525E1"/>
    <w:rsid w:val="0035261A"/>
    <w:rsid w:val="00352636"/>
    <w:rsid w:val="00352692"/>
    <w:rsid w:val="00352740"/>
    <w:rsid w:val="00352798"/>
    <w:rsid w:val="003527C7"/>
    <w:rsid w:val="0035287A"/>
    <w:rsid w:val="003528C6"/>
    <w:rsid w:val="003528D8"/>
    <w:rsid w:val="003528D9"/>
    <w:rsid w:val="00352942"/>
    <w:rsid w:val="003529ED"/>
    <w:rsid w:val="00352A54"/>
    <w:rsid w:val="00352A6C"/>
    <w:rsid w:val="00352AB2"/>
    <w:rsid w:val="00352AB8"/>
    <w:rsid w:val="00352AC4"/>
    <w:rsid w:val="00352ADD"/>
    <w:rsid w:val="00352C1C"/>
    <w:rsid w:val="00352C22"/>
    <w:rsid w:val="00352C42"/>
    <w:rsid w:val="00352C7C"/>
    <w:rsid w:val="00352CFF"/>
    <w:rsid w:val="00352E11"/>
    <w:rsid w:val="00352E3F"/>
    <w:rsid w:val="00352E83"/>
    <w:rsid w:val="00352EAB"/>
    <w:rsid w:val="00352EB3"/>
    <w:rsid w:val="00352ED0"/>
    <w:rsid w:val="00352FF0"/>
    <w:rsid w:val="00353004"/>
    <w:rsid w:val="00353013"/>
    <w:rsid w:val="0035318A"/>
    <w:rsid w:val="0035327F"/>
    <w:rsid w:val="003532C6"/>
    <w:rsid w:val="003532F0"/>
    <w:rsid w:val="003532F3"/>
    <w:rsid w:val="00353333"/>
    <w:rsid w:val="0035334A"/>
    <w:rsid w:val="00353469"/>
    <w:rsid w:val="0035348B"/>
    <w:rsid w:val="003534BC"/>
    <w:rsid w:val="0035353F"/>
    <w:rsid w:val="00353581"/>
    <w:rsid w:val="0035359C"/>
    <w:rsid w:val="003535B5"/>
    <w:rsid w:val="003535E1"/>
    <w:rsid w:val="003536B2"/>
    <w:rsid w:val="00353752"/>
    <w:rsid w:val="00353811"/>
    <w:rsid w:val="00353826"/>
    <w:rsid w:val="0035388A"/>
    <w:rsid w:val="003538A6"/>
    <w:rsid w:val="0035397B"/>
    <w:rsid w:val="003539E8"/>
    <w:rsid w:val="00353A2D"/>
    <w:rsid w:val="00353A3A"/>
    <w:rsid w:val="00353B0F"/>
    <w:rsid w:val="00353B3B"/>
    <w:rsid w:val="00353B8F"/>
    <w:rsid w:val="00353BB0"/>
    <w:rsid w:val="00353BDE"/>
    <w:rsid w:val="00353C12"/>
    <w:rsid w:val="00353C54"/>
    <w:rsid w:val="00353C66"/>
    <w:rsid w:val="00353CBD"/>
    <w:rsid w:val="00353D05"/>
    <w:rsid w:val="00353D26"/>
    <w:rsid w:val="00353E5F"/>
    <w:rsid w:val="00353E7A"/>
    <w:rsid w:val="00353FC3"/>
    <w:rsid w:val="00354005"/>
    <w:rsid w:val="00354037"/>
    <w:rsid w:val="0035406B"/>
    <w:rsid w:val="003540C5"/>
    <w:rsid w:val="0035412C"/>
    <w:rsid w:val="00354195"/>
    <w:rsid w:val="00354196"/>
    <w:rsid w:val="003542A4"/>
    <w:rsid w:val="0035435D"/>
    <w:rsid w:val="00354395"/>
    <w:rsid w:val="003543B5"/>
    <w:rsid w:val="003544A2"/>
    <w:rsid w:val="003544EF"/>
    <w:rsid w:val="00354649"/>
    <w:rsid w:val="0035466F"/>
    <w:rsid w:val="00354750"/>
    <w:rsid w:val="003548B1"/>
    <w:rsid w:val="003548BB"/>
    <w:rsid w:val="0035490D"/>
    <w:rsid w:val="00354971"/>
    <w:rsid w:val="00354992"/>
    <w:rsid w:val="00354A45"/>
    <w:rsid w:val="00354A83"/>
    <w:rsid w:val="00354AD5"/>
    <w:rsid w:val="00354CB1"/>
    <w:rsid w:val="00354D41"/>
    <w:rsid w:val="00354D63"/>
    <w:rsid w:val="00354D8F"/>
    <w:rsid w:val="00354D9B"/>
    <w:rsid w:val="00354E7F"/>
    <w:rsid w:val="00354ED5"/>
    <w:rsid w:val="00354EE1"/>
    <w:rsid w:val="00354F22"/>
    <w:rsid w:val="00354F25"/>
    <w:rsid w:val="00354F42"/>
    <w:rsid w:val="00354F62"/>
    <w:rsid w:val="0035503E"/>
    <w:rsid w:val="0035508D"/>
    <w:rsid w:val="00355139"/>
    <w:rsid w:val="00355267"/>
    <w:rsid w:val="00355352"/>
    <w:rsid w:val="00355355"/>
    <w:rsid w:val="00355364"/>
    <w:rsid w:val="003553B7"/>
    <w:rsid w:val="003553BA"/>
    <w:rsid w:val="003554C6"/>
    <w:rsid w:val="0035552F"/>
    <w:rsid w:val="00355577"/>
    <w:rsid w:val="003555B2"/>
    <w:rsid w:val="003555BE"/>
    <w:rsid w:val="003555EA"/>
    <w:rsid w:val="003555F1"/>
    <w:rsid w:val="0035568B"/>
    <w:rsid w:val="003556F3"/>
    <w:rsid w:val="00355749"/>
    <w:rsid w:val="003557B5"/>
    <w:rsid w:val="0035583E"/>
    <w:rsid w:val="0035584A"/>
    <w:rsid w:val="00355858"/>
    <w:rsid w:val="0035586E"/>
    <w:rsid w:val="003558D9"/>
    <w:rsid w:val="00355918"/>
    <w:rsid w:val="00355932"/>
    <w:rsid w:val="003559BA"/>
    <w:rsid w:val="003559E8"/>
    <w:rsid w:val="00355A4A"/>
    <w:rsid w:val="00355AFE"/>
    <w:rsid w:val="00355B24"/>
    <w:rsid w:val="00355B35"/>
    <w:rsid w:val="00355B56"/>
    <w:rsid w:val="00355B8A"/>
    <w:rsid w:val="00355BEC"/>
    <w:rsid w:val="00355C0C"/>
    <w:rsid w:val="00355C14"/>
    <w:rsid w:val="00355D31"/>
    <w:rsid w:val="00355D50"/>
    <w:rsid w:val="00355D7F"/>
    <w:rsid w:val="00355E0D"/>
    <w:rsid w:val="00355ECC"/>
    <w:rsid w:val="00355F73"/>
    <w:rsid w:val="00355FA8"/>
    <w:rsid w:val="0035612F"/>
    <w:rsid w:val="00356168"/>
    <w:rsid w:val="0035616A"/>
    <w:rsid w:val="003561EB"/>
    <w:rsid w:val="00356219"/>
    <w:rsid w:val="003562C9"/>
    <w:rsid w:val="00356368"/>
    <w:rsid w:val="00356399"/>
    <w:rsid w:val="0035639F"/>
    <w:rsid w:val="00356469"/>
    <w:rsid w:val="0035652B"/>
    <w:rsid w:val="0035652C"/>
    <w:rsid w:val="0035658B"/>
    <w:rsid w:val="003565C2"/>
    <w:rsid w:val="0035662B"/>
    <w:rsid w:val="003566FA"/>
    <w:rsid w:val="00356967"/>
    <w:rsid w:val="00356979"/>
    <w:rsid w:val="0035698F"/>
    <w:rsid w:val="00356A01"/>
    <w:rsid w:val="00356BF5"/>
    <w:rsid w:val="00356BFE"/>
    <w:rsid w:val="00356C03"/>
    <w:rsid w:val="00356C4C"/>
    <w:rsid w:val="00356D15"/>
    <w:rsid w:val="00356DD1"/>
    <w:rsid w:val="00356DE0"/>
    <w:rsid w:val="00356F58"/>
    <w:rsid w:val="0035700D"/>
    <w:rsid w:val="00357071"/>
    <w:rsid w:val="00357092"/>
    <w:rsid w:val="003571B3"/>
    <w:rsid w:val="003571EF"/>
    <w:rsid w:val="0035726D"/>
    <w:rsid w:val="00357437"/>
    <w:rsid w:val="0035747B"/>
    <w:rsid w:val="0035755C"/>
    <w:rsid w:val="00357567"/>
    <w:rsid w:val="0035762C"/>
    <w:rsid w:val="00357636"/>
    <w:rsid w:val="003576B1"/>
    <w:rsid w:val="003576E5"/>
    <w:rsid w:val="00357712"/>
    <w:rsid w:val="0035777D"/>
    <w:rsid w:val="00357809"/>
    <w:rsid w:val="0035780D"/>
    <w:rsid w:val="00357830"/>
    <w:rsid w:val="00357856"/>
    <w:rsid w:val="00357889"/>
    <w:rsid w:val="003579B9"/>
    <w:rsid w:val="003579C2"/>
    <w:rsid w:val="00357AA8"/>
    <w:rsid w:val="00357B04"/>
    <w:rsid w:val="00357B80"/>
    <w:rsid w:val="00357C12"/>
    <w:rsid w:val="00357C1A"/>
    <w:rsid w:val="00357E73"/>
    <w:rsid w:val="00357E87"/>
    <w:rsid w:val="00357EBC"/>
    <w:rsid w:val="00357EFD"/>
    <w:rsid w:val="00357F44"/>
    <w:rsid w:val="00360024"/>
    <w:rsid w:val="003600E2"/>
    <w:rsid w:val="00360107"/>
    <w:rsid w:val="0036013B"/>
    <w:rsid w:val="00360175"/>
    <w:rsid w:val="00360183"/>
    <w:rsid w:val="0036019B"/>
    <w:rsid w:val="003601EC"/>
    <w:rsid w:val="0036020C"/>
    <w:rsid w:val="00360223"/>
    <w:rsid w:val="0036023C"/>
    <w:rsid w:val="0036026E"/>
    <w:rsid w:val="00360273"/>
    <w:rsid w:val="0036028E"/>
    <w:rsid w:val="003602D8"/>
    <w:rsid w:val="003602E6"/>
    <w:rsid w:val="003602E7"/>
    <w:rsid w:val="0036036C"/>
    <w:rsid w:val="003603A7"/>
    <w:rsid w:val="00360499"/>
    <w:rsid w:val="003604C8"/>
    <w:rsid w:val="00360518"/>
    <w:rsid w:val="0036051E"/>
    <w:rsid w:val="0036057C"/>
    <w:rsid w:val="00360611"/>
    <w:rsid w:val="0036065E"/>
    <w:rsid w:val="003606F1"/>
    <w:rsid w:val="0036070D"/>
    <w:rsid w:val="003607A2"/>
    <w:rsid w:val="0036080D"/>
    <w:rsid w:val="0036082E"/>
    <w:rsid w:val="00360922"/>
    <w:rsid w:val="00360925"/>
    <w:rsid w:val="0036093C"/>
    <w:rsid w:val="00360971"/>
    <w:rsid w:val="00360987"/>
    <w:rsid w:val="00360A09"/>
    <w:rsid w:val="00360A0C"/>
    <w:rsid w:val="00360A7E"/>
    <w:rsid w:val="00360A80"/>
    <w:rsid w:val="00360AAE"/>
    <w:rsid w:val="00360B41"/>
    <w:rsid w:val="00360BFC"/>
    <w:rsid w:val="00360C2B"/>
    <w:rsid w:val="00360C45"/>
    <w:rsid w:val="00360C4B"/>
    <w:rsid w:val="00360CF3"/>
    <w:rsid w:val="00360D28"/>
    <w:rsid w:val="00360DC1"/>
    <w:rsid w:val="00360DD7"/>
    <w:rsid w:val="00360E12"/>
    <w:rsid w:val="00360E4D"/>
    <w:rsid w:val="00360EBA"/>
    <w:rsid w:val="00360ED0"/>
    <w:rsid w:val="00360ED9"/>
    <w:rsid w:val="00360F32"/>
    <w:rsid w:val="00360F42"/>
    <w:rsid w:val="00360F64"/>
    <w:rsid w:val="00360F72"/>
    <w:rsid w:val="00360F98"/>
    <w:rsid w:val="0036102D"/>
    <w:rsid w:val="003610C0"/>
    <w:rsid w:val="0036110C"/>
    <w:rsid w:val="0036111C"/>
    <w:rsid w:val="0036112A"/>
    <w:rsid w:val="00361177"/>
    <w:rsid w:val="00361194"/>
    <w:rsid w:val="00361195"/>
    <w:rsid w:val="003611B2"/>
    <w:rsid w:val="003611E5"/>
    <w:rsid w:val="003612A9"/>
    <w:rsid w:val="0036133B"/>
    <w:rsid w:val="0036136A"/>
    <w:rsid w:val="0036141E"/>
    <w:rsid w:val="00361461"/>
    <w:rsid w:val="00361463"/>
    <w:rsid w:val="003614B1"/>
    <w:rsid w:val="00361616"/>
    <w:rsid w:val="00361630"/>
    <w:rsid w:val="003616FF"/>
    <w:rsid w:val="0036170B"/>
    <w:rsid w:val="003617F9"/>
    <w:rsid w:val="00361814"/>
    <w:rsid w:val="00361880"/>
    <w:rsid w:val="00361A04"/>
    <w:rsid w:val="00361A68"/>
    <w:rsid w:val="00361A9A"/>
    <w:rsid w:val="00361AC0"/>
    <w:rsid w:val="00361B33"/>
    <w:rsid w:val="00361B6B"/>
    <w:rsid w:val="00361B76"/>
    <w:rsid w:val="00361BFF"/>
    <w:rsid w:val="00361C2A"/>
    <w:rsid w:val="00361CA9"/>
    <w:rsid w:val="00361DDC"/>
    <w:rsid w:val="00361E3D"/>
    <w:rsid w:val="00361EAD"/>
    <w:rsid w:val="00361ECA"/>
    <w:rsid w:val="00361FA2"/>
    <w:rsid w:val="00362001"/>
    <w:rsid w:val="00362012"/>
    <w:rsid w:val="00362046"/>
    <w:rsid w:val="00362114"/>
    <w:rsid w:val="0036218B"/>
    <w:rsid w:val="003621F1"/>
    <w:rsid w:val="00362213"/>
    <w:rsid w:val="0036223A"/>
    <w:rsid w:val="0036223E"/>
    <w:rsid w:val="003622A2"/>
    <w:rsid w:val="003622BA"/>
    <w:rsid w:val="00362368"/>
    <w:rsid w:val="00362398"/>
    <w:rsid w:val="003623B3"/>
    <w:rsid w:val="003623CA"/>
    <w:rsid w:val="003623E8"/>
    <w:rsid w:val="00362485"/>
    <w:rsid w:val="00362495"/>
    <w:rsid w:val="00362497"/>
    <w:rsid w:val="00362503"/>
    <w:rsid w:val="0036258B"/>
    <w:rsid w:val="003626CB"/>
    <w:rsid w:val="003626D5"/>
    <w:rsid w:val="00362741"/>
    <w:rsid w:val="0036274F"/>
    <w:rsid w:val="003627CC"/>
    <w:rsid w:val="0036280C"/>
    <w:rsid w:val="00362859"/>
    <w:rsid w:val="0036288A"/>
    <w:rsid w:val="003628DD"/>
    <w:rsid w:val="003628E5"/>
    <w:rsid w:val="00362911"/>
    <w:rsid w:val="00362929"/>
    <w:rsid w:val="003629BA"/>
    <w:rsid w:val="00362A64"/>
    <w:rsid w:val="00362A73"/>
    <w:rsid w:val="00362A89"/>
    <w:rsid w:val="00362AEC"/>
    <w:rsid w:val="00362C32"/>
    <w:rsid w:val="00362C77"/>
    <w:rsid w:val="00362D71"/>
    <w:rsid w:val="00362DD9"/>
    <w:rsid w:val="00362E09"/>
    <w:rsid w:val="00362E21"/>
    <w:rsid w:val="00362E2B"/>
    <w:rsid w:val="00362F1B"/>
    <w:rsid w:val="00362F28"/>
    <w:rsid w:val="00362F71"/>
    <w:rsid w:val="00362FCF"/>
    <w:rsid w:val="00362FF3"/>
    <w:rsid w:val="003630F2"/>
    <w:rsid w:val="00363167"/>
    <w:rsid w:val="00363170"/>
    <w:rsid w:val="00363179"/>
    <w:rsid w:val="003631CB"/>
    <w:rsid w:val="0036321C"/>
    <w:rsid w:val="003632C1"/>
    <w:rsid w:val="003632C9"/>
    <w:rsid w:val="003632D5"/>
    <w:rsid w:val="00363303"/>
    <w:rsid w:val="00363325"/>
    <w:rsid w:val="00363328"/>
    <w:rsid w:val="00363339"/>
    <w:rsid w:val="00363391"/>
    <w:rsid w:val="003633A0"/>
    <w:rsid w:val="003633FC"/>
    <w:rsid w:val="00363425"/>
    <w:rsid w:val="00363465"/>
    <w:rsid w:val="003634ED"/>
    <w:rsid w:val="003635BA"/>
    <w:rsid w:val="0036375F"/>
    <w:rsid w:val="00363765"/>
    <w:rsid w:val="003637BB"/>
    <w:rsid w:val="003637CB"/>
    <w:rsid w:val="003637F5"/>
    <w:rsid w:val="0036382F"/>
    <w:rsid w:val="003638C9"/>
    <w:rsid w:val="00363921"/>
    <w:rsid w:val="00363969"/>
    <w:rsid w:val="0036398C"/>
    <w:rsid w:val="003639C1"/>
    <w:rsid w:val="00363A5B"/>
    <w:rsid w:val="00363A95"/>
    <w:rsid w:val="00363ADF"/>
    <w:rsid w:val="00363B0A"/>
    <w:rsid w:val="00363B37"/>
    <w:rsid w:val="00363BAB"/>
    <w:rsid w:val="00363BE7"/>
    <w:rsid w:val="00363C06"/>
    <w:rsid w:val="00363C07"/>
    <w:rsid w:val="00363C4C"/>
    <w:rsid w:val="00363C54"/>
    <w:rsid w:val="00363DBD"/>
    <w:rsid w:val="00363E1C"/>
    <w:rsid w:val="00363E3D"/>
    <w:rsid w:val="00363EB3"/>
    <w:rsid w:val="00363EBA"/>
    <w:rsid w:val="00363EEA"/>
    <w:rsid w:val="00363F2D"/>
    <w:rsid w:val="0036400A"/>
    <w:rsid w:val="0036401D"/>
    <w:rsid w:val="00364087"/>
    <w:rsid w:val="003640DE"/>
    <w:rsid w:val="0036414A"/>
    <w:rsid w:val="00364168"/>
    <w:rsid w:val="003641A7"/>
    <w:rsid w:val="003642A9"/>
    <w:rsid w:val="0036430C"/>
    <w:rsid w:val="00364345"/>
    <w:rsid w:val="003643A6"/>
    <w:rsid w:val="003643C5"/>
    <w:rsid w:val="0036444B"/>
    <w:rsid w:val="003644A6"/>
    <w:rsid w:val="003644C0"/>
    <w:rsid w:val="003644D7"/>
    <w:rsid w:val="0036451F"/>
    <w:rsid w:val="0036457B"/>
    <w:rsid w:val="003645A1"/>
    <w:rsid w:val="003645DD"/>
    <w:rsid w:val="00364766"/>
    <w:rsid w:val="003647C8"/>
    <w:rsid w:val="00364878"/>
    <w:rsid w:val="003648D6"/>
    <w:rsid w:val="003648E8"/>
    <w:rsid w:val="003648F1"/>
    <w:rsid w:val="00364928"/>
    <w:rsid w:val="00364936"/>
    <w:rsid w:val="00364980"/>
    <w:rsid w:val="003649A6"/>
    <w:rsid w:val="003649BB"/>
    <w:rsid w:val="003649C4"/>
    <w:rsid w:val="00364A18"/>
    <w:rsid w:val="00364A21"/>
    <w:rsid w:val="00364A61"/>
    <w:rsid w:val="00364AD6"/>
    <w:rsid w:val="00364AE7"/>
    <w:rsid w:val="00364B0A"/>
    <w:rsid w:val="00364B41"/>
    <w:rsid w:val="00364B97"/>
    <w:rsid w:val="00364BC0"/>
    <w:rsid w:val="00364C13"/>
    <w:rsid w:val="00364C29"/>
    <w:rsid w:val="00364CB1"/>
    <w:rsid w:val="00364D0B"/>
    <w:rsid w:val="00364D67"/>
    <w:rsid w:val="00364D74"/>
    <w:rsid w:val="00364D8D"/>
    <w:rsid w:val="00364DDB"/>
    <w:rsid w:val="00364EBB"/>
    <w:rsid w:val="00364EC8"/>
    <w:rsid w:val="00364ED2"/>
    <w:rsid w:val="00364F70"/>
    <w:rsid w:val="00364F7A"/>
    <w:rsid w:val="00364FB0"/>
    <w:rsid w:val="00364FC0"/>
    <w:rsid w:val="0036501D"/>
    <w:rsid w:val="00365021"/>
    <w:rsid w:val="00365033"/>
    <w:rsid w:val="003650D5"/>
    <w:rsid w:val="00365114"/>
    <w:rsid w:val="00365172"/>
    <w:rsid w:val="003651C2"/>
    <w:rsid w:val="0036520C"/>
    <w:rsid w:val="0036528B"/>
    <w:rsid w:val="00365291"/>
    <w:rsid w:val="003652FF"/>
    <w:rsid w:val="00365306"/>
    <w:rsid w:val="00365400"/>
    <w:rsid w:val="00365427"/>
    <w:rsid w:val="003654B9"/>
    <w:rsid w:val="003654CB"/>
    <w:rsid w:val="00365506"/>
    <w:rsid w:val="00365529"/>
    <w:rsid w:val="00365641"/>
    <w:rsid w:val="0036566C"/>
    <w:rsid w:val="0036568E"/>
    <w:rsid w:val="00365714"/>
    <w:rsid w:val="00365729"/>
    <w:rsid w:val="00365798"/>
    <w:rsid w:val="0036581A"/>
    <w:rsid w:val="0036584C"/>
    <w:rsid w:val="0036589B"/>
    <w:rsid w:val="0036594B"/>
    <w:rsid w:val="003659BF"/>
    <w:rsid w:val="00365A17"/>
    <w:rsid w:val="00365A3E"/>
    <w:rsid w:val="00365A50"/>
    <w:rsid w:val="00365B4A"/>
    <w:rsid w:val="00365B8F"/>
    <w:rsid w:val="00365C5C"/>
    <w:rsid w:val="00365C88"/>
    <w:rsid w:val="00365CF3"/>
    <w:rsid w:val="00365D35"/>
    <w:rsid w:val="00365D6A"/>
    <w:rsid w:val="00365DAF"/>
    <w:rsid w:val="00365E4D"/>
    <w:rsid w:val="00365E52"/>
    <w:rsid w:val="00365E58"/>
    <w:rsid w:val="00365EED"/>
    <w:rsid w:val="00365F4F"/>
    <w:rsid w:val="00365F8F"/>
    <w:rsid w:val="00365FB6"/>
    <w:rsid w:val="00366003"/>
    <w:rsid w:val="0036607C"/>
    <w:rsid w:val="0036615A"/>
    <w:rsid w:val="00366191"/>
    <w:rsid w:val="003661F5"/>
    <w:rsid w:val="0036627D"/>
    <w:rsid w:val="00366294"/>
    <w:rsid w:val="003662C1"/>
    <w:rsid w:val="003662CC"/>
    <w:rsid w:val="003663BA"/>
    <w:rsid w:val="003663D2"/>
    <w:rsid w:val="00366474"/>
    <w:rsid w:val="00366484"/>
    <w:rsid w:val="003664E8"/>
    <w:rsid w:val="0036650F"/>
    <w:rsid w:val="003665AB"/>
    <w:rsid w:val="0036661A"/>
    <w:rsid w:val="00366674"/>
    <w:rsid w:val="00366681"/>
    <w:rsid w:val="00366703"/>
    <w:rsid w:val="0036673B"/>
    <w:rsid w:val="003667D2"/>
    <w:rsid w:val="00366822"/>
    <w:rsid w:val="00366888"/>
    <w:rsid w:val="003668B9"/>
    <w:rsid w:val="003668DD"/>
    <w:rsid w:val="003668F0"/>
    <w:rsid w:val="00366917"/>
    <w:rsid w:val="00366947"/>
    <w:rsid w:val="0036694B"/>
    <w:rsid w:val="00366977"/>
    <w:rsid w:val="003669BA"/>
    <w:rsid w:val="003669D4"/>
    <w:rsid w:val="003669E1"/>
    <w:rsid w:val="00366A06"/>
    <w:rsid w:val="00366A35"/>
    <w:rsid w:val="00366A4D"/>
    <w:rsid w:val="00366B76"/>
    <w:rsid w:val="00366B97"/>
    <w:rsid w:val="00366C1E"/>
    <w:rsid w:val="00366CBE"/>
    <w:rsid w:val="00366D7D"/>
    <w:rsid w:val="00366E33"/>
    <w:rsid w:val="00366E61"/>
    <w:rsid w:val="00366F66"/>
    <w:rsid w:val="00366FB9"/>
    <w:rsid w:val="00367042"/>
    <w:rsid w:val="00367044"/>
    <w:rsid w:val="0036706A"/>
    <w:rsid w:val="0036706F"/>
    <w:rsid w:val="0036707C"/>
    <w:rsid w:val="003670D4"/>
    <w:rsid w:val="003671BF"/>
    <w:rsid w:val="0036720F"/>
    <w:rsid w:val="00367222"/>
    <w:rsid w:val="0036723F"/>
    <w:rsid w:val="0036724C"/>
    <w:rsid w:val="00367266"/>
    <w:rsid w:val="00367271"/>
    <w:rsid w:val="00367295"/>
    <w:rsid w:val="00367298"/>
    <w:rsid w:val="003672C6"/>
    <w:rsid w:val="00367374"/>
    <w:rsid w:val="00367414"/>
    <w:rsid w:val="00367513"/>
    <w:rsid w:val="0036751C"/>
    <w:rsid w:val="0036768D"/>
    <w:rsid w:val="0036773E"/>
    <w:rsid w:val="0036783B"/>
    <w:rsid w:val="00367845"/>
    <w:rsid w:val="00367852"/>
    <w:rsid w:val="00367866"/>
    <w:rsid w:val="0036794F"/>
    <w:rsid w:val="00367A16"/>
    <w:rsid w:val="00367A17"/>
    <w:rsid w:val="00367A29"/>
    <w:rsid w:val="00367AA5"/>
    <w:rsid w:val="00367ACE"/>
    <w:rsid w:val="00367B57"/>
    <w:rsid w:val="00367B6D"/>
    <w:rsid w:val="00367C50"/>
    <w:rsid w:val="00367C71"/>
    <w:rsid w:val="00367D05"/>
    <w:rsid w:val="00367D1C"/>
    <w:rsid w:val="00367D24"/>
    <w:rsid w:val="00367E60"/>
    <w:rsid w:val="00367FF3"/>
    <w:rsid w:val="0037000D"/>
    <w:rsid w:val="00370010"/>
    <w:rsid w:val="00370011"/>
    <w:rsid w:val="0037009F"/>
    <w:rsid w:val="003700A5"/>
    <w:rsid w:val="0037017C"/>
    <w:rsid w:val="003701E5"/>
    <w:rsid w:val="00370207"/>
    <w:rsid w:val="0037020F"/>
    <w:rsid w:val="003702EB"/>
    <w:rsid w:val="003702F8"/>
    <w:rsid w:val="003704CD"/>
    <w:rsid w:val="003704D8"/>
    <w:rsid w:val="00370503"/>
    <w:rsid w:val="00370515"/>
    <w:rsid w:val="00370541"/>
    <w:rsid w:val="00370584"/>
    <w:rsid w:val="003705D3"/>
    <w:rsid w:val="003705E7"/>
    <w:rsid w:val="003705F2"/>
    <w:rsid w:val="003705FA"/>
    <w:rsid w:val="00370604"/>
    <w:rsid w:val="00370665"/>
    <w:rsid w:val="003706A2"/>
    <w:rsid w:val="0037071F"/>
    <w:rsid w:val="00370752"/>
    <w:rsid w:val="00370826"/>
    <w:rsid w:val="0037087A"/>
    <w:rsid w:val="00370897"/>
    <w:rsid w:val="003708DF"/>
    <w:rsid w:val="00370912"/>
    <w:rsid w:val="00370945"/>
    <w:rsid w:val="0037094D"/>
    <w:rsid w:val="00370957"/>
    <w:rsid w:val="00370AF4"/>
    <w:rsid w:val="00370BB7"/>
    <w:rsid w:val="00370C44"/>
    <w:rsid w:val="00370C6D"/>
    <w:rsid w:val="00370C8B"/>
    <w:rsid w:val="00370D1E"/>
    <w:rsid w:val="00370DD5"/>
    <w:rsid w:val="00370E8A"/>
    <w:rsid w:val="00370F40"/>
    <w:rsid w:val="00370F67"/>
    <w:rsid w:val="00370FB4"/>
    <w:rsid w:val="00370FE4"/>
    <w:rsid w:val="0037101E"/>
    <w:rsid w:val="003710ED"/>
    <w:rsid w:val="00371184"/>
    <w:rsid w:val="003712BA"/>
    <w:rsid w:val="003712DD"/>
    <w:rsid w:val="003712EB"/>
    <w:rsid w:val="00371490"/>
    <w:rsid w:val="00371498"/>
    <w:rsid w:val="003715C5"/>
    <w:rsid w:val="003715FD"/>
    <w:rsid w:val="0037161E"/>
    <w:rsid w:val="00371677"/>
    <w:rsid w:val="00371730"/>
    <w:rsid w:val="00371759"/>
    <w:rsid w:val="00371798"/>
    <w:rsid w:val="003717DF"/>
    <w:rsid w:val="00371827"/>
    <w:rsid w:val="0037190C"/>
    <w:rsid w:val="00371917"/>
    <w:rsid w:val="00371931"/>
    <w:rsid w:val="00371992"/>
    <w:rsid w:val="003719F7"/>
    <w:rsid w:val="003719FA"/>
    <w:rsid w:val="00371A21"/>
    <w:rsid w:val="00371A79"/>
    <w:rsid w:val="00371ADA"/>
    <w:rsid w:val="00371AE1"/>
    <w:rsid w:val="00371B88"/>
    <w:rsid w:val="00371BD7"/>
    <w:rsid w:val="00371BE7"/>
    <w:rsid w:val="00371C03"/>
    <w:rsid w:val="00371C15"/>
    <w:rsid w:val="00371C33"/>
    <w:rsid w:val="00371D1D"/>
    <w:rsid w:val="00371DA2"/>
    <w:rsid w:val="00371E5A"/>
    <w:rsid w:val="00371EAA"/>
    <w:rsid w:val="00371FE4"/>
    <w:rsid w:val="00372030"/>
    <w:rsid w:val="00372115"/>
    <w:rsid w:val="0037219B"/>
    <w:rsid w:val="003721BC"/>
    <w:rsid w:val="003721E8"/>
    <w:rsid w:val="003721FB"/>
    <w:rsid w:val="00372253"/>
    <w:rsid w:val="0037228B"/>
    <w:rsid w:val="003722A9"/>
    <w:rsid w:val="003722CA"/>
    <w:rsid w:val="003723AD"/>
    <w:rsid w:val="0037242F"/>
    <w:rsid w:val="00372473"/>
    <w:rsid w:val="0037258C"/>
    <w:rsid w:val="00372635"/>
    <w:rsid w:val="00372665"/>
    <w:rsid w:val="003726C9"/>
    <w:rsid w:val="003726F9"/>
    <w:rsid w:val="0037270C"/>
    <w:rsid w:val="0037273F"/>
    <w:rsid w:val="00372761"/>
    <w:rsid w:val="003727AF"/>
    <w:rsid w:val="00372813"/>
    <w:rsid w:val="00372872"/>
    <w:rsid w:val="003728A6"/>
    <w:rsid w:val="00372926"/>
    <w:rsid w:val="003729C2"/>
    <w:rsid w:val="00372A2C"/>
    <w:rsid w:val="00372B0B"/>
    <w:rsid w:val="00372C24"/>
    <w:rsid w:val="00372C98"/>
    <w:rsid w:val="00372CC5"/>
    <w:rsid w:val="00372D0C"/>
    <w:rsid w:val="00372D3A"/>
    <w:rsid w:val="00372D3B"/>
    <w:rsid w:val="00372D5B"/>
    <w:rsid w:val="00372D5D"/>
    <w:rsid w:val="00372D60"/>
    <w:rsid w:val="00372D88"/>
    <w:rsid w:val="00372E23"/>
    <w:rsid w:val="00372ECF"/>
    <w:rsid w:val="00372EF6"/>
    <w:rsid w:val="00372F83"/>
    <w:rsid w:val="00372FDA"/>
    <w:rsid w:val="00373001"/>
    <w:rsid w:val="00373036"/>
    <w:rsid w:val="0037306E"/>
    <w:rsid w:val="003730D8"/>
    <w:rsid w:val="00373136"/>
    <w:rsid w:val="0037315E"/>
    <w:rsid w:val="00373186"/>
    <w:rsid w:val="003731BB"/>
    <w:rsid w:val="00373266"/>
    <w:rsid w:val="003732BF"/>
    <w:rsid w:val="00373368"/>
    <w:rsid w:val="0037339C"/>
    <w:rsid w:val="003733B5"/>
    <w:rsid w:val="003734E5"/>
    <w:rsid w:val="00373560"/>
    <w:rsid w:val="003735A1"/>
    <w:rsid w:val="003735B5"/>
    <w:rsid w:val="003735CF"/>
    <w:rsid w:val="003735D0"/>
    <w:rsid w:val="003735ED"/>
    <w:rsid w:val="00373635"/>
    <w:rsid w:val="00373643"/>
    <w:rsid w:val="003736D9"/>
    <w:rsid w:val="003736E3"/>
    <w:rsid w:val="00373810"/>
    <w:rsid w:val="0037386B"/>
    <w:rsid w:val="00373972"/>
    <w:rsid w:val="003739F7"/>
    <w:rsid w:val="00373A2C"/>
    <w:rsid w:val="00373AAF"/>
    <w:rsid w:val="00373B4B"/>
    <w:rsid w:val="00373CF1"/>
    <w:rsid w:val="00373D69"/>
    <w:rsid w:val="00373DEB"/>
    <w:rsid w:val="00373E7C"/>
    <w:rsid w:val="00373E7F"/>
    <w:rsid w:val="00373E8E"/>
    <w:rsid w:val="00373EB9"/>
    <w:rsid w:val="00374116"/>
    <w:rsid w:val="0037414A"/>
    <w:rsid w:val="0037418C"/>
    <w:rsid w:val="00374198"/>
    <w:rsid w:val="0037426B"/>
    <w:rsid w:val="003742DD"/>
    <w:rsid w:val="003743EF"/>
    <w:rsid w:val="00374454"/>
    <w:rsid w:val="00374488"/>
    <w:rsid w:val="003744C7"/>
    <w:rsid w:val="0037453E"/>
    <w:rsid w:val="00374591"/>
    <w:rsid w:val="003745B0"/>
    <w:rsid w:val="003745B6"/>
    <w:rsid w:val="00374698"/>
    <w:rsid w:val="0037470E"/>
    <w:rsid w:val="00374768"/>
    <w:rsid w:val="00374769"/>
    <w:rsid w:val="003747A4"/>
    <w:rsid w:val="003747A9"/>
    <w:rsid w:val="00374825"/>
    <w:rsid w:val="00374837"/>
    <w:rsid w:val="0037486C"/>
    <w:rsid w:val="00374965"/>
    <w:rsid w:val="00374A6C"/>
    <w:rsid w:val="00374A7F"/>
    <w:rsid w:val="00374A85"/>
    <w:rsid w:val="00374AD6"/>
    <w:rsid w:val="00374B22"/>
    <w:rsid w:val="00374B7D"/>
    <w:rsid w:val="00374BC8"/>
    <w:rsid w:val="00374C2A"/>
    <w:rsid w:val="00374CE6"/>
    <w:rsid w:val="00374D21"/>
    <w:rsid w:val="00374D37"/>
    <w:rsid w:val="00374F27"/>
    <w:rsid w:val="00375027"/>
    <w:rsid w:val="00375065"/>
    <w:rsid w:val="00375097"/>
    <w:rsid w:val="0037514A"/>
    <w:rsid w:val="0037515D"/>
    <w:rsid w:val="0037515E"/>
    <w:rsid w:val="00375187"/>
    <w:rsid w:val="00375214"/>
    <w:rsid w:val="00375215"/>
    <w:rsid w:val="00375217"/>
    <w:rsid w:val="003752A5"/>
    <w:rsid w:val="003753B6"/>
    <w:rsid w:val="003753CD"/>
    <w:rsid w:val="003753D8"/>
    <w:rsid w:val="0037546A"/>
    <w:rsid w:val="00375541"/>
    <w:rsid w:val="00375567"/>
    <w:rsid w:val="003755E0"/>
    <w:rsid w:val="00375653"/>
    <w:rsid w:val="00375686"/>
    <w:rsid w:val="003756BC"/>
    <w:rsid w:val="003756E1"/>
    <w:rsid w:val="00375725"/>
    <w:rsid w:val="0037572D"/>
    <w:rsid w:val="00375764"/>
    <w:rsid w:val="00375789"/>
    <w:rsid w:val="003757FA"/>
    <w:rsid w:val="003757FF"/>
    <w:rsid w:val="00375827"/>
    <w:rsid w:val="0037583E"/>
    <w:rsid w:val="00375840"/>
    <w:rsid w:val="0037587D"/>
    <w:rsid w:val="003758E7"/>
    <w:rsid w:val="003758F5"/>
    <w:rsid w:val="00375925"/>
    <w:rsid w:val="00375926"/>
    <w:rsid w:val="0037593D"/>
    <w:rsid w:val="00375A78"/>
    <w:rsid w:val="00375AB4"/>
    <w:rsid w:val="00375C35"/>
    <w:rsid w:val="00375D1D"/>
    <w:rsid w:val="00375DC9"/>
    <w:rsid w:val="00375DF0"/>
    <w:rsid w:val="00375E24"/>
    <w:rsid w:val="00375E56"/>
    <w:rsid w:val="00375E74"/>
    <w:rsid w:val="00375E76"/>
    <w:rsid w:val="00375EEA"/>
    <w:rsid w:val="00375F05"/>
    <w:rsid w:val="00375F08"/>
    <w:rsid w:val="00375F36"/>
    <w:rsid w:val="00375F4A"/>
    <w:rsid w:val="00375F71"/>
    <w:rsid w:val="00375FC4"/>
    <w:rsid w:val="0037601E"/>
    <w:rsid w:val="00376049"/>
    <w:rsid w:val="0037604E"/>
    <w:rsid w:val="00376087"/>
    <w:rsid w:val="003760D4"/>
    <w:rsid w:val="003760E8"/>
    <w:rsid w:val="00376191"/>
    <w:rsid w:val="003762B5"/>
    <w:rsid w:val="00376315"/>
    <w:rsid w:val="00376337"/>
    <w:rsid w:val="003763F1"/>
    <w:rsid w:val="0037650F"/>
    <w:rsid w:val="003765E7"/>
    <w:rsid w:val="00376695"/>
    <w:rsid w:val="00376725"/>
    <w:rsid w:val="003767F0"/>
    <w:rsid w:val="0037687E"/>
    <w:rsid w:val="003768E2"/>
    <w:rsid w:val="003769C7"/>
    <w:rsid w:val="00376A86"/>
    <w:rsid w:val="00376AB9"/>
    <w:rsid w:val="00376BAB"/>
    <w:rsid w:val="00376C0F"/>
    <w:rsid w:val="00376C60"/>
    <w:rsid w:val="00376CB6"/>
    <w:rsid w:val="00376D26"/>
    <w:rsid w:val="00376D29"/>
    <w:rsid w:val="00376DCE"/>
    <w:rsid w:val="00376E0D"/>
    <w:rsid w:val="00376E1C"/>
    <w:rsid w:val="00376E60"/>
    <w:rsid w:val="00376ED6"/>
    <w:rsid w:val="00376F13"/>
    <w:rsid w:val="00376F59"/>
    <w:rsid w:val="00376F80"/>
    <w:rsid w:val="0037704B"/>
    <w:rsid w:val="0037706B"/>
    <w:rsid w:val="00377072"/>
    <w:rsid w:val="00377092"/>
    <w:rsid w:val="00377097"/>
    <w:rsid w:val="00377114"/>
    <w:rsid w:val="00377152"/>
    <w:rsid w:val="0037723F"/>
    <w:rsid w:val="003772FC"/>
    <w:rsid w:val="0037739B"/>
    <w:rsid w:val="00377403"/>
    <w:rsid w:val="00377408"/>
    <w:rsid w:val="003774AB"/>
    <w:rsid w:val="003774FB"/>
    <w:rsid w:val="00377523"/>
    <w:rsid w:val="00377657"/>
    <w:rsid w:val="00377749"/>
    <w:rsid w:val="003777C5"/>
    <w:rsid w:val="003777FE"/>
    <w:rsid w:val="003778C1"/>
    <w:rsid w:val="003778F2"/>
    <w:rsid w:val="003779DD"/>
    <w:rsid w:val="00377A8F"/>
    <w:rsid w:val="00377AA1"/>
    <w:rsid w:val="00377B2E"/>
    <w:rsid w:val="00377B47"/>
    <w:rsid w:val="00377B52"/>
    <w:rsid w:val="00377B94"/>
    <w:rsid w:val="00377BEF"/>
    <w:rsid w:val="00377C16"/>
    <w:rsid w:val="00377C96"/>
    <w:rsid w:val="00377CD8"/>
    <w:rsid w:val="00377D10"/>
    <w:rsid w:val="00377E94"/>
    <w:rsid w:val="00377EA6"/>
    <w:rsid w:val="00377FD4"/>
    <w:rsid w:val="00380052"/>
    <w:rsid w:val="00380123"/>
    <w:rsid w:val="00380157"/>
    <w:rsid w:val="003801BA"/>
    <w:rsid w:val="003801E2"/>
    <w:rsid w:val="0038020C"/>
    <w:rsid w:val="0038022B"/>
    <w:rsid w:val="0038023E"/>
    <w:rsid w:val="00380298"/>
    <w:rsid w:val="003802BF"/>
    <w:rsid w:val="0038034C"/>
    <w:rsid w:val="0038040A"/>
    <w:rsid w:val="0038045E"/>
    <w:rsid w:val="003804E4"/>
    <w:rsid w:val="00380516"/>
    <w:rsid w:val="00380518"/>
    <w:rsid w:val="0038055D"/>
    <w:rsid w:val="0038056D"/>
    <w:rsid w:val="00380589"/>
    <w:rsid w:val="003805A0"/>
    <w:rsid w:val="003805C3"/>
    <w:rsid w:val="003805D9"/>
    <w:rsid w:val="003805FA"/>
    <w:rsid w:val="0038066F"/>
    <w:rsid w:val="0038067E"/>
    <w:rsid w:val="003806AC"/>
    <w:rsid w:val="003806E4"/>
    <w:rsid w:val="003807EC"/>
    <w:rsid w:val="0038082D"/>
    <w:rsid w:val="00380853"/>
    <w:rsid w:val="003809A5"/>
    <w:rsid w:val="003809BA"/>
    <w:rsid w:val="003809BE"/>
    <w:rsid w:val="003809BF"/>
    <w:rsid w:val="00380BA1"/>
    <w:rsid w:val="00380C6A"/>
    <w:rsid w:val="00380CC4"/>
    <w:rsid w:val="00380CCC"/>
    <w:rsid w:val="00380CD1"/>
    <w:rsid w:val="00380D2A"/>
    <w:rsid w:val="00380D73"/>
    <w:rsid w:val="00380DC8"/>
    <w:rsid w:val="00380DE8"/>
    <w:rsid w:val="00380E09"/>
    <w:rsid w:val="00380E10"/>
    <w:rsid w:val="00380EF2"/>
    <w:rsid w:val="00380F21"/>
    <w:rsid w:val="00380F3E"/>
    <w:rsid w:val="00380F92"/>
    <w:rsid w:val="00381000"/>
    <w:rsid w:val="00381030"/>
    <w:rsid w:val="003810A1"/>
    <w:rsid w:val="003810B8"/>
    <w:rsid w:val="003811AC"/>
    <w:rsid w:val="003811E0"/>
    <w:rsid w:val="003811EA"/>
    <w:rsid w:val="0038120A"/>
    <w:rsid w:val="00381237"/>
    <w:rsid w:val="003812B0"/>
    <w:rsid w:val="003812F6"/>
    <w:rsid w:val="00381323"/>
    <w:rsid w:val="00381398"/>
    <w:rsid w:val="003813A6"/>
    <w:rsid w:val="003813B1"/>
    <w:rsid w:val="00381426"/>
    <w:rsid w:val="00381436"/>
    <w:rsid w:val="003814CB"/>
    <w:rsid w:val="003814D8"/>
    <w:rsid w:val="00381574"/>
    <w:rsid w:val="003815FE"/>
    <w:rsid w:val="0038160D"/>
    <w:rsid w:val="003816D8"/>
    <w:rsid w:val="003816DC"/>
    <w:rsid w:val="0038170A"/>
    <w:rsid w:val="00381712"/>
    <w:rsid w:val="00381728"/>
    <w:rsid w:val="003817B1"/>
    <w:rsid w:val="003817CD"/>
    <w:rsid w:val="003817FC"/>
    <w:rsid w:val="0038181D"/>
    <w:rsid w:val="00381889"/>
    <w:rsid w:val="003819B3"/>
    <w:rsid w:val="00381AE8"/>
    <w:rsid w:val="00381AF5"/>
    <w:rsid w:val="00381B09"/>
    <w:rsid w:val="00381B75"/>
    <w:rsid w:val="00381C3A"/>
    <w:rsid w:val="00381CAE"/>
    <w:rsid w:val="00381CAF"/>
    <w:rsid w:val="00381D5A"/>
    <w:rsid w:val="00381DB1"/>
    <w:rsid w:val="00381DB6"/>
    <w:rsid w:val="00381E0B"/>
    <w:rsid w:val="00381E14"/>
    <w:rsid w:val="00381E73"/>
    <w:rsid w:val="00381E7C"/>
    <w:rsid w:val="00381F53"/>
    <w:rsid w:val="00381FB2"/>
    <w:rsid w:val="00381FFD"/>
    <w:rsid w:val="00382005"/>
    <w:rsid w:val="00382158"/>
    <w:rsid w:val="00382185"/>
    <w:rsid w:val="00382202"/>
    <w:rsid w:val="00382237"/>
    <w:rsid w:val="0038226A"/>
    <w:rsid w:val="00382278"/>
    <w:rsid w:val="00382341"/>
    <w:rsid w:val="00382410"/>
    <w:rsid w:val="00382448"/>
    <w:rsid w:val="00382533"/>
    <w:rsid w:val="00382595"/>
    <w:rsid w:val="0038259F"/>
    <w:rsid w:val="003825CA"/>
    <w:rsid w:val="003825CF"/>
    <w:rsid w:val="003825F9"/>
    <w:rsid w:val="0038266B"/>
    <w:rsid w:val="00382691"/>
    <w:rsid w:val="00382730"/>
    <w:rsid w:val="00382797"/>
    <w:rsid w:val="00382844"/>
    <w:rsid w:val="00382850"/>
    <w:rsid w:val="0038285F"/>
    <w:rsid w:val="0038299B"/>
    <w:rsid w:val="00382A67"/>
    <w:rsid w:val="00382A88"/>
    <w:rsid w:val="00382AB7"/>
    <w:rsid w:val="00382B33"/>
    <w:rsid w:val="00382C18"/>
    <w:rsid w:val="00382C4A"/>
    <w:rsid w:val="00382C94"/>
    <w:rsid w:val="00382C9E"/>
    <w:rsid w:val="00382CB6"/>
    <w:rsid w:val="00382CBD"/>
    <w:rsid w:val="00382CF8"/>
    <w:rsid w:val="00382D05"/>
    <w:rsid w:val="00382D17"/>
    <w:rsid w:val="00382D5E"/>
    <w:rsid w:val="00382DB2"/>
    <w:rsid w:val="00382E8B"/>
    <w:rsid w:val="00382E9B"/>
    <w:rsid w:val="00382F4A"/>
    <w:rsid w:val="00382F66"/>
    <w:rsid w:val="00382FB8"/>
    <w:rsid w:val="003830E4"/>
    <w:rsid w:val="003831A1"/>
    <w:rsid w:val="003831E7"/>
    <w:rsid w:val="00383205"/>
    <w:rsid w:val="003832F4"/>
    <w:rsid w:val="00383363"/>
    <w:rsid w:val="0038338B"/>
    <w:rsid w:val="0038340D"/>
    <w:rsid w:val="003834DF"/>
    <w:rsid w:val="0038356C"/>
    <w:rsid w:val="0038356F"/>
    <w:rsid w:val="003835E8"/>
    <w:rsid w:val="00383624"/>
    <w:rsid w:val="0038363D"/>
    <w:rsid w:val="00383665"/>
    <w:rsid w:val="00383697"/>
    <w:rsid w:val="003836FD"/>
    <w:rsid w:val="00383754"/>
    <w:rsid w:val="003837CA"/>
    <w:rsid w:val="003837D7"/>
    <w:rsid w:val="003837FE"/>
    <w:rsid w:val="00383828"/>
    <w:rsid w:val="00383886"/>
    <w:rsid w:val="0038388E"/>
    <w:rsid w:val="003838EA"/>
    <w:rsid w:val="003838EB"/>
    <w:rsid w:val="003839BB"/>
    <w:rsid w:val="003839EC"/>
    <w:rsid w:val="00383A52"/>
    <w:rsid w:val="00383A78"/>
    <w:rsid w:val="00383A7C"/>
    <w:rsid w:val="00383AFF"/>
    <w:rsid w:val="00383B41"/>
    <w:rsid w:val="00383B5C"/>
    <w:rsid w:val="00383B87"/>
    <w:rsid w:val="00383BB8"/>
    <w:rsid w:val="00383BDC"/>
    <w:rsid w:val="00383BDE"/>
    <w:rsid w:val="00383C71"/>
    <w:rsid w:val="00383C84"/>
    <w:rsid w:val="00383CAC"/>
    <w:rsid w:val="00383DC0"/>
    <w:rsid w:val="00383DFC"/>
    <w:rsid w:val="00383E23"/>
    <w:rsid w:val="00383E45"/>
    <w:rsid w:val="00383F23"/>
    <w:rsid w:val="00383F40"/>
    <w:rsid w:val="00384041"/>
    <w:rsid w:val="00384177"/>
    <w:rsid w:val="0038418A"/>
    <w:rsid w:val="003841BF"/>
    <w:rsid w:val="003841CE"/>
    <w:rsid w:val="00384230"/>
    <w:rsid w:val="0038427D"/>
    <w:rsid w:val="003842D0"/>
    <w:rsid w:val="003842FB"/>
    <w:rsid w:val="0038437A"/>
    <w:rsid w:val="00384384"/>
    <w:rsid w:val="00384388"/>
    <w:rsid w:val="0038438D"/>
    <w:rsid w:val="0038438E"/>
    <w:rsid w:val="003843A2"/>
    <w:rsid w:val="003843DD"/>
    <w:rsid w:val="003843E9"/>
    <w:rsid w:val="0038440C"/>
    <w:rsid w:val="0038440E"/>
    <w:rsid w:val="00384560"/>
    <w:rsid w:val="0038457B"/>
    <w:rsid w:val="003845A7"/>
    <w:rsid w:val="003845B0"/>
    <w:rsid w:val="0038460D"/>
    <w:rsid w:val="00384634"/>
    <w:rsid w:val="00384680"/>
    <w:rsid w:val="003846AD"/>
    <w:rsid w:val="003846C3"/>
    <w:rsid w:val="003846D0"/>
    <w:rsid w:val="00384753"/>
    <w:rsid w:val="0038477D"/>
    <w:rsid w:val="003847BB"/>
    <w:rsid w:val="003847DD"/>
    <w:rsid w:val="00384817"/>
    <w:rsid w:val="00384821"/>
    <w:rsid w:val="00384824"/>
    <w:rsid w:val="00384904"/>
    <w:rsid w:val="0038491E"/>
    <w:rsid w:val="00384954"/>
    <w:rsid w:val="003849A6"/>
    <w:rsid w:val="003849A9"/>
    <w:rsid w:val="003849FF"/>
    <w:rsid w:val="00384A2F"/>
    <w:rsid w:val="00384A59"/>
    <w:rsid w:val="00384A7B"/>
    <w:rsid w:val="00384AA2"/>
    <w:rsid w:val="00384B0F"/>
    <w:rsid w:val="00384B9A"/>
    <w:rsid w:val="00384BA5"/>
    <w:rsid w:val="00384BDE"/>
    <w:rsid w:val="00384C4E"/>
    <w:rsid w:val="00384C98"/>
    <w:rsid w:val="00384CED"/>
    <w:rsid w:val="00384D4C"/>
    <w:rsid w:val="00384D8B"/>
    <w:rsid w:val="00384DFE"/>
    <w:rsid w:val="00384E11"/>
    <w:rsid w:val="00384E60"/>
    <w:rsid w:val="00384E86"/>
    <w:rsid w:val="00384EAD"/>
    <w:rsid w:val="00384EC7"/>
    <w:rsid w:val="00384EE3"/>
    <w:rsid w:val="00384F5C"/>
    <w:rsid w:val="00384F70"/>
    <w:rsid w:val="00384F9C"/>
    <w:rsid w:val="00385029"/>
    <w:rsid w:val="003850CA"/>
    <w:rsid w:val="003851A3"/>
    <w:rsid w:val="003851D6"/>
    <w:rsid w:val="00385246"/>
    <w:rsid w:val="00385247"/>
    <w:rsid w:val="00385269"/>
    <w:rsid w:val="003852EE"/>
    <w:rsid w:val="003853FF"/>
    <w:rsid w:val="00385424"/>
    <w:rsid w:val="0038545D"/>
    <w:rsid w:val="00385497"/>
    <w:rsid w:val="003854C8"/>
    <w:rsid w:val="003854C9"/>
    <w:rsid w:val="00385505"/>
    <w:rsid w:val="00385539"/>
    <w:rsid w:val="003855DD"/>
    <w:rsid w:val="003855E3"/>
    <w:rsid w:val="00385675"/>
    <w:rsid w:val="00385679"/>
    <w:rsid w:val="0038567D"/>
    <w:rsid w:val="00385694"/>
    <w:rsid w:val="0038570B"/>
    <w:rsid w:val="00385787"/>
    <w:rsid w:val="00385816"/>
    <w:rsid w:val="00385833"/>
    <w:rsid w:val="003858D4"/>
    <w:rsid w:val="00385984"/>
    <w:rsid w:val="003859F2"/>
    <w:rsid w:val="00385A83"/>
    <w:rsid w:val="00385B7D"/>
    <w:rsid w:val="00385C0C"/>
    <w:rsid w:val="00385C17"/>
    <w:rsid w:val="00385C67"/>
    <w:rsid w:val="00385C8B"/>
    <w:rsid w:val="00385C92"/>
    <w:rsid w:val="00385D06"/>
    <w:rsid w:val="00385D14"/>
    <w:rsid w:val="00385D30"/>
    <w:rsid w:val="00385D45"/>
    <w:rsid w:val="00385DA3"/>
    <w:rsid w:val="00385E11"/>
    <w:rsid w:val="00385E51"/>
    <w:rsid w:val="00385E6C"/>
    <w:rsid w:val="00385EBD"/>
    <w:rsid w:val="00385EFE"/>
    <w:rsid w:val="00385F83"/>
    <w:rsid w:val="0038600F"/>
    <w:rsid w:val="003860A2"/>
    <w:rsid w:val="0038618D"/>
    <w:rsid w:val="003861BF"/>
    <w:rsid w:val="003861C2"/>
    <w:rsid w:val="00386290"/>
    <w:rsid w:val="003862A6"/>
    <w:rsid w:val="00386373"/>
    <w:rsid w:val="0038637A"/>
    <w:rsid w:val="00386399"/>
    <w:rsid w:val="0038639F"/>
    <w:rsid w:val="003863A1"/>
    <w:rsid w:val="00386552"/>
    <w:rsid w:val="0038663C"/>
    <w:rsid w:val="003866A1"/>
    <w:rsid w:val="003866B2"/>
    <w:rsid w:val="00386743"/>
    <w:rsid w:val="003867DE"/>
    <w:rsid w:val="003867E2"/>
    <w:rsid w:val="003867F0"/>
    <w:rsid w:val="00386834"/>
    <w:rsid w:val="00386838"/>
    <w:rsid w:val="0038684B"/>
    <w:rsid w:val="003868EC"/>
    <w:rsid w:val="003868F8"/>
    <w:rsid w:val="003868FA"/>
    <w:rsid w:val="00386939"/>
    <w:rsid w:val="0038693B"/>
    <w:rsid w:val="0038694E"/>
    <w:rsid w:val="00386A61"/>
    <w:rsid w:val="00386AC5"/>
    <w:rsid w:val="00386AE9"/>
    <w:rsid w:val="00386C54"/>
    <w:rsid w:val="00386CB7"/>
    <w:rsid w:val="00386D72"/>
    <w:rsid w:val="00386E0D"/>
    <w:rsid w:val="00386E32"/>
    <w:rsid w:val="00386E7E"/>
    <w:rsid w:val="00386F84"/>
    <w:rsid w:val="00387029"/>
    <w:rsid w:val="0038704C"/>
    <w:rsid w:val="00387077"/>
    <w:rsid w:val="003870C3"/>
    <w:rsid w:val="003870DF"/>
    <w:rsid w:val="003870FE"/>
    <w:rsid w:val="00387186"/>
    <w:rsid w:val="003871DB"/>
    <w:rsid w:val="00387252"/>
    <w:rsid w:val="00387304"/>
    <w:rsid w:val="0038730C"/>
    <w:rsid w:val="00387369"/>
    <w:rsid w:val="0038745D"/>
    <w:rsid w:val="0038748B"/>
    <w:rsid w:val="003874A2"/>
    <w:rsid w:val="0038755A"/>
    <w:rsid w:val="00387576"/>
    <w:rsid w:val="003875DD"/>
    <w:rsid w:val="00387664"/>
    <w:rsid w:val="003876B3"/>
    <w:rsid w:val="003876D9"/>
    <w:rsid w:val="00387780"/>
    <w:rsid w:val="0038783C"/>
    <w:rsid w:val="0038784A"/>
    <w:rsid w:val="00387893"/>
    <w:rsid w:val="003878C4"/>
    <w:rsid w:val="003878F0"/>
    <w:rsid w:val="003878FC"/>
    <w:rsid w:val="00387911"/>
    <w:rsid w:val="00387917"/>
    <w:rsid w:val="00387958"/>
    <w:rsid w:val="00387960"/>
    <w:rsid w:val="003879DF"/>
    <w:rsid w:val="00387A71"/>
    <w:rsid w:val="00387BFB"/>
    <w:rsid w:val="00387C4B"/>
    <w:rsid w:val="00387CDC"/>
    <w:rsid w:val="00387D97"/>
    <w:rsid w:val="00387E10"/>
    <w:rsid w:val="00387EA8"/>
    <w:rsid w:val="00387F2D"/>
    <w:rsid w:val="00387F4B"/>
    <w:rsid w:val="00387F57"/>
    <w:rsid w:val="00387FE1"/>
    <w:rsid w:val="003900F7"/>
    <w:rsid w:val="00390205"/>
    <w:rsid w:val="00390206"/>
    <w:rsid w:val="00390217"/>
    <w:rsid w:val="0039022C"/>
    <w:rsid w:val="003902E4"/>
    <w:rsid w:val="00390301"/>
    <w:rsid w:val="00390454"/>
    <w:rsid w:val="0039051B"/>
    <w:rsid w:val="00390579"/>
    <w:rsid w:val="003905A3"/>
    <w:rsid w:val="0039060D"/>
    <w:rsid w:val="00390667"/>
    <w:rsid w:val="003906FB"/>
    <w:rsid w:val="00390729"/>
    <w:rsid w:val="0039077A"/>
    <w:rsid w:val="00390797"/>
    <w:rsid w:val="003907BD"/>
    <w:rsid w:val="003907BF"/>
    <w:rsid w:val="00390810"/>
    <w:rsid w:val="0039085A"/>
    <w:rsid w:val="0039085E"/>
    <w:rsid w:val="003908E0"/>
    <w:rsid w:val="00390966"/>
    <w:rsid w:val="003909AE"/>
    <w:rsid w:val="003909CB"/>
    <w:rsid w:val="00390A10"/>
    <w:rsid w:val="00390A1F"/>
    <w:rsid w:val="00390B68"/>
    <w:rsid w:val="00390C2F"/>
    <w:rsid w:val="00390CA0"/>
    <w:rsid w:val="00390CDC"/>
    <w:rsid w:val="00390D4A"/>
    <w:rsid w:val="00390E48"/>
    <w:rsid w:val="00390E6D"/>
    <w:rsid w:val="00390E71"/>
    <w:rsid w:val="00390F08"/>
    <w:rsid w:val="00390FA1"/>
    <w:rsid w:val="00390FAC"/>
    <w:rsid w:val="00390FF8"/>
    <w:rsid w:val="003910B0"/>
    <w:rsid w:val="00391142"/>
    <w:rsid w:val="00391158"/>
    <w:rsid w:val="00391247"/>
    <w:rsid w:val="00391275"/>
    <w:rsid w:val="003912BA"/>
    <w:rsid w:val="003912E5"/>
    <w:rsid w:val="003912EB"/>
    <w:rsid w:val="0039132A"/>
    <w:rsid w:val="003913AB"/>
    <w:rsid w:val="003913CF"/>
    <w:rsid w:val="00391587"/>
    <w:rsid w:val="0039158D"/>
    <w:rsid w:val="003915D4"/>
    <w:rsid w:val="003915EB"/>
    <w:rsid w:val="0039163D"/>
    <w:rsid w:val="00391686"/>
    <w:rsid w:val="00391695"/>
    <w:rsid w:val="003916B0"/>
    <w:rsid w:val="003916D6"/>
    <w:rsid w:val="003916FF"/>
    <w:rsid w:val="00391708"/>
    <w:rsid w:val="00391764"/>
    <w:rsid w:val="003917E5"/>
    <w:rsid w:val="0039181D"/>
    <w:rsid w:val="003918EC"/>
    <w:rsid w:val="003918FA"/>
    <w:rsid w:val="00391B1F"/>
    <w:rsid w:val="00391B31"/>
    <w:rsid w:val="00391B51"/>
    <w:rsid w:val="00391B63"/>
    <w:rsid w:val="00391BA5"/>
    <w:rsid w:val="00391BA8"/>
    <w:rsid w:val="00391BCE"/>
    <w:rsid w:val="00391BE4"/>
    <w:rsid w:val="00391C3B"/>
    <w:rsid w:val="00391CB2"/>
    <w:rsid w:val="00391CC7"/>
    <w:rsid w:val="00391DB8"/>
    <w:rsid w:val="00391DBC"/>
    <w:rsid w:val="00391DD1"/>
    <w:rsid w:val="00391DE7"/>
    <w:rsid w:val="00391E51"/>
    <w:rsid w:val="00391E7D"/>
    <w:rsid w:val="00391E84"/>
    <w:rsid w:val="00391EB8"/>
    <w:rsid w:val="00391F36"/>
    <w:rsid w:val="00391F7D"/>
    <w:rsid w:val="00392023"/>
    <w:rsid w:val="0039205B"/>
    <w:rsid w:val="0039208D"/>
    <w:rsid w:val="00392110"/>
    <w:rsid w:val="00392135"/>
    <w:rsid w:val="0039218C"/>
    <w:rsid w:val="003921A5"/>
    <w:rsid w:val="0039221A"/>
    <w:rsid w:val="0039228D"/>
    <w:rsid w:val="003922BA"/>
    <w:rsid w:val="003922DF"/>
    <w:rsid w:val="00392316"/>
    <w:rsid w:val="00392393"/>
    <w:rsid w:val="0039253C"/>
    <w:rsid w:val="003925B2"/>
    <w:rsid w:val="003925C7"/>
    <w:rsid w:val="00392635"/>
    <w:rsid w:val="0039275C"/>
    <w:rsid w:val="00392764"/>
    <w:rsid w:val="0039278E"/>
    <w:rsid w:val="003927F6"/>
    <w:rsid w:val="00392810"/>
    <w:rsid w:val="00392973"/>
    <w:rsid w:val="00392975"/>
    <w:rsid w:val="003929E5"/>
    <w:rsid w:val="00392A2D"/>
    <w:rsid w:val="00392A73"/>
    <w:rsid w:val="00392A94"/>
    <w:rsid w:val="00392B3A"/>
    <w:rsid w:val="00392BDB"/>
    <w:rsid w:val="00392BFC"/>
    <w:rsid w:val="00392D9F"/>
    <w:rsid w:val="00392DB0"/>
    <w:rsid w:val="00392E07"/>
    <w:rsid w:val="00392EDC"/>
    <w:rsid w:val="00392EDE"/>
    <w:rsid w:val="00392F6E"/>
    <w:rsid w:val="00392FB2"/>
    <w:rsid w:val="00392FEB"/>
    <w:rsid w:val="00393016"/>
    <w:rsid w:val="00393029"/>
    <w:rsid w:val="0039302D"/>
    <w:rsid w:val="003930C1"/>
    <w:rsid w:val="003931CB"/>
    <w:rsid w:val="00393220"/>
    <w:rsid w:val="0039324A"/>
    <w:rsid w:val="00393277"/>
    <w:rsid w:val="0039328F"/>
    <w:rsid w:val="003932FF"/>
    <w:rsid w:val="00393301"/>
    <w:rsid w:val="00393348"/>
    <w:rsid w:val="00393387"/>
    <w:rsid w:val="003934F1"/>
    <w:rsid w:val="00393558"/>
    <w:rsid w:val="003935D4"/>
    <w:rsid w:val="003935D8"/>
    <w:rsid w:val="003935DD"/>
    <w:rsid w:val="0039371D"/>
    <w:rsid w:val="00393766"/>
    <w:rsid w:val="003937AA"/>
    <w:rsid w:val="003938C1"/>
    <w:rsid w:val="003938CA"/>
    <w:rsid w:val="00393907"/>
    <w:rsid w:val="00393A24"/>
    <w:rsid w:val="00393A32"/>
    <w:rsid w:val="00393AD7"/>
    <w:rsid w:val="00393B88"/>
    <w:rsid w:val="00393BED"/>
    <w:rsid w:val="00393C60"/>
    <w:rsid w:val="00393CC7"/>
    <w:rsid w:val="00393DC4"/>
    <w:rsid w:val="00393DF8"/>
    <w:rsid w:val="00393E06"/>
    <w:rsid w:val="00393E1F"/>
    <w:rsid w:val="00393EAD"/>
    <w:rsid w:val="0039405C"/>
    <w:rsid w:val="00394076"/>
    <w:rsid w:val="003940E5"/>
    <w:rsid w:val="003941A5"/>
    <w:rsid w:val="00394364"/>
    <w:rsid w:val="00394409"/>
    <w:rsid w:val="0039453A"/>
    <w:rsid w:val="0039459E"/>
    <w:rsid w:val="003945BA"/>
    <w:rsid w:val="0039467A"/>
    <w:rsid w:val="00394683"/>
    <w:rsid w:val="0039469B"/>
    <w:rsid w:val="00394758"/>
    <w:rsid w:val="003947AC"/>
    <w:rsid w:val="00394804"/>
    <w:rsid w:val="00394876"/>
    <w:rsid w:val="003948CA"/>
    <w:rsid w:val="003948CF"/>
    <w:rsid w:val="003948F3"/>
    <w:rsid w:val="003949E1"/>
    <w:rsid w:val="00394A2F"/>
    <w:rsid w:val="00394B24"/>
    <w:rsid w:val="00394B6F"/>
    <w:rsid w:val="00394B75"/>
    <w:rsid w:val="00394B8E"/>
    <w:rsid w:val="00394C59"/>
    <w:rsid w:val="00394C6F"/>
    <w:rsid w:val="00394C72"/>
    <w:rsid w:val="00394D21"/>
    <w:rsid w:val="00394D39"/>
    <w:rsid w:val="00394D49"/>
    <w:rsid w:val="00394D7D"/>
    <w:rsid w:val="00394E34"/>
    <w:rsid w:val="00394EC4"/>
    <w:rsid w:val="00394EDE"/>
    <w:rsid w:val="00394F92"/>
    <w:rsid w:val="00395030"/>
    <w:rsid w:val="0039508B"/>
    <w:rsid w:val="003950B1"/>
    <w:rsid w:val="003951E6"/>
    <w:rsid w:val="003951FC"/>
    <w:rsid w:val="0039521E"/>
    <w:rsid w:val="0039525D"/>
    <w:rsid w:val="003952B3"/>
    <w:rsid w:val="003952CC"/>
    <w:rsid w:val="00395322"/>
    <w:rsid w:val="00395388"/>
    <w:rsid w:val="003953B0"/>
    <w:rsid w:val="003953E7"/>
    <w:rsid w:val="00395407"/>
    <w:rsid w:val="003954B8"/>
    <w:rsid w:val="003954BD"/>
    <w:rsid w:val="00395507"/>
    <w:rsid w:val="00395511"/>
    <w:rsid w:val="00395537"/>
    <w:rsid w:val="003955C0"/>
    <w:rsid w:val="003955D8"/>
    <w:rsid w:val="003955FB"/>
    <w:rsid w:val="00395624"/>
    <w:rsid w:val="00395691"/>
    <w:rsid w:val="00395716"/>
    <w:rsid w:val="00395731"/>
    <w:rsid w:val="00395848"/>
    <w:rsid w:val="00395861"/>
    <w:rsid w:val="0039588A"/>
    <w:rsid w:val="00395898"/>
    <w:rsid w:val="003958A6"/>
    <w:rsid w:val="003959F9"/>
    <w:rsid w:val="003959FB"/>
    <w:rsid w:val="00395B20"/>
    <w:rsid w:val="00395B5F"/>
    <w:rsid w:val="00395B6C"/>
    <w:rsid w:val="00395BDE"/>
    <w:rsid w:val="00395C5F"/>
    <w:rsid w:val="00395C6D"/>
    <w:rsid w:val="00395D11"/>
    <w:rsid w:val="00395D3A"/>
    <w:rsid w:val="00395D5E"/>
    <w:rsid w:val="00395DB9"/>
    <w:rsid w:val="00395DD2"/>
    <w:rsid w:val="00395E1B"/>
    <w:rsid w:val="00395EC2"/>
    <w:rsid w:val="0039605B"/>
    <w:rsid w:val="003960B1"/>
    <w:rsid w:val="0039610A"/>
    <w:rsid w:val="0039612E"/>
    <w:rsid w:val="00396135"/>
    <w:rsid w:val="003961E7"/>
    <w:rsid w:val="00396231"/>
    <w:rsid w:val="0039627E"/>
    <w:rsid w:val="00396297"/>
    <w:rsid w:val="003962B1"/>
    <w:rsid w:val="003962BF"/>
    <w:rsid w:val="00396358"/>
    <w:rsid w:val="0039637C"/>
    <w:rsid w:val="0039639E"/>
    <w:rsid w:val="00396471"/>
    <w:rsid w:val="0039649A"/>
    <w:rsid w:val="0039649C"/>
    <w:rsid w:val="003964E7"/>
    <w:rsid w:val="003964F0"/>
    <w:rsid w:val="00396537"/>
    <w:rsid w:val="003965A9"/>
    <w:rsid w:val="003965B1"/>
    <w:rsid w:val="00396667"/>
    <w:rsid w:val="00396722"/>
    <w:rsid w:val="0039673D"/>
    <w:rsid w:val="00396741"/>
    <w:rsid w:val="0039675A"/>
    <w:rsid w:val="003967CB"/>
    <w:rsid w:val="003967CC"/>
    <w:rsid w:val="003967FB"/>
    <w:rsid w:val="0039680E"/>
    <w:rsid w:val="00396812"/>
    <w:rsid w:val="0039684A"/>
    <w:rsid w:val="0039684F"/>
    <w:rsid w:val="00396864"/>
    <w:rsid w:val="0039690F"/>
    <w:rsid w:val="00396919"/>
    <w:rsid w:val="0039695B"/>
    <w:rsid w:val="003969B0"/>
    <w:rsid w:val="00396A2F"/>
    <w:rsid w:val="00396A6C"/>
    <w:rsid w:val="00396AA1"/>
    <w:rsid w:val="00396AAD"/>
    <w:rsid w:val="00396B01"/>
    <w:rsid w:val="00396B41"/>
    <w:rsid w:val="00396B48"/>
    <w:rsid w:val="00396B55"/>
    <w:rsid w:val="00396BCC"/>
    <w:rsid w:val="00396BDA"/>
    <w:rsid w:val="00396BFD"/>
    <w:rsid w:val="00396C08"/>
    <w:rsid w:val="00396C13"/>
    <w:rsid w:val="00396CCC"/>
    <w:rsid w:val="00396CD4"/>
    <w:rsid w:val="00396D3E"/>
    <w:rsid w:val="00396E08"/>
    <w:rsid w:val="00396E0A"/>
    <w:rsid w:val="00396E8C"/>
    <w:rsid w:val="00396F31"/>
    <w:rsid w:val="00396FA8"/>
    <w:rsid w:val="00396FE4"/>
    <w:rsid w:val="00396FFB"/>
    <w:rsid w:val="0039718E"/>
    <w:rsid w:val="003971CA"/>
    <w:rsid w:val="0039720B"/>
    <w:rsid w:val="00397264"/>
    <w:rsid w:val="0039728A"/>
    <w:rsid w:val="003972C8"/>
    <w:rsid w:val="00397337"/>
    <w:rsid w:val="0039739C"/>
    <w:rsid w:val="00397464"/>
    <w:rsid w:val="00397469"/>
    <w:rsid w:val="003974C2"/>
    <w:rsid w:val="00397502"/>
    <w:rsid w:val="00397507"/>
    <w:rsid w:val="0039750A"/>
    <w:rsid w:val="00397565"/>
    <w:rsid w:val="00397567"/>
    <w:rsid w:val="00397588"/>
    <w:rsid w:val="003975C0"/>
    <w:rsid w:val="003975F5"/>
    <w:rsid w:val="00397619"/>
    <w:rsid w:val="00397677"/>
    <w:rsid w:val="00397793"/>
    <w:rsid w:val="003977F1"/>
    <w:rsid w:val="0039782D"/>
    <w:rsid w:val="00397844"/>
    <w:rsid w:val="003978AC"/>
    <w:rsid w:val="003978DF"/>
    <w:rsid w:val="003978E1"/>
    <w:rsid w:val="0039792B"/>
    <w:rsid w:val="0039795E"/>
    <w:rsid w:val="00397A10"/>
    <w:rsid w:val="00397A1D"/>
    <w:rsid w:val="00397A5B"/>
    <w:rsid w:val="00397A85"/>
    <w:rsid w:val="00397A9C"/>
    <w:rsid w:val="00397ADB"/>
    <w:rsid w:val="00397BE2"/>
    <w:rsid w:val="00397C14"/>
    <w:rsid w:val="00397C57"/>
    <w:rsid w:val="00397CA4"/>
    <w:rsid w:val="00397CD3"/>
    <w:rsid w:val="00397CD4"/>
    <w:rsid w:val="00397DE8"/>
    <w:rsid w:val="00397E33"/>
    <w:rsid w:val="00397E3F"/>
    <w:rsid w:val="00397F4E"/>
    <w:rsid w:val="003A0001"/>
    <w:rsid w:val="003A0026"/>
    <w:rsid w:val="003A004D"/>
    <w:rsid w:val="003A00B8"/>
    <w:rsid w:val="003A00EF"/>
    <w:rsid w:val="003A014F"/>
    <w:rsid w:val="003A01A6"/>
    <w:rsid w:val="003A02A0"/>
    <w:rsid w:val="003A02B3"/>
    <w:rsid w:val="003A02DD"/>
    <w:rsid w:val="003A030A"/>
    <w:rsid w:val="003A0357"/>
    <w:rsid w:val="003A0370"/>
    <w:rsid w:val="003A0382"/>
    <w:rsid w:val="003A03EE"/>
    <w:rsid w:val="003A04E3"/>
    <w:rsid w:val="003A0511"/>
    <w:rsid w:val="003A053C"/>
    <w:rsid w:val="003A053D"/>
    <w:rsid w:val="003A0681"/>
    <w:rsid w:val="003A06C8"/>
    <w:rsid w:val="003A06D9"/>
    <w:rsid w:val="003A06FD"/>
    <w:rsid w:val="003A0703"/>
    <w:rsid w:val="003A0744"/>
    <w:rsid w:val="003A0779"/>
    <w:rsid w:val="003A07CA"/>
    <w:rsid w:val="003A0839"/>
    <w:rsid w:val="003A0891"/>
    <w:rsid w:val="003A0902"/>
    <w:rsid w:val="003A0978"/>
    <w:rsid w:val="003A09E9"/>
    <w:rsid w:val="003A0A0A"/>
    <w:rsid w:val="003A0A2D"/>
    <w:rsid w:val="003A0A30"/>
    <w:rsid w:val="003A0A3F"/>
    <w:rsid w:val="003A0B6F"/>
    <w:rsid w:val="003A0BB1"/>
    <w:rsid w:val="003A0BCF"/>
    <w:rsid w:val="003A0BED"/>
    <w:rsid w:val="003A0CF9"/>
    <w:rsid w:val="003A0DC6"/>
    <w:rsid w:val="003A0DE3"/>
    <w:rsid w:val="003A0DE5"/>
    <w:rsid w:val="003A0E63"/>
    <w:rsid w:val="003A0EA4"/>
    <w:rsid w:val="003A0EF6"/>
    <w:rsid w:val="003A0FB5"/>
    <w:rsid w:val="003A0FD6"/>
    <w:rsid w:val="003A0FE9"/>
    <w:rsid w:val="003A105C"/>
    <w:rsid w:val="003A107B"/>
    <w:rsid w:val="003A10ED"/>
    <w:rsid w:val="003A10F1"/>
    <w:rsid w:val="003A11B1"/>
    <w:rsid w:val="003A11FC"/>
    <w:rsid w:val="003A1285"/>
    <w:rsid w:val="003A12E1"/>
    <w:rsid w:val="003A1335"/>
    <w:rsid w:val="003A1338"/>
    <w:rsid w:val="003A1343"/>
    <w:rsid w:val="003A1426"/>
    <w:rsid w:val="003A14CA"/>
    <w:rsid w:val="003A14D8"/>
    <w:rsid w:val="003A14FA"/>
    <w:rsid w:val="003A1532"/>
    <w:rsid w:val="003A1538"/>
    <w:rsid w:val="003A1546"/>
    <w:rsid w:val="003A154A"/>
    <w:rsid w:val="003A15BB"/>
    <w:rsid w:val="003A162F"/>
    <w:rsid w:val="003A1640"/>
    <w:rsid w:val="003A1648"/>
    <w:rsid w:val="003A169F"/>
    <w:rsid w:val="003A16BC"/>
    <w:rsid w:val="003A16DF"/>
    <w:rsid w:val="003A16F4"/>
    <w:rsid w:val="003A1711"/>
    <w:rsid w:val="003A1745"/>
    <w:rsid w:val="003A1766"/>
    <w:rsid w:val="003A178D"/>
    <w:rsid w:val="003A17EA"/>
    <w:rsid w:val="003A182C"/>
    <w:rsid w:val="003A1830"/>
    <w:rsid w:val="003A1877"/>
    <w:rsid w:val="003A1896"/>
    <w:rsid w:val="003A18A1"/>
    <w:rsid w:val="003A18B0"/>
    <w:rsid w:val="003A18BF"/>
    <w:rsid w:val="003A1934"/>
    <w:rsid w:val="003A19E8"/>
    <w:rsid w:val="003A19F6"/>
    <w:rsid w:val="003A1A0A"/>
    <w:rsid w:val="003A1A28"/>
    <w:rsid w:val="003A1A42"/>
    <w:rsid w:val="003A1A98"/>
    <w:rsid w:val="003A1AC1"/>
    <w:rsid w:val="003A1AC9"/>
    <w:rsid w:val="003A1ACF"/>
    <w:rsid w:val="003A1AE0"/>
    <w:rsid w:val="003A1B20"/>
    <w:rsid w:val="003A1B27"/>
    <w:rsid w:val="003A1B42"/>
    <w:rsid w:val="003A1B62"/>
    <w:rsid w:val="003A1B85"/>
    <w:rsid w:val="003A1BF7"/>
    <w:rsid w:val="003A1C0A"/>
    <w:rsid w:val="003A1C18"/>
    <w:rsid w:val="003A1C3F"/>
    <w:rsid w:val="003A1C4B"/>
    <w:rsid w:val="003A1C5A"/>
    <w:rsid w:val="003A1C93"/>
    <w:rsid w:val="003A1D07"/>
    <w:rsid w:val="003A1DAE"/>
    <w:rsid w:val="003A1E67"/>
    <w:rsid w:val="003A1EBD"/>
    <w:rsid w:val="003A1F61"/>
    <w:rsid w:val="003A1FBD"/>
    <w:rsid w:val="003A1FF9"/>
    <w:rsid w:val="003A206D"/>
    <w:rsid w:val="003A208E"/>
    <w:rsid w:val="003A2094"/>
    <w:rsid w:val="003A209B"/>
    <w:rsid w:val="003A20BB"/>
    <w:rsid w:val="003A2106"/>
    <w:rsid w:val="003A2187"/>
    <w:rsid w:val="003A21CB"/>
    <w:rsid w:val="003A2201"/>
    <w:rsid w:val="003A23E9"/>
    <w:rsid w:val="003A2409"/>
    <w:rsid w:val="003A2438"/>
    <w:rsid w:val="003A2459"/>
    <w:rsid w:val="003A2527"/>
    <w:rsid w:val="003A252A"/>
    <w:rsid w:val="003A2578"/>
    <w:rsid w:val="003A25AB"/>
    <w:rsid w:val="003A26A4"/>
    <w:rsid w:val="003A26C9"/>
    <w:rsid w:val="003A2740"/>
    <w:rsid w:val="003A27CB"/>
    <w:rsid w:val="003A27D2"/>
    <w:rsid w:val="003A2816"/>
    <w:rsid w:val="003A2861"/>
    <w:rsid w:val="003A2889"/>
    <w:rsid w:val="003A28E6"/>
    <w:rsid w:val="003A2A32"/>
    <w:rsid w:val="003A2B11"/>
    <w:rsid w:val="003A2BA2"/>
    <w:rsid w:val="003A2BD1"/>
    <w:rsid w:val="003A2BE0"/>
    <w:rsid w:val="003A2C7F"/>
    <w:rsid w:val="003A2CA8"/>
    <w:rsid w:val="003A2CD4"/>
    <w:rsid w:val="003A2DD7"/>
    <w:rsid w:val="003A2E2D"/>
    <w:rsid w:val="003A2F5B"/>
    <w:rsid w:val="003A2F69"/>
    <w:rsid w:val="003A2F8F"/>
    <w:rsid w:val="003A302E"/>
    <w:rsid w:val="003A3037"/>
    <w:rsid w:val="003A3107"/>
    <w:rsid w:val="003A3139"/>
    <w:rsid w:val="003A31CD"/>
    <w:rsid w:val="003A31F0"/>
    <w:rsid w:val="003A32EB"/>
    <w:rsid w:val="003A33D3"/>
    <w:rsid w:val="003A33F8"/>
    <w:rsid w:val="003A34AE"/>
    <w:rsid w:val="003A34E9"/>
    <w:rsid w:val="003A3590"/>
    <w:rsid w:val="003A35BC"/>
    <w:rsid w:val="003A3659"/>
    <w:rsid w:val="003A36BF"/>
    <w:rsid w:val="003A371F"/>
    <w:rsid w:val="003A3753"/>
    <w:rsid w:val="003A37DD"/>
    <w:rsid w:val="003A37FE"/>
    <w:rsid w:val="003A3953"/>
    <w:rsid w:val="003A39BD"/>
    <w:rsid w:val="003A39D2"/>
    <w:rsid w:val="003A3A6A"/>
    <w:rsid w:val="003A3A8E"/>
    <w:rsid w:val="003A3A9B"/>
    <w:rsid w:val="003A3AB0"/>
    <w:rsid w:val="003A3AC1"/>
    <w:rsid w:val="003A3B3B"/>
    <w:rsid w:val="003A3B5F"/>
    <w:rsid w:val="003A3C80"/>
    <w:rsid w:val="003A3C9A"/>
    <w:rsid w:val="003A3CA1"/>
    <w:rsid w:val="003A3D39"/>
    <w:rsid w:val="003A3E1A"/>
    <w:rsid w:val="003A3EBD"/>
    <w:rsid w:val="003A3EBF"/>
    <w:rsid w:val="003A3F02"/>
    <w:rsid w:val="003A3F39"/>
    <w:rsid w:val="003A3F76"/>
    <w:rsid w:val="003A3FDD"/>
    <w:rsid w:val="003A404A"/>
    <w:rsid w:val="003A4115"/>
    <w:rsid w:val="003A4161"/>
    <w:rsid w:val="003A4192"/>
    <w:rsid w:val="003A41B0"/>
    <w:rsid w:val="003A41C3"/>
    <w:rsid w:val="003A4256"/>
    <w:rsid w:val="003A42EA"/>
    <w:rsid w:val="003A4354"/>
    <w:rsid w:val="003A43E4"/>
    <w:rsid w:val="003A43EF"/>
    <w:rsid w:val="003A44B9"/>
    <w:rsid w:val="003A44D4"/>
    <w:rsid w:val="003A44E9"/>
    <w:rsid w:val="003A450B"/>
    <w:rsid w:val="003A4539"/>
    <w:rsid w:val="003A453F"/>
    <w:rsid w:val="003A45E9"/>
    <w:rsid w:val="003A4619"/>
    <w:rsid w:val="003A462C"/>
    <w:rsid w:val="003A4652"/>
    <w:rsid w:val="003A4695"/>
    <w:rsid w:val="003A46E2"/>
    <w:rsid w:val="003A46F5"/>
    <w:rsid w:val="003A4767"/>
    <w:rsid w:val="003A4775"/>
    <w:rsid w:val="003A47C1"/>
    <w:rsid w:val="003A4830"/>
    <w:rsid w:val="003A493C"/>
    <w:rsid w:val="003A496B"/>
    <w:rsid w:val="003A49BF"/>
    <w:rsid w:val="003A49EC"/>
    <w:rsid w:val="003A4AE7"/>
    <w:rsid w:val="003A4B13"/>
    <w:rsid w:val="003A4B24"/>
    <w:rsid w:val="003A4B44"/>
    <w:rsid w:val="003A4BA7"/>
    <w:rsid w:val="003A4C15"/>
    <w:rsid w:val="003A4CF4"/>
    <w:rsid w:val="003A4E81"/>
    <w:rsid w:val="003A4E9C"/>
    <w:rsid w:val="003A4EDD"/>
    <w:rsid w:val="003A4F5F"/>
    <w:rsid w:val="003A503B"/>
    <w:rsid w:val="003A503E"/>
    <w:rsid w:val="003A50C5"/>
    <w:rsid w:val="003A51D5"/>
    <w:rsid w:val="003A51E4"/>
    <w:rsid w:val="003A52D7"/>
    <w:rsid w:val="003A52FA"/>
    <w:rsid w:val="003A5361"/>
    <w:rsid w:val="003A539D"/>
    <w:rsid w:val="003A53F3"/>
    <w:rsid w:val="003A53FE"/>
    <w:rsid w:val="003A53FF"/>
    <w:rsid w:val="003A542C"/>
    <w:rsid w:val="003A5461"/>
    <w:rsid w:val="003A5494"/>
    <w:rsid w:val="003A55BD"/>
    <w:rsid w:val="003A55D8"/>
    <w:rsid w:val="003A565C"/>
    <w:rsid w:val="003A5695"/>
    <w:rsid w:val="003A56CD"/>
    <w:rsid w:val="003A56D1"/>
    <w:rsid w:val="003A572E"/>
    <w:rsid w:val="003A583B"/>
    <w:rsid w:val="003A5862"/>
    <w:rsid w:val="003A5865"/>
    <w:rsid w:val="003A588B"/>
    <w:rsid w:val="003A58F3"/>
    <w:rsid w:val="003A596E"/>
    <w:rsid w:val="003A5992"/>
    <w:rsid w:val="003A599A"/>
    <w:rsid w:val="003A5A0A"/>
    <w:rsid w:val="003A5A2A"/>
    <w:rsid w:val="003A5A52"/>
    <w:rsid w:val="003A5AE4"/>
    <w:rsid w:val="003A5BC1"/>
    <w:rsid w:val="003A5C68"/>
    <w:rsid w:val="003A5D0E"/>
    <w:rsid w:val="003A5D1B"/>
    <w:rsid w:val="003A5D8D"/>
    <w:rsid w:val="003A5DC2"/>
    <w:rsid w:val="003A5E0C"/>
    <w:rsid w:val="003A5E97"/>
    <w:rsid w:val="003A5ED7"/>
    <w:rsid w:val="003A5EF5"/>
    <w:rsid w:val="003A5F39"/>
    <w:rsid w:val="003A5F85"/>
    <w:rsid w:val="003A5F87"/>
    <w:rsid w:val="003A5FD8"/>
    <w:rsid w:val="003A6008"/>
    <w:rsid w:val="003A6061"/>
    <w:rsid w:val="003A60FE"/>
    <w:rsid w:val="003A6102"/>
    <w:rsid w:val="003A6151"/>
    <w:rsid w:val="003A629B"/>
    <w:rsid w:val="003A631A"/>
    <w:rsid w:val="003A6363"/>
    <w:rsid w:val="003A63B3"/>
    <w:rsid w:val="003A63D1"/>
    <w:rsid w:val="003A6417"/>
    <w:rsid w:val="003A646C"/>
    <w:rsid w:val="003A648A"/>
    <w:rsid w:val="003A64A8"/>
    <w:rsid w:val="003A64CF"/>
    <w:rsid w:val="003A65B3"/>
    <w:rsid w:val="003A65E8"/>
    <w:rsid w:val="003A664A"/>
    <w:rsid w:val="003A66BA"/>
    <w:rsid w:val="003A670D"/>
    <w:rsid w:val="003A674B"/>
    <w:rsid w:val="003A6778"/>
    <w:rsid w:val="003A67DF"/>
    <w:rsid w:val="003A680C"/>
    <w:rsid w:val="003A6825"/>
    <w:rsid w:val="003A68B7"/>
    <w:rsid w:val="003A6909"/>
    <w:rsid w:val="003A699E"/>
    <w:rsid w:val="003A69A7"/>
    <w:rsid w:val="003A6A14"/>
    <w:rsid w:val="003A6A7F"/>
    <w:rsid w:val="003A6B28"/>
    <w:rsid w:val="003A6B36"/>
    <w:rsid w:val="003A6BEA"/>
    <w:rsid w:val="003A6C9C"/>
    <w:rsid w:val="003A6CAE"/>
    <w:rsid w:val="003A6DB8"/>
    <w:rsid w:val="003A6DE8"/>
    <w:rsid w:val="003A6DF3"/>
    <w:rsid w:val="003A6EFD"/>
    <w:rsid w:val="003A6F15"/>
    <w:rsid w:val="003A6F19"/>
    <w:rsid w:val="003A6F26"/>
    <w:rsid w:val="003A6F7A"/>
    <w:rsid w:val="003A6FA2"/>
    <w:rsid w:val="003A6FBD"/>
    <w:rsid w:val="003A6FDA"/>
    <w:rsid w:val="003A7045"/>
    <w:rsid w:val="003A7048"/>
    <w:rsid w:val="003A7180"/>
    <w:rsid w:val="003A721F"/>
    <w:rsid w:val="003A7264"/>
    <w:rsid w:val="003A7393"/>
    <w:rsid w:val="003A73A9"/>
    <w:rsid w:val="003A73BE"/>
    <w:rsid w:val="003A7492"/>
    <w:rsid w:val="003A74D4"/>
    <w:rsid w:val="003A75F8"/>
    <w:rsid w:val="003A7672"/>
    <w:rsid w:val="003A773D"/>
    <w:rsid w:val="003A779A"/>
    <w:rsid w:val="003A77A8"/>
    <w:rsid w:val="003A77DB"/>
    <w:rsid w:val="003A77F1"/>
    <w:rsid w:val="003A78F4"/>
    <w:rsid w:val="003A79B6"/>
    <w:rsid w:val="003A79D1"/>
    <w:rsid w:val="003A79E5"/>
    <w:rsid w:val="003A7A0A"/>
    <w:rsid w:val="003A7A61"/>
    <w:rsid w:val="003A7AA5"/>
    <w:rsid w:val="003A7AE0"/>
    <w:rsid w:val="003A7B38"/>
    <w:rsid w:val="003A7B64"/>
    <w:rsid w:val="003A7BDA"/>
    <w:rsid w:val="003A7C8E"/>
    <w:rsid w:val="003A7D26"/>
    <w:rsid w:val="003A7D97"/>
    <w:rsid w:val="003A7E59"/>
    <w:rsid w:val="003B0006"/>
    <w:rsid w:val="003B0279"/>
    <w:rsid w:val="003B0308"/>
    <w:rsid w:val="003B03CB"/>
    <w:rsid w:val="003B0400"/>
    <w:rsid w:val="003B0488"/>
    <w:rsid w:val="003B04BD"/>
    <w:rsid w:val="003B0628"/>
    <w:rsid w:val="003B069D"/>
    <w:rsid w:val="003B06CF"/>
    <w:rsid w:val="003B06DC"/>
    <w:rsid w:val="003B06E3"/>
    <w:rsid w:val="003B077A"/>
    <w:rsid w:val="003B07DE"/>
    <w:rsid w:val="003B07EF"/>
    <w:rsid w:val="003B0865"/>
    <w:rsid w:val="003B08F0"/>
    <w:rsid w:val="003B0917"/>
    <w:rsid w:val="003B091F"/>
    <w:rsid w:val="003B0950"/>
    <w:rsid w:val="003B097F"/>
    <w:rsid w:val="003B098D"/>
    <w:rsid w:val="003B09C8"/>
    <w:rsid w:val="003B09EF"/>
    <w:rsid w:val="003B0A06"/>
    <w:rsid w:val="003B0A8E"/>
    <w:rsid w:val="003B0AFC"/>
    <w:rsid w:val="003B0B19"/>
    <w:rsid w:val="003B0B70"/>
    <w:rsid w:val="003B0BA1"/>
    <w:rsid w:val="003B0C13"/>
    <w:rsid w:val="003B0C82"/>
    <w:rsid w:val="003B0C9C"/>
    <w:rsid w:val="003B0CEC"/>
    <w:rsid w:val="003B0DA3"/>
    <w:rsid w:val="003B0DAD"/>
    <w:rsid w:val="003B0DC1"/>
    <w:rsid w:val="003B0DF7"/>
    <w:rsid w:val="003B0E33"/>
    <w:rsid w:val="003B0EB0"/>
    <w:rsid w:val="003B0FE8"/>
    <w:rsid w:val="003B0FF2"/>
    <w:rsid w:val="003B100D"/>
    <w:rsid w:val="003B1044"/>
    <w:rsid w:val="003B1056"/>
    <w:rsid w:val="003B1091"/>
    <w:rsid w:val="003B113A"/>
    <w:rsid w:val="003B116C"/>
    <w:rsid w:val="003B116F"/>
    <w:rsid w:val="003B1182"/>
    <w:rsid w:val="003B1183"/>
    <w:rsid w:val="003B1224"/>
    <w:rsid w:val="003B122F"/>
    <w:rsid w:val="003B1379"/>
    <w:rsid w:val="003B13ED"/>
    <w:rsid w:val="003B140C"/>
    <w:rsid w:val="003B14C1"/>
    <w:rsid w:val="003B157B"/>
    <w:rsid w:val="003B158B"/>
    <w:rsid w:val="003B16D7"/>
    <w:rsid w:val="003B16D9"/>
    <w:rsid w:val="003B16E2"/>
    <w:rsid w:val="003B16E9"/>
    <w:rsid w:val="003B1734"/>
    <w:rsid w:val="003B17C3"/>
    <w:rsid w:val="003B1800"/>
    <w:rsid w:val="003B185B"/>
    <w:rsid w:val="003B18BE"/>
    <w:rsid w:val="003B18D3"/>
    <w:rsid w:val="003B190B"/>
    <w:rsid w:val="003B1A3A"/>
    <w:rsid w:val="003B1A3F"/>
    <w:rsid w:val="003B1AED"/>
    <w:rsid w:val="003B1B04"/>
    <w:rsid w:val="003B1B84"/>
    <w:rsid w:val="003B1BAD"/>
    <w:rsid w:val="003B1C57"/>
    <w:rsid w:val="003B1D1C"/>
    <w:rsid w:val="003B1D2E"/>
    <w:rsid w:val="003B1DD2"/>
    <w:rsid w:val="003B1E27"/>
    <w:rsid w:val="003B1EA4"/>
    <w:rsid w:val="003B1EC5"/>
    <w:rsid w:val="003B1EE8"/>
    <w:rsid w:val="003B1F20"/>
    <w:rsid w:val="003B1F4D"/>
    <w:rsid w:val="003B1FD0"/>
    <w:rsid w:val="003B1FEA"/>
    <w:rsid w:val="003B1FEB"/>
    <w:rsid w:val="003B2018"/>
    <w:rsid w:val="003B2020"/>
    <w:rsid w:val="003B202B"/>
    <w:rsid w:val="003B2070"/>
    <w:rsid w:val="003B2091"/>
    <w:rsid w:val="003B20F0"/>
    <w:rsid w:val="003B21CC"/>
    <w:rsid w:val="003B21D1"/>
    <w:rsid w:val="003B224B"/>
    <w:rsid w:val="003B2268"/>
    <w:rsid w:val="003B2273"/>
    <w:rsid w:val="003B2290"/>
    <w:rsid w:val="003B22A1"/>
    <w:rsid w:val="003B22A2"/>
    <w:rsid w:val="003B22BE"/>
    <w:rsid w:val="003B22E2"/>
    <w:rsid w:val="003B22F6"/>
    <w:rsid w:val="003B2334"/>
    <w:rsid w:val="003B234C"/>
    <w:rsid w:val="003B2379"/>
    <w:rsid w:val="003B2437"/>
    <w:rsid w:val="003B24BE"/>
    <w:rsid w:val="003B24E8"/>
    <w:rsid w:val="003B250A"/>
    <w:rsid w:val="003B25B8"/>
    <w:rsid w:val="003B25BD"/>
    <w:rsid w:val="003B25EE"/>
    <w:rsid w:val="003B25FD"/>
    <w:rsid w:val="003B2650"/>
    <w:rsid w:val="003B265D"/>
    <w:rsid w:val="003B269F"/>
    <w:rsid w:val="003B26AB"/>
    <w:rsid w:val="003B26DB"/>
    <w:rsid w:val="003B27CF"/>
    <w:rsid w:val="003B27D7"/>
    <w:rsid w:val="003B27DD"/>
    <w:rsid w:val="003B2837"/>
    <w:rsid w:val="003B28B9"/>
    <w:rsid w:val="003B2915"/>
    <w:rsid w:val="003B29D7"/>
    <w:rsid w:val="003B29E7"/>
    <w:rsid w:val="003B29FE"/>
    <w:rsid w:val="003B2A70"/>
    <w:rsid w:val="003B2A7F"/>
    <w:rsid w:val="003B2A92"/>
    <w:rsid w:val="003B2ACA"/>
    <w:rsid w:val="003B2ACD"/>
    <w:rsid w:val="003B2C07"/>
    <w:rsid w:val="003B2D30"/>
    <w:rsid w:val="003B2DB6"/>
    <w:rsid w:val="003B2DD4"/>
    <w:rsid w:val="003B2DE4"/>
    <w:rsid w:val="003B2DEC"/>
    <w:rsid w:val="003B2E57"/>
    <w:rsid w:val="003B2E5D"/>
    <w:rsid w:val="003B2EA8"/>
    <w:rsid w:val="003B2EBD"/>
    <w:rsid w:val="003B2EC9"/>
    <w:rsid w:val="003B2F13"/>
    <w:rsid w:val="003B2F30"/>
    <w:rsid w:val="003B2F9B"/>
    <w:rsid w:val="003B2FC2"/>
    <w:rsid w:val="003B3085"/>
    <w:rsid w:val="003B30C6"/>
    <w:rsid w:val="003B3149"/>
    <w:rsid w:val="003B3231"/>
    <w:rsid w:val="003B3255"/>
    <w:rsid w:val="003B32C5"/>
    <w:rsid w:val="003B32D5"/>
    <w:rsid w:val="003B3345"/>
    <w:rsid w:val="003B33D7"/>
    <w:rsid w:val="003B3415"/>
    <w:rsid w:val="003B3441"/>
    <w:rsid w:val="003B34B3"/>
    <w:rsid w:val="003B3669"/>
    <w:rsid w:val="003B36C9"/>
    <w:rsid w:val="003B36F4"/>
    <w:rsid w:val="003B3705"/>
    <w:rsid w:val="003B3708"/>
    <w:rsid w:val="003B3711"/>
    <w:rsid w:val="003B3787"/>
    <w:rsid w:val="003B38B5"/>
    <w:rsid w:val="003B38E4"/>
    <w:rsid w:val="003B392D"/>
    <w:rsid w:val="003B3992"/>
    <w:rsid w:val="003B3A48"/>
    <w:rsid w:val="003B3B9C"/>
    <w:rsid w:val="003B3C32"/>
    <w:rsid w:val="003B3CCE"/>
    <w:rsid w:val="003B3CEA"/>
    <w:rsid w:val="003B3CFD"/>
    <w:rsid w:val="003B3D31"/>
    <w:rsid w:val="003B3D7B"/>
    <w:rsid w:val="003B3D9C"/>
    <w:rsid w:val="003B3DA3"/>
    <w:rsid w:val="003B3DD6"/>
    <w:rsid w:val="003B3E07"/>
    <w:rsid w:val="003B3E41"/>
    <w:rsid w:val="003B3EC8"/>
    <w:rsid w:val="003B3ECE"/>
    <w:rsid w:val="003B3F11"/>
    <w:rsid w:val="003B3F83"/>
    <w:rsid w:val="003B3F94"/>
    <w:rsid w:val="003B3FA2"/>
    <w:rsid w:val="003B3FCF"/>
    <w:rsid w:val="003B4018"/>
    <w:rsid w:val="003B4111"/>
    <w:rsid w:val="003B4118"/>
    <w:rsid w:val="003B4136"/>
    <w:rsid w:val="003B4155"/>
    <w:rsid w:val="003B419D"/>
    <w:rsid w:val="003B41C9"/>
    <w:rsid w:val="003B41E6"/>
    <w:rsid w:val="003B42AE"/>
    <w:rsid w:val="003B42F6"/>
    <w:rsid w:val="003B431A"/>
    <w:rsid w:val="003B4380"/>
    <w:rsid w:val="003B43DE"/>
    <w:rsid w:val="003B43E4"/>
    <w:rsid w:val="003B43E9"/>
    <w:rsid w:val="003B4420"/>
    <w:rsid w:val="003B444C"/>
    <w:rsid w:val="003B44ED"/>
    <w:rsid w:val="003B44FF"/>
    <w:rsid w:val="003B4561"/>
    <w:rsid w:val="003B4751"/>
    <w:rsid w:val="003B4836"/>
    <w:rsid w:val="003B483B"/>
    <w:rsid w:val="003B4A8D"/>
    <w:rsid w:val="003B4ADF"/>
    <w:rsid w:val="003B4AE6"/>
    <w:rsid w:val="003B4AF6"/>
    <w:rsid w:val="003B4B59"/>
    <w:rsid w:val="003B4BDC"/>
    <w:rsid w:val="003B4C2A"/>
    <w:rsid w:val="003B4D5E"/>
    <w:rsid w:val="003B4D73"/>
    <w:rsid w:val="003B4E0B"/>
    <w:rsid w:val="003B4E22"/>
    <w:rsid w:val="003B4E99"/>
    <w:rsid w:val="003B4E9D"/>
    <w:rsid w:val="003B4EA3"/>
    <w:rsid w:val="003B4F14"/>
    <w:rsid w:val="003B4F4D"/>
    <w:rsid w:val="003B4FE2"/>
    <w:rsid w:val="003B5040"/>
    <w:rsid w:val="003B5074"/>
    <w:rsid w:val="003B5083"/>
    <w:rsid w:val="003B50E8"/>
    <w:rsid w:val="003B52D4"/>
    <w:rsid w:val="003B5335"/>
    <w:rsid w:val="003B5361"/>
    <w:rsid w:val="003B537D"/>
    <w:rsid w:val="003B54BF"/>
    <w:rsid w:val="003B554B"/>
    <w:rsid w:val="003B55D7"/>
    <w:rsid w:val="003B5605"/>
    <w:rsid w:val="003B56FC"/>
    <w:rsid w:val="003B573C"/>
    <w:rsid w:val="003B5768"/>
    <w:rsid w:val="003B57B7"/>
    <w:rsid w:val="003B57E4"/>
    <w:rsid w:val="003B5807"/>
    <w:rsid w:val="003B5915"/>
    <w:rsid w:val="003B59AA"/>
    <w:rsid w:val="003B5A2A"/>
    <w:rsid w:val="003B5AB7"/>
    <w:rsid w:val="003B5AC3"/>
    <w:rsid w:val="003B5B75"/>
    <w:rsid w:val="003B5BE5"/>
    <w:rsid w:val="003B5C60"/>
    <w:rsid w:val="003B5CFF"/>
    <w:rsid w:val="003B5D0A"/>
    <w:rsid w:val="003B5DA3"/>
    <w:rsid w:val="003B5DE4"/>
    <w:rsid w:val="003B5EB8"/>
    <w:rsid w:val="003B5EC4"/>
    <w:rsid w:val="003B5ED0"/>
    <w:rsid w:val="003B5F40"/>
    <w:rsid w:val="003B60BC"/>
    <w:rsid w:val="003B60BF"/>
    <w:rsid w:val="003B6104"/>
    <w:rsid w:val="003B61D2"/>
    <w:rsid w:val="003B6218"/>
    <w:rsid w:val="003B628F"/>
    <w:rsid w:val="003B62C0"/>
    <w:rsid w:val="003B62C8"/>
    <w:rsid w:val="003B634A"/>
    <w:rsid w:val="003B63B3"/>
    <w:rsid w:val="003B6409"/>
    <w:rsid w:val="003B6410"/>
    <w:rsid w:val="003B6448"/>
    <w:rsid w:val="003B6470"/>
    <w:rsid w:val="003B6473"/>
    <w:rsid w:val="003B64F4"/>
    <w:rsid w:val="003B6515"/>
    <w:rsid w:val="003B6593"/>
    <w:rsid w:val="003B65FB"/>
    <w:rsid w:val="003B67F9"/>
    <w:rsid w:val="003B6822"/>
    <w:rsid w:val="003B683C"/>
    <w:rsid w:val="003B6979"/>
    <w:rsid w:val="003B699F"/>
    <w:rsid w:val="003B69BF"/>
    <w:rsid w:val="003B6A3C"/>
    <w:rsid w:val="003B6AFF"/>
    <w:rsid w:val="003B6B5F"/>
    <w:rsid w:val="003B6B73"/>
    <w:rsid w:val="003B6B88"/>
    <w:rsid w:val="003B6BB4"/>
    <w:rsid w:val="003B6C75"/>
    <w:rsid w:val="003B6CD6"/>
    <w:rsid w:val="003B6CDC"/>
    <w:rsid w:val="003B6D2E"/>
    <w:rsid w:val="003B6D3F"/>
    <w:rsid w:val="003B6D45"/>
    <w:rsid w:val="003B6D51"/>
    <w:rsid w:val="003B6DE9"/>
    <w:rsid w:val="003B6E5E"/>
    <w:rsid w:val="003B6E7E"/>
    <w:rsid w:val="003B6E9E"/>
    <w:rsid w:val="003B6F37"/>
    <w:rsid w:val="003B6F72"/>
    <w:rsid w:val="003B6F97"/>
    <w:rsid w:val="003B6FDF"/>
    <w:rsid w:val="003B7040"/>
    <w:rsid w:val="003B7086"/>
    <w:rsid w:val="003B70D8"/>
    <w:rsid w:val="003B70F6"/>
    <w:rsid w:val="003B7120"/>
    <w:rsid w:val="003B7151"/>
    <w:rsid w:val="003B718E"/>
    <w:rsid w:val="003B71D6"/>
    <w:rsid w:val="003B7281"/>
    <w:rsid w:val="003B72AE"/>
    <w:rsid w:val="003B72D6"/>
    <w:rsid w:val="003B7317"/>
    <w:rsid w:val="003B7355"/>
    <w:rsid w:val="003B745E"/>
    <w:rsid w:val="003B7464"/>
    <w:rsid w:val="003B74CE"/>
    <w:rsid w:val="003B7502"/>
    <w:rsid w:val="003B751F"/>
    <w:rsid w:val="003B7521"/>
    <w:rsid w:val="003B75D2"/>
    <w:rsid w:val="003B76C9"/>
    <w:rsid w:val="003B76DA"/>
    <w:rsid w:val="003B76F8"/>
    <w:rsid w:val="003B7743"/>
    <w:rsid w:val="003B7767"/>
    <w:rsid w:val="003B77FD"/>
    <w:rsid w:val="003B780C"/>
    <w:rsid w:val="003B784F"/>
    <w:rsid w:val="003B78BA"/>
    <w:rsid w:val="003B78F0"/>
    <w:rsid w:val="003B7951"/>
    <w:rsid w:val="003B79FE"/>
    <w:rsid w:val="003B7A3C"/>
    <w:rsid w:val="003B7B46"/>
    <w:rsid w:val="003B7B91"/>
    <w:rsid w:val="003B7BEA"/>
    <w:rsid w:val="003B7C5C"/>
    <w:rsid w:val="003B7DA9"/>
    <w:rsid w:val="003B7E37"/>
    <w:rsid w:val="003B7E4B"/>
    <w:rsid w:val="003B7EC7"/>
    <w:rsid w:val="003B7ED7"/>
    <w:rsid w:val="003B7F29"/>
    <w:rsid w:val="003B7FF6"/>
    <w:rsid w:val="003C0030"/>
    <w:rsid w:val="003C00CD"/>
    <w:rsid w:val="003C014F"/>
    <w:rsid w:val="003C02AC"/>
    <w:rsid w:val="003C02DC"/>
    <w:rsid w:val="003C0316"/>
    <w:rsid w:val="003C037C"/>
    <w:rsid w:val="003C0396"/>
    <w:rsid w:val="003C04EA"/>
    <w:rsid w:val="003C05CE"/>
    <w:rsid w:val="003C060A"/>
    <w:rsid w:val="003C068B"/>
    <w:rsid w:val="003C0773"/>
    <w:rsid w:val="003C079C"/>
    <w:rsid w:val="003C0800"/>
    <w:rsid w:val="003C0809"/>
    <w:rsid w:val="003C085B"/>
    <w:rsid w:val="003C096C"/>
    <w:rsid w:val="003C09F7"/>
    <w:rsid w:val="003C0A43"/>
    <w:rsid w:val="003C0A78"/>
    <w:rsid w:val="003C0AB2"/>
    <w:rsid w:val="003C0B40"/>
    <w:rsid w:val="003C0BA7"/>
    <w:rsid w:val="003C0BE8"/>
    <w:rsid w:val="003C0C5B"/>
    <w:rsid w:val="003C0C6E"/>
    <w:rsid w:val="003C0E0F"/>
    <w:rsid w:val="003C0E24"/>
    <w:rsid w:val="003C0E64"/>
    <w:rsid w:val="003C0E7D"/>
    <w:rsid w:val="003C0EEA"/>
    <w:rsid w:val="003C0FC7"/>
    <w:rsid w:val="003C0FD0"/>
    <w:rsid w:val="003C10AB"/>
    <w:rsid w:val="003C10B2"/>
    <w:rsid w:val="003C10DC"/>
    <w:rsid w:val="003C1105"/>
    <w:rsid w:val="003C1143"/>
    <w:rsid w:val="003C11BE"/>
    <w:rsid w:val="003C11CB"/>
    <w:rsid w:val="003C11DA"/>
    <w:rsid w:val="003C11E4"/>
    <w:rsid w:val="003C11FB"/>
    <w:rsid w:val="003C1234"/>
    <w:rsid w:val="003C1291"/>
    <w:rsid w:val="003C12C2"/>
    <w:rsid w:val="003C12EA"/>
    <w:rsid w:val="003C1397"/>
    <w:rsid w:val="003C1480"/>
    <w:rsid w:val="003C1542"/>
    <w:rsid w:val="003C154B"/>
    <w:rsid w:val="003C157C"/>
    <w:rsid w:val="003C158E"/>
    <w:rsid w:val="003C161E"/>
    <w:rsid w:val="003C1644"/>
    <w:rsid w:val="003C172A"/>
    <w:rsid w:val="003C1748"/>
    <w:rsid w:val="003C176E"/>
    <w:rsid w:val="003C177E"/>
    <w:rsid w:val="003C185E"/>
    <w:rsid w:val="003C18C1"/>
    <w:rsid w:val="003C1A02"/>
    <w:rsid w:val="003C1A20"/>
    <w:rsid w:val="003C1A4D"/>
    <w:rsid w:val="003C1A71"/>
    <w:rsid w:val="003C1AFB"/>
    <w:rsid w:val="003C1B06"/>
    <w:rsid w:val="003C1C44"/>
    <w:rsid w:val="003C1D1D"/>
    <w:rsid w:val="003C1D93"/>
    <w:rsid w:val="003C1DE9"/>
    <w:rsid w:val="003C1E4D"/>
    <w:rsid w:val="003C1EC2"/>
    <w:rsid w:val="003C1EDF"/>
    <w:rsid w:val="003C1FD4"/>
    <w:rsid w:val="003C1FF3"/>
    <w:rsid w:val="003C20EC"/>
    <w:rsid w:val="003C21E6"/>
    <w:rsid w:val="003C22D6"/>
    <w:rsid w:val="003C2318"/>
    <w:rsid w:val="003C237E"/>
    <w:rsid w:val="003C2470"/>
    <w:rsid w:val="003C24A8"/>
    <w:rsid w:val="003C24B4"/>
    <w:rsid w:val="003C2507"/>
    <w:rsid w:val="003C25A5"/>
    <w:rsid w:val="003C25B1"/>
    <w:rsid w:val="003C26AD"/>
    <w:rsid w:val="003C26CF"/>
    <w:rsid w:val="003C26DC"/>
    <w:rsid w:val="003C2727"/>
    <w:rsid w:val="003C2808"/>
    <w:rsid w:val="003C284A"/>
    <w:rsid w:val="003C2887"/>
    <w:rsid w:val="003C28D3"/>
    <w:rsid w:val="003C29BC"/>
    <w:rsid w:val="003C29C1"/>
    <w:rsid w:val="003C29E9"/>
    <w:rsid w:val="003C2A23"/>
    <w:rsid w:val="003C2B7F"/>
    <w:rsid w:val="003C2C63"/>
    <w:rsid w:val="003C2CB2"/>
    <w:rsid w:val="003C2CC9"/>
    <w:rsid w:val="003C2D24"/>
    <w:rsid w:val="003C2E40"/>
    <w:rsid w:val="003C2E42"/>
    <w:rsid w:val="003C2EC0"/>
    <w:rsid w:val="003C2EC1"/>
    <w:rsid w:val="003C2FCA"/>
    <w:rsid w:val="003C2FF8"/>
    <w:rsid w:val="003C30EB"/>
    <w:rsid w:val="003C3146"/>
    <w:rsid w:val="003C328B"/>
    <w:rsid w:val="003C33D6"/>
    <w:rsid w:val="003C346B"/>
    <w:rsid w:val="003C35BE"/>
    <w:rsid w:val="003C35FD"/>
    <w:rsid w:val="003C363C"/>
    <w:rsid w:val="003C36F4"/>
    <w:rsid w:val="003C3747"/>
    <w:rsid w:val="003C385F"/>
    <w:rsid w:val="003C3924"/>
    <w:rsid w:val="003C394C"/>
    <w:rsid w:val="003C398C"/>
    <w:rsid w:val="003C3BB2"/>
    <w:rsid w:val="003C3BCC"/>
    <w:rsid w:val="003C3BFC"/>
    <w:rsid w:val="003C3CD0"/>
    <w:rsid w:val="003C3CD7"/>
    <w:rsid w:val="003C3CF7"/>
    <w:rsid w:val="003C3CFC"/>
    <w:rsid w:val="003C3D3A"/>
    <w:rsid w:val="003C3DE1"/>
    <w:rsid w:val="003C3E15"/>
    <w:rsid w:val="003C3E25"/>
    <w:rsid w:val="003C3EA6"/>
    <w:rsid w:val="003C3EBA"/>
    <w:rsid w:val="003C3ED1"/>
    <w:rsid w:val="003C3EEB"/>
    <w:rsid w:val="003C3F0D"/>
    <w:rsid w:val="003C3F14"/>
    <w:rsid w:val="003C3F84"/>
    <w:rsid w:val="003C3FEF"/>
    <w:rsid w:val="003C408D"/>
    <w:rsid w:val="003C411A"/>
    <w:rsid w:val="003C4194"/>
    <w:rsid w:val="003C4199"/>
    <w:rsid w:val="003C419C"/>
    <w:rsid w:val="003C41B2"/>
    <w:rsid w:val="003C430E"/>
    <w:rsid w:val="003C4329"/>
    <w:rsid w:val="003C4432"/>
    <w:rsid w:val="003C4488"/>
    <w:rsid w:val="003C452E"/>
    <w:rsid w:val="003C452F"/>
    <w:rsid w:val="003C458C"/>
    <w:rsid w:val="003C45A0"/>
    <w:rsid w:val="003C4641"/>
    <w:rsid w:val="003C4751"/>
    <w:rsid w:val="003C475A"/>
    <w:rsid w:val="003C477B"/>
    <w:rsid w:val="003C480C"/>
    <w:rsid w:val="003C484A"/>
    <w:rsid w:val="003C4883"/>
    <w:rsid w:val="003C48AD"/>
    <w:rsid w:val="003C48C4"/>
    <w:rsid w:val="003C48D0"/>
    <w:rsid w:val="003C490D"/>
    <w:rsid w:val="003C4915"/>
    <w:rsid w:val="003C495E"/>
    <w:rsid w:val="003C4977"/>
    <w:rsid w:val="003C4A74"/>
    <w:rsid w:val="003C4ACF"/>
    <w:rsid w:val="003C4C6D"/>
    <w:rsid w:val="003C4D8D"/>
    <w:rsid w:val="003C4DA7"/>
    <w:rsid w:val="003C4E10"/>
    <w:rsid w:val="003C4F3A"/>
    <w:rsid w:val="003C4FD2"/>
    <w:rsid w:val="003C5045"/>
    <w:rsid w:val="003C5076"/>
    <w:rsid w:val="003C5094"/>
    <w:rsid w:val="003C50A6"/>
    <w:rsid w:val="003C50AF"/>
    <w:rsid w:val="003C50E8"/>
    <w:rsid w:val="003C510B"/>
    <w:rsid w:val="003C5145"/>
    <w:rsid w:val="003C5283"/>
    <w:rsid w:val="003C52D4"/>
    <w:rsid w:val="003C5429"/>
    <w:rsid w:val="003C5463"/>
    <w:rsid w:val="003C5475"/>
    <w:rsid w:val="003C5483"/>
    <w:rsid w:val="003C549A"/>
    <w:rsid w:val="003C5589"/>
    <w:rsid w:val="003C560D"/>
    <w:rsid w:val="003C5622"/>
    <w:rsid w:val="003C5645"/>
    <w:rsid w:val="003C564F"/>
    <w:rsid w:val="003C56B8"/>
    <w:rsid w:val="003C56CF"/>
    <w:rsid w:val="003C57DA"/>
    <w:rsid w:val="003C5884"/>
    <w:rsid w:val="003C5889"/>
    <w:rsid w:val="003C58CA"/>
    <w:rsid w:val="003C5923"/>
    <w:rsid w:val="003C5928"/>
    <w:rsid w:val="003C5952"/>
    <w:rsid w:val="003C5976"/>
    <w:rsid w:val="003C5ACB"/>
    <w:rsid w:val="003C5AEB"/>
    <w:rsid w:val="003C5AFA"/>
    <w:rsid w:val="003C5B21"/>
    <w:rsid w:val="003C5BD4"/>
    <w:rsid w:val="003C5C21"/>
    <w:rsid w:val="003C5C53"/>
    <w:rsid w:val="003C5C78"/>
    <w:rsid w:val="003C5CE7"/>
    <w:rsid w:val="003C5CFE"/>
    <w:rsid w:val="003C5D62"/>
    <w:rsid w:val="003C5D7F"/>
    <w:rsid w:val="003C5E0D"/>
    <w:rsid w:val="003C5F0C"/>
    <w:rsid w:val="003C5F89"/>
    <w:rsid w:val="003C5FB4"/>
    <w:rsid w:val="003C600D"/>
    <w:rsid w:val="003C6076"/>
    <w:rsid w:val="003C6082"/>
    <w:rsid w:val="003C60BA"/>
    <w:rsid w:val="003C60DF"/>
    <w:rsid w:val="003C60F9"/>
    <w:rsid w:val="003C6148"/>
    <w:rsid w:val="003C618F"/>
    <w:rsid w:val="003C6196"/>
    <w:rsid w:val="003C619D"/>
    <w:rsid w:val="003C61A2"/>
    <w:rsid w:val="003C635F"/>
    <w:rsid w:val="003C63AC"/>
    <w:rsid w:val="003C63CF"/>
    <w:rsid w:val="003C63D0"/>
    <w:rsid w:val="003C642B"/>
    <w:rsid w:val="003C64D3"/>
    <w:rsid w:val="003C65B2"/>
    <w:rsid w:val="003C6685"/>
    <w:rsid w:val="003C6720"/>
    <w:rsid w:val="003C6789"/>
    <w:rsid w:val="003C6878"/>
    <w:rsid w:val="003C69DB"/>
    <w:rsid w:val="003C6A6B"/>
    <w:rsid w:val="003C6A73"/>
    <w:rsid w:val="003C6ACD"/>
    <w:rsid w:val="003C6B02"/>
    <w:rsid w:val="003C6B4B"/>
    <w:rsid w:val="003C6CE3"/>
    <w:rsid w:val="003C6CF4"/>
    <w:rsid w:val="003C6D2D"/>
    <w:rsid w:val="003C6D4A"/>
    <w:rsid w:val="003C6E3F"/>
    <w:rsid w:val="003C6E68"/>
    <w:rsid w:val="003C6F48"/>
    <w:rsid w:val="003C6F4A"/>
    <w:rsid w:val="003C6F56"/>
    <w:rsid w:val="003C6F6A"/>
    <w:rsid w:val="003C6F7C"/>
    <w:rsid w:val="003C6FE3"/>
    <w:rsid w:val="003C703D"/>
    <w:rsid w:val="003C705E"/>
    <w:rsid w:val="003C714D"/>
    <w:rsid w:val="003C727B"/>
    <w:rsid w:val="003C7288"/>
    <w:rsid w:val="003C72DC"/>
    <w:rsid w:val="003C731B"/>
    <w:rsid w:val="003C738B"/>
    <w:rsid w:val="003C7422"/>
    <w:rsid w:val="003C7432"/>
    <w:rsid w:val="003C74BC"/>
    <w:rsid w:val="003C7555"/>
    <w:rsid w:val="003C7558"/>
    <w:rsid w:val="003C760B"/>
    <w:rsid w:val="003C7614"/>
    <w:rsid w:val="003C768B"/>
    <w:rsid w:val="003C76B9"/>
    <w:rsid w:val="003C76C5"/>
    <w:rsid w:val="003C775B"/>
    <w:rsid w:val="003C77B5"/>
    <w:rsid w:val="003C77FB"/>
    <w:rsid w:val="003C78A7"/>
    <w:rsid w:val="003C78CD"/>
    <w:rsid w:val="003C78E0"/>
    <w:rsid w:val="003C798F"/>
    <w:rsid w:val="003C7A3A"/>
    <w:rsid w:val="003C7A3C"/>
    <w:rsid w:val="003C7A8D"/>
    <w:rsid w:val="003C7B08"/>
    <w:rsid w:val="003C7B62"/>
    <w:rsid w:val="003C7B65"/>
    <w:rsid w:val="003C7BA9"/>
    <w:rsid w:val="003C7C09"/>
    <w:rsid w:val="003C7D3D"/>
    <w:rsid w:val="003C7E01"/>
    <w:rsid w:val="003C7E0E"/>
    <w:rsid w:val="003C7E21"/>
    <w:rsid w:val="003C7EB9"/>
    <w:rsid w:val="003C7EE3"/>
    <w:rsid w:val="003C7EFD"/>
    <w:rsid w:val="003C7F5A"/>
    <w:rsid w:val="003C7FAD"/>
    <w:rsid w:val="003D0053"/>
    <w:rsid w:val="003D0072"/>
    <w:rsid w:val="003D0115"/>
    <w:rsid w:val="003D0130"/>
    <w:rsid w:val="003D0144"/>
    <w:rsid w:val="003D0187"/>
    <w:rsid w:val="003D0196"/>
    <w:rsid w:val="003D019F"/>
    <w:rsid w:val="003D01DB"/>
    <w:rsid w:val="003D0264"/>
    <w:rsid w:val="003D029B"/>
    <w:rsid w:val="003D02AD"/>
    <w:rsid w:val="003D02C7"/>
    <w:rsid w:val="003D0350"/>
    <w:rsid w:val="003D038F"/>
    <w:rsid w:val="003D03A7"/>
    <w:rsid w:val="003D03C7"/>
    <w:rsid w:val="003D0436"/>
    <w:rsid w:val="003D0450"/>
    <w:rsid w:val="003D04C1"/>
    <w:rsid w:val="003D051D"/>
    <w:rsid w:val="003D064D"/>
    <w:rsid w:val="003D06A9"/>
    <w:rsid w:val="003D071D"/>
    <w:rsid w:val="003D072C"/>
    <w:rsid w:val="003D0747"/>
    <w:rsid w:val="003D0779"/>
    <w:rsid w:val="003D0786"/>
    <w:rsid w:val="003D07A4"/>
    <w:rsid w:val="003D07C0"/>
    <w:rsid w:val="003D0864"/>
    <w:rsid w:val="003D0871"/>
    <w:rsid w:val="003D08C0"/>
    <w:rsid w:val="003D094A"/>
    <w:rsid w:val="003D0976"/>
    <w:rsid w:val="003D0985"/>
    <w:rsid w:val="003D0A88"/>
    <w:rsid w:val="003D0AF0"/>
    <w:rsid w:val="003D0AFA"/>
    <w:rsid w:val="003D0B0B"/>
    <w:rsid w:val="003D0B67"/>
    <w:rsid w:val="003D0B88"/>
    <w:rsid w:val="003D0BA9"/>
    <w:rsid w:val="003D0BFF"/>
    <w:rsid w:val="003D0CC3"/>
    <w:rsid w:val="003D0D41"/>
    <w:rsid w:val="003D0D55"/>
    <w:rsid w:val="003D0D74"/>
    <w:rsid w:val="003D0D7F"/>
    <w:rsid w:val="003D0D91"/>
    <w:rsid w:val="003D0DB5"/>
    <w:rsid w:val="003D0EEC"/>
    <w:rsid w:val="003D0F9C"/>
    <w:rsid w:val="003D0FC5"/>
    <w:rsid w:val="003D0FF8"/>
    <w:rsid w:val="003D114E"/>
    <w:rsid w:val="003D11B6"/>
    <w:rsid w:val="003D11D1"/>
    <w:rsid w:val="003D123F"/>
    <w:rsid w:val="003D129E"/>
    <w:rsid w:val="003D1368"/>
    <w:rsid w:val="003D1400"/>
    <w:rsid w:val="003D148B"/>
    <w:rsid w:val="003D14CD"/>
    <w:rsid w:val="003D1529"/>
    <w:rsid w:val="003D157B"/>
    <w:rsid w:val="003D15F5"/>
    <w:rsid w:val="003D16B7"/>
    <w:rsid w:val="003D16E4"/>
    <w:rsid w:val="003D176A"/>
    <w:rsid w:val="003D1793"/>
    <w:rsid w:val="003D1809"/>
    <w:rsid w:val="003D18A1"/>
    <w:rsid w:val="003D18C9"/>
    <w:rsid w:val="003D18E3"/>
    <w:rsid w:val="003D1912"/>
    <w:rsid w:val="003D191D"/>
    <w:rsid w:val="003D1949"/>
    <w:rsid w:val="003D194C"/>
    <w:rsid w:val="003D1993"/>
    <w:rsid w:val="003D19EA"/>
    <w:rsid w:val="003D19FE"/>
    <w:rsid w:val="003D1A0E"/>
    <w:rsid w:val="003D1A31"/>
    <w:rsid w:val="003D1AD9"/>
    <w:rsid w:val="003D1B00"/>
    <w:rsid w:val="003D1B51"/>
    <w:rsid w:val="003D1C1B"/>
    <w:rsid w:val="003D1C38"/>
    <w:rsid w:val="003D1C6B"/>
    <w:rsid w:val="003D1C70"/>
    <w:rsid w:val="003D1DDB"/>
    <w:rsid w:val="003D1E14"/>
    <w:rsid w:val="003D1E38"/>
    <w:rsid w:val="003D1E47"/>
    <w:rsid w:val="003D1E53"/>
    <w:rsid w:val="003D1E74"/>
    <w:rsid w:val="003D1EE5"/>
    <w:rsid w:val="003D1F1A"/>
    <w:rsid w:val="003D1F53"/>
    <w:rsid w:val="003D1F58"/>
    <w:rsid w:val="003D22DE"/>
    <w:rsid w:val="003D22E3"/>
    <w:rsid w:val="003D22FA"/>
    <w:rsid w:val="003D2303"/>
    <w:rsid w:val="003D2361"/>
    <w:rsid w:val="003D2374"/>
    <w:rsid w:val="003D24C0"/>
    <w:rsid w:val="003D24CF"/>
    <w:rsid w:val="003D25BF"/>
    <w:rsid w:val="003D25D8"/>
    <w:rsid w:val="003D25F7"/>
    <w:rsid w:val="003D260C"/>
    <w:rsid w:val="003D2621"/>
    <w:rsid w:val="003D2639"/>
    <w:rsid w:val="003D264F"/>
    <w:rsid w:val="003D26CF"/>
    <w:rsid w:val="003D26EE"/>
    <w:rsid w:val="003D26FC"/>
    <w:rsid w:val="003D2876"/>
    <w:rsid w:val="003D28A0"/>
    <w:rsid w:val="003D28A8"/>
    <w:rsid w:val="003D28B9"/>
    <w:rsid w:val="003D28EB"/>
    <w:rsid w:val="003D29D2"/>
    <w:rsid w:val="003D2A51"/>
    <w:rsid w:val="003D2A53"/>
    <w:rsid w:val="003D2A6A"/>
    <w:rsid w:val="003D2A7D"/>
    <w:rsid w:val="003D2A85"/>
    <w:rsid w:val="003D2B5F"/>
    <w:rsid w:val="003D2D06"/>
    <w:rsid w:val="003D2D19"/>
    <w:rsid w:val="003D2D26"/>
    <w:rsid w:val="003D2D2E"/>
    <w:rsid w:val="003D2DC4"/>
    <w:rsid w:val="003D2DD8"/>
    <w:rsid w:val="003D2E23"/>
    <w:rsid w:val="003D2E3B"/>
    <w:rsid w:val="003D2EA0"/>
    <w:rsid w:val="003D2EAD"/>
    <w:rsid w:val="003D2EF4"/>
    <w:rsid w:val="003D2F2D"/>
    <w:rsid w:val="003D2F31"/>
    <w:rsid w:val="003D2F61"/>
    <w:rsid w:val="003D303A"/>
    <w:rsid w:val="003D305A"/>
    <w:rsid w:val="003D307A"/>
    <w:rsid w:val="003D30C7"/>
    <w:rsid w:val="003D30DE"/>
    <w:rsid w:val="003D3135"/>
    <w:rsid w:val="003D3194"/>
    <w:rsid w:val="003D322A"/>
    <w:rsid w:val="003D324D"/>
    <w:rsid w:val="003D3253"/>
    <w:rsid w:val="003D329A"/>
    <w:rsid w:val="003D32CA"/>
    <w:rsid w:val="003D32F1"/>
    <w:rsid w:val="003D3306"/>
    <w:rsid w:val="003D3457"/>
    <w:rsid w:val="003D349A"/>
    <w:rsid w:val="003D3542"/>
    <w:rsid w:val="003D3547"/>
    <w:rsid w:val="003D361D"/>
    <w:rsid w:val="003D3657"/>
    <w:rsid w:val="003D365E"/>
    <w:rsid w:val="003D36ED"/>
    <w:rsid w:val="003D36FF"/>
    <w:rsid w:val="003D3718"/>
    <w:rsid w:val="003D37C6"/>
    <w:rsid w:val="003D37EC"/>
    <w:rsid w:val="003D38E7"/>
    <w:rsid w:val="003D3963"/>
    <w:rsid w:val="003D3986"/>
    <w:rsid w:val="003D39AA"/>
    <w:rsid w:val="003D39CB"/>
    <w:rsid w:val="003D39F3"/>
    <w:rsid w:val="003D3A12"/>
    <w:rsid w:val="003D3A82"/>
    <w:rsid w:val="003D3B20"/>
    <w:rsid w:val="003D3B4E"/>
    <w:rsid w:val="003D3B52"/>
    <w:rsid w:val="003D3B57"/>
    <w:rsid w:val="003D3B5F"/>
    <w:rsid w:val="003D3C3A"/>
    <w:rsid w:val="003D3C84"/>
    <w:rsid w:val="003D3E0C"/>
    <w:rsid w:val="003D3E73"/>
    <w:rsid w:val="003D3EA9"/>
    <w:rsid w:val="003D3EE7"/>
    <w:rsid w:val="003D3F0B"/>
    <w:rsid w:val="003D3F36"/>
    <w:rsid w:val="003D3F9C"/>
    <w:rsid w:val="003D3FD0"/>
    <w:rsid w:val="003D3FF1"/>
    <w:rsid w:val="003D4007"/>
    <w:rsid w:val="003D40DD"/>
    <w:rsid w:val="003D41AD"/>
    <w:rsid w:val="003D4219"/>
    <w:rsid w:val="003D423D"/>
    <w:rsid w:val="003D4265"/>
    <w:rsid w:val="003D4300"/>
    <w:rsid w:val="003D4307"/>
    <w:rsid w:val="003D430D"/>
    <w:rsid w:val="003D432A"/>
    <w:rsid w:val="003D43F2"/>
    <w:rsid w:val="003D4415"/>
    <w:rsid w:val="003D4449"/>
    <w:rsid w:val="003D444E"/>
    <w:rsid w:val="003D44AB"/>
    <w:rsid w:val="003D44C9"/>
    <w:rsid w:val="003D4526"/>
    <w:rsid w:val="003D45D0"/>
    <w:rsid w:val="003D4606"/>
    <w:rsid w:val="003D461A"/>
    <w:rsid w:val="003D46B3"/>
    <w:rsid w:val="003D46F5"/>
    <w:rsid w:val="003D475C"/>
    <w:rsid w:val="003D4774"/>
    <w:rsid w:val="003D4830"/>
    <w:rsid w:val="003D4869"/>
    <w:rsid w:val="003D486D"/>
    <w:rsid w:val="003D4894"/>
    <w:rsid w:val="003D48AF"/>
    <w:rsid w:val="003D492B"/>
    <w:rsid w:val="003D4A43"/>
    <w:rsid w:val="003D4B0C"/>
    <w:rsid w:val="003D4B33"/>
    <w:rsid w:val="003D4B6E"/>
    <w:rsid w:val="003D4B8D"/>
    <w:rsid w:val="003D4BCF"/>
    <w:rsid w:val="003D4C01"/>
    <w:rsid w:val="003D4C43"/>
    <w:rsid w:val="003D4C8F"/>
    <w:rsid w:val="003D4CB6"/>
    <w:rsid w:val="003D4CD4"/>
    <w:rsid w:val="003D4CF1"/>
    <w:rsid w:val="003D4D0B"/>
    <w:rsid w:val="003D4DA4"/>
    <w:rsid w:val="003D4DFB"/>
    <w:rsid w:val="003D4E08"/>
    <w:rsid w:val="003D4E2B"/>
    <w:rsid w:val="003D4E71"/>
    <w:rsid w:val="003D4EAE"/>
    <w:rsid w:val="003D4EBB"/>
    <w:rsid w:val="003D4F13"/>
    <w:rsid w:val="003D4F1D"/>
    <w:rsid w:val="003D5056"/>
    <w:rsid w:val="003D5059"/>
    <w:rsid w:val="003D50AB"/>
    <w:rsid w:val="003D50C5"/>
    <w:rsid w:val="003D50E7"/>
    <w:rsid w:val="003D513A"/>
    <w:rsid w:val="003D5146"/>
    <w:rsid w:val="003D5155"/>
    <w:rsid w:val="003D51FA"/>
    <w:rsid w:val="003D5274"/>
    <w:rsid w:val="003D52C8"/>
    <w:rsid w:val="003D5311"/>
    <w:rsid w:val="003D5326"/>
    <w:rsid w:val="003D5387"/>
    <w:rsid w:val="003D5418"/>
    <w:rsid w:val="003D5487"/>
    <w:rsid w:val="003D5501"/>
    <w:rsid w:val="003D550C"/>
    <w:rsid w:val="003D55BD"/>
    <w:rsid w:val="003D5624"/>
    <w:rsid w:val="003D569A"/>
    <w:rsid w:val="003D56B3"/>
    <w:rsid w:val="003D56CE"/>
    <w:rsid w:val="003D57A9"/>
    <w:rsid w:val="003D57F1"/>
    <w:rsid w:val="003D57FC"/>
    <w:rsid w:val="003D5881"/>
    <w:rsid w:val="003D5894"/>
    <w:rsid w:val="003D58B3"/>
    <w:rsid w:val="003D597C"/>
    <w:rsid w:val="003D598E"/>
    <w:rsid w:val="003D5A1C"/>
    <w:rsid w:val="003D5AAC"/>
    <w:rsid w:val="003D5ACF"/>
    <w:rsid w:val="003D5B57"/>
    <w:rsid w:val="003D5B5D"/>
    <w:rsid w:val="003D5B6B"/>
    <w:rsid w:val="003D5B6D"/>
    <w:rsid w:val="003D5B93"/>
    <w:rsid w:val="003D5BA2"/>
    <w:rsid w:val="003D5BEC"/>
    <w:rsid w:val="003D5C34"/>
    <w:rsid w:val="003D5D04"/>
    <w:rsid w:val="003D5D97"/>
    <w:rsid w:val="003D5DAE"/>
    <w:rsid w:val="003D5DD9"/>
    <w:rsid w:val="003D5DEA"/>
    <w:rsid w:val="003D5E3D"/>
    <w:rsid w:val="003D5E72"/>
    <w:rsid w:val="003D5EAD"/>
    <w:rsid w:val="003D5ECE"/>
    <w:rsid w:val="003D5EE9"/>
    <w:rsid w:val="003D5F0C"/>
    <w:rsid w:val="003D5FFE"/>
    <w:rsid w:val="003D601F"/>
    <w:rsid w:val="003D607A"/>
    <w:rsid w:val="003D60E0"/>
    <w:rsid w:val="003D60E9"/>
    <w:rsid w:val="003D61F4"/>
    <w:rsid w:val="003D6221"/>
    <w:rsid w:val="003D62D3"/>
    <w:rsid w:val="003D62D8"/>
    <w:rsid w:val="003D62DA"/>
    <w:rsid w:val="003D631C"/>
    <w:rsid w:val="003D6368"/>
    <w:rsid w:val="003D643D"/>
    <w:rsid w:val="003D6462"/>
    <w:rsid w:val="003D64A6"/>
    <w:rsid w:val="003D654E"/>
    <w:rsid w:val="003D65BD"/>
    <w:rsid w:val="003D663E"/>
    <w:rsid w:val="003D6656"/>
    <w:rsid w:val="003D66D6"/>
    <w:rsid w:val="003D66DB"/>
    <w:rsid w:val="003D6744"/>
    <w:rsid w:val="003D674B"/>
    <w:rsid w:val="003D67DA"/>
    <w:rsid w:val="003D6856"/>
    <w:rsid w:val="003D688D"/>
    <w:rsid w:val="003D68F6"/>
    <w:rsid w:val="003D69CD"/>
    <w:rsid w:val="003D6A27"/>
    <w:rsid w:val="003D6A6A"/>
    <w:rsid w:val="003D6AFA"/>
    <w:rsid w:val="003D6B14"/>
    <w:rsid w:val="003D6B5E"/>
    <w:rsid w:val="003D6B9C"/>
    <w:rsid w:val="003D6C01"/>
    <w:rsid w:val="003D6C2A"/>
    <w:rsid w:val="003D6C2F"/>
    <w:rsid w:val="003D6C92"/>
    <w:rsid w:val="003D6CAB"/>
    <w:rsid w:val="003D6CB4"/>
    <w:rsid w:val="003D6DD6"/>
    <w:rsid w:val="003D6E51"/>
    <w:rsid w:val="003D6E5B"/>
    <w:rsid w:val="003D6EB3"/>
    <w:rsid w:val="003D6F11"/>
    <w:rsid w:val="003D6F1F"/>
    <w:rsid w:val="003D6F2D"/>
    <w:rsid w:val="003D6F33"/>
    <w:rsid w:val="003D6F47"/>
    <w:rsid w:val="003D6F4D"/>
    <w:rsid w:val="003D6F73"/>
    <w:rsid w:val="003D7028"/>
    <w:rsid w:val="003D70B4"/>
    <w:rsid w:val="003D71D1"/>
    <w:rsid w:val="003D722E"/>
    <w:rsid w:val="003D726A"/>
    <w:rsid w:val="003D730B"/>
    <w:rsid w:val="003D7348"/>
    <w:rsid w:val="003D7358"/>
    <w:rsid w:val="003D73D6"/>
    <w:rsid w:val="003D7422"/>
    <w:rsid w:val="003D74A9"/>
    <w:rsid w:val="003D74CE"/>
    <w:rsid w:val="003D7598"/>
    <w:rsid w:val="003D7665"/>
    <w:rsid w:val="003D769B"/>
    <w:rsid w:val="003D76BB"/>
    <w:rsid w:val="003D76FC"/>
    <w:rsid w:val="003D775B"/>
    <w:rsid w:val="003D77A9"/>
    <w:rsid w:val="003D780C"/>
    <w:rsid w:val="003D7855"/>
    <w:rsid w:val="003D79FD"/>
    <w:rsid w:val="003D7A20"/>
    <w:rsid w:val="003D7A56"/>
    <w:rsid w:val="003D7A6D"/>
    <w:rsid w:val="003D7B07"/>
    <w:rsid w:val="003D7B2D"/>
    <w:rsid w:val="003D7B72"/>
    <w:rsid w:val="003D7BD5"/>
    <w:rsid w:val="003D7BF7"/>
    <w:rsid w:val="003D7C21"/>
    <w:rsid w:val="003D7DF8"/>
    <w:rsid w:val="003D7E11"/>
    <w:rsid w:val="003D7E7E"/>
    <w:rsid w:val="003D7EF9"/>
    <w:rsid w:val="003D7F1F"/>
    <w:rsid w:val="003D7FC0"/>
    <w:rsid w:val="003E002A"/>
    <w:rsid w:val="003E00C2"/>
    <w:rsid w:val="003E0109"/>
    <w:rsid w:val="003E0114"/>
    <w:rsid w:val="003E0119"/>
    <w:rsid w:val="003E0194"/>
    <w:rsid w:val="003E0204"/>
    <w:rsid w:val="003E0232"/>
    <w:rsid w:val="003E023A"/>
    <w:rsid w:val="003E02BC"/>
    <w:rsid w:val="003E02DD"/>
    <w:rsid w:val="003E034D"/>
    <w:rsid w:val="003E03C5"/>
    <w:rsid w:val="003E043C"/>
    <w:rsid w:val="003E0453"/>
    <w:rsid w:val="003E04DD"/>
    <w:rsid w:val="003E05E6"/>
    <w:rsid w:val="003E0605"/>
    <w:rsid w:val="003E0654"/>
    <w:rsid w:val="003E0674"/>
    <w:rsid w:val="003E0691"/>
    <w:rsid w:val="003E069F"/>
    <w:rsid w:val="003E074E"/>
    <w:rsid w:val="003E0777"/>
    <w:rsid w:val="003E0781"/>
    <w:rsid w:val="003E0790"/>
    <w:rsid w:val="003E07F3"/>
    <w:rsid w:val="003E088B"/>
    <w:rsid w:val="003E08C6"/>
    <w:rsid w:val="003E09D4"/>
    <w:rsid w:val="003E09E8"/>
    <w:rsid w:val="003E09EE"/>
    <w:rsid w:val="003E0B2F"/>
    <w:rsid w:val="003E0B37"/>
    <w:rsid w:val="003E0B64"/>
    <w:rsid w:val="003E0B90"/>
    <w:rsid w:val="003E0B9A"/>
    <w:rsid w:val="003E0BBF"/>
    <w:rsid w:val="003E0BEB"/>
    <w:rsid w:val="003E0C6E"/>
    <w:rsid w:val="003E0CA9"/>
    <w:rsid w:val="003E0CBA"/>
    <w:rsid w:val="003E0D25"/>
    <w:rsid w:val="003E0D4D"/>
    <w:rsid w:val="003E0D7C"/>
    <w:rsid w:val="003E0EAC"/>
    <w:rsid w:val="003E0F1A"/>
    <w:rsid w:val="003E0F95"/>
    <w:rsid w:val="003E105B"/>
    <w:rsid w:val="003E1069"/>
    <w:rsid w:val="003E10D6"/>
    <w:rsid w:val="003E10E5"/>
    <w:rsid w:val="003E1122"/>
    <w:rsid w:val="003E11CD"/>
    <w:rsid w:val="003E11FC"/>
    <w:rsid w:val="003E1258"/>
    <w:rsid w:val="003E1314"/>
    <w:rsid w:val="003E1400"/>
    <w:rsid w:val="003E14A5"/>
    <w:rsid w:val="003E14CF"/>
    <w:rsid w:val="003E1504"/>
    <w:rsid w:val="003E1526"/>
    <w:rsid w:val="003E1564"/>
    <w:rsid w:val="003E159C"/>
    <w:rsid w:val="003E1600"/>
    <w:rsid w:val="003E1617"/>
    <w:rsid w:val="003E16DE"/>
    <w:rsid w:val="003E1785"/>
    <w:rsid w:val="003E17B2"/>
    <w:rsid w:val="003E17C1"/>
    <w:rsid w:val="003E187C"/>
    <w:rsid w:val="003E18C5"/>
    <w:rsid w:val="003E196A"/>
    <w:rsid w:val="003E19AB"/>
    <w:rsid w:val="003E1A27"/>
    <w:rsid w:val="003E1A46"/>
    <w:rsid w:val="003E1AD5"/>
    <w:rsid w:val="003E1B14"/>
    <w:rsid w:val="003E1C1C"/>
    <w:rsid w:val="003E1E14"/>
    <w:rsid w:val="003E1E78"/>
    <w:rsid w:val="003E1E90"/>
    <w:rsid w:val="003E1F11"/>
    <w:rsid w:val="003E1F28"/>
    <w:rsid w:val="003E1F9E"/>
    <w:rsid w:val="003E1FA0"/>
    <w:rsid w:val="003E1FC4"/>
    <w:rsid w:val="003E2018"/>
    <w:rsid w:val="003E203D"/>
    <w:rsid w:val="003E2080"/>
    <w:rsid w:val="003E2105"/>
    <w:rsid w:val="003E215E"/>
    <w:rsid w:val="003E227D"/>
    <w:rsid w:val="003E22AE"/>
    <w:rsid w:val="003E22D5"/>
    <w:rsid w:val="003E23C9"/>
    <w:rsid w:val="003E2432"/>
    <w:rsid w:val="003E245A"/>
    <w:rsid w:val="003E24D5"/>
    <w:rsid w:val="003E2519"/>
    <w:rsid w:val="003E2533"/>
    <w:rsid w:val="003E25E2"/>
    <w:rsid w:val="003E25F5"/>
    <w:rsid w:val="003E2654"/>
    <w:rsid w:val="003E2687"/>
    <w:rsid w:val="003E26FD"/>
    <w:rsid w:val="003E2746"/>
    <w:rsid w:val="003E287E"/>
    <w:rsid w:val="003E28CD"/>
    <w:rsid w:val="003E2911"/>
    <w:rsid w:val="003E2922"/>
    <w:rsid w:val="003E295E"/>
    <w:rsid w:val="003E2A61"/>
    <w:rsid w:val="003E2A9B"/>
    <w:rsid w:val="003E2AD0"/>
    <w:rsid w:val="003E2AE6"/>
    <w:rsid w:val="003E2B06"/>
    <w:rsid w:val="003E2B58"/>
    <w:rsid w:val="003E2B82"/>
    <w:rsid w:val="003E2BA9"/>
    <w:rsid w:val="003E2BAF"/>
    <w:rsid w:val="003E2BB2"/>
    <w:rsid w:val="003E2C5B"/>
    <w:rsid w:val="003E2CA3"/>
    <w:rsid w:val="003E2CC0"/>
    <w:rsid w:val="003E2D5E"/>
    <w:rsid w:val="003E2D68"/>
    <w:rsid w:val="003E2D6F"/>
    <w:rsid w:val="003E2D71"/>
    <w:rsid w:val="003E2D93"/>
    <w:rsid w:val="003E2DE8"/>
    <w:rsid w:val="003E2EF4"/>
    <w:rsid w:val="003E2EFC"/>
    <w:rsid w:val="003E2F3D"/>
    <w:rsid w:val="003E2F52"/>
    <w:rsid w:val="003E2F71"/>
    <w:rsid w:val="003E3057"/>
    <w:rsid w:val="003E30A2"/>
    <w:rsid w:val="003E30F8"/>
    <w:rsid w:val="003E3102"/>
    <w:rsid w:val="003E3114"/>
    <w:rsid w:val="003E313B"/>
    <w:rsid w:val="003E316B"/>
    <w:rsid w:val="003E319D"/>
    <w:rsid w:val="003E31B3"/>
    <w:rsid w:val="003E3202"/>
    <w:rsid w:val="003E3331"/>
    <w:rsid w:val="003E333C"/>
    <w:rsid w:val="003E334C"/>
    <w:rsid w:val="003E338F"/>
    <w:rsid w:val="003E348C"/>
    <w:rsid w:val="003E34CF"/>
    <w:rsid w:val="003E34F1"/>
    <w:rsid w:val="003E34FE"/>
    <w:rsid w:val="003E3583"/>
    <w:rsid w:val="003E3587"/>
    <w:rsid w:val="003E35CD"/>
    <w:rsid w:val="003E35D2"/>
    <w:rsid w:val="003E35D9"/>
    <w:rsid w:val="003E361A"/>
    <w:rsid w:val="003E37B7"/>
    <w:rsid w:val="003E38E3"/>
    <w:rsid w:val="003E38EF"/>
    <w:rsid w:val="003E390D"/>
    <w:rsid w:val="003E3912"/>
    <w:rsid w:val="003E3943"/>
    <w:rsid w:val="003E3A05"/>
    <w:rsid w:val="003E3A42"/>
    <w:rsid w:val="003E3A69"/>
    <w:rsid w:val="003E3AA5"/>
    <w:rsid w:val="003E3B10"/>
    <w:rsid w:val="003E3B2A"/>
    <w:rsid w:val="003E3B2C"/>
    <w:rsid w:val="003E3B3F"/>
    <w:rsid w:val="003E3BE5"/>
    <w:rsid w:val="003E3C81"/>
    <w:rsid w:val="003E3D3A"/>
    <w:rsid w:val="003E3D3F"/>
    <w:rsid w:val="003E3D45"/>
    <w:rsid w:val="003E3D89"/>
    <w:rsid w:val="003E3DAB"/>
    <w:rsid w:val="003E3DF8"/>
    <w:rsid w:val="003E3E2C"/>
    <w:rsid w:val="003E3EE4"/>
    <w:rsid w:val="003E3F26"/>
    <w:rsid w:val="003E400B"/>
    <w:rsid w:val="003E4025"/>
    <w:rsid w:val="003E40A4"/>
    <w:rsid w:val="003E411D"/>
    <w:rsid w:val="003E41B3"/>
    <w:rsid w:val="003E420C"/>
    <w:rsid w:val="003E422A"/>
    <w:rsid w:val="003E42BD"/>
    <w:rsid w:val="003E4314"/>
    <w:rsid w:val="003E4320"/>
    <w:rsid w:val="003E435B"/>
    <w:rsid w:val="003E43D3"/>
    <w:rsid w:val="003E4433"/>
    <w:rsid w:val="003E443C"/>
    <w:rsid w:val="003E44B5"/>
    <w:rsid w:val="003E451B"/>
    <w:rsid w:val="003E45CA"/>
    <w:rsid w:val="003E45F2"/>
    <w:rsid w:val="003E46A1"/>
    <w:rsid w:val="003E4712"/>
    <w:rsid w:val="003E4732"/>
    <w:rsid w:val="003E47A6"/>
    <w:rsid w:val="003E47EF"/>
    <w:rsid w:val="003E4940"/>
    <w:rsid w:val="003E4A0D"/>
    <w:rsid w:val="003E4A5E"/>
    <w:rsid w:val="003E4A7C"/>
    <w:rsid w:val="003E4AA3"/>
    <w:rsid w:val="003E4B5A"/>
    <w:rsid w:val="003E4B6D"/>
    <w:rsid w:val="003E4BB0"/>
    <w:rsid w:val="003E4BB7"/>
    <w:rsid w:val="003E4C4C"/>
    <w:rsid w:val="003E4CF7"/>
    <w:rsid w:val="003E4D92"/>
    <w:rsid w:val="003E4DB1"/>
    <w:rsid w:val="003E4F28"/>
    <w:rsid w:val="003E4F30"/>
    <w:rsid w:val="003E50CB"/>
    <w:rsid w:val="003E52C2"/>
    <w:rsid w:val="003E52F4"/>
    <w:rsid w:val="003E533A"/>
    <w:rsid w:val="003E53C2"/>
    <w:rsid w:val="003E544C"/>
    <w:rsid w:val="003E558E"/>
    <w:rsid w:val="003E55D8"/>
    <w:rsid w:val="003E560B"/>
    <w:rsid w:val="003E562A"/>
    <w:rsid w:val="003E569F"/>
    <w:rsid w:val="003E56A9"/>
    <w:rsid w:val="003E57C1"/>
    <w:rsid w:val="003E57CD"/>
    <w:rsid w:val="003E58DC"/>
    <w:rsid w:val="003E5988"/>
    <w:rsid w:val="003E598C"/>
    <w:rsid w:val="003E59A7"/>
    <w:rsid w:val="003E59ED"/>
    <w:rsid w:val="003E59F6"/>
    <w:rsid w:val="003E5A52"/>
    <w:rsid w:val="003E5B0F"/>
    <w:rsid w:val="003E5B2A"/>
    <w:rsid w:val="003E5B32"/>
    <w:rsid w:val="003E5C29"/>
    <w:rsid w:val="003E5C2E"/>
    <w:rsid w:val="003E5CC4"/>
    <w:rsid w:val="003E5D12"/>
    <w:rsid w:val="003E5D93"/>
    <w:rsid w:val="003E5E27"/>
    <w:rsid w:val="003E5E36"/>
    <w:rsid w:val="003E5FBE"/>
    <w:rsid w:val="003E5FE2"/>
    <w:rsid w:val="003E5FE7"/>
    <w:rsid w:val="003E6038"/>
    <w:rsid w:val="003E6068"/>
    <w:rsid w:val="003E6070"/>
    <w:rsid w:val="003E60A1"/>
    <w:rsid w:val="003E60EF"/>
    <w:rsid w:val="003E61CD"/>
    <w:rsid w:val="003E6237"/>
    <w:rsid w:val="003E62AC"/>
    <w:rsid w:val="003E62C3"/>
    <w:rsid w:val="003E6311"/>
    <w:rsid w:val="003E633C"/>
    <w:rsid w:val="003E63F2"/>
    <w:rsid w:val="003E6402"/>
    <w:rsid w:val="003E6445"/>
    <w:rsid w:val="003E6448"/>
    <w:rsid w:val="003E6456"/>
    <w:rsid w:val="003E64BC"/>
    <w:rsid w:val="003E651B"/>
    <w:rsid w:val="003E6531"/>
    <w:rsid w:val="003E661A"/>
    <w:rsid w:val="003E66D2"/>
    <w:rsid w:val="003E66D5"/>
    <w:rsid w:val="003E6713"/>
    <w:rsid w:val="003E674D"/>
    <w:rsid w:val="003E678E"/>
    <w:rsid w:val="003E6835"/>
    <w:rsid w:val="003E68AF"/>
    <w:rsid w:val="003E692B"/>
    <w:rsid w:val="003E69A9"/>
    <w:rsid w:val="003E69D8"/>
    <w:rsid w:val="003E6A58"/>
    <w:rsid w:val="003E6B04"/>
    <w:rsid w:val="003E6B41"/>
    <w:rsid w:val="003E6B7B"/>
    <w:rsid w:val="003E6BE6"/>
    <w:rsid w:val="003E6C61"/>
    <w:rsid w:val="003E6C86"/>
    <w:rsid w:val="003E6C8D"/>
    <w:rsid w:val="003E6CA4"/>
    <w:rsid w:val="003E6D78"/>
    <w:rsid w:val="003E6D9E"/>
    <w:rsid w:val="003E6DCF"/>
    <w:rsid w:val="003E6E85"/>
    <w:rsid w:val="003E6EAD"/>
    <w:rsid w:val="003E6F72"/>
    <w:rsid w:val="003E6F7A"/>
    <w:rsid w:val="003E704E"/>
    <w:rsid w:val="003E706B"/>
    <w:rsid w:val="003E7093"/>
    <w:rsid w:val="003E70D2"/>
    <w:rsid w:val="003E7117"/>
    <w:rsid w:val="003E711A"/>
    <w:rsid w:val="003E7135"/>
    <w:rsid w:val="003E713C"/>
    <w:rsid w:val="003E7171"/>
    <w:rsid w:val="003E7198"/>
    <w:rsid w:val="003E71DC"/>
    <w:rsid w:val="003E725B"/>
    <w:rsid w:val="003E72B1"/>
    <w:rsid w:val="003E72D1"/>
    <w:rsid w:val="003E7317"/>
    <w:rsid w:val="003E7323"/>
    <w:rsid w:val="003E747B"/>
    <w:rsid w:val="003E74B4"/>
    <w:rsid w:val="003E7580"/>
    <w:rsid w:val="003E7588"/>
    <w:rsid w:val="003E767E"/>
    <w:rsid w:val="003E769B"/>
    <w:rsid w:val="003E773C"/>
    <w:rsid w:val="003E773F"/>
    <w:rsid w:val="003E77AE"/>
    <w:rsid w:val="003E7818"/>
    <w:rsid w:val="003E7842"/>
    <w:rsid w:val="003E7864"/>
    <w:rsid w:val="003E78CF"/>
    <w:rsid w:val="003E799C"/>
    <w:rsid w:val="003E79F5"/>
    <w:rsid w:val="003E7A6C"/>
    <w:rsid w:val="003E7A87"/>
    <w:rsid w:val="003E7AD2"/>
    <w:rsid w:val="003E7AE9"/>
    <w:rsid w:val="003E7AEC"/>
    <w:rsid w:val="003E7B03"/>
    <w:rsid w:val="003E7B6D"/>
    <w:rsid w:val="003E7B91"/>
    <w:rsid w:val="003E7C09"/>
    <w:rsid w:val="003E7CF4"/>
    <w:rsid w:val="003E7CF9"/>
    <w:rsid w:val="003E7D00"/>
    <w:rsid w:val="003E7D17"/>
    <w:rsid w:val="003E7D69"/>
    <w:rsid w:val="003E7D78"/>
    <w:rsid w:val="003E7E83"/>
    <w:rsid w:val="003E7EC2"/>
    <w:rsid w:val="003F007F"/>
    <w:rsid w:val="003F00B0"/>
    <w:rsid w:val="003F0160"/>
    <w:rsid w:val="003F018C"/>
    <w:rsid w:val="003F01A8"/>
    <w:rsid w:val="003F0237"/>
    <w:rsid w:val="003F0263"/>
    <w:rsid w:val="003F026D"/>
    <w:rsid w:val="003F02BB"/>
    <w:rsid w:val="003F02DC"/>
    <w:rsid w:val="003F02EF"/>
    <w:rsid w:val="003F032E"/>
    <w:rsid w:val="003F0339"/>
    <w:rsid w:val="003F036D"/>
    <w:rsid w:val="003F038C"/>
    <w:rsid w:val="003F03CD"/>
    <w:rsid w:val="003F0408"/>
    <w:rsid w:val="003F049E"/>
    <w:rsid w:val="003F04B1"/>
    <w:rsid w:val="003F057D"/>
    <w:rsid w:val="003F05BC"/>
    <w:rsid w:val="003F069C"/>
    <w:rsid w:val="003F0732"/>
    <w:rsid w:val="003F0778"/>
    <w:rsid w:val="003F0784"/>
    <w:rsid w:val="003F079D"/>
    <w:rsid w:val="003F0837"/>
    <w:rsid w:val="003F089E"/>
    <w:rsid w:val="003F08B6"/>
    <w:rsid w:val="003F097B"/>
    <w:rsid w:val="003F097F"/>
    <w:rsid w:val="003F09B5"/>
    <w:rsid w:val="003F09FD"/>
    <w:rsid w:val="003F0A5E"/>
    <w:rsid w:val="003F0B15"/>
    <w:rsid w:val="003F0BE9"/>
    <w:rsid w:val="003F0C53"/>
    <w:rsid w:val="003F0D85"/>
    <w:rsid w:val="003F0D9B"/>
    <w:rsid w:val="003F0DC3"/>
    <w:rsid w:val="003F0E3A"/>
    <w:rsid w:val="003F0F60"/>
    <w:rsid w:val="003F0FCF"/>
    <w:rsid w:val="003F1041"/>
    <w:rsid w:val="003F10D5"/>
    <w:rsid w:val="003F10E5"/>
    <w:rsid w:val="003F11E7"/>
    <w:rsid w:val="003F1227"/>
    <w:rsid w:val="003F125A"/>
    <w:rsid w:val="003F1269"/>
    <w:rsid w:val="003F12A4"/>
    <w:rsid w:val="003F13AB"/>
    <w:rsid w:val="003F13B5"/>
    <w:rsid w:val="003F13C3"/>
    <w:rsid w:val="003F13C7"/>
    <w:rsid w:val="003F1444"/>
    <w:rsid w:val="003F150A"/>
    <w:rsid w:val="003F159F"/>
    <w:rsid w:val="003F15FA"/>
    <w:rsid w:val="003F1727"/>
    <w:rsid w:val="003F1754"/>
    <w:rsid w:val="003F1826"/>
    <w:rsid w:val="003F1894"/>
    <w:rsid w:val="003F189B"/>
    <w:rsid w:val="003F18E6"/>
    <w:rsid w:val="003F1926"/>
    <w:rsid w:val="003F1940"/>
    <w:rsid w:val="003F196E"/>
    <w:rsid w:val="003F19BF"/>
    <w:rsid w:val="003F19C1"/>
    <w:rsid w:val="003F19F9"/>
    <w:rsid w:val="003F1A15"/>
    <w:rsid w:val="003F1B14"/>
    <w:rsid w:val="003F1B24"/>
    <w:rsid w:val="003F1B4D"/>
    <w:rsid w:val="003F1B5D"/>
    <w:rsid w:val="003F1BA6"/>
    <w:rsid w:val="003F1BB1"/>
    <w:rsid w:val="003F1BF8"/>
    <w:rsid w:val="003F1C7E"/>
    <w:rsid w:val="003F1C85"/>
    <w:rsid w:val="003F1D7D"/>
    <w:rsid w:val="003F1DA7"/>
    <w:rsid w:val="003F1E6F"/>
    <w:rsid w:val="003F1E7B"/>
    <w:rsid w:val="003F1E8F"/>
    <w:rsid w:val="003F1F76"/>
    <w:rsid w:val="003F1F7B"/>
    <w:rsid w:val="003F1F85"/>
    <w:rsid w:val="003F1F8F"/>
    <w:rsid w:val="003F1FA3"/>
    <w:rsid w:val="003F1FEA"/>
    <w:rsid w:val="003F20A0"/>
    <w:rsid w:val="003F210D"/>
    <w:rsid w:val="003F21B2"/>
    <w:rsid w:val="003F2202"/>
    <w:rsid w:val="003F2238"/>
    <w:rsid w:val="003F2249"/>
    <w:rsid w:val="003F228C"/>
    <w:rsid w:val="003F22A7"/>
    <w:rsid w:val="003F22E1"/>
    <w:rsid w:val="003F234C"/>
    <w:rsid w:val="003F235F"/>
    <w:rsid w:val="003F23F9"/>
    <w:rsid w:val="003F2408"/>
    <w:rsid w:val="003F24F2"/>
    <w:rsid w:val="003F2512"/>
    <w:rsid w:val="003F2517"/>
    <w:rsid w:val="003F2548"/>
    <w:rsid w:val="003F2594"/>
    <w:rsid w:val="003F269B"/>
    <w:rsid w:val="003F26B6"/>
    <w:rsid w:val="003F2703"/>
    <w:rsid w:val="003F276E"/>
    <w:rsid w:val="003F2792"/>
    <w:rsid w:val="003F27FC"/>
    <w:rsid w:val="003F288C"/>
    <w:rsid w:val="003F2B01"/>
    <w:rsid w:val="003F2B43"/>
    <w:rsid w:val="003F2B87"/>
    <w:rsid w:val="003F2C88"/>
    <w:rsid w:val="003F2CB5"/>
    <w:rsid w:val="003F2CF0"/>
    <w:rsid w:val="003F2CFF"/>
    <w:rsid w:val="003F2D62"/>
    <w:rsid w:val="003F2D88"/>
    <w:rsid w:val="003F2F95"/>
    <w:rsid w:val="003F3021"/>
    <w:rsid w:val="003F302D"/>
    <w:rsid w:val="003F304A"/>
    <w:rsid w:val="003F30D5"/>
    <w:rsid w:val="003F311E"/>
    <w:rsid w:val="003F312A"/>
    <w:rsid w:val="003F3143"/>
    <w:rsid w:val="003F31D6"/>
    <w:rsid w:val="003F31EF"/>
    <w:rsid w:val="003F32C5"/>
    <w:rsid w:val="003F33B8"/>
    <w:rsid w:val="003F33FD"/>
    <w:rsid w:val="003F345D"/>
    <w:rsid w:val="003F34C3"/>
    <w:rsid w:val="003F34CD"/>
    <w:rsid w:val="003F35AF"/>
    <w:rsid w:val="003F35B6"/>
    <w:rsid w:val="003F35C2"/>
    <w:rsid w:val="003F3623"/>
    <w:rsid w:val="003F364E"/>
    <w:rsid w:val="003F36C6"/>
    <w:rsid w:val="003F37D8"/>
    <w:rsid w:val="003F37E8"/>
    <w:rsid w:val="003F3827"/>
    <w:rsid w:val="003F38CF"/>
    <w:rsid w:val="003F3930"/>
    <w:rsid w:val="003F39D6"/>
    <w:rsid w:val="003F3A06"/>
    <w:rsid w:val="003F3A14"/>
    <w:rsid w:val="003F3AD2"/>
    <w:rsid w:val="003F3ADF"/>
    <w:rsid w:val="003F3B81"/>
    <w:rsid w:val="003F3BB1"/>
    <w:rsid w:val="003F3BBD"/>
    <w:rsid w:val="003F3C87"/>
    <w:rsid w:val="003F3C9E"/>
    <w:rsid w:val="003F3D1A"/>
    <w:rsid w:val="003F3D48"/>
    <w:rsid w:val="003F3D66"/>
    <w:rsid w:val="003F3DA1"/>
    <w:rsid w:val="003F3E10"/>
    <w:rsid w:val="003F3E34"/>
    <w:rsid w:val="003F3F5E"/>
    <w:rsid w:val="003F3FAC"/>
    <w:rsid w:val="003F3FE2"/>
    <w:rsid w:val="003F40E4"/>
    <w:rsid w:val="003F41B0"/>
    <w:rsid w:val="003F41C3"/>
    <w:rsid w:val="003F41EB"/>
    <w:rsid w:val="003F4300"/>
    <w:rsid w:val="003F4372"/>
    <w:rsid w:val="003F43E8"/>
    <w:rsid w:val="003F4410"/>
    <w:rsid w:val="003F4426"/>
    <w:rsid w:val="003F443E"/>
    <w:rsid w:val="003F44C2"/>
    <w:rsid w:val="003F4531"/>
    <w:rsid w:val="003F456C"/>
    <w:rsid w:val="003F45B0"/>
    <w:rsid w:val="003F45C5"/>
    <w:rsid w:val="003F463D"/>
    <w:rsid w:val="003F4690"/>
    <w:rsid w:val="003F46C9"/>
    <w:rsid w:val="003F46E3"/>
    <w:rsid w:val="003F4766"/>
    <w:rsid w:val="003F4796"/>
    <w:rsid w:val="003F4886"/>
    <w:rsid w:val="003F489E"/>
    <w:rsid w:val="003F4936"/>
    <w:rsid w:val="003F49A3"/>
    <w:rsid w:val="003F49C1"/>
    <w:rsid w:val="003F49E8"/>
    <w:rsid w:val="003F4A87"/>
    <w:rsid w:val="003F4AA6"/>
    <w:rsid w:val="003F4AE2"/>
    <w:rsid w:val="003F4B04"/>
    <w:rsid w:val="003F4B49"/>
    <w:rsid w:val="003F4BAF"/>
    <w:rsid w:val="003F4BBF"/>
    <w:rsid w:val="003F4BD7"/>
    <w:rsid w:val="003F4BE4"/>
    <w:rsid w:val="003F4C8A"/>
    <w:rsid w:val="003F4CF3"/>
    <w:rsid w:val="003F4D12"/>
    <w:rsid w:val="003F4D3E"/>
    <w:rsid w:val="003F4D63"/>
    <w:rsid w:val="003F4D76"/>
    <w:rsid w:val="003F4E12"/>
    <w:rsid w:val="003F4E1C"/>
    <w:rsid w:val="003F4E34"/>
    <w:rsid w:val="003F4EF0"/>
    <w:rsid w:val="003F4F8D"/>
    <w:rsid w:val="003F4FC2"/>
    <w:rsid w:val="003F5021"/>
    <w:rsid w:val="003F505D"/>
    <w:rsid w:val="003F5083"/>
    <w:rsid w:val="003F50AA"/>
    <w:rsid w:val="003F50BB"/>
    <w:rsid w:val="003F512D"/>
    <w:rsid w:val="003F51E7"/>
    <w:rsid w:val="003F5266"/>
    <w:rsid w:val="003F5399"/>
    <w:rsid w:val="003F53BB"/>
    <w:rsid w:val="003F552B"/>
    <w:rsid w:val="003F557F"/>
    <w:rsid w:val="003F56AD"/>
    <w:rsid w:val="003F56F2"/>
    <w:rsid w:val="003F5740"/>
    <w:rsid w:val="003F5794"/>
    <w:rsid w:val="003F579F"/>
    <w:rsid w:val="003F589B"/>
    <w:rsid w:val="003F59B6"/>
    <w:rsid w:val="003F59CD"/>
    <w:rsid w:val="003F5A30"/>
    <w:rsid w:val="003F5A32"/>
    <w:rsid w:val="003F5A40"/>
    <w:rsid w:val="003F5A42"/>
    <w:rsid w:val="003F5A59"/>
    <w:rsid w:val="003F5A65"/>
    <w:rsid w:val="003F5A6B"/>
    <w:rsid w:val="003F5AA4"/>
    <w:rsid w:val="003F5AE5"/>
    <w:rsid w:val="003F5AF4"/>
    <w:rsid w:val="003F5B48"/>
    <w:rsid w:val="003F5C00"/>
    <w:rsid w:val="003F5D43"/>
    <w:rsid w:val="003F5D53"/>
    <w:rsid w:val="003F5DE3"/>
    <w:rsid w:val="003F5E01"/>
    <w:rsid w:val="003F5E56"/>
    <w:rsid w:val="003F5F0F"/>
    <w:rsid w:val="003F5F7E"/>
    <w:rsid w:val="003F5FBC"/>
    <w:rsid w:val="003F600D"/>
    <w:rsid w:val="003F605D"/>
    <w:rsid w:val="003F6094"/>
    <w:rsid w:val="003F6160"/>
    <w:rsid w:val="003F61A9"/>
    <w:rsid w:val="003F61BC"/>
    <w:rsid w:val="003F62AA"/>
    <w:rsid w:val="003F62ED"/>
    <w:rsid w:val="003F63CE"/>
    <w:rsid w:val="003F63D2"/>
    <w:rsid w:val="003F6480"/>
    <w:rsid w:val="003F64FF"/>
    <w:rsid w:val="003F6514"/>
    <w:rsid w:val="003F6531"/>
    <w:rsid w:val="003F6532"/>
    <w:rsid w:val="003F6597"/>
    <w:rsid w:val="003F659F"/>
    <w:rsid w:val="003F65AE"/>
    <w:rsid w:val="003F6672"/>
    <w:rsid w:val="003F66AA"/>
    <w:rsid w:val="003F66E2"/>
    <w:rsid w:val="003F67B3"/>
    <w:rsid w:val="003F67EE"/>
    <w:rsid w:val="003F68AD"/>
    <w:rsid w:val="003F68DC"/>
    <w:rsid w:val="003F68DF"/>
    <w:rsid w:val="003F6933"/>
    <w:rsid w:val="003F6948"/>
    <w:rsid w:val="003F69BB"/>
    <w:rsid w:val="003F6A91"/>
    <w:rsid w:val="003F6A95"/>
    <w:rsid w:val="003F6AE8"/>
    <w:rsid w:val="003F6AF9"/>
    <w:rsid w:val="003F6B8F"/>
    <w:rsid w:val="003F6C46"/>
    <w:rsid w:val="003F6CA9"/>
    <w:rsid w:val="003F6D5F"/>
    <w:rsid w:val="003F6DC8"/>
    <w:rsid w:val="003F6E33"/>
    <w:rsid w:val="003F6EAD"/>
    <w:rsid w:val="003F6F32"/>
    <w:rsid w:val="003F6F53"/>
    <w:rsid w:val="003F6FA9"/>
    <w:rsid w:val="003F6FAE"/>
    <w:rsid w:val="003F6FF9"/>
    <w:rsid w:val="003F6FFD"/>
    <w:rsid w:val="003F70B0"/>
    <w:rsid w:val="003F7121"/>
    <w:rsid w:val="003F71F6"/>
    <w:rsid w:val="003F7202"/>
    <w:rsid w:val="003F7221"/>
    <w:rsid w:val="003F7246"/>
    <w:rsid w:val="003F727E"/>
    <w:rsid w:val="003F72FC"/>
    <w:rsid w:val="003F732B"/>
    <w:rsid w:val="003F73CE"/>
    <w:rsid w:val="003F73EA"/>
    <w:rsid w:val="003F744B"/>
    <w:rsid w:val="003F7475"/>
    <w:rsid w:val="003F7505"/>
    <w:rsid w:val="003F75AA"/>
    <w:rsid w:val="003F764A"/>
    <w:rsid w:val="003F767A"/>
    <w:rsid w:val="003F7690"/>
    <w:rsid w:val="003F76F4"/>
    <w:rsid w:val="003F7788"/>
    <w:rsid w:val="003F7872"/>
    <w:rsid w:val="003F787B"/>
    <w:rsid w:val="003F78C4"/>
    <w:rsid w:val="003F797F"/>
    <w:rsid w:val="003F7981"/>
    <w:rsid w:val="003F7A52"/>
    <w:rsid w:val="003F7A5A"/>
    <w:rsid w:val="003F7B85"/>
    <w:rsid w:val="003F7C38"/>
    <w:rsid w:val="003F7C57"/>
    <w:rsid w:val="003F7C7B"/>
    <w:rsid w:val="003F7D7C"/>
    <w:rsid w:val="003F7DB1"/>
    <w:rsid w:val="003F7E4B"/>
    <w:rsid w:val="003F7E59"/>
    <w:rsid w:val="003F7F72"/>
    <w:rsid w:val="003F7F99"/>
    <w:rsid w:val="0040001A"/>
    <w:rsid w:val="00400031"/>
    <w:rsid w:val="0040005F"/>
    <w:rsid w:val="004000E5"/>
    <w:rsid w:val="004001BC"/>
    <w:rsid w:val="004001DF"/>
    <w:rsid w:val="004001F2"/>
    <w:rsid w:val="00400202"/>
    <w:rsid w:val="00400228"/>
    <w:rsid w:val="00400312"/>
    <w:rsid w:val="0040039F"/>
    <w:rsid w:val="004003C4"/>
    <w:rsid w:val="00400520"/>
    <w:rsid w:val="00400587"/>
    <w:rsid w:val="00400596"/>
    <w:rsid w:val="0040063D"/>
    <w:rsid w:val="004006A2"/>
    <w:rsid w:val="004006F8"/>
    <w:rsid w:val="0040075A"/>
    <w:rsid w:val="0040083F"/>
    <w:rsid w:val="004008EA"/>
    <w:rsid w:val="004008F3"/>
    <w:rsid w:val="0040093A"/>
    <w:rsid w:val="0040093C"/>
    <w:rsid w:val="0040095D"/>
    <w:rsid w:val="004009A8"/>
    <w:rsid w:val="004009DE"/>
    <w:rsid w:val="00400A3D"/>
    <w:rsid w:val="00400A85"/>
    <w:rsid w:val="00400AAF"/>
    <w:rsid w:val="00400AC0"/>
    <w:rsid w:val="00400AC9"/>
    <w:rsid w:val="00400BEE"/>
    <w:rsid w:val="00400BFA"/>
    <w:rsid w:val="00400CA5"/>
    <w:rsid w:val="00400CFF"/>
    <w:rsid w:val="00400D0F"/>
    <w:rsid w:val="00400D17"/>
    <w:rsid w:val="00400D1E"/>
    <w:rsid w:val="00400D21"/>
    <w:rsid w:val="00400D66"/>
    <w:rsid w:val="00400D9A"/>
    <w:rsid w:val="00400E0D"/>
    <w:rsid w:val="00400E17"/>
    <w:rsid w:val="00400E58"/>
    <w:rsid w:val="00400EC4"/>
    <w:rsid w:val="00400EE8"/>
    <w:rsid w:val="00400F19"/>
    <w:rsid w:val="00401036"/>
    <w:rsid w:val="0040104A"/>
    <w:rsid w:val="0040112B"/>
    <w:rsid w:val="00401153"/>
    <w:rsid w:val="00401193"/>
    <w:rsid w:val="0040126A"/>
    <w:rsid w:val="004012A1"/>
    <w:rsid w:val="00401326"/>
    <w:rsid w:val="00401365"/>
    <w:rsid w:val="004013BE"/>
    <w:rsid w:val="004014C8"/>
    <w:rsid w:val="004014DC"/>
    <w:rsid w:val="0040151D"/>
    <w:rsid w:val="00401550"/>
    <w:rsid w:val="0040158D"/>
    <w:rsid w:val="00401601"/>
    <w:rsid w:val="00401654"/>
    <w:rsid w:val="00401672"/>
    <w:rsid w:val="004016A7"/>
    <w:rsid w:val="004016F6"/>
    <w:rsid w:val="0040182A"/>
    <w:rsid w:val="0040185E"/>
    <w:rsid w:val="00401878"/>
    <w:rsid w:val="00401922"/>
    <w:rsid w:val="00401942"/>
    <w:rsid w:val="004019C9"/>
    <w:rsid w:val="00401ADA"/>
    <w:rsid w:val="00401B56"/>
    <w:rsid w:val="00401BB1"/>
    <w:rsid w:val="00401C65"/>
    <w:rsid w:val="00401C6B"/>
    <w:rsid w:val="00401C8B"/>
    <w:rsid w:val="00401C91"/>
    <w:rsid w:val="00401CE9"/>
    <w:rsid w:val="00401D44"/>
    <w:rsid w:val="00401D56"/>
    <w:rsid w:val="00401D86"/>
    <w:rsid w:val="00401DEC"/>
    <w:rsid w:val="00401DF7"/>
    <w:rsid w:val="00401E5C"/>
    <w:rsid w:val="00401EC5"/>
    <w:rsid w:val="00401EE8"/>
    <w:rsid w:val="00401F2C"/>
    <w:rsid w:val="00401F45"/>
    <w:rsid w:val="00401FE3"/>
    <w:rsid w:val="00402001"/>
    <w:rsid w:val="00402069"/>
    <w:rsid w:val="00402163"/>
    <w:rsid w:val="00402172"/>
    <w:rsid w:val="0040218C"/>
    <w:rsid w:val="00402235"/>
    <w:rsid w:val="0040223D"/>
    <w:rsid w:val="00402264"/>
    <w:rsid w:val="00402268"/>
    <w:rsid w:val="0040228A"/>
    <w:rsid w:val="004022A5"/>
    <w:rsid w:val="00402306"/>
    <w:rsid w:val="004023D1"/>
    <w:rsid w:val="00402472"/>
    <w:rsid w:val="00402544"/>
    <w:rsid w:val="00402561"/>
    <w:rsid w:val="004025F7"/>
    <w:rsid w:val="00402604"/>
    <w:rsid w:val="00402687"/>
    <w:rsid w:val="00402713"/>
    <w:rsid w:val="00402786"/>
    <w:rsid w:val="004027B9"/>
    <w:rsid w:val="004027F8"/>
    <w:rsid w:val="0040287A"/>
    <w:rsid w:val="00402971"/>
    <w:rsid w:val="004029DE"/>
    <w:rsid w:val="00402A33"/>
    <w:rsid w:val="00402B5F"/>
    <w:rsid w:val="00402B64"/>
    <w:rsid w:val="00402C3F"/>
    <w:rsid w:val="00402C61"/>
    <w:rsid w:val="00402C86"/>
    <w:rsid w:val="00402CDC"/>
    <w:rsid w:val="00402D5B"/>
    <w:rsid w:val="00402DAD"/>
    <w:rsid w:val="00402DC7"/>
    <w:rsid w:val="00402DCE"/>
    <w:rsid w:val="00402E24"/>
    <w:rsid w:val="00402E2A"/>
    <w:rsid w:val="00402E2D"/>
    <w:rsid w:val="00402E36"/>
    <w:rsid w:val="00402E67"/>
    <w:rsid w:val="00402E93"/>
    <w:rsid w:val="00402F2E"/>
    <w:rsid w:val="00402F45"/>
    <w:rsid w:val="00402F63"/>
    <w:rsid w:val="00402F86"/>
    <w:rsid w:val="00402FF2"/>
    <w:rsid w:val="0040306E"/>
    <w:rsid w:val="004030A3"/>
    <w:rsid w:val="0040311F"/>
    <w:rsid w:val="00403169"/>
    <w:rsid w:val="004031EF"/>
    <w:rsid w:val="0040328E"/>
    <w:rsid w:val="00403290"/>
    <w:rsid w:val="004032D1"/>
    <w:rsid w:val="0040336F"/>
    <w:rsid w:val="004033C7"/>
    <w:rsid w:val="0040340D"/>
    <w:rsid w:val="00403416"/>
    <w:rsid w:val="0040342E"/>
    <w:rsid w:val="004034ED"/>
    <w:rsid w:val="00403544"/>
    <w:rsid w:val="0040358C"/>
    <w:rsid w:val="004035B0"/>
    <w:rsid w:val="00403602"/>
    <w:rsid w:val="00403662"/>
    <w:rsid w:val="0040366C"/>
    <w:rsid w:val="004036CB"/>
    <w:rsid w:val="00403727"/>
    <w:rsid w:val="00403745"/>
    <w:rsid w:val="0040375C"/>
    <w:rsid w:val="0040383C"/>
    <w:rsid w:val="0040387D"/>
    <w:rsid w:val="004038EF"/>
    <w:rsid w:val="004039A1"/>
    <w:rsid w:val="004039A4"/>
    <w:rsid w:val="00403A3A"/>
    <w:rsid w:val="00403B1F"/>
    <w:rsid w:val="00403C2B"/>
    <w:rsid w:val="00403C43"/>
    <w:rsid w:val="00403C4B"/>
    <w:rsid w:val="00403C60"/>
    <w:rsid w:val="00403C6E"/>
    <w:rsid w:val="00403CF3"/>
    <w:rsid w:val="00403DFB"/>
    <w:rsid w:val="00403E1E"/>
    <w:rsid w:val="00403E53"/>
    <w:rsid w:val="00403ED6"/>
    <w:rsid w:val="00403F1F"/>
    <w:rsid w:val="00403F63"/>
    <w:rsid w:val="00403F69"/>
    <w:rsid w:val="00403FC3"/>
    <w:rsid w:val="00403FE5"/>
    <w:rsid w:val="00404006"/>
    <w:rsid w:val="0040411E"/>
    <w:rsid w:val="004041CE"/>
    <w:rsid w:val="004041FC"/>
    <w:rsid w:val="0040424F"/>
    <w:rsid w:val="00404253"/>
    <w:rsid w:val="0040426F"/>
    <w:rsid w:val="004042A4"/>
    <w:rsid w:val="004042BC"/>
    <w:rsid w:val="004042F6"/>
    <w:rsid w:val="0040430F"/>
    <w:rsid w:val="00404314"/>
    <w:rsid w:val="00404376"/>
    <w:rsid w:val="0040438F"/>
    <w:rsid w:val="004043A8"/>
    <w:rsid w:val="004043B5"/>
    <w:rsid w:val="004043E3"/>
    <w:rsid w:val="004043F4"/>
    <w:rsid w:val="00404420"/>
    <w:rsid w:val="00404498"/>
    <w:rsid w:val="00404519"/>
    <w:rsid w:val="00404531"/>
    <w:rsid w:val="004045C0"/>
    <w:rsid w:val="004045D3"/>
    <w:rsid w:val="004045DE"/>
    <w:rsid w:val="00404679"/>
    <w:rsid w:val="0040467F"/>
    <w:rsid w:val="004046A1"/>
    <w:rsid w:val="004046C7"/>
    <w:rsid w:val="004046EB"/>
    <w:rsid w:val="00404722"/>
    <w:rsid w:val="00404738"/>
    <w:rsid w:val="004047B6"/>
    <w:rsid w:val="004047E6"/>
    <w:rsid w:val="00404844"/>
    <w:rsid w:val="00404872"/>
    <w:rsid w:val="004048E6"/>
    <w:rsid w:val="00404915"/>
    <w:rsid w:val="00404A12"/>
    <w:rsid w:val="00404AA7"/>
    <w:rsid w:val="00404AB9"/>
    <w:rsid w:val="00404AE0"/>
    <w:rsid w:val="00404B0D"/>
    <w:rsid w:val="00404B50"/>
    <w:rsid w:val="00404B5E"/>
    <w:rsid w:val="00404BC3"/>
    <w:rsid w:val="00404BCA"/>
    <w:rsid w:val="00404C01"/>
    <w:rsid w:val="00404C5B"/>
    <w:rsid w:val="00404C65"/>
    <w:rsid w:val="00404C84"/>
    <w:rsid w:val="00404C99"/>
    <w:rsid w:val="00404CAE"/>
    <w:rsid w:val="00404DD2"/>
    <w:rsid w:val="00404E34"/>
    <w:rsid w:val="00404E64"/>
    <w:rsid w:val="00404F27"/>
    <w:rsid w:val="00404F8E"/>
    <w:rsid w:val="00405038"/>
    <w:rsid w:val="00405086"/>
    <w:rsid w:val="004050B8"/>
    <w:rsid w:val="004050E2"/>
    <w:rsid w:val="00405146"/>
    <w:rsid w:val="00405151"/>
    <w:rsid w:val="004051C7"/>
    <w:rsid w:val="004051D1"/>
    <w:rsid w:val="004051EC"/>
    <w:rsid w:val="004051F1"/>
    <w:rsid w:val="00405237"/>
    <w:rsid w:val="004052AB"/>
    <w:rsid w:val="00405348"/>
    <w:rsid w:val="0040534D"/>
    <w:rsid w:val="004053F5"/>
    <w:rsid w:val="0040544C"/>
    <w:rsid w:val="0040548F"/>
    <w:rsid w:val="004054A4"/>
    <w:rsid w:val="004054AF"/>
    <w:rsid w:val="004054E2"/>
    <w:rsid w:val="00405514"/>
    <w:rsid w:val="00405562"/>
    <w:rsid w:val="004055A6"/>
    <w:rsid w:val="0040568F"/>
    <w:rsid w:val="00405698"/>
    <w:rsid w:val="004056AC"/>
    <w:rsid w:val="004056EA"/>
    <w:rsid w:val="00405935"/>
    <w:rsid w:val="00405945"/>
    <w:rsid w:val="0040595C"/>
    <w:rsid w:val="0040595F"/>
    <w:rsid w:val="004059C1"/>
    <w:rsid w:val="00405A24"/>
    <w:rsid w:val="00405B20"/>
    <w:rsid w:val="00405B35"/>
    <w:rsid w:val="00405B6E"/>
    <w:rsid w:val="00405BB2"/>
    <w:rsid w:val="00405BDB"/>
    <w:rsid w:val="00405C5F"/>
    <w:rsid w:val="00405C67"/>
    <w:rsid w:val="00405CB5"/>
    <w:rsid w:val="00405D45"/>
    <w:rsid w:val="00405D7C"/>
    <w:rsid w:val="00405DAD"/>
    <w:rsid w:val="00405DB4"/>
    <w:rsid w:val="00405DCF"/>
    <w:rsid w:val="00405E58"/>
    <w:rsid w:val="00405E66"/>
    <w:rsid w:val="00405EBB"/>
    <w:rsid w:val="00405EE0"/>
    <w:rsid w:val="00406000"/>
    <w:rsid w:val="00406005"/>
    <w:rsid w:val="00406018"/>
    <w:rsid w:val="0040607F"/>
    <w:rsid w:val="00406172"/>
    <w:rsid w:val="0040619C"/>
    <w:rsid w:val="004061E8"/>
    <w:rsid w:val="00406311"/>
    <w:rsid w:val="00406353"/>
    <w:rsid w:val="004063D7"/>
    <w:rsid w:val="004063ED"/>
    <w:rsid w:val="0040641F"/>
    <w:rsid w:val="00406430"/>
    <w:rsid w:val="00406459"/>
    <w:rsid w:val="00406466"/>
    <w:rsid w:val="00406476"/>
    <w:rsid w:val="0040647B"/>
    <w:rsid w:val="004064A4"/>
    <w:rsid w:val="004064BB"/>
    <w:rsid w:val="004065D6"/>
    <w:rsid w:val="004065ED"/>
    <w:rsid w:val="00406641"/>
    <w:rsid w:val="00406647"/>
    <w:rsid w:val="00406660"/>
    <w:rsid w:val="00406692"/>
    <w:rsid w:val="00406747"/>
    <w:rsid w:val="0040678A"/>
    <w:rsid w:val="0040680D"/>
    <w:rsid w:val="0040681E"/>
    <w:rsid w:val="0040685D"/>
    <w:rsid w:val="0040686F"/>
    <w:rsid w:val="00406899"/>
    <w:rsid w:val="004068CD"/>
    <w:rsid w:val="004068D4"/>
    <w:rsid w:val="0040690C"/>
    <w:rsid w:val="0040691A"/>
    <w:rsid w:val="0040691F"/>
    <w:rsid w:val="004069C9"/>
    <w:rsid w:val="00406A51"/>
    <w:rsid w:val="00406AF2"/>
    <w:rsid w:val="00406B3D"/>
    <w:rsid w:val="00406B54"/>
    <w:rsid w:val="00406B5D"/>
    <w:rsid w:val="00406C28"/>
    <w:rsid w:val="00406D82"/>
    <w:rsid w:val="00406D91"/>
    <w:rsid w:val="00406D95"/>
    <w:rsid w:val="00406D97"/>
    <w:rsid w:val="00406E17"/>
    <w:rsid w:val="00406E55"/>
    <w:rsid w:val="00406E80"/>
    <w:rsid w:val="00406EF2"/>
    <w:rsid w:val="00406F01"/>
    <w:rsid w:val="00406F09"/>
    <w:rsid w:val="00406F19"/>
    <w:rsid w:val="00406F51"/>
    <w:rsid w:val="0040702D"/>
    <w:rsid w:val="004070A2"/>
    <w:rsid w:val="00407135"/>
    <w:rsid w:val="0040713A"/>
    <w:rsid w:val="0040714B"/>
    <w:rsid w:val="004071E0"/>
    <w:rsid w:val="00407262"/>
    <w:rsid w:val="00407340"/>
    <w:rsid w:val="00407344"/>
    <w:rsid w:val="004073B1"/>
    <w:rsid w:val="004073EE"/>
    <w:rsid w:val="00407450"/>
    <w:rsid w:val="00407483"/>
    <w:rsid w:val="00407500"/>
    <w:rsid w:val="00407517"/>
    <w:rsid w:val="00407558"/>
    <w:rsid w:val="00407561"/>
    <w:rsid w:val="00407564"/>
    <w:rsid w:val="004076B6"/>
    <w:rsid w:val="00407713"/>
    <w:rsid w:val="00407733"/>
    <w:rsid w:val="00407743"/>
    <w:rsid w:val="0040774E"/>
    <w:rsid w:val="00407756"/>
    <w:rsid w:val="004077A9"/>
    <w:rsid w:val="004077CB"/>
    <w:rsid w:val="00407825"/>
    <w:rsid w:val="00407910"/>
    <w:rsid w:val="004079C9"/>
    <w:rsid w:val="00407B59"/>
    <w:rsid w:val="00407B62"/>
    <w:rsid w:val="00407B7A"/>
    <w:rsid w:val="00407BBA"/>
    <w:rsid w:val="00407C46"/>
    <w:rsid w:val="00407C75"/>
    <w:rsid w:val="00407D1B"/>
    <w:rsid w:val="00407D38"/>
    <w:rsid w:val="00407E0F"/>
    <w:rsid w:val="00407E24"/>
    <w:rsid w:val="00407EB1"/>
    <w:rsid w:val="00407EC6"/>
    <w:rsid w:val="00407F4F"/>
    <w:rsid w:val="00407F77"/>
    <w:rsid w:val="00407FE1"/>
    <w:rsid w:val="00410041"/>
    <w:rsid w:val="004101F9"/>
    <w:rsid w:val="0041020F"/>
    <w:rsid w:val="0041021A"/>
    <w:rsid w:val="004102B5"/>
    <w:rsid w:val="004102FF"/>
    <w:rsid w:val="00410319"/>
    <w:rsid w:val="00410367"/>
    <w:rsid w:val="00410387"/>
    <w:rsid w:val="004103BE"/>
    <w:rsid w:val="004103E8"/>
    <w:rsid w:val="00410465"/>
    <w:rsid w:val="00410470"/>
    <w:rsid w:val="004104A4"/>
    <w:rsid w:val="00410507"/>
    <w:rsid w:val="00410521"/>
    <w:rsid w:val="00410527"/>
    <w:rsid w:val="00410575"/>
    <w:rsid w:val="0041058F"/>
    <w:rsid w:val="004105B2"/>
    <w:rsid w:val="004105F4"/>
    <w:rsid w:val="0041061A"/>
    <w:rsid w:val="00410639"/>
    <w:rsid w:val="00410660"/>
    <w:rsid w:val="0041066A"/>
    <w:rsid w:val="0041068E"/>
    <w:rsid w:val="004107BF"/>
    <w:rsid w:val="0041086E"/>
    <w:rsid w:val="0041087E"/>
    <w:rsid w:val="00410891"/>
    <w:rsid w:val="004108A2"/>
    <w:rsid w:val="004108E7"/>
    <w:rsid w:val="00410978"/>
    <w:rsid w:val="00410A09"/>
    <w:rsid w:val="00410A1E"/>
    <w:rsid w:val="00410A6A"/>
    <w:rsid w:val="00410B5A"/>
    <w:rsid w:val="00410B9E"/>
    <w:rsid w:val="00410BB3"/>
    <w:rsid w:val="00410C3F"/>
    <w:rsid w:val="00410C54"/>
    <w:rsid w:val="00410C76"/>
    <w:rsid w:val="00410CB4"/>
    <w:rsid w:val="00410D25"/>
    <w:rsid w:val="00410DB6"/>
    <w:rsid w:val="00410E46"/>
    <w:rsid w:val="00410E8C"/>
    <w:rsid w:val="00411092"/>
    <w:rsid w:val="004110C4"/>
    <w:rsid w:val="00411111"/>
    <w:rsid w:val="0041116D"/>
    <w:rsid w:val="004111F0"/>
    <w:rsid w:val="004111F7"/>
    <w:rsid w:val="00411209"/>
    <w:rsid w:val="004112BA"/>
    <w:rsid w:val="004112D0"/>
    <w:rsid w:val="0041136C"/>
    <w:rsid w:val="00411370"/>
    <w:rsid w:val="0041137F"/>
    <w:rsid w:val="004113DD"/>
    <w:rsid w:val="00411423"/>
    <w:rsid w:val="0041144A"/>
    <w:rsid w:val="0041147A"/>
    <w:rsid w:val="00411499"/>
    <w:rsid w:val="004114E7"/>
    <w:rsid w:val="004114F6"/>
    <w:rsid w:val="00411501"/>
    <w:rsid w:val="0041150D"/>
    <w:rsid w:val="0041151F"/>
    <w:rsid w:val="00411537"/>
    <w:rsid w:val="004115B1"/>
    <w:rsid w:val="00411624"/>
    <w:rsid w:val="004116AF"/>
    <w:rsid w:val="00411769"/>
    <w:rsid w:val="00411796"/>
    <w:rsid w:val="004117A2"/>
    <w:rsid w:val="0041185B"/>
    <w:rsid w:val="00411893"/>
    <w:rsid w:val="0041189B"/>
    <w:rsid w:val="004118D4"/>
    <w:rsid w:val="004118F0"/>
    <w:rsid w:val="004118FC"/>
    <w:rsid w:val="00411911"/>
    <w:rsid w:val="00411914"/>
    <w:rsid w:val="004119BB"/>
    <w:rsid w:val="00411A4A"/>
    <w:rsid w:val="00411A53"/>
    <w:rsid w:val="00411AA9"/>
    <w:rsid w:val="00411AEB"/>
    <w:rsid w:val="00411B99"/>
    <w:rsid w:val="00411BD3"/>
    <w:rsid w:val="00411C37"/>
    <w:rsid w:val="00411C6B"/>
    <w:rsid w:val="00411D30"/>
    <w:rsid w:val="00411D61"/>
    <w:rsid w:val="00411D8F"/>
    <w:rsid w:val="00411DD6"/>
    <w:rsid w:val="00411E49"/>
    <w:rsid w:val="00411ECA"/>
    <w:rsid w:val="00411F06"/>
    <w:rsid w:val="00411F62"/>
    <w:rsid w:val="00411FBD"/>
    <w:rsid w:val="0041201B"/>
    <w:rsid w:val="00412020"/>
    <w:rsid w:val="00412053"/>
    <w:rsid w:val="00412103"/>
    <w:rsid w:val="0041213A"/>
    <w:rsid w:val="00412183"/>
    <w:rsid w:val="004121D4"/>
    <w:rsid w:val="00412292"/>
    <w:rsid w:val="00412295"/>
    <w:rsid w:val="004122C4"/>
    <w:rsid w:val="004122CB"/>
    <w:rsid w:val="004122EC"/>
    <w:rsid w:val="00412363"/>
    <w:rsid w:val="00412371"/>
    <w:rsid w:val="0041237C"/>
    <w:rsid w:val="00412386"/>
    <w:rsid w:val="004123C5"/>
    <w:rsid w:val="0041241E"/>
    <w:rsid w:val="0041242A"/>
    <w:rsid w:val="00412452"/>
    <w:rsid w:val="00412466"/>
    <w:rsid w:val="004124AB"/>
    <w:rsid w:val="004124DB"/>
    <w:rsid w:val="004125BE"/>
    <w:rsid w:val="0041261E"/>
    <w:rsid w:val="00412649"/>
    <w:rsid w:val="00412669"/>
    <w:rsid w:val="0041269B"/>
    <w:rsid w:val="00412762"/>
    <w:rsid w:val="00412848"/>
    <w:rsid w:val="00412864"/>
    <w:rsid w:val="004128F2"/>
    <w:rsid w:val="0041291E"/>
    <w:rsid w:val="0041295D"/>
    <w:rsid w:val="00412968"/>
    <w:rsid w:val="004129AB"/>
    <w:rsid w:val="00412A64"/>
    <w:rsid w:val="00412A7C"/>
    <w:rsid w:val="00412A99"/>
    <w:rsid w:val="00412B33"/>
    <w:rsid w:val="00412CB8"/>
    <w:rsid w:val="00412EDB"/>
    <w:rsid w:val="00412F50"/>
    <w:rsid w:val="00412F58"/>
    <w:rsid w:val="00412F85"/>
    <w:rsid w:val="00412FD6"/>
    <w:rsid w:val="004130A3"/>
    <w:rsid w:val="004130E7"/>
    <w:rsid w:val="0041313F"/>
    <w:rsid w:val="00413144"/>
    <w:rsid w:val="00413145"/>
    <w:rsid w:val="0041319D"/>
    <w:rsid w:val="004131AD"/>
    <w:rsid w:val="00413250"/>
    <w:rsid w:val="00413289"/>
    <w:rsid w:val="0041328C"/>
    <w:rsid w:val="00413390"/>
    <w:rsid w:val="004133B3"/>
    <w:rsid w:val="004133D8"/>
    <w:rsid w:val="004133FF"/>
    <w:rsid w:val="00413401"/>
    <w:rsid w:val="0041341E"/>
    <w:rsid w:val="0041342A"/>
    <w:rsid w:val="00413547"/>
    <w:rsid w:val="00413687"/>
    <w:rsid w:val="004136B6"/>
    <w:rsid w:val="00413717"/>
    <w:rsid w:val="004137CC"/>
    <w:rsid w:val="0041381A"/>
    <w:rsid w:val="00413850"/>
    <w:rsid w:val="0041386A"/>
    <w:rsid w:val="00413A7F"/>
    <w:rsid w:val="00413AC1"/>
    <w:rsid w:val="00413B19"/>
    <w:rsid w:val="00413BB0"/>
    <w:rsid w:val="00413C5F"/>
    <w:rsid w:val="00413CC0"/>
    <w:rsid w:val="00413D0E"/>
    <w:rsid w:val="00413D12"/>
    <w:rsid w:val="00413D58"/>
    <w:rsid w:val="00413D8F"/>
    <w:rsid w:val="00413D99"/>
    <w:rsid w:val="00413ECC"/>
    <w:rsid w:val="00413F2E"/>
    <w:rsid w:val="00413F7E"/>
    <w:rsid w:val="00413FC7"/>
    <w:rsid w:val="00413FD3"/>
    <w:rsid w:val="00414002"/>
    <w:rsid w:val="004140ED"/>
    <w:rsid w:val="00414100"/>
    <w:rsid w:val="00414108"/>
    <w:rsid w:val="00414112"/>
    <w:rsid w:val="0041424B"/>
    <w:rsid w:val="004142AB"/>
    <w:rsid w:val="00414392"/>
    <w:rsid w:val="004143F7"/>
    <w:rsid w:val="00414439"/>
    <w:rsid w:val="0041446C"/>
    <w:rsid w:val="00414488"/>
    <w:rsid w:val="0041455D"/>
    <w:rsid w:val="004145D9"/>
    <w:rsid w:val="004145F8"/>
    <w:rsid w:val="0041463E"/>
    <w:rsid w:val="00414665"/>
    <w:rsid w:val="00414789"/>
    <w:rsid w:val="004147E9"/>
    <w:rsid w:val="0041482A"/>
    <w:rsid w:val="00414884"/>
    <w:rsid w:val="0041493A"/>
    <w:rsid w:val="00414A2A"/>
    <w:rsid w:val="00414A69"/>
    <w:rsid w:val="00414A77"/>
    <w:rsid w:val="00414C13"/>
    <w:rsid w:val="00414C43"/>
    <w:rsid w:val="00414CAA"/>
    <w:rsid w:val="00414CBE"/>
    <w:rsid w:val="00414CEA"/>
    <w:rsid w:val="00414D33"/>
    <w:rsid w:val="00414D3D"/>
    <w:rsid w:val="00414DB1"/>
    <w:rsid w:val="00414DDD"/>
    <w:rsid w:val="00414DF2"/>
    <w:rsid w:val="00414E2D"/>
    <w:rsid w:val="00414E72"/>
    <w:rsid w:val="00414EA4"/>
    <w:rsid w:val="00414F70"/>
    <w:rsid w:val="00414FAF"/>
    <w:rsid w:val="00414FE3"/>
    <w:rsid w:val="00415073"/>
    <w:rsid w:val="0041508E"/>
    <w:rsid w:val="00415110"/>
    <w:rsid w:val="0041511D"/>
    <w:rsid w:val="0041515D"/>
    <w:rsid w:val="004151C8"/>
    <w:rsid w:val="004151DF"/>
    <w:rsid w:val="00415224"/>
    <w:rsid w:val="00415230"/>
    <w:rsid w:val="00415241"/>
    <w:rsid w:val="00415246"/>
    <w:rsid w:val="0041527F"/>
    <w:rsid w:val="004153C4"/>
    <w:rsid w:val="004153E8"/>
    <w:rsid w:val="00415435"/>
    <w:rsid w:val="00415490"/>
    <w:rsid w:val="004154D6"/>
    <w:rsid w:val="0041556A"/>
    <w:rsid w:val="004155A0"/>
    <w:rsid w:val="00415622"/>
    <w:rsid w:val="00415648"/>
    <w:rsid w:val="004156B2"/>
    <w:rsid w:val="004156E3"/>
    <w:rsid w:val="004156E7"/>
    <w:rsid w:val="00415779"/>
    <w:rsid w:val="0041587A"/>
    <w:rsid w:val="004158F0"/>
    <w:rsid w:val="00415905"/>
    <w:rsid w:val="0041593D"/>
    <w:rsid w:val="0041594E"/>
    <w:rsid w:val="0041597E"/>
    <w:rsid w:val="00415A16"/>
    <w:rsid w:val="00415AF1"/>
    <w:rsid w:val="00415B3D"/>
    <w:rsid w:val="00415B5F"/>
    <w:rsid w:val="00415C2A"/>
    <w:rsid w:val="00415CEF"/>
    <w:rsid w:val="00415D09"/>
    <w:rsid w:val="00415D32"/>
    <w:rsid w:val="00415E23"/>
    <w:rsid w:val="00415FD7"/>
    <w:rsid w:val="00415FE6"/>
    <w:rsid w:val="00415FEF"/>
    <w:rsid w:val="00416062"/>
    <w:rsid w:val="00416084"/>
    <w:rsid w:val="004160FB"/>
    <w:rsid w:val="00416120"/>
    <w:rsid w:val="00416135"/>
    <w:rsid w:val="004161FA"/>
    <w:rsid w:val="00416226"/>
    <w:rsid w:val="00416330"/>
    <w:rsid w:val="00416358"/>
    <w:rsid w:val="00416362"/>
    <w:rsid w:val="0041637B"/>
    <w:rsid w:val="00416388"/>
    <w:rsid w:val="004163EE"/>
    <w:rsid w:val="004164D7"/>
    <w:rsid w:val="0041659A"/>
    <w:rsid w:val="0041659D"/>
    <w:rsid w:val="00416666"/>
    <w:rsid w:val="0041667D"/>
    <w:rsid w:val="004166A1"/>
    <w:rsid w:val="00416702"/>
    <w:rsid w:val="0041671E"/>
    <w:rsid w:val="004167C8"/>
    <w:rsid w:val="0041680F"/>
    <w:rsid w:val="00416856"/>
    <w:rsid w:val="0041688A"/>
    <w:rsid w:val="004168CF"/>
    <w:rsid w:val="004168D5"/>
    <w:rsid w:val="004168FB"/>
    <w:rsid w:val="00416941"/>
    <w:rsid w:val="0041695D"/>
    <w:rsid w:val="00416979"/>
    <w:rsid w:val="004169F4"/>
    <w:rsid w:val="004169FA"/>
    <w:rsid w:val="00416A16"/>
    <w:rsid w:val="00416A1C"/>
    <w:rsid w:val="00416AC9"/>
    <w:rsid w:val="00416B13"/>
    <w:rsid w:val="00416B49"/>
    <w:rsid w:val="00416BBA"/>
    <w:rsid w:val="00416BCE"/>
    <w:rsid w:val="00416C70"/>
    <w:rsid w:val="00416CCB"/>
    <w:rsid w:val="00416CD1"/>
    <w:rsid w:val="00416CF6"/>
    <w:rsid w:val="00416D83"/>
    <w:rsid w:val="00416DDD"/>
    <w:rsid w:val="00416DF4"/>
    <w:rsid w:val="00416E4F"/>
    <w:rsid w:val="00416E5C"/>
    <w:rsid w:val="00416F2E"/>
    <w:rsid w:val="00416F5E"/>
    <w:rsid w:val="004170BF"/>
    <w:rsid w:val="004170C3"/>
    <w:rsid w:val="00417150"/>
    <w:rsid w:val="0041717E"/>
    <w:rsid w:val="004171A9"/>
    <w:rsid w:val="004171AB"/>
    <w:rsid w:val="004171B2"/>
    <w:rsid w:val="004171F2"/>
    <w:rsid w:val="004172A7"/>
    <w:rsid w:val="004172C9"/>
    <w:rsid w:val="004172CA"/>
    <w:rsid w:val="004172E9"/>
    <w:rsid w:val="004172EE"/>
    <w:rsid w:val="004173F6"/>
    <w:rsid w:val="0041741A"/>
    <w:rsid w:val="00417472"/>
    <w:rsid w:val="004174AC"/>
    <w:rsid w:val="004174C9"/>
    <w:rsid w:val="00417518"/>
    <w:rsid w:val="00417551"/>
    <w:rsid w:val="004175D7"/>
    <w:rsid w:val="00417607"/>
    <w:rsid w:val="004176CB"/>
    <w:rsid w:val="00417709"/>
    <w:rsid w:val="00417723"/>
    <w:rsid w:val="004177CA"/>
    <w:rsid w:val="0041787B"/>
    <w:rsid w:val="004178A3"/>
    <w:rsid w:val="004178CE"/>
    <w:rsid w:val="0041790C"/>
    <w:rsid w:val="00417967"/>
    <w:rsid w:val="00417A67"/>
    <w:rsid w:val="00417A92"/>
    <w:rsid w:val="00417C5A"/>
    <w:rsid w:val="00417C76"/>
    <w:rsid w:val="00417CA1"/>
    <w:rsid w:val="00417CBF"/>
    <w:rsid w:val="00417D97"/>
    <w:rsid w:val="00417DBB"/>
    <w:rsid w:val="00417DF7"/>
    <w:rsid w:val="00417E50"/>
    <w:rsid w:val="00417E53"/>
    <w:rsid w:val="00417E8D"/>
    <w:rsid w:val="00417EBE"/>
    <w:rsid w:val="00417EE1"/>
    <w:rsid w:val="00417F12"/>
    <w:rsid w:val="00420022"/>
    <w:rsid w:val="0042002D"/>
    <w:rsid w:val="00420057"/>
    <w:rsid w:val="00420067"/>
    <w:rsid w:val="00420070"/>
    <w:rsid w:val="00420079"/>
    <w:rsid w:val="00420088"/>
    <w:rsid w:val="004200CD"/>
    <w:rsid w:val="00420100"/>
    <w:rsid w:val="004202D5"/>
    <w:rsid w:val="004203EB"/>
    <w:rsid w:val="004203F5"/>
    <w:rsid w:val="00420447"/>
    <w:rsid w:val="0042044D"/>
    <w:rsid w:val="00420480"/>
    <w:rsid w:val="004204AA"/>
    <w:rsid w:val="004204B4"/>
    <w:rsid w:val="004204C2"/>
    <w:rsid w:val="0042054A"/>
    <w:rsid w:val="0042057E"/>
    <w:rsid w:val="004205C1"/>
    <w:rsid w:val="004205E3"/>
    <w:rsid w:val="004205EB"/>
    <w:rsid w:val="004205F9"/>
    <w:rsid w:val="0042061B"/>
    <w:rsid w:val="0042063E"/>
    <w:rsid w:val="0042063F"/>
    <w:rsid w:val="00420660"/>
    <w:rsid w:val="0042069B"/>
    <w:rsid w:val="00420727"/>
    <w:rsid w:val="0042076A"/>
    <w:rsid w:val="004207D4"/>
    <w:rsid w:val="0042080C"/>
    <w:rsid w:val="0042082C"/>
    <w:rsid w:val="0042095F"/>
    <w:rsid w:val="0042097D"/>
    <w:rsid w:val="0042097F"/>
    <w:rsid w:val="0042099E"/>
    <w:rsid w:val="00420AE2"/>
    <w:rsid w:val="00420B70"/>
    <w:rsid w:val="00420E4C"/>
    <w:rsid w:val="00420F0E"/>
    <w:rsid w:val="00420F57"/>
    <w:rsid w:val="00421008"/>
    <w:rsid w:val="00421073"/>
    <w:rsid w:val="00421081"/>
    <w:rsid w:val="004210BD"/>
    <w:rsid w:val="004210C3"/>
    <w:rsid w:val="00421103"/>
    <w:rsid w:val="00421132"/>
    <w:rsid w:val="0042114C"/>
    <w:rsid w:val="004211AA"/>
    <w:rsid w:val="0042120C"/>
    <w:rsid w:val="00421230"/>
    <w:rsid w:val="0042128F"/>
    <w:rsid w:val="004212B8"/>
    <w:rsid w:val="00421337"/>
    <w:rsid w:val="00421393"/>
    <w:rsid w:val="0042139C"/>
    <w:rsid w:val="004213A9"/>
    <w:rsid w:val="0042141A"/>
    <w:rsid w:val="00421483"/>
    <w:rsid w:val="0042148D"/>
    <w:rsid w:val="0042152D"/>
    <w:rsid w:val="0042155F"/>
    <w:rsid w:val="004215CC"/>
    <w:rsid w:val="004217A8"/>
    <w:rsid w:val="004217D2"/>
    <w:rsid w:val="004217D6"/>
    <w:rsid w:val="004217EA"/>
    <w:rsid w:val="0042184C"/>
    <w:rsid w:val="004218EB"/>
    <w:rsid w:val="00421946"/>
    <w:rsid w:val="0042197A"/>
    <w:rsid w:val="00421985"/>
    <w:rsid w:val="00421A01"/>
    <w:rsid w:val="00421A8B"/>
    <w:rsid w:val="00421B7A"/>
    <w:rsid w:val="00421BE5"/>
    <w:rsid w:val="00421BEC"/>
    <w:rsid w:val="00421C1E"/>
    <w:rsid w:val="00421D33"/>
    <w:rsid w:val="00421D3D"/>
    <w:rsid w:val="00421D62"/>
    <w:rsid w:val="00421DC6"/>
    <w:rsid w:val="00421E32"/>
    <w:rsid w:val="00421E4A"/>
    <w:rsid w:val="00421F55"/>
    <w:rsid w:val="004220C1"/>
    <w:rsid w:val="004220E5"/>
    <w:rsid w:val="00422217"/>
    <w:rsid w:val="004222B2"/>
    <w:rsid w:val="004222D6"/>
    <w:rsid w:val="00422331"/>
    <w:rsid w:val="00422333"/>
    <w:rsid w:val="004223D3"/>
    <w:rsid w:val="004224E6"/>
    <w:rsid w:val="0042252F"/>
    <w:rsid w:val="00422537"/>
    <w:rsid w:val="00422570"/>
    <w:rsid w:val="00422587"/>
    <w:rsid w:val="0042258E"/>
    <w:rsid w:val="004225B9"/>
    <w:rsid w:val="004225E9"/>
    <w:rsid w:val="004225FE"/>
    <w:rsid w:val="00422693"/>
    <w:rsid w:val="00422792"/>
    <w:rsid w:val="004227B6"/>
    <w:rsid w:val="004227C5"/>
    <w:rsid w:val="004227D6"/>
    <w:rsid w:val="00422830"/>
    <w:rsid w:val="004228A7"/>
    <w:rsid w:val="00422926"/>
    <w:rsid w:val="0042294C"/>
    <w:rsid w:val="00422993"/>
    <w:rsid w:val="0042299C"/>
    <w:rsid w:val="004229B5"/>
    <w:rsid w:val="004229BE"/>
    <w:rsid w:val="004229F5"/>
    <w:rsid w:val="00422A89"/>
    <w:rsid w:val="00422B62"/>
    <w:rsid w:val="00422B85"/>
    <w:rsid w:val="00422BB2"/>
    <w:rsid w:val="00422BC3"/>
    <w:rsid w:val="00422BEB"/>
    <w:rsid w:val="00422C6D"/>
    <w:rsid w:val="00422C88"/>
    <w:rsid w:val="00422CAD"/>
    <w:rsid w:val="00422CEB"/>
    <w:rsid w:val="00422CF3"/>
    <w:rsid w:val="00422D17"/>
    <w:rsid w:val="00422DFB"/>
    <w:rsid w:val="00422E1D"/>
    <w:rsid w:val="00422F2E"/>
    <w:rsid w:val="00422F9A"/>
    <w:rsid w:val="0042304E"/>
    <w:rsid w:val="00423058"/>
    <w:rsid w:val="004230DB"/>
    <w:rsid w:val="004230F8"/>
    <w:rsid w:val="004230FC"/>
    <w:rsid w:val="00423134"/>
    <w:rsid w:val="00423142"/>
    <w:rsid w:val="0042316F"/>
    <w:rsid w:val="004231EE"/>
    <w:rsid w:val="00423230"/>
    <w:rsid w:val="00423253"/>
    <w:rsid w:val="004232D5"/>
    <w:rsid w:val="0042330D"/>
    <w:rsid w:val="00423329"/>
    <w:rsid w:val="004233B5"/>
    <w:rsid w:val="00423439"/>
    <w:rsid w:val="0042352A"/>
    <w:rsid w:val="0042352C"/>
    <w:rsid w:val="0042355A"/>
    <w:rsid w:val="0042355B"/>
    <w:rsid w:val="004235AD"/>
    <w:rsid w:val="004235D6"/>
    <w:rsid w:val="00423625"/>
    <w:rsid w:val="00423651"/>
    <w:rsid w:val="00423683"/>
    <w:rsid w:val="00423698"/>
    <w:rsid w:val="004236CA"/>
    <w:rsid w:val="00423732"/>
    <w:rsid w:val="004237C3"/>
    <w:rsid w:val="00423841"/>
    <w:rsid w:val="0042390F"/>
    <w:rsid w:val="0042391D"/>
    <w:rsid w:val="00423937"/>
    <w:rsid w:val="00423944"/>
    <w:rsid w:val="004239A7"/>
    <w:rsid w:val="00423A74"/>
    <w:rsid w:val="00423A92"/>
    <w:rsid w:val="00423ACF"/>
    <w:rsid w:val="00423AE5"/>
    <w:rsid w:val="00423B55"/>
    <w:rsid w:val="00423BCE"/>
    <w:rsid w:val="00423C2F"/>
    <w:rsid w:val="00423C80"/>
    <w:rsid w:val="00423D04"/>
    <w:rsid w:val="00423D7E"/>
    <w:rsid w:val="00423E49"/>
    <w:rsid w:val="00423E60"/>
    <w:rsid w:val="00423EA8"/>
    <w:rsid w:val="00423F42"/>
    <w:rsid w:val="00423F86"/>
    <w:rsid w:val="00423FF5"/>
    <w:rsid w:val="00424040"/>
    <w:rsid w:val="004240D3"/>
    <w:rsid w:val="0042412E"/>
    <w:rsid w:val="004241A7"/>
    <w:rsid w:val="00424253"/>
    <w:rsid w:val="004242A4"/>
    <w:rsid w:val="004242AF"/>
    <w:rsid w:val="00424312"/>
    <w:rsid w:val="00424327"/>
    <w:rsid w:val="00424355"/>
    <w:rsid w:val="0042437F"/>
    <w:rsid w:val="004243B7"/>
    <w:rsid w:val="0042449E"/>
    <w:rsid w:val="004244B6"/>
    <w:rsid w:val="004244F8"/>
    <w:rsid w:val="00424624"/>
    <w:rsid w:val="00424669"/>
    <w:rsid w:val="00424709"/>
    <w:rsid w:val="00424733"/>
    <w:rsid w:val="00424740"/>
    <w:rsid w:val="004247BF"/>
    <w:rsid w:val="00424801"/>
    <w:rsid w:val="00424833"/>
    <w:rsid w:val="0042483C"/>
    <w:rsid w:val="00424844"/>
    <w:rsid w:val="00424873"/>
    <w:rsid w:val="00424902"/>
    <w:rsid w:val="00424998"/>
    <w:rsid w:val="004249A4"/>
    <w:rsid w:val="004249AE"/>
    <w:rsid w:val="00424A14"/>
    <w:rsid w:val="00424A49"/>
    <w:rsid w:val="00424A8D"/>
    <w:rsid w:val="00424BC5"/>
    <w:rsid w:val="00424BC9"/>
    <w:rsid w:val="00424BFB"/>
    <w:rsid w:val="00424CAB"/>
    <w:rsid w:val="00424CCD"/>
    <w:rsid w:val="00424CE1"/>
    <w:rsid w:val="00424D14"/>
    <w:rsid w:val="00424DC1"/>
    <w:rsid w:val="00424E1B"/>
    <w:rsid w:val="00424E55"/>
    <w:rsid w:val="00424EDD"/>
    <w:rsid w:val="00424EEF"/>
    <w:rsid w:val="00424F21"/>
    <w:rsid w:val="00424FA2"/>
    <w:rsid w:val="00424FAE"/>
    <w:rsid w:val="00424FFF"/>
    <w:rsid w:val="00425194"/>
    <w:rsid w:val="004251BE"/>
    <w:rsid w:val="0042521F"/>
    <w:rsid w:val="0042524A"/>
    <w:rsid w:val="004252E5"/>
    <w:rsid w:val="004252FE"/>
    <w:rsid w:val="0042536A"/>
    <w:rsid w:val="00425392"/>
    <w:rsid w:val="004253D7"/>
    <w:rsid w:val="004254A3"/>
    <w:rsid w:val="00425529"/>
    <w:rsid w:val="00425563"/>
    <w:rsid w:val="00425596"/>
    <w:rsid w:val="0042562B"/>
    <w:rsid w:val="0042566F"/>
    <w:rsid w:val="004256B3"/>
    <w:rsid w:val="004256BA"/>
    <w:rsid w:val="004256C5"/>
    <w:rsid w:val="0042572B"/>
    <w:rsid w:val="0042574F"/>
    <w:rsid w:val="0042582E"/>
    <w:rsid w:val="00425880"/>
    <w:rsid w:val="004258FE"/>
    <w:rsid w:val="00425956"/>
    <w:rsid w:val="004259FA"/>
    <w:rsid w:val="00425A70"/>
    <w:rsid w:val="00425ACC"/>
    <w:rsid w:val="00425AD1"/>
    <w:rsid w:val="00425B02"/>
    <w:rsid w:val="00425B70"/>
    <w:rsid w:val="00425BB5"/>
    <w:rsid w:val="00425C4D"/>
    <w:rsid w:val="00425CC3"/>
    <w:rsid w:val="00425CE0"/>
    <w:rsid w:val="00425D30"/>
    <w:rsid w:val="00425D6B"/>
    <w:rsid w:val="00425D9A"/>
    <w:rsid w:val="00425E61"/>
    <w:rsid w:val="00425F79"/>
    <w:rsid w:val="00425FE4"/>
    <w:rsid w:val="00425FE6"/>
    <w:rsid w:val="00425FF9"/>
    <w:rsid w:val="00426050"/>
    <w:rsid w:val="004260F8"/>
    <w:rsid w:val="00426111"/>
    <w:rsid w:val="00426117"/>
    <w:rsid w:val="00426125"/>
    <w:rsid w:val="004261D6"/>
    <w:rsid w:val="004261DA"/>
    <w:rsid w:val="00426245"/>
    <w:rsid w:val="00426314"/>
    <w:rsid w:val="00426318"/>
    <w:rsid w:val="0042631E"/>
    <w:rsid w:val="0042632E"/>
    <w:rsid w:val="004263C2"/>
    <w:rsid w:val="004263E8"/>
    <w:rsid w:val="004263EB"/>
    <w:rsid w:val="00426402"/>
    <w:rsid w:val="00426403"/>
    <w:rsid w:val="00426416"/>
    <w:rsid w:val="0042641C"/>
    <w:rsid w:val="0042644F"/>
    <w:rsid w:val="0042649A"/>
    <w:rsid w:val="0042656D"/>
    <w:rsid w:val="00426597"/>
    <w:rsid w:val="0042667C"/>
    <w:rsid w:val="0042668A"/>
    <w:rsid w:val="004266C7"/>
    <w:rsid w:val="0042670D"/>
    <w:rsid w:val="00426761"/>
    <w:rsid w:val="0042679F"/>
    <w:rsid w:val="0042682F"/>
    <w:rsid w:val="00426901"/>
    <w:rsid w:val="0042691F"/>
    <w:rsid w:val="004269F2"/>
    <w:rsid w:val="00426A3A"/>
    <w:rsid w:val="00426B25"/>
    <w:rsid w:val="00426BE2"/>
    <w:rsid w:val="00426BF9"/>
    <w:rsid w:val="00426C03"/>
    <w:rsid w:val="00426C04"/>
    <w:rsid w:val="00426C43"/>
    <w:rsid w:val="00426C7F"/>
    <w:rsid w:val="00426D69"/>
    <w:rsid w:val="00426DAB"/>
    <w:rsid w:val="00426E66"/>
    <w:rsid w:val="00426FB3"/>
    <w:rsid w:val="0042700D"/>
    <w:rsid w:val="00427056"/>
    <w:rsid w:val="00427070"/>
    <w:rsid w:val="004270FE"/>
    <w:rsid w:val="0042714F"/>
    <w:rsid w:val="0042715A"/>
    <w:rsid w:val="0042716A"/>
    <w:rsid w:val="004271A2"/>
    <w:rsid w:val="004271DC"/>
    <w:rsid w:val="004271E5"/>
    <w:rsid w:val="00427246"/>
    <w:rsid w:val="00427286"/>
    <w:rsid w:val="0042728E"/>
    <w:rsid w:val="00427328"/>
    <w:rsid w:val="004273D4"/>
    <w:rsid w:val="004273E4"/>
    <w:rsid w:val="0042741D"/>
    <w:rsid w:val="00427476"/>
    <w:rsid w:val="0042749D"/>
    <w:rsid w:val="004274D7"/>
    <w:rsid w:val="004274F3"/>
    <w:rsid w:val="00427549"/>
    <w:rsid w:val="0042768C"/>
    <w:rsid w:val="00427697"/>
    <w:rsid w:val="00427762"/>
    <w:rsid w:val="0042779C"/>
    <w:rsid w:val="00427878"/>
    <w:rsid w:val="004278FB"/>
    <w:rsid w:val="00427959"/>
    <w:rsid w:val="0042799C"/>
    <w:rsid w:val="00427A9D"/>
    <w:rsid w:val="00427ADD"/>
    <w:rsid w:val="00427B3C"/>
    <w:rsid w:val="00427C2F"/>
    <w:rsid w:val="00427CB0"/>
    <w:rsid w:val="00427CBE"/>
    <w:rsid w:val="00427CDC"/>
    <w:rsid w:val="00427CFB"/>
    <w:rsid w:val="00427D99"/>
    <w:rsid w:val="00427E35"/>
    <w:rsid w:val="00427EAF"/>
    <w:rsid w:val="00427FA0"/>
    <w:rsid w:val="0043007C"/>
    <w:rsid w:val="004301B2"/>
    <w:rsid w:val="004301F3"/>
    <w:rsid w:val="004301FE"/>
    <w:rsid w:val="00430305"/>
    <w:rsid w:val="00430322"/>
    <w:rsid w:val="004303C7"/>
    <w:rsid w:val="0043049A"/>
    <w:rsid w:val="0043054A"/>
    <w:rsid w:val="004305AD"/>
    <w:rsid w:val="00430630"/>
    <w:rsid w:val="0043063B"/>
    <w:rsid w:val="004306E3"/>
    <w:rsid w:val="0043070C"/>
    <w:rsid w:val="00430713"/>
    <w:rsid w:val="00430765"/>
    <w:rsid w:val="0043080D"/>
    <w:rsid w:val="00430937"/>
    <w:rsid w:val="00430940"/>
    <w:rsid w:val="0043095C"/>
    <w:rsid w:val="0043096E"/>
    <w:rsid w:val="004309CA"/>
    <w:rsid w:val="00430B7B"/>
    <w:rsid w:val="00430BAC"/>
    <w:rsid w:val="00430C30"/>
    <w:rsid w:val="00430C50"/>
    <w:rsid w:val="00430CAD"/>
    <w:rsid w:val="00430CCD"/>
    <w:rsid w:val="00430D43"/>
    <w:rsid w:val="00430D78"/>
    <w:rsid w:val="00430DD6"/>
    <w:rsid w:val="00430E1E"/>
    <w:rsid w:val="00430EB2"/>
    <w:rsid w:val="00430F00"/>
    <w:rsid w:val="00430F17"/>
    <w:rsid w:val="00430F40"/>
    <w:rsid w:val="00430F51"/>
    <w:rsid w:val="0043101B"/>
    <w:rsid w:val="00431021"/>
    <w:rsid w:val="00431049"/>
    <w:rsid w:val="0043108A"/>
    <w:rsid w:val="004310E1"/>
    <w:rsid w:val="0043111F"/>
    <w:rsid w:val="00431196"/>
    <w:rsid w:val="0043121E"/>
    <w:rsid w:val="0043123F"/>
    <w:rsid w:val="00431275"/>
    <w:rsid w:val="00431337"/>
    <w:rsid w:val="00431340"/>
    <w:rsid w:val="00431347"/>
    <w:rsid w:val="00431356"/>
    <w:rsid w:val="00431394"/>
    <w:rsid w:val="00431483"/>
    <w:rsid w:val="0043151A"/>
    <w:rsid w:val="0043156C"/>
    <w:rsid w:val="00431592"/>
    <w:rsid w:val="004315E2"/>
    <w:rsid w:val="0043164F"/>
    <w:rsid w:val="0043171C"/>
    <w:rsid w:val="00431723"/>
    <w:rsid w:val="00431879"/>
    <w:rsid w:val="00431891"/>
    <w:rsid w:val="004318FB"/>
    <w:rsid w:val="00431949"/>
    <w:rsid w:val="00431951"/>
    <w:rsid w:val="004319C5"/>
    <w:rsid w:val="004319D7"/>
    <w:rsid w:val="004319F5"/>
    <w:rsid w:val="00431A7A"/>
    <w:rsid w:val="00431A94"/>
    <w:rsid w:val="00431ABB"/>
    <w:rsid w:val="00431AF8"/>
    <w:rsid w:val="00431B09"/>
    <w:rsid w:val="00431B63"/>
    <w:rsid w:val="00431B70"/>
    <w:rsid w:val="00431BDF"/>
    <w:rsid w:val="00431C7A"/>
    <w:rsid w:val="00431CBA"/>
    <w:rsid w:val="00431CED"/>
    <w:rsid w:val="00431D63"/>
    <w:rsid w:val="00431D86"/>
    <w:rsid w:val="00431DBE"/>
    <w:rsid w:val="00431E90"/>
    <w:rsid w:val="00431F31"/>
    <w:rsid w:val="00431F44"/>
    <w:rsid w:val="00431F92"/>
    <w:rsid w:val="00431FFA"/>
    <w:rsid w:val="00432016"/>
    <w:rsid w:val="0043203E"/>
    <w:rsid w:val="00432089"/>
    <w:rsid w:val="004320A7"/>
    <w:rsid w:val="004320AE"/>
    <w:rsid w:val="004320F8"/>
    <w:rsid w:val="00432141"/>
    <w:rsid w:val="004321B9"/>
    <w:rsid w:val="004321E7"/>
    <w:rsid w:val="0043224B"/>
    <w:rsid w:val="004322E4"/>
    <w:rsid w:val="0043233F"/>
    <w:rsid w:val="00432352"/>
    <w:rsid w:val="0043235F"/>
    <w:rsid w:val="0043238C"/>
    <w:rsid w:val="004323E9"/>
    <w:rsid w:val="004324B3"/>
    <w:rsid w:val="004324DE"/>
    <w:rsid w:val="004324F8"/>
    <w:rsid w:val="004324FC"/>
    <w:rsid w:val="0043256D"/>
    <w:rsid w:val="00432654"/>
    <w:rsid w:val="00432689"/>
    <w:rsid w:val="00432701"/>
    <w:rsid w:val="00432713"/>
    <w:rsid w:val="00432784"/>
    <w:rsid w:val="004327CD"/>
    <w:rsid w:val="004327DF"/>
    <w:rsid w:val="0043284E"/>
    <w:rsid w:val="0043288E"/>
    <w:rsid w:val="004328BE"/>
    <w:rsid w:val="0043290E"/>
    <w:rsid w:val="00432927"/>
    <w:rsid w:val="004329DF"/>
    <w:rsid w:val="00432A0D"/>
    <w:rsid w:val="00432A2E"/>
    <w:rsid w:val="00432A49"/>
    <w:rsid w:val="00432AEC"/>
    <w:rsid w:val="00432B43"/>
    <w:rsid w:val="00432B68"/>
    <w:rsid w:val="00432B70"/>
    <w:rsid w:val="00432BA3"/>
    <w:rsid w:val="00432BA7"/>
    <w:rsid w:val="00432C07"/>
    <w:rsid w:val="00432C22"/>
    <w:rsid w:val="00432C59"/>
    <w:rsid w:val="00432CB6"/>
    <w:rsid w:val="00432CC4"/>
    <w:rsid w:val="00432D8B"/>
    <w:rsid w:val="00432EA4"/>
    <w:rsid w:val="00432EF8"/>
    <w:rsid w:val="00433049"/>
    <w:rsid w:val="00433074"/>
    <w:rsid w:val="00433117"/>
    <w:rsid w:val="00433128"/>
    <w:rsid w:val="004331B6"/>
    <w:rsid w:val="004331C8"/>
    <w:rsid w:val="00433235"/>
    <w:rsid w:val="00433243"/>
    <w:rsid w:val="00433251"/>
    <w:rsid w:val="00433276"/>
    <w:rsid w:val="00433304"/>
    <w:rsid w:val="0043339E"/>
    <w:rsid w:val="004333D7"/>
    <w:rsid w:val="004333E5"/>
    <w:rsid w:val="00433428"/>
    <w:rsid w:val="00433482"/>
    <w:rsid w:val="004334C9"/>
    <w:rsid w:val="004334F8"/>
    <w:rsid w:val="0043358D"/>
    <w:rsid w:val="004335AF"/>
    <w:rsid w:val="004335FD"/>
    <w:rsid w:val="004336B0"/>
    <w:rsid w:val="00433759"/>
    <w:rsid w:val="00433839"/>
    <w:rsid w:val="00433897"/>
    <w:rsid w:val="004338F2"/>
    <w:rsid w:val="004339B7"/>
    <w:rsid w:val="00433AD6"/>
    <w:rsid w:val="00433AF8"/>
    <w:rsid w:val="00433B77"/>
    <w:rsid w:val="00433B96"/>
    <w:rsid w:val="00433BF8"/>
    <w:rsid w:val="00433DAC"/>
    <w:rsid w:val="00433DFC"/>
    <w:rsid w:val="00433E04"/>
    <w:rsid w:val="00433E4D"/>
    <w:rsid w:val="00433E6D"/>
    <w:rsid w:val="00433E89"/>
    <w:rsid w:val="00433F62"/>
    <w:rsid w:val="00433F65"/>
    <w:rsid w:val="00434051"/>
    <w:rsid w:val="00434062"/>
    <w:rsid w:val="0043409F"/>
    <w:rsid w:val="004340AD"/>
    <w:rsid w:val="004340DA"/>
    <w:rsid w:val="004340FD"/>
    <w:rsid w:val="0043412B"/>
    <w:rsid w:val="0043419B"/>
    <w:rsid w:val="0043419D"/>
    <w:rsid w:val="00434229"/>
    <w:rsid w:val="0043427B"/>
    <w:rsid w:val="004342C5"/>
    <w:rsid w:val="0043430D"/>
    <w:rsid w:val="0043437A"/>
    <w:rsid w:val="0043439E"/>
    <w:rsid w:val="00434496"/>
    <w:rsid w:val="004344CE"/>
    <w:rsid w:val="004344FA"/>
    <w:rsid w:val="00434555"/>
    <w:rsid w:val="0043457E"/>
    <w:rsid w:val="004345CE"/>
    <w:rsid w:val="00434650"/>
    <w:rsid w:val="004346AC"/>
    <w:rsid w:val="00434720"/>
    <w:rsid w:val="00434842"/>
    <w:rsid w:val="004348CF"/>
    <w:rsid w:val="00434960"/>
    <w:rsid w:val="00434979"/>
    <w:rsid w:val="00434B0A"/>
    <w:rsid w:val="00434B34"/>
    <w:rsid w:val="00434B6F"/>
    <w:rsid w:val="00434B8A"/>
    <w:rsid w:val="00434C4B"/>
    <w:rsid w:val="00434C75"/>
    <w:rsid w:val="00434D04"/>
    <w:rsid w:val="00434D44"/>
    <w:rsid w:val="00434D6C"/>
    <w:rsid w:val="00434E09"/>
    <w:rsid w:val="00434E2D"/>
    <w:rsid w:val="00434E6B"/>
    <w:rsid w:val="00434EC0"/>
    <w:rsid w:val="00434F12"/>
    <w:rsid w:val="00434F48"/>
    <w:rsid w:val="00434F70"/>
    <w:rsid w:val="0043501D"/>
    <w:rsid w:val="004350FC"/>
    <w:rsid w:val="0043512C"/>
    <w:rsid w:val="004351EE"/>
    <w:rsid w:val="00435220"/>
    <w:rsid w:val="00435278"/>
    <w:rsid w:val="004352A0"/>
    <w:rsid w:val="004352B3"/>
    <w:rsid w:val="00435345"/>
    <w:rsid w:val="00435359"/>
    <w:rsid w:val="00435372"/>
    <w:rsid w:val="00435391"/>
    <w:rsid w:val="004353B8"/>
    <w:rsid w:val="00435437"/>
    <w:rsid w:val="0043549B"/>
    <w:rsid w:val="00435502"/>
    <w:rsid w:val="004355C9"/>
    <w:rsid w:val="00435609"/>
    <w:rsid w:val="0043562D"/>
    <w:rsid w:val="00435657"/>
    <w:rsid w:val="00435697"/>
    <w:rsid w:val="004356B7"/>
    <w:rsid w:val="004356D9"/>
    <w:rsid w:val="0043570B"/>
    <w:rsid w:val="004357E0"/>
    <w:rsid w:val="004358AE"/>
    <w:rsid w:val="004358B2"/>
    <w:rsid w:val="004358F1"/>
    <w:rsid w:val="004358FD"/>
    <w:rsid w:val="00435985"/>
    <w:rsid w:val="00435990"/>
    <w:rsid w:val="00435A91"/>
    <w:rsid w:val="00435AE3"/>
    <w:rsid w:val="00435AF9"/>
    <w:rsid w:val="00435B44"/>
    <w:rsid w:val="00435B55"/>
    <w:rsid w:val="00435BE0"/>
    <w:rsid w:val="00435BE6"/>
    <w:rsid w:val="00435BEB"/>
    <w:rsid w:val="00435BFA"/>
    <w:rsid w:val="00435C12"/>
    <w:rsid w:val="00435C91"/>
    <w:rsid w:val="00435D83"/>
    <w:rsid w:val="00435E62"/>
    <w:rsid w:val="00435EE9"/>
    <w:rsid w:val="00435EFE"/>
    <w:rsid w:val="00435FC6"/>
    <w:rsid w:val="00436040"/>
    <w:rsid w:val="0043618A"/>
    <w:rsid w:val="00436223"/>
    <w:rsid w:val="00436232"/>
    <w:rsid w:val="004362F2"/>
    <w:rsid w:val="00436314"/>
    <w:rsid w:val="0043632E"/>
    <w:rsid w:val="00436457"/>
    <w:rsid w:val="004364C2"/>
    <w:rsid w:val="004364E6"/>
    <w:rsid w:val="00436529"/>
    <w:rsid w:val="0043652F"/>
    <w:rsid w:val="00436578"/>
    <w:rsid w:val="004365BA"/>
    <w:rsid w:val="004365FD"/>
    <w:rsid w:val="00436619"/>
    <w:rsid w:val="0043669C"/>
    <w:rsid w:val="004366EE"/>
    <w:rsid w:val="0043678C"/>
    <w:rsid w:val="004367B5"/>
    <w:rsid w:val="00436915"/>
    <w:rsid w:val="00436A46"/>
    <w:rsid w:val="00436A49"/>
    <w:rsid w:val="00436B30"/>
    <w:rsid w:val="00436B8D"/>
    <w:rsid w:val="00436BE2"/>
    <w:rsid w:val="00436BFC"/>
    <w:rsid w:val="00436CCD"/>
    <w:rsid w:val="00436DA0"/>
    <w:rsid w:val="00436DF6"/>
    <w:rsid w:val="00436E3D"/>
    <w:rsid w:val="00436E42"/>
    <w:rsid w:val="00436E5E"/>
    <w:rsid w:val="00436EC8"/>
    <w:rsid w:val="00436F13"/>
    <w:rsid w:val="00436F46"/>
    <w:rsid w:val="0043713E"/>
    <w:rsid w:val="00437250"/>
    <w:rsid w:val="004372C4"/>
    <w:rsid w:val="0043731F"/>
    <w:rsid w:val="00437321"/>
    <w:rsid w:val="00437333"/>
    <w:rsid w:val="00437342"/>
    <w:rsid w:val="00437348"/>
    <w:rsid w:val="00437355"/>
    <w:rsid w:val="004373A9"/>
    <w:rsid w:val="00437427"/>
    <w:rsid w:val="004374B9"/>
    <w:rsid w:val="004374E3"/>
    <w:rsid w:val="004374F7"/>
    <w:rsid w:val="00437525"/>
    <w:rsid w:val="00437534"/>
    <w:rsid w:val="004375E3"/>
    <w:rsid w:val="004375F9"/>
    <w:rsid w:val="00437749"/>
    <w:rsid w:val="004377C3"/>
    <w:rsid w:val="004377FA"/>
    <w:rsid w:val="004377FE"/>
    <w:rsid w:val="00437832"/>
    <w:rsid w:val="004379C8"/>
    <w:rsid w:val="004379FE"/>
    <w:rsid w:val="00437AF6"/>
    <w:rsid w:val="00437BDD"/>
    <w:rsid w:val="00437C1B"/>
    <w:rsid w:val="00437C55"/>
    <w:rsid w:val="00437CEA"/>
    <w:rsid w:val="00437D02"/>
    <w:rsid w:val="00437DE4"/>
    <w:rsid w:val="00437ED2"/>
    <w:rsid w:val="00437EE5"/>
    <w:rsid w:val="00437F12"/>
    <w:rsid w:val="00437F19"/>
    <w:rsid w:val="00437FBA"/>
    <w:rsid w:val="00437FC2"/>
    <w:rsid w:val="00440046"/>
    <w:rsid w:val="0044011E"/>
    <w:rsid w:val="00440132"/>
    <w:rsid w:val="00440176"/>
    <w:rsid w:val="004401F6"/>
    <w:rsid w:val="00440272"/>
    <w:rsid w:val="004402C1"/>
    <w:rsid w:val="004402E7"/>
    <w:rsid w:val="00440351"/>
    <w:rsid w:val="00440394"/>
    <w:rsid w:val="0044039A"/>
    <w:rsid w:val="0044048B"/>
    <w:rsid w:val="004405D0"/>
    <w:rsid w:val="004406BC"/>
    <w:rsid w:val="004406BF"/>
    <w:rsid w:val="004406D2"/>
    <w:rsid w:val="004406E8"/>
    <w:rsid w:val="0044076D"/>
    <w:rsid w:val="004407A8"/>
    <w:rsid w:val="004407CD"/>
    <w:rsid w:val="004407F2"/>
    <w:rsid w:val="00440843"/>
    <w:rsid w:val="004408B6"/>
    <w:rsid w:val="004408BB"/>
    <w:rsid w:val="004408E9"/>
    <w:rsid w:val="0044092C"/>
    <w:rsid w:val="0044095E"/>
    <w:rsid w:val="004409DB"/>
    <w:rsid w:val="004409E2"/>
    <w:rsid w:val="00440A00"/>
    <w:rsid w:val="00440A40"/>
    <w:rsid w:val="00440A80"/>
    <w:rsid w:val="00440B84"/>
    <w:rsid w:val="00440C1B"/>
    <w:rsid w:val="00440C3F"/>
    <w:rsid w:val="00440C8D"/>
    <w:rsid w:val="00440D13"/>
    <w:rsid w:val="00440D3B"/>
    <w:rsid w:val="00440D94"/>
    <w:rsid w:val="00440DC9"/>
    <w:rsid w:val="00440DEB"/>
    <w:rsid w:val="00440E27"/>
    <w:rsid w:val="00440E8F"/>
    <w:rsid w:val="00440EA5"/>
    <w:rsid w:val="00440EC5"/>
    <w:rsid w:val="00440EE6"/>
    <w:rsid w:val="00440F02"/>
    <w:rsid w:val="00440F1B"/>
    <w:rsid w:val="00440F53"/>
    <w:rsid w:val="00441191"/>
    <w:rsid w:val="00441231"/>
    <w:rsid w:val="0044126F"/>
    <w:rsid w:val="00441280"/>
    <w:rsid w:val="004412D8"/>
    <w:rsid w:val="0044130D"/>
    <w:rsid w:val="00441390"/>
    <w:rsid w:val="00441396"/>
    <w:rsid w:val="004413FF"/>
    <w:rsid w:val="00441430"/>
    <w:rsid w:val="004414FE"/>
    <w:rsid w:val="004415AA"/>
    <w:rsid w:val="004415C5"/>
    <w:rsid w:val="004415E7"/>
    <w:rsid w:val="004416BF"/>
    <w:rsid w:val="00441715"/>
    <w:rsid w:val="0044171C"/>
    <w:rsid w:val="00441758"/>
    <w:rsid w:val="00441759"/>
    <w:rsid w:val="0044177F"/>
    <w:rsid w:val="00441814"/>
    <w:rsid w:val="004418C5"/>
    <w:rsid w:val="00441919"/>
    <w:rsid w:val="00441920"/>
    <w:rsid w:val="0044198B"/>
    <w:rsid w:val="004419B6"/>
    <w:rsid w:val="00441A1B"/>
    <w:rsid w:val="00441B10"/>
    <w:rsid w:val="00441B35"/>
    <w:rsid w:val="00441BBD"/>
    <w:rsid w:val="00441BEF"/>
    <w:rsid w:val="00441BF5"/>
    <w:rsid w:val="00441C4F"/>
    <w:rsid w:val="00441C5D"/>
    <w:rsid w:val="00441CA2"/>
    <w:rsid w:val="00441CE5"/>
    <w:rsid w:val="00441D15"/>
    <w:rsid w:val="00441DD9"/>
    <w:rsid w:val="00441DE0"/>
    <w:rsid w:val="00441E56"/>
    <w:rsid w:val="00441EEE"/>
    <w:rsid w:val="00441F83"/>
    <w:rsid w:val="00442046"/>
    <w:rsid w:val="0044207A"/>
    <w:rsid w:val="00442091"/>
    <w:rsid w:val="004420F9"/>
    <w:rsid w:val="00442102"/>
    <w:rsid w:val="00442124"/>
    <w:rsid w:val="00442194"/>
    <w:rsid w:val="004421A5"/>
    <w:rsid w:val="004421F1"/>
    <w:rsid w:val="004422D1"/>
    <w:rsid w:val="0044233D"/>
    <w:rsid w:val="00442366"/>
    <w:rsid w:val="004423C0"/>
    <w:rsid w:val="004424BB"/>
    <w:rsid w:val="00442539"/>
    <w:rsid w:val="00442623"/>
    <w:rsid w:val="00442727"/>
    <w:rsid w:val="00442761"/>
    <w:rsid w:val="004427D2"/>
    <w:rsid w:val="004427DE"/>
    <w:rsid w:val="00442811"/>
    <w:rsid w:val="0044289C"/>
    <w:rsid w:val="004428CD"/>
    <w:rsid w:val="004428EB"/>
    <w:rsid w:val="0044299D"/>
    <w:rsid w:val="004429A9"/>
    <w:rsid w:val="004429BA"/>
    <w:rsid w:val="004429E6"/>
    <w:rsid w:val="00442A36"/>
    <w:rsid w:val="00442A58"/>
    <w:rsid w:val="00442A68"/>
    <w:rsid w:val="00442AC8"/>
    <w:rsid w:val="00442B73"/>
    <w:rsid w:val="00442B80"/>
    <w:rsid w:val="00442B98"/>
    <w:rsid w:val="00442B9B"/>
    <w:rsid w:val="00442BD4"/>
    <w:rsid w:val="00442C2D"/>
    <w:rsid w:val="00442DA1"/>
    <w:rsid w:val="00442DAA"/>
    <w:rsid w:val="00442EC2"/>
    <w:rsid w:val="00442ED7"/>
    <w:rsid w:val="00442F1D"/>
    <w:rsid w:val="00442FE2"/>
    <w:rsid w:val="0044308D"/>
    <w:rsid w:val="004430BD"/>
    <w:rsid w:val="00443118"/>
    <w:rsid w:val="00443157"/>
    <w:rsid w:val="0044319A"/>
    <w:rsid w:val="004431CF"/>
    <w:rsid w:val="0044321E"/>
    <w:rsid w:val="0044324A"/>
    <w:rsid w:val="0044327C"/>
    <w:rsid w:val="004432C4"/>
    <w:rsid w:val="00443345"/>
    <w:rsid w:val="0044335A"/>
    <w:rsid w:val="00443525"/>
    <w:rsid w:val="004435DC"/>
    <w:rsid w:val="004435EE"/>
    <w:rsid w:val="004436DA"/>
    <w:rsid w:val="004436DD"/>
    <w:rsid w:val="0044387C"/>
    <w:rsid w:val="0044387F"/>
    <w:rsid w:val="00443885"/>
    <w:rsid w:val="00443890"/>
    <w:rsid w:val="004438D2"/>
    <w:rsid w:val="004438F6"/>
    <w:rsid w:val="0044395A"/>
    <w:rsid w:val="00443977"/>
    <w:rsid w:val="004439CD"/>
    <w:rsid w:val="00443A7E"/>
    <w:rsid w:val="00443A83"/>
    <w:rsid w:val="00443A9F"/>
    <w:rsid w:val="00443AC3"/>
    <w:rsid w:val="00443B24"/>
    <w:rsid w:val="00443C07"/>
    <w:rsid w:val="00443CAF"/>
    <w:rsid w:val="00443CCF"/>
    <w:rsid w:val="00443CF6"/>
    <w:rsid w:val="00443D06"/>
    <w:rsid w:val="00443D2F"/>
    <w:rsid w:val="00443DB7"/>
    <w:rsid w:val="00443DF0"/>
    <w:rsid w:val="00443F6E"/>
    <w:rsid w:val="00443F95"/>
    <w:rsid w:val="00443FA1"/>
    <w:rsid w:val="0044405E"/>
    <w:rsid w:val="0044407A"/>
    <w:rsid w:val="0044408D"/>
    <w:rsid w:val="004440A5"/>
    <w:rsid w:val="004440D2"/>
    <w:rsid w:val="004440ED"/>
    <w:rsid w:val="00444109"/>
    <w:rsid w:val="0044427F"/>
    <w:rsid w:val="00444365"/>
    <w:rsid w:val="00444393"/>
    <w:rsid w:val="00444498"/>
    <w:rsid w:val="004444CA"/>
    <w:rsid w:val="004444E9"/>
    <w:rsid w:val="0044450D"/>
    <w:rsid w:val="00444594"/>
    <w:rsid w:val="004445D1"/>
    <w:rsid w:val="00444620"/>
    <w:rsid w:val="00444648"/>
    <w:rsid w:val="0044465A"/>
    <w:rsid w:val="0044466B"/>
    <w:rsid w:val="0044470A"/>
    <w:rsid w:val="0044478E"/>
    <w:rsid w:val="004447C8"/>
    <w:rsid w:val="00444881"/>
    <w:rsid w:val="004448E7"/>
    <w:rsid w:val="0044492A"/>
    <w:rsid w:val="00444971"/>
    <w:rsid w:val="0044497D"/>
    <w:rsid w:val="00444A29"/>
    <w:rsid w:val="00444A30"/>
    <w:rsid w:val="00444A46"/>
    <w:rsid w:val="00444A99"/>
    <w:rsid w:val="00444AAE"/>
    <w:rsid w:val="00444AEA"/>
    <w:rsid w:val="00444AEC"/>
    <w:rsid w:val="00444B5E"/>
    <w:rsid w:val="00444B9F"/>
    <w:rsid w:val="00444CB8"/>
    <w:rsid w:val="00444CEA"/>
    <w:rsid w:val="00444D00"/>
    <w:rsid w:val="00444D05"/>
    <w:rsid w:val="00444D16"/>
    <w:rsid w:val="00444D19"/>
    <w:rsid w:val="00444D4E"/>
    <w:rsid w:val="00444D70"/>
    <w:rsid w:val="00444DCD"/>
    <w:rsid w:val="00444E5B"/>
    <w:rsid w:val="00444E72"/>
    <w:rsid w:val="00444E8E"/>
    <w:rsid w:val="00444F09"/>
    <w:rsid w:val="00444F8B"/>
    <w:rsid w:val="0044507E"/>
    <w:rsid w:val="00445153"/>
    <w:rsid w:val="004451D3"/>
    <w:rsid w:val="00445262"/>
    <w:rsid w:val="0044527C"/>
    <w:rsid w:val="004452BD"/>
    <w:rsid w:val="0044532B"/>
    <w:rsid w:val="00445444"/>
    <w:rsid w:val="0044548A"/>
    <w:rsid w:val="004455F4"/>
    <w:rsid w:val="00445659"/>
    <w:rsid w:val="00445693"/>
    <w:rsid w:val="00445696"/>
    <w:rsid w:val="004456D5"/>
    <w:rsid w:val="00445701"/>
    <w:rsid w:val="00445782"/>
    <w:rsid w:val="004457DC"/>
    <w:rsid w:val="004457E5"/>
    <w:rsid w:val="004457F1"/>
    <w:rsid w:val="00445816"/>
    <w:rsid w:val="00445839"/>
    <w:rsid w:val="00445866"/>
    <w:rsid w:val="0044596E"/>
    <w:rsid w:val="004459B3"/>
    <w:rsid w:val="00445A94"/>
    <w:rsid w:val="00445ABE"/>
    <w:rsid w:val="00445C0A"/>
    <w:rsid w:val="00445C0D"/>
    <w:rsid w:val="00445C78"/>
    <w:rsid w:val="00445C89"/>
    <w:rsid w:val="00445CDB"/>
    <w:rsid w:val="00445D4B"/>
    <w:rsid w:val="00445D9D"/>
    <w:rsid w:val="00445DB7"/>
    <w:rsid w:val="00445DC6"/>
    <w:rsid w:val="00445DCD"/>
    <w:rsid w:val="00445E9E"/>
    <w:rsid w:val="00445F02"/>
    <w:rsid w:val="00445F1D"/>
    <w:rsid w:val="00445F57"/>
    <w:rsid w:val="00446015"/>
    <w:rsid w:val="00446017"/>
    <w:rsid w:val="00446184"/>
    <w:rsid w:val="004461F4"/>
    <w:rsid w:val="0044620E"/>
    <w:rsid w:val="00446291"/>
    <w:rsid w:val="004462C6"/>
    <w:rsid w:val="0044641C"/>
    <w:rsid w:val="00446457"/>
    <w:rsid w:val="004464E1"/>
    <w:rsid w:val="00446511"/>
    <w:rsid w:val="00446560"/>
    <w:rsid w:val="00446620"/>
    <w:rsid w:val="004466DC"/>
    <w:rsid w:val="0044676F"/>
    <w:rsid w:val="0044683D"/>
    <w:rsid w:val="0044693F"/>
    <w:rsid w:val="0044696C"/>
    <w:rsid w:val="004469D5"/>
    <w:rsid w:val="00446A05"/>
    <w:rsid w:val="00446B22"/>
    <w:rsid w:val="00446B23"/>
    <w:rsid w:val="00446B26"/>
    <w:rsid w:val="00446B30"/>
    <w:rsid w:val="00446B82"/>
    <w:rsid w:val="00446BE2"/>
    <w:rsid w:val="00446C01"/>
    <w:rsid w:val="00446C06"/>
    <w:rsid w:val="00446C83"/>
    <w:rsid w:val="00446CDA"/>
    <w:rsid w:val="00446CF0"/>
    <w:rsid w:val="00446D0A"/>
    <w:rsid w:val="00446D85"/>
    <w:rsid w:val="00446DB3"/>
    <w:rsid w:val="00446E3D"/>
    <w:rsid w:val="00446FB1"/>
    <w:rsid w:val="0044701A"/>
    <w:rsid w:val="0044706C"/>
    <w:rsid w:val="00447099"/>
    <w:rsid w:val="00447155"/>
    <w:rsid w:val="00447205"/>
    <w:rsid w:val="00447260"/>
    <w:rsid w:val="004472EC"/>
    <w:rsid w:val="0044737D"/>
    <w:rsid w:val="0044740B"/>
    <w:rsid w:val="0044746C"/>
    <w:rsid w:val="00447527"/>
    <w:rsid w:val="004475C0"/>
    <w:rsid w:val="00447602"/>
    <w:rsid w:val="00447627"/>
    <w:rsid w:val="0044771D"/>
    <w:rsid w:val="004477F5"/>
    <w:rsid w:val="004478DB"/>
    <w:rsid w:val="004478E1"/>
    <w:rsid w:val="0044794C"/>
    <w:rsid w:val="00447A09"/>
    <w:rsid w:val="00447B0A"/>
    <w:rsid w:val="00447B2A"/>
    <w:rsid w:val="00447B5F"/>
    <w:rsid w:val="00447BB6"/>
    <w:rsid w:val="00447C55"/>
    <w:rsid w:val="00447C82"/>
    <w:rsid w:val="00447D54"/>
    <w:rsid w:val="00447D80"/>
    <w:rsid w:val="00447D92"/>
    <w:rsid w:val="00447DB9"/>
    <w:rsid w:val="00447DD7"/>
    <w:rsid w:val="00447E51"/>
    <w:rsid w:val="00447E65"/>
    <w:rsid w:val="00447EB2"/>
    <w:rsid w:val="00447FB3"/>
    <w:rsid w:val="0045003F"/>
    <w:rsid w:val="0045005A"/>
    <w:rsid w:val="00450075"/>
    <w:rsid w:val="004500E0"/>
    <w:rsid w:val="004500FE"/>
    <w:rsid w:val="00450111"/>
    <w:rsid w:val="00450164"/>
    <w:rsid w:val="00450180"/>
    <w:rsid w:val="004501BC"/>
    <w:rsid w:val="00450243"/>
    <w:rsid w:val="004502BF"/>
    <w:rsid w:val="004502C5"/>
    <w:rsid w:val="004502C9"/>
    <w:rsid w:val="00450342"/>
    <w:rsid w:val="0045034D"/>
    <w:rsid w:val="00450400"/>
    <w:rsid w:val="00450426"/>
    <w:rsid w:val="0045046C"/>
    <w:rsid w:val="00450470"/>
    <w:rsid w:val="00450487"/>
    <w:rsid w:val="00450547"/>
    <w:rsid w:val="0045065C"/>
    <w:rsid w:val="004506CB"/>
    <w:rsid w:val="00450794"/>
    <w:rsid w:val="00450819"/>
    <w:rsid w:val="00450946"/>
    <w:rsid w:val="0045094A"/>
    <w:rsid w:val="00450990"/>
    <w:rsid w:val="004509C5"/>
    <w:rsid w:val="00450A2F"/>
    <w:rsid w:val="00450A67"/>
    <w:rsid w:val="00450A96"/>
    <w:rsid w:val="00450AA6"/>
    <w:rsid w:val="00450B4A"/>
    <w:rsid w:val="00450BA6"/>
    <w:rsid w:val="00450BD7"/>
    <w:rsid w:val="00450BD8"/>
    <w:rsid w:val="00450C0B"/>
    <w:rsid w:val="00450C16"/>
    <w:rsid w:val="00450C5E"/>
    <w:rsid w:val="00450C84"/>
    <w:rsid w:val="00450CB1"/>
    <w:rsid w:val="00450D1B"/>
    <w:rsid w:val="00450D51"/>
    <w:rsid w:val="00450DD2"/>
    <w:rsid w:val="00450DDD"/>
    <w:rsid w:val="00450E1B"/>
    <w:rsid w:val="00450E22"/>
    <w:rsid w:val="00450ED3"/>
    <w:rsid w:val="00450F50"/>
    <w:rsid w:val="00450F8E"/>
    <w:rsid w:val="00450F96"/>
    <w:rsid w:val="00450FB5"/>
    <w:rsid w:val="004511C9"/>
    <w:rsid w:val="004511F7"/>
    <w:rsid w:val="0045127F"/>
    <w:rsid w:val="0045134C"/>
    <w:rsid w:val="00451374"/>
    <w:rsid w:val="004513AA"/>
    <w:rsid w:val="004513F4"/>
    <w:rsid w:val="004514A3"/>
    <w:rsid w:val="004514B2"/>
    <w:rsid w:val="00451554"/>
    <w:rsid w:val="004515A0"/>
    <w:rsid w:val="004515BC"/>
    <w:rsid w:val="004515D7"/>
    <w:rsid w:val="00451663"/>
    <w:rsid w:val="004516C5"/>
    <w:rsid w:val="004516FE"/>
    <w:rsid w:val="0045171A"/>
    <w:rsid w:val="00451818"/>
    <w:rsid w:val="0045183F"/>
    <w:rsid w:val="00451865"/>
    <w:rsid w:val="004518E5"/>
    <w:rsid w:val="004518EC"/>
    <w:rsid w:val="00451953"/>
    <w:rsid w:val="004519FC"/>
    <w:rsid w:val="00451A68"/>
    <w:rsid w:val="00451B03"/>
    <w:rsid w:val="00451B1A"/>
    <w:rsid w:val="00451B4F"/>
    <w:rsid w:val="00451B7A"/>
    <w:rsid w:val="00451BA0"/>
    <w:rsid w:val="00451C36"/>
    <w:rsid w:val="00451CC7"/>
    <w:rsid w:val="00451CE3"/>
    <w:rsid w:val="00451D0F"/>
    <w:rsid w:val="00451D53"/>
    <w:rsid w:val="00451D7E"/>
    <w:rsid w:val="00451DBC"/>
    <w:rsid w:val="00451E68"/>
    <w:rsid w:val="00451E80"/>
    <w:rsid w:val="00451E92"/>
    <w:rsid w:val="00451EDE"/>
    <w:rsid w:val="00451F51"/>
    <w:rsid w:val="00451FEC"/>
    <w:rsid w:val="00452046"/>
    <w:rsid w:val="00452085"/>
    <w:rsid w:val="00452120"/>
    <w:rsid w:val="0045212D"/>
    <w:rsid w:val="004521F8"/>
    <w:rsid w:val="0045223A"/>
    <w:rsid w:val="00452271"/>
    <w:rsid w:val="004522E1"/>
    <w:rsid w:val="00452446"/>
    <w:rsid w:val="0045248F"/>
    <w:rsid w:val="004524A3"/>
    <w:rsid w:val="004524BC"/>
    <w:rsid w:val="004524E5"/>
    <w:rsid w:val="004524FF"/>
    <w:rsid w:val="0045253B"/>
    <w:rsid w:val="0045259E"/>
    <w:rsid w:val="004525B9"/>
    <w:rsid w:val="004526A7"/>
    <w:rsid w:val="004526CA"/>
    <w:rsid w:val="004526DF"/>
    <w:rsid w:val="0045273C"/>
    <w:rsid w:val="0045277D"/>
    <w:rsid w:val="0045280B"/>
    <w:rsid w:val="0045285C"/>
    <w:rsid w:val="0045290E"/>
    <w:rsid w:val="0045290F"/>
    <w:rsid w:val="004529D9"/>
    <w:rsid w:val="00452A4B"/>
    <w:rsid w:val="00452AA2"/>
    <w:rsid w:val="00452BBA"/>
    <w:rsid w:val="00452C62"/>
    <w:rsid w:val="00452CB7"/>
    <w:rsid w:val="00452CD4"/>
    <w:rsid w:val="00452D86"/>
    <w:rsid w:val="00452DD5"/>
    <w:rsid w:val="00452DE3"/>
    <w:rsid w:val="00452E1D"/>
    <w:rsid w:val="00452E32"/>
    <w:rsid w:val="00452EE6"/>
    <w:rsid w:val="00452F4C"/>
    <w:rsid w:val="00453141"/>
    <w:rsid w:val="004531F9"/>
    <w:rsid w:val="00453271"/>
    <w:rsid w:val="00453336"/>
    <w:rsid w:val="0045335E"/>
    <w:rsid w:val="0045338F"/>
    <w:rsid w:val="004533DC"/>
    <w:rsid w:val="00453423"/>
    <w:rsid w:val="00453432"/>
    <w:rsid w:val="004534CD"/>
    <w:rsid w:val="004534FD"/>
    <w:rsid w:val="00453562"/>
    <w:rsid w:val="0045356C"/>
    <w:rsid w:val="00453602"/>
    <w:rsid w:val="004537B2"/>
    <w:rsid w:val="004537ED"/>
    <w:rsid w:val="004539C3"/>
    <w:rsid w:val="004539E8"/>
    <w:rsid w:val="00453A4A"/>
    <w:rsid w:val="00453A55"/>
    <w:rsid w:val="00453A85"/>
    <w:rsid w:val="00453ACA"/>
    <w:rsid w:val="00453B32"/>
    <w:rsid w:val="00453B38"/>
    <w:rsid w:val="00453BBA"/>
    <w:rsid w:val="00453BF6"/>
    <w:rsid w:val="00453C3C"/>
    <w:rsid w:val="00453C6D"/>
    <w:rsid w:val="00453CE7"/>
    <w:rsid w:val="00453CE8"/>
    <w:rsid w:val="00453DFE"/>
    <w:rsid w:val="00453E9D"/>
    <w:rsid w:val="00453EA3"/>
    <w:rsid w:val="00453EA6"/>
    <w:rsid w:val="00453F26"/>
    <w:rsid w:val="00453FC4"/>
    <w:rsid w:val="00454006"/>
    <w:rsid w:val="0045413E"/>
    <w:rsid w:val="0045429E"/>
    <w:rsid w:val="004542FC"/>
    <w:rsid w:val="00454353"/>
    <w:rsid w:val="004543E0"/>
    <w:rsid w:val="004544AD"/>
    <w:rsid w:val="00454500"/>
    <w:rsid w:val="004546A4"/>
    <w:rsid w:val="004546E5"/>
    <w:rsid w:val="00454716"/>
    <w:rsid w:val="00454742"/>
    <w:rsid w:val="004547F2"/>
    <w:rsid w:val="004547FB"/>
    <w:rsid w:val="00454839"/>
    <w:rsid w:val="00454882"/>
    <w:rsid w:val="004548BA"/>
    <w:rsid w:val="00454929"/>
    <w:rsid w:val="00454950"/>
    <w:rsid w:val="004549B6"/>
    <w:rsid w:val="00454A9D"/>
    <w:rsid w:val="00454AEF"/>
    <w:rsid w:val="00454B04"/>
    <w:rsid w:val="00454BB4"/>
    <w:rsid w:val="00454DA0"/>
    <w:rsid w:val="00454DA4"/>
    <w:rsid w:val="00454DD9"/>
    <w:rsid w:val="00454DFA"/>
    <w:rsid w:val="00454E85"/>
    <w:rsid w:val="00454E92"/>
    <w:rsid w:val="00454E94"/>
    <w:rsid w:val="00454FBD"/>
    <w:rsid w:val="0045500C"/>
    <w:rsid w:val="00455045"/>
    <w:rsid w:val="004550F6"/>
    <w:rsid w:val="004551D4"/>
    <w:rsid w:val="00455248"/>
    <w:rsid w:val="00455296"/>
    <w:rsid w:val="004552CE"/>
    <w:rsid w:val="00455334"/>
    <w:rsid w:val="00455349"/>
    <w:rsid w:val="00455390"/>
    <w:rsid w:val="0045540E"/>
    <w:rsid w:val="0045547F"/>
    <w:rsid w:val="004554BB"/>
    <w:rsid w:val="004554E7"/>
    <w:rsid w:val="00455535"/>
    <w:rsid w:val="004555D4"/>
    <w:rsid w:val="0045561A"/>
    <w:rsid w:val="00455654"/>
    <w:rsid w:val="0045566A"/>
    <w:rsid w:val="00455681"/>
    <w:rsid w:val="00455699"/>
    <w:rsid w:val="004556E3"/>
    <w:rsid w:val="004557DE"/>
    <w:rsid w:val="004559B3"/>
    <w:rsid w:val="004559CF"/>
    <w:rsid w:val="004559E5"/>
    <w:rsid w:val="00455A07"/>
    <w:rsid w:val="00455ADB"/>
    <w:rsid w:val="00455B58"/>
    <w:rsid w:val="00455B99"/>
    <w:rsid w:val="00455BE3"/>
    <w:rsid w:val="00455C3D"/>
    <w:rsid w:val="00455DAB"/>
    <w:rsid w:val="00455DBB"/>
    <w:rsid w:val="00455DD4"/>
    <w:rsid w:val="00455E26"/>
    <w:rsid w:val="00455E2F"/>
    <w:rsid w:val="00455E7A"/>
    <w:rsid w:val="00455F24"/>
    <w:rsid w:val="00455F36"/>
    <w:rsid w:val="00455F8E"/>
    <w:rsid w:val="00455FCA"/>
    <w:rsid w:val="0045603E"/>
    <w:rsid w:val="004560A0"/>
    <w:rsid w:val="004560BF"/>
    <w:rsid w:val="00456137"/>
    <w:rsid w:val="0045613C"/>
    <w:rsid w:val="00456144"/>
    <w:rsid w:val="00456150"/>
    <w:rsid w:val="0045627C"/>
    <w:rsid w:val="00456382"/>
    <w:rsid w:val="00456491"/>
    <w:rsid w:val="004564BC"/>
    <w:rsid w:val="004564CA"/>
    <w:rsid w:val="004564DC"/>
    <w:rsid w:val="004566B4"/>
    <w:rsid w:val="004566C5"/>
    <w:rsid w:val="004566DB"/>
    <w:rsid w:val="00456775"/>
    <w:rsid w:val="004567E1"/>
    <w:rsid w:val="00456807"/>
    <w:rsid w:val="004568CC"/>
    <w:rsid w:val="004569A1"/>
    <w:rsid w:val="004569C5"/>
    <w:rsid w:val="00456A95"/>
    <w:rsid w:val="00456B0C"/>
    <w:rsid w:val="00456B2F"/>
    <w:rsid w:val="00456B88"/>
    <w:rsid w:val="00456B96"/>
    <w:rsid w:val="00456BC1"/>
    <w:rsid w:val="00456C9B"/>
    <w:rsid w:val="00456CD2"/>
    <w:rsid w:val="00456D35"/>
    <w:rsid w:val="00456D64"/>
    <w:rsid w:val="00456DEF"/>
    <w:rsid w:val="00456E32"/>
    <w:rsid w:val="00456E9C"/>
    <w:rsid w:val="00456ED8"/>
    <w:rsid w:val="00456ED9"/>
    <w:rsid w:val="00456EEF"/>
    <w:rsid w:val="00456F38"/>
    <w:rsid w:val="00456F64"/>
    <w:rsid w:val="00456FB0"/>
    <w:rsid w:val="0045705D"/>
    <w:rsid w:val="004570AD"/>
    <w:rsid w:val="00457107"/>
    <w:rsid w:val="0045718B"/>
    <w:rsid w:val="004571FE"/>
    <w:rsid w:val="00457232"/>
    <w:rsid w:val="00457286"/>
    <w:rsid w:val="0045728E"/>
    <w:rsid w:val="004572E0"/>
    <w:rsid w:val="0045734C"/>
    <w:rsid w:val="0045738B"/>
    <w:rsid w:val="004573FC"/>
    <w:rsid w:val="0045741A"/>
    <w:rsid w:val="0045748A"/>
    <w:rsid w:val="00457502"/>
    <w:rsid w:val="00457527"/>
    <w:rsid w:val="00457566"/>
    <w:rsid w:val="004575E1"/>
    <w:rsid w:val="0045764E"/>
    <w:rsid w:val="0045769F"/>
    <w:rsid w:val="004576A8"/>
    <w:rsid w:val="004576BD"/>
    <w:rsid w:val="00457702"/>
    <w:rsid w:val="00457743"/>
    <w:rsid w:val="00457810"/>
    <w:rsid w:val="00457835"/>
    <w:rsid w:val="00457842"/>
    <w:rsid w:val="00457926"/>
    <w:rsid w:val="00457967"/>
    <w:rsid w:val="004579BE"/>
    <w:rsid w:val="004579D4"/>
    <w:rsid w:val="004579E8"/>
    <w:rsid w:val="00457A3B"/>
    <w:rsid w:val="00457A6C"/>
    <w:rsid w:val="00457A92"/>
    <w:rsid w:val="00457A99"/>
    <w:rsid w:val="00457A9F"/>
    <w:rsid w:val="00457AA4"/>
    <w:rsid w:val="00457B08"/>
    <w:rsid w:val="00457BCF"/>
    <w:rsid w:val="00457CAE"/>
    <w:rsid w:val="00457D1D"/>
    <w:rsid w:val="00457D1E"/>
    <w:rsid w:val="00457E3D"/>
    <w:rsid w:val="00457E6E"/>
    <w:rsid w:val="00457E89"/>
    <w:rsid w:val="00457E97"/>
    <w:rsid w:val="00457F71"/>
    <w:rsid w:val="00457F93"/>
    <w:rsid w:val="00457FAC"/>
    <w:rsid w:val="00457FBE"/>
    <w:rsid w:val="0046007C"/>
    <w:rsid w:val="004600F0"/>
    <w:rsid w:val="00460120"/>
    <w:rsid w:val="0046018B"/>
    <w:rsid w:val="0046026F"/>
    <w:rsid w:val="00460296"/>
    <w:rsid w:val="004602D6"/>
    <w:rsid w:val="00460311"/>
    <w:rsid w:val="004603A4"/>
    <w:rsid w:val="004603ED"/>
    <w:rsid w:val="00460414"/>
    <w:rsid w:val="00460428"/>
    <w:rsid w:val="00460441"/>
    <w:rsid w:val="00460502"/>
    <w:rsid w:val="00460619"/>
    <w:rsid w:val="0046061B"/>
    <w:rsid w:val="004606AA"/>
    <w:rsid w:val="004606E7"/>
    <w:rsid w:val="004606F5"/>
    <w:rsid w:val="00460779"/>
    <w:rsid w:val="0046086A"/>
    <w:rsid w:val="0046088A"/>
    <w:rsid w:val="004608B1"/>
    <w:rsid w:val="004608DD"/>
    <w:rsid w:val="004608FE"/>
    <w:rsid w:val="00460923"/>
    <w:rsid w:val="00460925"/>
    <w:rsid w:val="00460946"/>
    <w:rsid w:val="00460972"/>
    <w:rsid w:val="00460997"/>
    <w:rsid w:val="004609E6"/>
    <w:rsid w:val="004609FF"/>
    <w:rsid w:val="00460A0E"/>
    <w:rsid w:val="00460ACB"/>
    <w:rsid w:val="00460AF7"/>
    <w:rsid w:val="00460B87"/>
    <w:rsid w:val="00460BA5"/>
    <w:rsid w:val="00460C58"/>
    <w:rsid w:val="00460C59"/>
    <w:rsid w:val="00460C76"/>
    <w:rsid w:val="00460CB6"/>
    <w:rsid w:val="00460CCD"/>
    <w:rsid w:val="00460CDB"/>
    <w:rsid w:val="00460CF4"/>
    <w:rsid w:val="00460D92"/>
    <w:rsid w:val="00460D9E"/>
    <w:rsid w:val="00460F05"/>
    <w:rsid w:val="00460F67"/>
    <w:rsid w:val="00461008"/>
    <w:rsid w:val="00461024"/>
    <w:rsid w:val="004610A7"/>
    <w:rsid w:val="004610A9"/>
    <w:rsid w:val="0046121F"/>
    <w:rsid w:val="00461272"/>
    <w:rsid w:val="0046129A"/>
    <w:rsid w:val="0046129E"/>
    <w:rsid w:val="004612C6"/>
    <w:rsid w:val="00461309"/>
    <w:rsid w:val="00461333"/>
    <w:rsid w:val="00461344"/>
    <w:rsid w:val="0046140C"/>
    <w:rsid w:val="004614A8"/>
    <w:rsid w:val="004614CB"/>
    <w:rsid w:val="00461538"/>
    <w:rsid w:val="00461572"/>
    <w:rsid w:val="0046157C"/>
    <w:rsid w:val="004615B7"/>
    <w:rsid w:val="004615C7"/>
    <w:rsid w:val="004615D4"/>
    <w:rsid w:val="00461624"/>
    <w:rsid w:val="00461658"/>
    <w:rsid w:val="004616AF"/>
    <w:rsid w:val="00461779"/>
    <w:rsid w:val="004617AE"/>
    <w:rsid w:val="0046181F"/>
    <w:rsid w:val="00461826"/>
    <w:rsid w:val="0046191F"/>
    <w:rsid w:val="0046193D"/>
    <w:rsid w:val="0046196F"/>
    <w:rsid w:val="00461976"/>
    <w:rsid w:val="004619A1"/>
    <w:rsid w:val="00461A09"/>
    <w:rsid w:val="00461A8A"/>
    <w:rsid w:val="00461B30"/>
    <w:rsid w:val="00461B34"/>
    <w:rsid w:val="00461B57"/>
    <w:rsid w:val="00461BA2"/>
    <w:rsid w:val="00461BCD"/>
    <w:rsid w:val="00461C0F"/>
    <w:rsid w:val="00461C5B"/>
    <w:rsid w:val="00461C8C"/>
    <w:rsid w:val="00461C9D"/>
    <w:rsid w:val="00461D26"/>
    <w:rsid w:val="00461DDD"/>
    <w:rsid w:val="00461E30"/>
    <w:rsid w:val="00461E69"/>
    <w:rsid w:val="00461ED2"/>
    <w:rsid w:val="00461EE5"/>
    <w:rsid w:val="00462009"/>
    <w:rsid w:val="00462010"/>
    <w:rsid w:val="00462035"/>
    <w:rsid w:val="00462085"/>
    <w:rsid w:val="004620E7"/>
    <w:rsid w:val="00462175"/>
    <w:rsid w:val="00462186"/>
    <w:rsid w:val="004621BC"/>
    <w:rsid w:val="004621DA"/>
    <w:rsid w:val="004621F9"/>
    <w:rsid w:val="00462211"/>
    <w:rsid w:val="0046227E"/>
    <w:rsid w:val="00462297"/>
    <w:rsid w:val="0046235F"/>
    <w:rsid w:val="004623BE"/>
    <w:rsid w:val="004624E9"/>
    <w:rsid w:val="0046253B"/>
    <w:rsid w:val="00462544"/>
    <w:rsid w:val="00462558"/>
    <w:rsid w:val="0046256D"/>
    <w:rsid w:val="00462578"/>
    <w:rsid w:val="004625B0"/>
    <w:rsid w:val="00462641"/>
    <w:rsid w:val="0046268D"/>
    <w:rsid w:val="0046268F"/>
    <w:rsid w:val="0046269D"/>
    <w:rsid w:val="004626BB"/>
    <w:rsid w:val="004626F5"/>
    <w:rsid w:val="0046271C"/>
    <w:rsid w:val="0046274B"/>
    <w:rsid w:val="00462767"/>
    <w:rsid w:val="004627D5"/>
    <w:rsid w:val="004628FF"/>
    <w:rsid w:val="00462966"/>
    <w:rsid w:val="00462977"/>
    <w:rsid w:val="00462A0C"/>
    <w:rsid w:val="00462AF0"/>
    <w:rsid w:val="00462AFA"/>
    <w:rsid w:val="00462B0B"/>
    <w:rsid w:val="00462B2E"/>
    <w:rsid w:val="00462B33"/>
    <w:rsid w:val="00462B40"/>
    <w:rsid w:val="00462BA2"/>
    <w:rsid w:val="00462E51"/>
    <w:rsid w:val="00462E62"/>
    <w:rsid w:val="00462E88"/>
    <w:rsid w:val="00462F27"/>
    <w:rsid w:val="00462F59"/>
    <w:rsid w:val="00462FB3"/>
    <w:rsid w:val="00462FCA"/>
    <w:rsid w:val="00462FCE"/>
    <w:rsid w:val="004630A4"/>
    <w:rsid w:val="004630C3"/>
    <w:rsid w:val="004630DE"/>
    <w:rsid w:val="004630F9"/>
    <w:rsid w:val="0046316A"/>
    <w:rsid w:val="00463185"/>
    <w:rsid w:val="004631DA"/>
    <w:rsid w:val="004631F2"/>
    <w:rsid w:val="00463296"/>
    <w:rsid w:val="004632B7"/>
    <w:rsid w:val="0046330A"/>
    <w:rsid w:val="0046333F"/>
    <w:rsid w:val="004633B2"/>
    <w:rsid w:val="0046348D"/>
    <w:rsid w:val="0046355E"/>
    <w:rsid w:val="004635C7"/>
    <w:rsid w:val="00463610"/>
    <w:rsid w:val="00463637"/>
    <w:rsid w:val="00463694"/>
    <w:rsid w:val="004636B8"/>
    <w:rsid w:val="004636E2"/>
    <w:rsid w:val="0046378B"/>
    <w:rsid w:val="004637F4"/>
    <w:rsid w:val="004637FF"/>
    <w:rsid w:val="00463858"/>
    <w:rsid w:val="00463888"/>
    <w:rsid w:val="004638C0"/>
    <w:rsid w:val="004639B4"/>
    <w:rsid w:val="00463A01"/>
    <w:rsid w:val="00463A0F"/>
    <w:rsid w:val="00463A1E"/>
    <w:rsid w:val="00463B4C"/>
    <w:rsid w:val="00463B4D"/>
    <w:rsid w:val="00463BD2"/>
    <w:rsid w:val="00463C66"/>
    <w:rsid w:val="00463CCD"/>
    <w:rsid w:val="00463D85"/>
    <w:rsid w:val="00463D98"/>
    <w:rsid w:val="00463DC9"/>
    <w:rsid w:val="00463DE1"/>
    <w:rsid w:val="00463E96"/>
    <w:rsid w:val="00463EA0"/>
    <w:rsid w:val="00463EC1"/>
    <w:rsid w:val="00463F1D"/>
    <w:rsid w:val="00463F33"/>
    <w:rsid w:val="00463F3B"/>
    <w:rsid w:val="00463F61"/>
    <w:rsid w:val="00463F7B"/>
    <w:rsid w:val="004640E2"/>
    <w:rsid w:val="004640E7"/>
    <w:rsid w:val="004641A1"/>
    <w:rsid w:val="00464270"/>
    <w:rsid w:val="00464281"/>
    <w:rsid w:val="00464286"/>
    <w:rsid w:val="004642D3"/>
    <w:rsid w:val="00464306"/>
    <w:rsid w:val="0046435F"/>
    <w:rsid w:val="00464414"/>
    <w:rsid w:val="00464452"/>
    <w:rsid w:val="00464471"/>
    <w:rsid w:val="004644A7"/>
    <w:rsid w:val="004644E9"/>
    <w:rsid w:val="00464535"/>
    <w:rsid w:val="00464551"/>
    <w:rsid w:val="00464555"/>
    <w:rsid w:val="00464561"/>
    <w:rsid w:val="00464589"/>
    <w:rsid w:val="004645B5"/>
    <w:rsid w:val="00464606"/>
    <w:rsid w:val="0046461F"/>
    <w:rsid w:val="004646BA"/>
    <w:rsid w:val="004646DF"/>
    <w:rsid w:val="0046471B"/>
    <w:rsid w:val="004647A4"/>
    <w:rsid w:val="0046480D"/>
    <w:rsid w:val="00464996"/>
    <w:rsid w:val="004649AD"/>
    <w:rsid w:val="004649EC"/>
    <w:rsid w:val="00464A4C"/>
    <w:rsid w:val="00464AC8"/>
    <w:rsid w:val="00464AD8"/>
    <w:rsid w:val="00464B65"/>
    <w:rsid w:val="00464B86"/>
    <w:rsid w:val="00464BD0"/>
    <w:rsid w:val="00464C21"/>
    <w:rsid w:val="00464C3F"/>
    <w:rsid w:val="00464C7D"/>
    <w:rsid w:val="00464C83"/>
    <w:rsid w:val="00464CB3"/>
    <w:rsid w:val="00464CD9"/>
    <w:rsid w:val="00464D25"/>
    <w:rsid w:val="00464E1E"/>
    <w:rsid w:val="00464E70"/>
    <w:rsid w:val="00464FA7"/>
    <w:rsid w:val="00464FB3"/>
    <w:rsid w:val="00464FC5"/>
    <w:rsid w:val="0046507C"/>
    <w:rsid w:val="004650AB"/>
    <w:rsid w:val="00465108"/>
    <w:rsid w:val="004651A2"/>
    <w:rsid w:val="004651EA"/>
    <w:rsid w:val="004652A3"/>
    <w:rsid w:val="0046531D"/>
    <w:rsid w:val="00465397"/>
    <w:rsid w:val="004653B3"/>
    <w:rsid w:val="004653E4"/>
    <w:rsid w:val="00465450"/>
    <w:rsid w:val="00465457"/>
    <w:rsid w:val="00465491"/>
    <w:rsid w:val="00465558"/>
    <w:rsid w:val="00465637"/>
    <w:rsid w:val="00465685"/>
    <w:rsid w:val="004656A2"/>
    <w:rsid w:val="004656DB"/>
    <w:rsid w:val="00465746"/>
    <w:rsid w:val="00465755"/>
    <w:rsid w:val="0046575E"/>
    <w:rsid w:val="0046577F"/>
    <w:rsid w:val="00465780"/>
    <w:rsid w:val="004657AB"/>
    <w:rsid w:val="004657BE"/>
    <w:rsid w:val="004657C4"/>
    <w:rsid w:val="004658EB"/>
    <w:rsid w:val="00465919"/>
    <w:rsid w:val="0046592C"/>
    <w:rsid w:val="00465995"/>
    <w:rsid w:val="004659A6"/>
    <w:rsid w:val="00465A3F"/>
    <w:rsid w:val="00465AAC"/>
    <w:rsid w:val="00465AEF"/>
    <w:rsid w:val="00465AF4"/>
    <w:rsid w:val="00465B0F"/>
    <w:rsid w:val="00465B1A"/>
    <w:rsid w:val="00465B4D"/>
    <w:rsid w:val="00465B62"/>
    <w:rsid w:val="00465BFB"/>
    <w:rsid w:val="00465C03"/>
    <w:rsid w:val="00465C98"/>
    <w:rsid w:val="00465D2D"/>
    <w:rsid w:val="00465D4E"/>
    <w:rsid w:val="00465DA7"/>
    <w:rsid w:val="00465DD6"/>
    <w:rsid w:val="00465E6A"/>
    <w:rsid w:val="00465E8F"/>
    <w:rsid w:val="00465EED"/>
    <w:rsid w:val="00465F6E"/>
    <w:rsid w:val="00465F71"/>
    <w:rsid w:val="00465FFD"/>
    <w:rsid w:val="00466012"/>
    <w:rsid w:val="00466046"/>
    <w:rsid w:val="004660C5"/>
    <w:rsid w:val="004660F7"/>
    <w:rsid w:val="00466179"/>
    <w:rsid w:val="004661C2"/>
    <w:rsid w:val="00466250"/>
    <w:rsid w:val="004662C0"/>
    <w:rsid w:val="00466326"/>
    <w:rsid w:val="00466412"/>
    <w:rsid w:val="00466432"/>
    <w:rsid w:val="00466485"/>
    <w:rsid w:val="00466508"/>
    <w:rsid w:val="0046659C"/>
    <w:rsid w:val="004665DA"/>
    <w:rsid w:val="00466611"/>
    <w:rsid w:val="00466779"/>
    <w:rsid w:val="004667BC"/>
    <w:rsid w:val="004667CB"/>
    <w:rsid w:val="00466829"/>
    <w:rsid w:val="0046683B"/>
    <w:rsid w:val="0046685B"/>
    <w:rsid w:val="0046694A"/>
    <w:rsid w:val="004669AB"/>
    <w:rsid w:val="004669BE"/>
    <w:rsid w:val="00466A36"/>
    <w:rsid w:val="00466ADC"/>
    <w:rsid w:val="00466AF9"/>
    <w:rsid w:val="00466B02"/>
    <w:rsid w:val="00466B90"/>
    <w:rsid w:val="00466B94"/>
    <w:rsid w:val="00466BB1"/>
    <w:rsid w:val="00466C4C"/>
    <w:rsid w:val="00466CBA"/>
    <w:rsid w:val="00466CDF"/>
    <w:rsid w:val="00466CFB"/>
    <w:rsid w:val="00466D0F"/>
    <w:rsid w:val="00466D16"/>
    <w:rsid w:val="00466D25"/>
    <w:rsid w:val="00466D28"/>
    <w:rsid w:val="00466DCD"/>
    <w:rsid w:val="00466ECC"/>
    <w:rsid w:val="00466EE0"/>
    <w:rsid w:val="00466EE3"/>
    <w:rsid w:val="00466F1C"/>
    <w:rsid w:val="00466FE1"/>
    <w:rsid w:val="00467002"/>
    <w:rsid w:val="00467063"/>
    <w:rsid w:val="004670BA"/>
    <w:rsid w:val="004670DA"/>
    <w:rsid w:val="00467118"/>
    <w:rsid w:val="00467120"/>
    <w:rsid w:val="00467133"/>
    <w:rsid w:val="00467162"/>
    <w:rsid w:val="00467181"/>
    <w:rsid w:val="004671AE"/>
    <w:rsid w:val="004671B7"/>
    <w:rsid w:val="00467259"/>
    <w:rsid w:val="00467290"/>
    <w:rsid w:val="00467308"/>
    <w:rsid w:val="0046738A"/>
    <w:rsid w:val="004673FB"/>
    <w:rsid w:val="0046742C"/>
    <w:rsid w:val="0046745C"/>
    <w:rsid w:val="0046747E"/>
    <w:rsid w:val="004674A0"/>
    <w:rsid w:val="004674A4"/>
    <w:rsid w:val="004674E1"/>
    <w:rsid w:val="0046758E"/>
    <w:rsid w:val="0046759B"/>
    <w:rsid w:val="00467600"/>
    <w:rsid w:val="0046760F"/>
    <w:rsid w:val="00467618"/>
    <w:rsid w:val="0046764A"/>
    <w:rsid w:val="004676DE"/>
    <w:rsid w:val="004677A9"/>
    <w:rsid w:val="004677B8"/>
    <w:rsid w:val="00467856"/>
    <w:rsid w:val="00467865"/>
    <w:rsid w:val="0046792C"/>
    <w:rsid w:val="0046797D"/>
    <w:rsid w:val="004679BE"/>
    <w:rsid w:val="00467A50"/>
    <w:rsid w:val="00467A6F"/>
    <w:rsid w:val="00467AC5"/>
    <w:rsid w:val="00467B22"/>
    <w:rsid w:val="00467BAA"/>
    <w:rsid w:val="00467CA2"/>
    <w:rsid w:val="00467CE7"/>
    <w:rsid w:val="00467CFF"/>
    <w:rsid w:val="00467D8A"/>
    <w:rsid w:val="00467DD9"/>
    <w:rsid w:val="00467E0B"/>
    <w:rsid w:val="00467E25"/>
    <w:rsid w:val="00467E5C"/>
    <w:rsid w:val="00467F5A"/>
    <w:rsid w:val="00467F80"/>
    <w:rsid w:val="00467F82"/>
    <w:rsid w:val="00467FA7"/>
    <w:rsid w:val="00467FE2"/>
    <w:rsid w:val="00470016"/>
    <w:rsid w:val="0047003C"/>
    <w:rsid w:val="00470145"/>
    <w:rsid w:val="0047017B"/>
    <w:rsid w:val="004701A6"/>
    <w:rsid w:val="00470385"/>
    <w:rsid w:val="0047040B"/>
    <w:rsid w:val="00470462"/>
    <w:rsid w:val="00470468"/>
    <w:rsid w:val="00470473"/>
    <w:rsid w:val="00470529"/>
    <w:rsid w:val="0047053A"/>
    <w:rsid w:val="00470550"/>
    <w:rsid w:val="004705D6"/>
    <w:rsid w:val="00470621"/>
    <w:rsid w:val="00470622"/>
    <w:rsid w:val="0047065F"/>
    <w:rsid w:val="00470666"/>
    <w:rsid w:val="004706E5"/>
    <w:rsid w:val="00470791"/>
    <w:rsid w:val="004707A3"/>
    <w:rsid w:val="00470897"/>
    <w:rsid w:val="004708F6"/>
    <w:rsid w:val="00470931"/>
    <w:rsid w:val="00470939"/>
    <w:rsid w:val="00470977"/>
    <w:rsid w:val="004709A6"/>
    <w:rsid w:val="004709B1"/>
    <w:rsid w:val="00470AF4"/>
    <w:rsid w:val="00470B2B"/>
    <w:rsid w:val="00470B98"/>
    <w:rsid w:val="00470C14"/>
    <w:rsid w:val="00470C2B"/>
    <w:rsid w:val="00470CAB"/>
    <w:rsid w:val="00470CD4"/>
    <w:rsid w:val="00470D22"/>
    <w:rsid w:val="00470D3A"/>
    <w:rsid w:val="00470D74"/>
    <w:rsid w:val="00470DD1"/>
    <w:rsid w:val="00470DFE"/>
    <w:rsid w:val="00470E76"/>
    <w:rsid w:val="00470F7C"/>
    <w:rsid w:val="00470FB1"/>
    <w:rsid w:val="00470FF0"/>
    <w:rsid w:val="00471053"/>
    <w:rsid w:val="0047106D"/>
    <w:rsid w:val="004711AD"/>
    <w:rsid w:val="00471242"/>
    <w:rsid w:val="004712EA"/>
    <w:rsid w:val="00471304"/>
    <w:rsid w:val="0047134F"/>
    <w:rsid w:val="004714AB"/>
    <w:rsid w:val="004714B2"/>
    <w:rsid w:val="0047151B"/>
    <w:rsid w:val="0047151C"/>
    <w:rsid w:val="0047152C"/>
    <w:rsid w:val="004715A8"/>
    <w:rsid w:val="00471615"/>
    <w:rsid w:val="00471666"/>
    <w:rsid w:val="00471689"/>
    <w:rsid w:val="004716C3"/>
    <w:rsid w:val="004717C3"/>
    <w:rsid w:val="0047181E"/>
    <w:rsid w:val="004718AE"/>
    <w:rsid w:val="004718C6"/>
    <w:rsid w:val="0047195B"/>
    <w:rsid w:val="00471A61"/>
    <w:rsid w:val="00471A90"/>
    <w:rsid w:val="00471ADB"/>
    <w:rsid w:val="00471ADC"/>
    <w:rsid w:val="00471BD2"/>
    <w:rsid w:val="00471CB9"/>
    <w:rsid w:val="00471D29"/>
    <w:rsid w:val="00471DDB"/>
    <w:rsid w:val="00471DDE"/>
    <w:rsid w:val="00471DEA"/>
    <w:rsid w:val="00471E1F"/>
    <w:rsid w:val="00471E51"/>
    <w:rsid w:val="00471E55"/>
    <w:rsid w:val="00471E6F"/>
    <w:rsid w:val="00471F0E"/>
    <w:rsid w:val="00471F2A"/>
    <w:rsid w:val="00471F99"/>
    <w:rsid w:val="00471FA4"/>
    <w:rsid w:val="00471FE9"/>
    <w:rsid w:val="0047202F"/>
    <w:rsid w:val="0047203E"/>
    <w:rsid w:val="004720C3"/>
    <w:rsid w:val="00472119"/>
    <w:rsid w:val="004721A0"/>
    <w:rsid w:val="00472264"/>
    <w:rsid w:val="004723F2"/>
    <w:rsid w:val="004724C1"/>
    <w:rsid w:val="004724D1"/>
    <w:rsid w:val="004724D3"/>
    <w:rsid w:val="004724F9"/>
    <w:rsid w:val="004725B2"/>
    <w:rsid w:val="004725DF"/>
    <w:rsid w:val="00472632"/>
    <w:rsid w:val="004726A2"/>
    <w:rsid w:val="004726CA"/>
    <w:rsid w:val="004726E4"/>
    <w:rsid w:val="004726EB"/>
    <w:rsid w:val="004726ED"/>
    <w:rsid w:val="004726F9"/>
    <w:rsid w:val="00472751"/>
    <w:rsid w:val="00472787"/>
    <w:rsid w:val="004727F4"/>
    <w:rsid w:val="004728A6"/>
    <w:rsid w:val="004728BA"/>
    <w:rsid w:val="004728C0"/>
    <w:rsid w:val="00472A9B"/>
    <w:rsid w:val="00472AAD"/>
    <w:rsid w:val="00472AF0"/>
    <w:rsid w:val="00472B93"/>
    <w:rsid w:val="00472BFC"/>
    <w:rsid w:val="00472C87"/>
    <w:rsid w:val="00472DD5"/>
    <w:rsid w:val="00472DF0"/>
    <w:rsid w:val="00472DFD"/>
    <w:rsid w:val="00472E3E"/>
    <w:rsid w:val="00472E45"/>
    <w:rsid w:val="00472FC2"/>
    <w:rsid w:val="00473083"/>
    <w:rsid w:val="00473194"/>
    <w:rsid w:val="004731D1"/>
    <w:rsid w:val="004731EA"/>
    <w:rsid w:val="004731F7"/>
    <w:rsid w:val="004731F9"/>
    <w:rsid w:val="00473293"/>
    <w:rsid w:val="0047343B"/>
    <w:rsid w:val="0047347C"/>
    <w:rsid w:val="004734CF"/>
    <w:rsid w:val="004734EE"/>
    <w:rsid w:val="0047354D"/>
    <w:rsid w:val="0047355B"/>
    <w:rsid w:val="0047359C"/>
    <w:rsid w:val="00473645"/>
    <w:rsid w:val="00473662"/>
    <w:rsid w:val="004736B6"/>
    <w:rsid w:val="004736E6"/>
    <w:rsid w:val="0047385A"/>
    <w:rsid w:val="0047385B"/>
    <w:rsid w:val="00473875"/>
    <w:rsid w:val="0047387A"/>
    <w:rsid w:val="00473923"/>
    <w:rsid w:val="0047392E"/>
    <w:rsid w:val="00473946"/>
    <w:rsid w:val="00473986"/>
    <w:rsid w:val="0047399B"/>
    <w:rsid w:val="004739AD"/>
    <w:rsid w:val="00473B4B"/>
    <w:rsid w:val="00473B6D"/>
    <w:rsid w:val="00473B99"/>
    <w:rsid w:val="00473BAD"/>
    <w:rsid w:val="00473C07"/>
    <w:rsid w:val="00473D21"/>
    <w:rsid w:val="00473E45"/>
    <w:rsid w:val="00473E80"/>
    <w:rsid w:val="00473ED9"/>
    <w:rsid w:val="00473EDE"/>
    <w:rsid w:val="00473F38"/>
    <w:rsid w:val="00473F69"/>
    <w:rsid w:val="00473F7C"/>
    <w:rsid w:val="00473F91"/>
    <w:rsid w:val="0047406A"/>
    <w:rsid w:val="004740EF"/>
    <w:rsid w:val="004740FA"/>
    <w:rsid w:val="0047411D"/>
    <w:rsid w:val="0047415E"/>
    <w:rsid w:val="004741AA"/>
    <w:rsid w:val="004741F5"/>
    <w:rsid w:val="00474305"/>
    <w:rsid w:val="0047432A"/>
    <w:rsid w:val="00474376"/>
    <w:rsid w:val="004743C8"/>
    <w:rsid w:val="004743CD"/>
    <w:rsid w:val="004743F0"/>
    <w:rsid w:val="00474426"/>
    <w:rsid w:val="00474451"/>
    <w:rsid w:val="00474459"/>
    <w:rsid w:val="00474485"/>
    <w:rsid w:val="00474537"/>
    <w:rsid w:val="00474560"/>
    <w:rsid w:val="0047456D"/>
    <w:rsid w:val="00474664"/>
    <w:rsid w:val="004746A0"/>
    <w:rsid w:val="004746E2"/>
    <w:rsid w:val="004746E4"/>
    <w:rsid w:val="00474727"/>
    <w:rsid w:val="0047475E"/>
    <w:rsid w:val="004747EE"/>
    <w:rsid w:val="004747F3"/>
    <w:rsid w:val="0047483A"/>
    <w:rsid w:val="004748FF"/>
    <w:rsid w:val="00474965"/>
    <w:rsid w:val="00474974"/>
    <w:rsid w:val="00474A79"/>
    <w:rsid w:val="00474B2B"/>
    <w:rsid w:val="00474BC0"/>
    <w:rsid w:val="00474C03"/>
    <w:rsid w:val="00474D12"/>
    <w:rsid w:val="00474E08"/>
    <w:rsid w:val="00474E46"/>
    <w:rsid w:val="00474E4A"/>
    <w:rsid w:val="00474E4F"/>
    <w:rsid w:val="00474F78"/>
    <w:rsid w:val="00474F89"/>
    <w:rsid w:val="00474FC0"/>
    <w:rsid w:val="00474FCE"/>
    <w:rsid w:val="00475057"/>
    <w:rsid w:val="0047509B"/>
    <w:rsid w:val="004750AD"/>
    <w:rsid w:val="0047520D"/>
    <w:rsid w:val="0047521B"/>
    <w:rsid w:val="00475237"/>
    <w:rsid w:val="0047528F"/>
    <w:rsid w:val="004752BC"/>
    <w:rsid w:val="0047532B"/>
    <w:rsid w:val="0047535F"/>
    <w:rsid w:val="00475362"/>
    <w:rsid w:val="00475435"/>
    <w:rsid w:val="004754A0"/>
    <w:rsid w:val="00475517"/>
    <w:rsid w:val="0047558A"/>
    <w:rsid w:val="0047562A"/>
    <w:rsid w:val="00475669"/>
    <w:rsid w:val="00475730"/>
    <w:rsid w:val="00475783"/>
    <w:rsid w:val="004757C6"/>
    <w:rsid w:val="004757D7"/>
    <w:rsid w:val="00475800"/>
    <w:rsid w:val="00475899"/>
    <w:rsid w:val="00475A52"/>
    <w:rsid w:val="00475A57"/>
    <w:rsid w:val="00475A91"/>
    <w:rsid w:val="00475AF8"/>
    <w:rsid w:val="00475B67"/>
    <w:rsid w:val="00475B83"/>
    <w:rsid w:val="00475B8A"/>
    <w:rsid w:val="00475BAF"/>
    <w:rsid w:val="00475BB0"/>
    <w:rsid w:val="00475C18"/>
    <w:rsid w:val="00475C22"/>
    <w:rsid w:val="00475C43"/>
    <w:rsid w:val="00475CCE"/>
    <w:rsid w:val="00475CEC"/>
    <w:rsid w:val="00475D2B"/>
    <w:rsid w:val="00475D78"/>
    <w:rsid w:val="00475EA0"/>
    <w:rsid w:val="00475ECE"/>
    <w:rsid w:val="00475F41"/>
    <w:rsid w:val="00476069"/>
    <w:rsid w:val="004760AE"/>
    <w:rsid w:val="004761A7"/>
    <w:rsid w:val="0047624B"/>
    <w:rsid w:val="004763B6"/>
    <w:rsid w:val="00476406"/>
    <w:rsid w:val="00476438"/>
    <w:rsid w:val="00476462"/>
    <w:rsid w:val="00476483"/>
    <w:rsid w:val="00476496"/>
    <w:rsid w:val="004764B6"/>
    <w:rsid w:val="004764D1"/>
    <w:rsid w:val="004764FD"/>
    <w:rsid w:val="004765E0"/>
    <w:rsid w:val="004765E5"/>
    <w:rsid w:val="004767BE"/>
    <w:rsid w:val="004768C9"/>
    <w:rsid w:val="004768E8"/>
    <w:rsid w:val="0047695B"/>
    <w:rsid w:val="00476A1F"/>
    <w:rsid w:val="00476A32"/>
    <w:rsid w:val="00476B35"/>
    <w:rsid w:val="00476C33"/>
    <w:rsid w:val="00476C67"/>
    <w:rsid w:val="00476CEB"/>
    <w:rsid w:val="00476DE9"/>
    <w:rsid w:val="00476DEF"/>
    <w:rsid w:val="00476E85"/>
    <w:rsid w:val="00476EAF"/>
    <w:rsid w:val="00476F00"/>
    <w:rsid w:val="00477018"/>
    <w:rsid w:val="004770A5"/>
    <w:rsid w:val="004770B1"/>
    <w:rsid w:val="00477167"/>
    <w:rsid w:val="004771DE"/>
    <w:rsid w:val="004771FE"/>
    <w:rsid w:val="00477207"/>
    <w:rsid w:val="0047727D"/>
    <w:rsid w:val="00477284"/>
    <w:rsid w:val="0047729D"/>
    <w:rsid w:val="004772DD"/>
    <w:rsid w:val="00477308"/>
    <w:rsid w:val="00477379"/>
    <w:rsid w:val="0047746C"/>
    <w:rsid w:val="00477498"/>
    <w:rsid w:val="004774A7"/>
    <w:rsid w:val="00477573"/>
    <w:rsid w:val="004775D2"/>
    <w:rsid w:val="00477607"/>
    <w:rsid w:val="004776AA"/>
    <w:rsid w:val="004776BB"/>
    <w:rsid w:val="00477724"/>
    <w:rsid w:val="004777E0"/>
    <w:rsid w:val="004777E6"/>
    <w:rsid w:val="00477869"/>
    <w:rsid w:val="004778C3"/>
    <w:rsid w:val="004778D9"/>
    <w:rsid w:val="0047797C"/>
    <w:rsid w:val="00477998"/>
    <w:rsid w:val="00477A92"/>
    <w:rsid w:val="00477AB2"/>
    <w:rsid w:val="00477B26"/>
    <w:rsid w:val="00477B2F"/>
    <w:rsid w:val="00477B9F"/>
    <w:rsid w:val="00477BA2"/>
    <w:rsid w:val="00477BB9"/>
    <w:rsid w:val="00477BC6"/>
    <w:rsid w:val="00477C12"/>
    <w:rsid w:val="00477C18"/>
    <w:rsid w:val="00477C84"/>
    <w:rsid w:val="00477CA2"/>
    <w:rsid w:val="00477CBB"/>
    <w:rsid w:val="00477CD4"/>
    <w:rsid w:val="00477CED"/>
    <w:rsid w:val="00477D38"/>
    <w:rsid w:val="00477D42"/>
    <w:rsid w:val="00477D5F"/>
    <w:rsid w:val="00477DD5"/>
    <w:rsid w:val="00477DEB"/>
    <w:rsid w:val="00477ECD"/>
    <w:rsid w:val="00477F1A"/>
    <w:rsid w:val="00477F29"/>
    <w:rsid w:val="00477F4B"/>
    <w:rsid w:val="00477F5D"/>
    <w:rsid w:val="00477F6F"/>
    <w:rsid w:val="00477FAC"/>
    <w:rsid w:val="00477FBB"/>
    <w:rsid w:val="00480145"/>
    <w:rsid w:val="00480168"/>
    <w:rsid w:val="00480229"/>
    <w:rsid w:val="0048023C"/>
    <w:rsid w:val="004802DF"/>
    <w:rsid w:val="00480413"/>
    <w:rsid w:val="00480523"/>
    <w:rsid w:val="00480648"/>
    <w:rsid w:val="00480697"/>
    <w:rsid w:val="00480701"/>
    <w:rsid w:val="0048071A"/>
    <w:rsid w:val="00480779"/>
    <w:rsid w:val="00480790"/>
    <w:rsid w:val="00480791"/>
    <w:rsid w:val="0048087C"/>
    <w:rsid w:val="0048090C"/>
    <w:rsid w:val="0048094C"/>
    <w:rsid w:val="0048098F"/>
    <w:rsid w:val="00480A6D"/>
    <w:rsid w:val="00480A6F"/>
    <w:rsid w:val="00480A9A"/>
    <w:rsid w:val="00480AE9"/>
    <w:rsid w:val="00480BC6"/>
    <w:rsid w:val="00480BD1"/>
    <w:rsid w:val="00480CBD"/>
    <w:rsid w:val="00480CE9"/>
    <w:rsid w:val="00480EB8"/>
    <w:rsid w:val="00480F5B"/>
    <w:rsid w:val="00480FCB"/>
    <w:rsid w:val="0048100D"/>
    <w:rsid w:val="0048102E"/>
    <w:rsid w:val="0048103E"/>
    <w:rsid w:val="00481070"/>
    <w:rsid w:val="004810C7"/>
    <w:rsid w:val="00481119"/>
    <w:rsid w:val="0048118E"/>
    <w:rsid w:val="004811E4"/>
    <w:rsid w:val="004811F8"/>
    <w:rsid w:val="00481212"/>
    <w:rsid w:val="004812B9"/>
    <w:rsid w:val="00481330"/>
    <w:rsid w:val="00481350"/>
    <w:rsid w:val="00481399"/>
    <w:rsid w:val="0048145E"/>
    <w:rsid w:val="0048147D"/>
    <w:rsid w:val="00481501"/>
    <w:rsid w:val="0048153D"/>
    <w:rsid w:val="004815CA"/>
    <w:rsid w:val="004815CE"/>
    <w:rsid w:val="004815D5"/>
    <w:rsid w:val="004815EC"/>
    <w:rsid w:val="004816BE"/>
    <w:rsid w:val="004816CF"/>
    <w:rsid w:val="004816FA"/>
    <w:rsid w:val="00481752"/>
    <w:rsid w:val="0048183D"/>
    <w:rsid w:val="0048183F"/>
    <w:rsid w:val="00481967"/>
    <w:rsid w:val="00481975"/>
    <w:rsid w:val="00481996"/>
    <w:rsid w:val="0048199A"/>
    <w:rsid w:val="004819F1"/>
    <w:rsid w:val="00481A14"/>
    <w:rsid w:val="00481A27"/>
    <w:rsid w:val="00481A2A"/>
    <w:rsid w:val="00481A9A"/>
    <w:rsid w:val="00481B0D"/>
    <w:rsid w:val="00481B64"/>
    <w:rsid w:val="00481B9D"/>
    <w:rsid w:val="00481C3D"/>
    <w:rsid w:val="00481C6A"/>
    <w:rsid w:val="00481CCD"/>
    <w:rsid w:val="00481CCE"/>
    <w:rsid w:val="00481DA9"/>
    <w:rsid w:val="00481EF9"/>
    <w:rsid w:val="00481F16"/>
    <w:rsid w:val="00481FDB"/>
    <w:rsid w:val="0048201E"/>
    <w:rsid w:val="00482030"/>
    <w:rsid w:val="0048206A"/>
    <w:rsid w:val="00482090"/>
    <w:rsid w:val="004820A8"/>
    <w:rsid w:val="004820B8"/>
    <w:rsid w:val="0048211C"/>
    <w:rsid w:val="004821A6"/>
    <w:rsid w:val="004821D7"/>
    <w:rsid w:val="004821E3"/>
    <w:rsid w:val="004821EF"/>
    <w:rsid w:val="004822D8"/>
    <w:rsid w:val="004822E8"/>
    <w:rsid w:val="004823EE"/>
    <w:rsid w:val="00482415"/>
    <w:rsid w:val="004824A1"/>
    <w:rsid w:val="004824C4"/>
    <w:rsid w:val="004825CB"/>
    <w:rsid w:val="004826F9"/>
    <w:rsid w:val="0048273F"/>
    <w:rsid w:val="004827EA"/>
    <w:rsid w:val="00482871"/>
    <w:rsid w:val="0048288E"/>
    <w:rsid w:val="004829E3"/>
    <w:rsid w:val="00482AF0"/>
    <w:rsid w:val="00482B0D"/>
    <w:rsid w:val="00482B4E"/>
    <w:rsid w:val="00482B6B"/>
    <w:rsid w:val="00482C36"/>
    <w:rsid w:val="00482C59"/>
    <w:rsid w:val="00482CA1"/>
    <w:rsid w:val="00482CE5"/>
    <w:rsid w:val="00482CF0"/>
    <w:rsid w:val="00482CF2"/>
    <w:rsid w:val="00482D3E"/>
    <w:rsid w:val="00482D60"/>
    <w:rsid w:val="00482DB1"/>
    <w:rsid w:val="00482DD7"/>
    <w:rsid w:val="00482E08"/>
    <w:rsid w:val="00482E82"/>
    <w:rsid w:val="00482E97"/>
    <w:rsid w:val="00483050"/>
    <w:rsid w:val="00483065"/>
    <w:rsid w:val="004830BA"/>
    <w:rsid w:val="004830C0"/>
    <w:rsid w:val="004830C8"/>
    <w:rsid w:val="00483101"/>
    <w:rsid w:val="00483122"/>
    <w:rsid w:val="00483284"/>
    <w:rsid w:val="004832B2"/>
    <w:rsid w:val="004832EB"/>
    <w:rsid w:val="00483348"/>
    <w:rsid w:val="004833DB"/>
    <w:rsid w:val="0048346E"/>
    <w:rsid w:val="00483557"/>
    <w:rsid w:val="00483655"/>
    <w:rsid w:val="00483665"/>
    <w:rsid w:val="004836DA"/>
    <w:rsid w:val="00483746"/>
    <w:rsid w:val="0048374D"/>
    <w:rsid w:val="00483752"/>
    <w:rsid w:val="00483767"/>
    <w:rsid w:val="004837A1"/>
    <w:rsid w:val="004837B9"/>
    <w:rsid w:val="004837FC"/>
    <w:rsid w:val="00483830"/>
    <w:rsid w:val="00483892"/>
    <w:rsid w:val="004838CA"/>
    <w:rsid w:val="004838EF"/>
    <w:rsid w:val="00483925"/>
    <w:rsid w:val="004839EC"/>
    <w:rsid w:val="00483A0D"/>
    <w:rsid w:val="00483A29"/>
    <w:rsid w:val="00483A7F"/>
    <w:rsid w:val="00483AD1"/>
    <w:rsid w:val="00483AFF"/>
    <w:rsid w:val="00483BCE"/>
    <w:rsid w:val="00483D26"/>
    <w:rsid w:val="00483D44"/>
    <w:rsid w:val="00483E7A"/>
    <w:rsid w:val="00483E7D"/>
    <w:rsid w:val="00483E8D"/>
    <w:rsid w:val="00483EB6"/>
    <w:rsid w:val="00483EF0"/>
    <w:rsid w:val="00484093"/>
    <w:rsid w:val="004840CE"/>
    <w:rsid w:val="00484156"/>
    <w:rsid w:val="00484162"/>
    <w:rsid w:val="0048416F"/>
    <w:rsid w:val="004841DE"/>
    <w:rsid w:val="00484264"/>
    <w:rsid w:val="004842E3"/>
    <w:rsid w:val="004842E9"/>
    <w:rsid w:val="004842EB"/>
    <w:rsid w:val="00484313"/>
    <w:rsid w:val="0048438A"/>
    <w:rsid w:val="004843CD"/>
    <w:rsid w:val="00484442"/>
    <w:rsid w:val="00484456"/>
    <w:rsid w:val="0048447F"/>
    <w:rsid w:val="0048449B"/>
    <w:rsid w:val="004844C5"/>
    <w:rsid w:val="004844F2"/>
    <w:rsid w:val="00484502"/>
    <w:rsid w:val="0048451C"/>
    <w:rsid w:val="00484537"/>
    <w:rsid w:val="0048457B"/>
    <w:rsid w:val="0048458B"/>
    <w:rsid w:val="00484603"/>
    <w:rsid w:val="00484634"/>
    <w:rsid w:val="0048465C"/>
    <w:rsid w:val="0048466F"/>
    <w:rsid w:val="004846CC"/>
    <w:rsid w:val="00484713"/>
    <w:rsid w:val="00484734"/>
    <w:rsid w:val="00484760"/>
    <w:rsid w:val="00484764"/>
    <w:rsid w:val="004847A6"/>
    <w:rsid w:val="004847A7"/>
    <w:rsid w:val="004847CC"/>
    <w:rsid w:val="004847F7"/>
    <w:rsid w:val="00484892"/>
    <w:rsid w:val="004848D5"/>
    <w:rsid w:val="00484910"/>
    <w:rsid w:val="00484925"/>
    <w:rsid w:val="00484970"/>
    <w:rsid w:val="00484A89"/>
    <w:rsid w:val="00484A98"/>
    <w:rsid w:val="00484ABB"/>
    <w:rsid w:val="00484ACB"/>
    <w:rsid w:val="00484AE0"/>
    <w:rsid w:val="00484AE3"/>
    <w:rsid w:val="00484B55"/>
    <w:rsid w:val="00484BAA"/>
    <w:rsid w:val="00484BDF"/>
    <w:rsid w:val="00484CDA"/>
    <w:rsid w:val="00484D29"/>
    <w:rsid w:val="00484D33"/>
    <w:rsid w:val="00484D93"/>
    <w:rsid w:val="00484E02"/>
    <w:rsid w:val="00484E27"/>
    <w:rsid w:val="00484E62"/>
    <w:rsid w:val="00484EBF"/>
    <w:rsid w:val="00484FBD"/>
    <w:rsid w:val="00484FE8"/>
    <w:rsid w:val="00485024"/>
    <w:rsid w:val="0048502C"/>
    <w:rsid w:val="00485068"/>
    <w:rsid w:val="004850B6"/>
    <w:rsid w:val="004850ED"/>
    <w:rsid w:val="004850F6"/>
    <w:rsid w:val="00485137"/>
    <w:rsid w:val="0048514D"/>
    <w:rsid w:val="00485177"/>
    <w:rsid w:val="004851A3"/>
    <w:rsid w:val="00485224"/>
    <w:rsid w:val="00485239"/>
    <w:rsid w:val="00485247"/>
    <w:rsid w:val="00485260"/>
    <w:rsid w:val="0048527C"/>
    <w:rsid w:val="00485288"/>
    <w:rsid w:val="00485347"/>
    <w:rsid w:val="004853D3"/>
    <w:rsid w:val="004853FC"/>
    <w:rsid w:val="004854A8"/>
    <w:rsid w:val="004854B2"/>
    <w:rsid w:val="004854EC"/>
    <w:rsid w:val="004854FB"/>
    <w:rsid w:val="0048567F"/>
    <w:rsid w:val="004856B2"/>
    <w:rsid w:val="00485763"/>
    <w:rsid w:val="004857C8"/>
    <w:rsid w:val="004857E6"/>
    <w:rsid w:val="00485820"/>
    <w:rsid w:val="00485829"/>
    <w:rsid w:val="00485912"/>
    <w:rsid w:val="00485996"/>
    <w:rsid w:val="004859E3"/>
    <w:rsid w:val="00485A00"/>
    <w:rsid w:val="00485A86"/>
    <w:rsid w:val="00485A96"/>
    <w:rsid w:val="00485B2B"/>
    <w:rsid w:val="00485BD2"/>
    <w:rsid w:val="00485BE0"/>
    <w:rsid w:val="00485C8E"/>
    <w:rsid w:val="00485D01"/>
    <w:rsid w:val="00485D1C"/>
    <w:rsid w:val="00485D1D"/>
    <w:rsid w:val="00485D6D"/>
    <w:rsid w:val="00485DA3"/>
    <w:rsid w:val="00485DFF"/>
    <w:rsid w:val="00485E05"/>
    <w:rsid w:val="00485E22"/>
    <w:rsid w:val="00485E67"/>
    <w:rsid w:val="00485E83"/>
    <w:rsid w:val="00485EBC"/>
    <w:rsid w:val="00485ED8"/>
    <w:rsid w:val="00485F07"/>
    <w:rsid w:val="00485F52"/>
    <w:rsid w:val="00485F97"/>
    <w:rsid w:val="00485FDC"/>
    <w:rsid w:val="00485FE5"/>
    <w:rsid w:val="00486024"/>
    <w:rsid w:val="00486067"/>
    <w:rsid w:val="0048606D"/>
    <w:rsid w:val="00486103"/>
    <w:rsid w:val="004861C3"/>
    <w:rsid w:val="004861D7"/>
    <w:rsid w:val="0048630D"/>
    <w:rsid w:val="004863AA"/>
    <w:rsid w:val="00486437"/>
    <w:rsid w:val="0048643D"/>
    <w:rsid w:val="0048644D"/>
    <w:rsid w:val="00486454"/>
    <w:rsid w:val="00486496"/>
    <w:rsid w:val="004864A8"/>
    <w:rsid w:val="004864DD"/>
    <w:rsid w:val="00486550"/>
    <w:rsid w:val="0048657B"/>
    <w:rsid w:val="00486582"/>
    <w:rsid w:val="0048659D"/>
    <w:rsid w:val="004865B7"/>
    <w:rsid w:val="004865BE"/>
    <w:rsid w:val="004865CF"/>
    <w:rsid w:val="00486619"/>
    <w:rsid w:val="00486651"/>
    <w:rsid w:val="00486713"/>
    <w:rsid w:val="0048673F"/>
    <w:rsid w:val="0048678D"/>
    <w:rsid w:val="004867F0"/>
    <w:rsid w:val="00486852"/>
    <w:rsid w:val="00486957"/>
    <w:rsid w:val="004869BC"/>
    <w:rsid w:val="004869F6"/>
    <w:rsid w:val="00486A24"/>
    <w:rsid w:val="00486A46"/>
    <w:rsid w:val="00486AFB"/>
    <w:rsid w:val="00486B35"/>
    <w:rsid w:val="00486B64"/>
    <w:rsid w:val="00486B7F"/>
    <w:rsid w:val="00486B89"/>
    <w:rsid w:val="00486BE1"/>
    <w:rsid w:val="00486BF4"/>
    <w:rsid w:val="00486CC9"/>
    <w:rsid w:val="00486E26"/>
    <w:rsid w:val="00486EDE"/>
    <w:rsid w:val="00486F18"/>
    <w:rsid w:val="00486F38"/>
    <w:rsid w:val="00486FBB"/>
    <w:rsid w:val="00486FD2"/>
    <w:rsid w:val="00487003"/>
    <w:rsid w:val="00487088"/>
    <w:rsid w:val="00487117"/>
    <w:rsid w:val="0048717D"/>
    <w:rsid w:val="004872C2"/>
    <w:rsid w:val="004872C5"/>
    <w:rsid w:val="004872F0"/>
    <w:rsid w:val="00487350"/>
    <w:rsid w:val="004873A4"/>
    <w:rsid w:val="00487439"/>
    <w:rsid w:val="0048745E"/>
    <w:rsid w:val="0048746B"/>
    <w:rsid w:val="00487498"/>
    <w:rsid w:val="00487531"/>
    <w:rsid w:val="00487594"/>
    <w:rsid w:val="004875A5"/>
    <w:rsid w:val="004875F1"/>
    <w:rsid w:val="0048766D"/>
    <w:rsid w:val="004876E4"/>
    <w:rsid w:val="004876F7"/>
    <w:rsid w:val="00487740"/>
    <w:rsid w:val="0048775A"/>
    <w:rsid w:val="00487771"/>
    <w:rsid w:val="0048777D"/>
    <w:rsid w:val="004877A2"/>
    <w:rsid w:val="004877D2"/>
    <w:rsid w:val="00487866"/>
    <w:rsid w:val="004878F6"/>
    <w:rsid w:val="00487900"/>
    <w:rsid w:val="0048798B"/>
    <w:rsid w:val="00487A02"/>
    <w:rsid w:val="00487A22"/>
    <w:rsid w:val="00487AE5"/>
    <w:rsid w:val="00487B9F"/>
    <w:rsid w:val="00487C01"/>
    <w:rsid w:val="00487C71"/>
    <w:rsid w:val="00487C82"/>
    <w:rsid w:val="00487DD3"/>
    <w:rsid w:val="00487DD5"/>
    <w:rsid w:val="00487DF7"/>
    <w:rsid w:val="00487E0B"/>
    <w:rsid w:val="00487E9B"/>
    <w:rsid w:val="00487E9D"/>
    <w:rsid w:val="00487F19"/>
    <w:rsid w:val="00487F70"/>
    <w:rsid w:val="00487F8A"/>
    <w:rsid w:val="00487F9D"/>
    <w:rsid w:val="00487FC3"/>
    <w:rsid w:val="00490027"/>
    <w:rsid w:val="0049003B"/>
    <w:rsid w:val="00490074"/>
    <w:rsid w:val="0049012B"/>
    <w:rsid w:val="0049013B"/>
    <w:rsid w:val="00490186"/>
    <w:rsid w:val="0049019E"/>
    <w:rsid w:val="004901A2"/>
    <w:rsid w:val="004901DC"/>
    <w:rsid w:val="0049023B"/>
    <w:rsid w:val="0049027D"/>
    <w:rsid w:val="00490289"/>
    <w:rsid w:val="00490302"/>
    <w:rsid w:val="00490389"/>
    <w:rsid w:val="004903F5"/>
    <w:rsid w:val="0049046B"/>
    <w:rsid w:val="00490517"/>
    <w:rsid w:val="0049052A"/>
    <w:rsid w:val="00490553"/>
    <w:rsid w:val="0049056E"/>
    <w:rsid w:val="00490619"/>
    <w:rsid w:val="00490638"/>
    <w:rsid w:val="00490686"/>
    <w:rsid w:val="004906BD"/>
    <w:rsid w:val="004906ED"/>
    <w:rsid w:val="0049071A"/>
    <w:rsid w:val="00490759"/>
    <w:rsid w:val="004909AB"/>
    <w:rsid w:val="00490AED"/>
    <w:rsid w:val="00490B1A"/>
    <w:rsid w:val="00490B2E"/>
    <w:rsid w:val="00490B7D"/>
    <w:rsid w:val="00490B97"/>
    <w:rsid w:val="00490BE3"/>
    <w:rsid w:val="00490C0D"/>
    <w:rsid w:val="00490C7E"/>
    <w:rsid w:val="00490C94"/>
    <w:rsid w:val="00490CDA"/>
    <w:rsid w:val="00490DC3"/>
    <w:rsid w:val="00490DED"/>
    <w:rsid w:val="00490EB2"/>
    <w:rsid w:val="00490F0B"/>
    <w:rsid w:val="00490F33"/>
    <w:rsid w:val="00490F49"/>
    <w:rsid w:val="00490F62"/>
    <w:rsid w:val="00490F6E"/>
    <w:rsid w:val="00491016"/>
    <w:rsid w:val="00491060"/>
    <w:rsid w:val="0049106B"/>
    <w:rsid w:val="0049109B"/>
    <w:rsid w:val="00491157"/>
    <w:rsid w:val="0049128C"/>
    <w:rsid w:val="004912B4"/>
    <w:rsid w:val="0049130D"/>
    <w:rsid w:val="0049132F"/>
    <w:rsid w:val="00491370"/>
    <w:rsid w:val="0049139D"/>
    <w:rsid w:val="00491452"/>
    <w:rsid w:val="0049145A"/>
    <w:rsid w:val="0049148F"/>
    <w:rsid w:val="004914A6"/>
    <w:rsid w:val="004914D3"/>
    <w:rsid w:val="004914DC"/>
    <w:rsid w:val="0049153B"/>
    <w:rsid w:val="0049154C"/>
    <w:rsid w:val="004915A3"/>
    <w:rsid w:val="004915B9"/>
    <w:rsid w:val="004917A4"/>
    <w:rsid w:val="004917C9"/>
    <w:rsid w:val="004917FE"/>
    <w:rsid w:val="0049185A"/>
    <w:rsid w:val="0049190A"/>
    <w:rsid w:val="00491994"/>
    <w:rsid w:val="004919C8"/>
    <w:rsid w:val="004919CA"/>
    <w:rsid w:val="00491A2B"/>
    <w:rsid w:val="00491A49"/>
    <w:rsid w:val="00491AF2"/>
    <w:rsid w:val="00491AF5"/>
    <w:rsid w:val="00491B5A"/>
    <w:rsid w:val="00491B61"/>
    <w:rsid w:val="00491BE2"/>
    <w:rsid w:val="00491CBC"/>
    <w:rsid w:val="00491CBF"/>
    <w:rsid w:val="00491D01"/>
    <w:rsid w:val="00491D0E"/>
    <w:rsid w:val="00491D0F"/>
    <w:rsid w:val="00491D33"/>
    <w:rsid w:val="00491DBD"/>
    <w:rsid w:val="00491EBE"/>
    <w:rsid w:val="00491EC5"/>
    <w:rsid w:val="00491F62"/>
    <w:rsid w:val="00492020"/>
    <w:rsid w:val="0049203E"/>
    <w:rsid w:val="00492046"/>
    <w:rsid w:val="0049211A"/>
    <w:rsid w:val="00492157"/>
    <w:rsid w:val="00492174"/>
    <w:rsid w:val="004921AF"/>
    <w:rsid w:val="00492240"/>
    <w:rsid w:val="0049224B"/>
    <w:rsid w:val="00492264"/>
    <w:rsid w:val="0049226D"/>
    <w:rsid w:val="004922A5"/>
    <w:rsid w:val="00492402"/>
    <w:rsid w:val="004924C1"/>
    <w:rsid w:val="0049253B"/>
    <w:rsid w:val="004925F1"/>
    <w:rsid w:val="0049268B"/>
    <w:rsid w:val="004926A9"/>
    <w:rsid w:val="004926E4"/>
    <w:rsid w:val="0049273D"/>
    <w:rsid w:val="00492751"/>
    <w:rsid w:val="004927DB"/>
    <w:rsid w:val="004927E4"/>
    <w:rsid w:val="00492820"/>
    <w:rsid w:val="004928F4"/>
    <w:rsid w:val="00492963"/>
    <w:rsid w:val="0049299E"/>
    <w:rsid w:val="004929A6"/>
    <w:rsid w:val="00492A2C"/>
    <w:rsid w:val="00492A48"/>
    <w:rsid w:val="00492B07"/>
    <w:rsid w:val="00492B33"/>
    <w:rsid w:val="00492B9E"/>
    <w:rsid w:val="00492BBC"/>
    <w:rsid w:val="00492BD1"/>
    <w:rsid w:val="00492C69"/>
    <w:rsid w:val="00492CD1"/>
    <w:rsid w:val="00492D0E"/>
    <w:rsid w:val="00492DA9"/>
    <w:rsid w:val="00492E45"/>
    <w:rsid w:val="00492ED1"/>
    <w:rsid w:val="00492F24"/>
    <w:rsid w:val="00492F96"/>
    <w:rsid w:val="00493008"/>
    <w:rsid w:val="00493099"/>
    <w:rsid w:val="004930CE"/>
    <w:rsid w:val="0049315E"/>
    <w:rsid w:val="00493161"/>
    <w:rsid w:val="00493263"/>
    <w:rsid w:val="00493283"/>
    <w:rsid w:val="004932B1"/>
    <w:rsid w:val="004932F9"/>
    <w:rsid w:val="00493341"/>
    <w:rsid w:val="0049334F"/>
    <w:rsid w:val="0049343E"/>
    <w:rsid w:val="00493440"/>
    <w:rsid w:val="0049349A"/>
    <w:rsid w:val="004935BD"/>
    <w:rsid w:val="00493637"/>
    <w:rsid w:val="0049363D"/>
    <w:rsid w:val="0049367A"/>
    <w:rsid w:val="004936C9"/>
    <w:rsid w:val="004936F3"/>
    <w:rsid w:val="004937A4"/>
    <w:rsid w:val="004937D7"/>
    <w:rsid w:val="004937FB"/>
    <w:rsid w:val="00493861"/>
    <w:rsid w:val="004938CB"/>
    <w:rsid w:val="00493929"/>
    <w:rsid w:val="00493982"/>
    <w:rsid w:val="004939B5"/>
    <w:rsid w:val="00493A5F"/>
    <w:rsid w:val="00493A9F"/>
    <w:rsid w:val="00493B1A"/>
    <w:rsid w:val="00493BC5"/>
    <w:rsid w:val="00493BFB"/>
    <w:rsid w:val="00493C69"/>
    <w:rsid w:val="00493C8A"/>
    <w:rsid w:val="00493CB2"/>
    <w:rsid w:val="00493CCF"/>
    <w:rsid w:val="00493CED"/>
    <w:rsid w:val="00493CF9"/>
    <w:rsid w:val="00493DC3"/>
    <w:rsid w:val="00493DE8"/>
    <w:rsid w:val="00493EE6"/>
    <w:rsid w:val="00493F66"/>
    <w:rsid w:val="00493FB1"/>
    <w:rsid w:val="00493FD3"/>
    <w:rsid w:val="0049408F"/>
    <w:rsid w:val="004940BE"/>
    <w:rsid w:val="00494142"/>
    <w:rsid w:val="004941D8"/>
    <w:rsid w:val="00494225"/>
    <w:rsid w:val="00494240"/>
    <w:rsid w:val="0049426D"/>
    <w:rsid w:val="004942A7"/>
    <w:rsid w:val="004942D9"/>
    <w:rsid w:val="004942FC"/>
    <w:rsid w:val="0049431D"/>
    <w:rsid w:val="00494369"/>
    <w:rsid w:val="0049440C"/>
    <w:rsid w:val="00494476"/>
    <w:rsid w:val="004944D3"/>
    <w:rsid w:val="004944EB"/>
    <w:rsid w:val="00494551"/>
    <w:rsid w:val="004945C7"/>
    <w:rsid w:val="004945E0"/>
    <w:rsid w:val="004945EB"/>
    <w:rsid w:val="0049461E"/>
    <w:rsid w:val="004946DC"/>
    <w:rsid w:val="004946EB"/>
    <w:rsid w:val="0049477D"/>
    <w:rsid w:val="00494852"/>
    <w:rsid w:val="00494880"/>
    <w:rsid w:val="004948A0"/>
    <w:rsid w:val="004949CB"/>
    <w:rsid w:val="00494A42"/>
    <w:rsid w:val="00494A5C"/>
    <w:rsid w:val="00494A6B"/>
    <w:rsid w:val="00494ADE"/>
    <w:rsid w:val="00494B3F"/>
    <w:rsid w:val="00494B4F"/>
    <w:rsid w:val="00494BF6"/>
    <w:rsid w:val="00494BFB"/>
    <w:rsid w:val="00494C01"/>
    <w:rsid w:val="00494C8C"/>
    <w:rsid w:val="00494CDF"/>
    <w:rsid w:val="00494D50"/>
    <w:rsid w:val="00494D6F"/>
    <w:rsid w:val="00494F5F"/>
    <w:rsid w:val="00494FE7"/>
    <w:rsid w:val="00495002"/>
    <w:rsid w:val="0049501A"/>
    <w:rsid w:val="00495030"/>
    <w:rsid w:val="0049505F"/>
    <w:rsid w:val="0049509B"/>
    <w:rsid w:val="004950FD"/>
    <w:rsid w:val="0049523E"/>
    <w:rsid w:val="00495284"/>
    <w:rsid w:val="0049529B"/>
    <w:rsid w:val="0049540E"/>
    <w:rsid w:val="00495495"/>
    <w:rsid w:val="004954A4"/>
    <w:rsid w:val="00495500"/>
    <w:rsid w:val="0049552A"/>
    <w:rsid w:val="0049552C"/>
    <w:rsid w:val="00495538"/>
    <w:rsid w:val="00495714"/>
    <w:rsid w:val="00495739"/>
    <w:rsid w:val="00495768"/>
    <w:rsid w:val="004957D6"/>
    <w:rsid w:val="0049582B"/>
    <w:rsid w:val="004958A3"/>
    <w:rsid w:val="004958E3"/>
    <w:rsid w:val="00495973"/>
    <w:rsid w:val="004959A5"/>
    <w:rsid w:val="00495A07"/>
    <w:rsid w:val="00495A0D"/>
    <w:rsid w:val="00495A31"/>
    <w:rsid w:val="00495B1E"/>
    <w:rsid w:val="00495B98"/>
    <w:rsid w:val="00495B9A"/>
    <w:rsid w:val="00495CEF"/>
    <w:rsid w:val="00495D63"/>
    <w:rsid w:val="00495D83"/>
    <w:rsid w:val="00495D8C"/>
    <w:rsid w:val="00495DF5"/>
    <w:rsid w:val="00495E2C"/>
    <w:rsid w:val="00495E78"/>
    <w:rsid w:val="00495EF4"/>
    <w:rsid w:val="00495FCA"/>
    <w:rsid w:val="00496045"/>
    <w:rsid w:val="004960C3"/>
    <w:rsid w:val="0049611B"/>
    <w:rsid w:val="00496141"/>
    <w:rsid w:val="0049617E"/>
    <w:rsid w:val="00496190"/>
    <w:rsid w:val="004961C1"/>
    <w:rsid w:val="00496200"/>
    <w:rsid w:val="00496327"/>
    <w:rsid w:val="0049638B"/>
    <w:rsid w:val="004963DD"/>
    <w:rsid w:val="00496436"/>
    <w:rsid w:val="004964B2"/>
    <w:rsid w:val="004964CD"/>
    <w:rsid w:val="00496509"/>
    <w:rsid w:val="00496524"/>
    <w:rsid w:val="0049652C"/>
    <w:rsid w:val="004965BA"/>
    <w:rsid w:val="004965BD"/>
    <w:rsid w:val="004965EE"/>
    <w:rsid w:val="00496630"/>
    <w:rsid w:val="0049673A"/>
    <w:rsid w:val="0049678A"/>
    <w:rsid w:val="004967F2"/>
    <w:rsid w:val="004967F6"/>
    <w:rsid w:val="0049680C"/>
    <w:rsid w:val="0049685A"/>
    <w:rsid w:val="0049686C"/>
    <w:rsid w:val="004968D7"/>
    <w:rsid w:val="00496923"/>
    <w:rsid w:val="00496971"/>
    <w:rsid w:val="0049697E"/>
    <w:rsid w:val="004969AB"/>
    <w:rsid w:val="004969D2"/>
    <w:rsid w:val="00496A43"/>
    <w:rsid w:val="00496A93"/>
    <w:rsid w:val="00496B06"/>
    <w:rsid w:val="00496B4D"/>
    <w:rsid w:val="00496B6A"/>
    <w:rsid w:val="00496B71"/>
    <w:rsid w:val="00496B94"/>
    <w:rsid w:val="00496BC7"/>
    <w:rsid w:val="00496C91"/>
    <w:rsid w:val="00496D41"/>
    <w:rsid w:val="00496DB3"/>
    <w:rsid w:val="00496F2F"/>
    <w:rsid w:val="00496F51"/>
    <w:rsid w:val="00496F5F"/>
    <w:rsid w:val="00496FA1"/>
    <w:rsid w:val="00496FD7"/>
    <w:rsid w:val="00497014"/>
    <w:rsid w:val="0049704E"/>
    <w:rsid w:val="004970C8"/>
    <w:rsid w:val="004970CF"/>
    <w:rsid w:val="004970EE"/>
    <w:rsid w:val="00497133"/>
    <w:rsid w:val="0049713E"/>
    <w:rsid w:val="004971B4"/>
    <w:rsid w:val="0049724D"/>
    <w:rsid w:val="004972AF"/>
    <w:rsid w:val="004972C4"/>
    <w:rsid w:val="004973AE"/>
    <w:rsid w:val="004973C8"/>
    <w:rsid w:val="004973DC"/>
    <w:rsid w:val="004973F5"/>
    <w:rsid w:val="00497407"/>
    <w:rsid w:val="0049753E"/>
    <w:rsid w:val="00497570"/>
    <w:rsid w:val="004975B3"/>
    <w:rsid w:val="00497649"/>
    <w:rsid w:val="00497665"/>
    <w:rsid w:val="004976BE"/>
    <w:rsid w:val="00497719"/>
    <w:rsid w:val="00497755"/>
    <w:rsid w:val="004977BD"/>
    <w:rsid w:val="00497883"/>
    <w:rsid w:val="004979D2"/>
    <w:rsid w:val="00497A25"/>
    <w:rsid w:val="00497A43"/>
    <w:rsid w:val="00497B07"/>
    <w:rsid w:val="00497B70"/>
    <w:rsid w:val="00497B7D"/>
    <w:rsid w:val="00497BA5"/>
    <w:rsid w:val="00497BCA"/>
    <w:rsid w:val="00497CC1"/>
    <w:rsid w:val="00497CEC"/>
    <w:rsid w:val="00497D04"/>
    <w:rsid w:val="00497D5F"/>
    <w:rsid w:val="00497DE7"/>
    <w:rsid w:val="00497E75"/>
    <w:rsid w:val="00497E87"/>
    <w:rsid w:val="00497EBE"/>
    <w:rsid w:val="00497F34"/>
    <w:rsid w:val="00497FD8"/>
    <w:rsid w:val="004A000B"/>
    <w:rsid w:val="004A00A7"/>
    <w:rsid w:val="004A011B"/>
    <w:rsid w:val="004A0295"/>
    <w:rsid w:val="004A0342"/>
    <w:rsid w:val="004A0360"/>
    <w:rsid w:val="004A04CA"/>
    <w:rsid w:val="004A0508"/>
    <w:rsid w:val="004A051A"/>
    <w:rsid w:val="004A053A"/>
    <w:rsid w:val="004A0620"/>
    <w:rsid w:val="004A0628"/>
    <w:rsid w:val="004A065B"/>
    <w:rsid w:val="004A067A"/>
    <w:rsid w:val="004A06D1"/>
    <w:rsid w:val="004A06EF"/>
    <w:rsid w:val="004A0754"/>
    <w:rsid w:val="004A07D0"/>
    <w:rsid w:val="004A07D6"/>
    <w:rsid w:val="004A0828"/>
    <w:rsid w:val="004A0856"/>
    <w:rsid w:val="004A0874"/>
    <w:rsid w:val="004A0891"/>
    <w:rsid w:val="004A08B4"/>
    <w:rsid w:val="004A094E"/>
    <w:rsid w:val="004A0951"/>
    <w:rsid w:val="004A0953"/>
    <w:rsid w:val="004A09BF"/>
    <w:rsid w:val="004A09CC"/>
    <w:rsid w:val="004A0A4C"/>
    <w:rsid w:val="004A0ADC"/>
    <w:rsid w:val="004A0B13"/>
    <w:rsid w:val="004A0B52"/>
    <w:rsid w:val="004A0B83"/>
    <w:rsid w:val="004A0C61"/>
    <w:rsid w:val="004A0C91"/>
    <w:rsid w:val="004A0CAA"/>
    <w:rsid w:val="004A0E0B"/>
    <w:rsid w:val="004A0E8B"/>
    <w:rsid w:val="004A0ED3"/>
    <w:rsid w:val="004A0F1C"/>
    <w:rsid w:val="004A0F20"/>
    <w:rsid w:val="004A0F3A"/>
    <w:rsid w:val="004A0F5E"/>
    <w:rsid w:val="004A0F93"/>
    <w:rsid w:val="004A0FAD"/>
    <w:rsid w:val="004A0FDC"/>
    <w:rsid w:val="004A1029"/>
    <w:rsid w:val="004A10BE"/>
    <w:rsid w:val="004A1154"/>
    <w:rsid w:val="004A119B"/>
    <w:rsid w:val="004A11A0"/>
    <w:rsid w:val="004A1270"/>
    <w:rsid w:val="004A12C1"/>
    <w:rsid w:val="004A1392"/>
    <w:rsid w:val="004A13F3"/>
    <w:rsid w:val="004A13F7"/>
    <w:rsid w:val="004A1415"/>
    <w:rsid w:val="004A1447"/>
    <w:rsid w:val="004A1457"/>
    <w:rsid w:val="004A1578"/>
    <w:rsid w:val="004A15A4"/>
    <w:rsid w:val="004A166E"/>
    <w:rsid w:val="004A16A5"/>
    <w:rsid w:val="004A16D4"/>
    <w:rsid w:val="004A173E"/>
    <w:rsid w:val="004A17B4"/>
    <w:rsid w:val="004A188A"/>
    <w:rsid w:val="004A18D3"/>
    <w:rsid w:val="004A1962"/>
    <w:rsid w:val="004A1997"/>
    <w:rsid w:val="004A1A44"/>
    <w:rsid w:val="004A1A7E"/>
    <w:rsid w:val="004A1B3B"/>
    <w:rsid w:val="004A1B58"/>
    <w:rsid w:val="004A1B79"/>
    <w:rsid w:val="004A1BBA"/>
    <w:rsid w:val="004A1C2C"/>
    <w:rsid w:val="004A1D8A"/>
    <w:rsid w:val="004A1DEC"/>
    <w:rsid w:val="004A1E70"/>
    <w:rsid w:val="004A1F49"/>
    <w:rsid w:val="004A1FDC"/>
    <w:rsid w:val="004A2023"/>
    <w:rsid w:val="004A2177"/>
    <w:rsid w:val="004A2183"/>
    <w:rsid w:val="004A2260"/>
    <w:rsid w:val="004A2270"/>
    <w:rsid w:val="004A22A3"/>
    <w:rsid w:val="004A22DB"/>
    <w:rsid w:val="004A2331"/>
    <w:rsid w:val="004A2348"/>
    <w:rsid w:val="004A2353"/>
    <w:rsid w:val="004A2356"/>
    <w:rsid w:val="004A2367"/>
    <w:rsid w:val="004A2444"/>
    <w:rsid w:val="004A24EA"/>
    <w:rsid w:val="004A24F4"/>
    <w:rsid w:val="004A253E"/>
    <w:rsid w:val="004A26F7"/>
    <w:rsid w:val="004A2728"/>
    <w:rsid w:val="004A2783"/>
    <w:rsid w:val="004A283F"/>
    <w:rsid w:val="004A2919"/>
    <w:rsid w:val="004A297C"/>
    <w:rsid w:val="004A29AA"/>
    <w:rsid w:val="004A2A43"/>
    <w:rsid w:val="004A2AD5"/>
    <w:rsid w:val="004A2B5D"/>
    <w:rsid w:val="004A2B6A"/>
    <w:rsid w:val="004A2B7A"/>
    <w:rsid w:val="004A2BA0"/>
    <w:rsid w:val="004A2C67"/>
    <w:rsid w:val="004A2CDE"/>
    <w:rsid w:val="004A2D02"/>
    <w:rsid w:val="004A2E55"/>
    <w:rsid w:val="004A2E90"/>
    <w:rsid w:val="004A2EA3"/>
    <w:rsid w:val="004A2FA3"/>
    <w:rsid w:val="004A2FD6"/>
    <w:rsid w:val="004A2FEB"/>
    <w:rsid w:val="004A304C"/>
    <w:rsid w:val="004A3050"/>
    <w:rsid w:val="004A30A7"/>
    <w:rsid w:val="004A30C8"/>
    <w:rsid w:val="004A3128"/>
    <w:rsid w:val="004A31B0"/>
    <w:rsid w:val="004A3228"/>
    <w:rsid w:val="004A3238"/>
    <w:rsid w:val="004A3243"/>
    <w:rsid w:val="004A329C"/>
    <w:rsid w:val="004A3378"/>
    <w:rsid w:val="004A33B4"/>
    <w:rsid w:val="004A3482"/>
    <w:rsid w:val="004A34CD"/>
    <w:rsid w:val="004A34DB"/>
    <w:rsid w:val="004A3516"/>
    <w:rsid w:val="004A352F"/>
    <w:rsid w:val="004A35A0"/>
    <w:rsid w:val="004A3624"/>
    <w:rsid w:val="004A363C"/>
    <w:rsid w:val="004A3665"/>
    <w:rsid w:val="004A368E"/>
    <w:rsid w:val="004A3698"/>
    <w:rsid w:val="004A36F6"/>
    <w:rsid w:val="004A3725"/>
    <w:rsid w:val="004A374E"/>
    <w:rsid w:val="004A3763"/>
    <w:rsid w:val="004A3801"/>
    <w:rsid w:val="004A38DA"/>
    <w:rsid w:val="004A392E"/>
    <w:rsid w:val="004A3A3B"/>
    <w:rsid w:val="004A3AB2"/>
    <w:rsid w:val="004A3AE5"/>
    <w:rsid w:val="004A3B15"/>
    <w:rsid w:val="004A3B1C"/>
    <w:rsid w:val="004A3BD6"/>
    <w:rsid w:val="004A3BEC"/>
    <w:rsid w:val="004A3C74"/>
    <w:rsid w:val="004A3D27"/>
    <w:rsid w:val="004A3D2C"/>
    <w:rsid w:val="004A3D5F"/>
    <w:rsid w:val="004A3DB6"/>
    <w:rsid w:val="004A3E0B"/>
    <w:rsid w:val="004A3E13"/>
    <w:rsid w:val="004A3E37"/>
    <w:rsid w:val="004A3F89"/>
    <w:rsid w:val="004A402B"/>
    <w:rsid w:val="004A405C"/>
    <w:rsid w:val="004A4121"/>
    <w:rsid w:val="004A41A1"/>
    <w:rsid w:val="004A41AB"/>
    <w:rsid w:val="004A41E2"/>
    <w:rsid w:val="004A41FF"/>
    <w:rsid w:val="004A42DD"/>
    <w:rsid w:val="004A43F6"/>
    <w:rsid w:val="004A43FE"/>
    <w:rsid w:val="004A4486"/>
    <w:rsid w:val="004A44B4"/>
    <w:rsid w:val="004A44C3"/>
    <w:rsid w:val="004A45A2"/>
    <w:rsid w:val="004A45CF"/>
    <w:rsid w:val="004A45E5"/>
    <w:rsid w:val="004A4625"/>
    <w:rsid w:val="004A4691"/>
    <w:rsid w:val="004A47EB"/>
    <w:rsid w:val="004A47F1"/>
    <w:rsid w:val="004A485D"/>
    <w:rsid w:val="004A486C"/>
    <w:rsid w:val="004A487F"/>
    <w:rsid w:val="004A489C"/>
    <w:rsid w:val="004A4904"/>
    <w:rsid w:val="004A49D6"/>
    <w:rsid w:val="004A4A01"/>
    <w:rsid w:val="004A4AB0"/>
    <w:rsid w:val="004A4AEB"/>
    <w:rsid w:val="004A4BDA"/>
    <w:rsid w:val="004A4BE1"/>
    <w:rsid w:val="004A4CCB"/>
    <w:rsid w:val="004A4DAC"/>
    <w:rsid w:val="004A4E13"/>
    <w:rsid w:val="004A4E94"/>
    <w:rsid w:val="004A4EC7"/>
    <w:rsid w:val="004A4F3F"/>
    <w:rsid w:val="004A4F51"/>
    <w:rsid w:val="004A4F70"/>
    <w:rsid w:val="004A500D"/>
    <w:rsid w:val="004A508B"/>
    <w:rsid w:val="004A508F"/>
    <w:rsid w:val="004A5094"/>
    <w:rsid w:val="004A509D"/>
    <w:rsid w:val="004A5100"/>
    <w:rsid w:val="004A5163"/>
    <w:rsid w:val="004A51C1"/>
    <w:rsid w:val="004A5238"/>
    <w:rsid w:val="004A527F"/>
    <w:rsid w:val="004A52CF"/>
    <w:rsid w:val="004A534D"/>
    <w:rsid w:val="004A539A"/>
    <w:rsid w:val="004A5420"/>
    <w:rsid w:val="004A5452"/>
    <w:rsid w:val="004A548D"/>
    <w:rsid w:val="004A5520"/>
    <w:rsid w:val="004A5592"/>
    <w:rsid w:val="004A55B8"/>
    <w:rsid w:val="004A55ED"/>
    <w:rsid w:val="004A563B"/>
    <w:rsid w:val="004A56D4"/>
    <w:rsid w:val="004A571E"/>
    <w:rsid w:val="004A5771"/>
    <w:rsid w:val="004A5782"/>
    <w:rsid w:val="004A57A9"/>
    <w:rsid w:val="004A57B5"/>
    <w:rsid w:val="004A57F0"/>
    <w:rsid w:val="004A5827"/>
    <w:rsid w:val="004A5866"/>
    <w:rsid w:val="004A586E"/>
    <w:rsid w:val="004A5873"/>
    <w:rsid w:val="004A58D8"/>
    <w:rsid w:val="004A5A1A"/>
    <w:rsid w:val="004A5A84"/>
    <w:rsid w:val="004A5ABA"/>
    <w:rsid w:val="004A5CE0"/>
    <w:rsid w:val="004A5D3B"/>
    <w:rsid w:val="004A5D9E"/>
    <w:rsid w:val="004A5EDF"/>
    <w:rsid w:val="004A5F1A"/>
    <w:rsid w:val="004A608D"/>
    <w:rsid w:val="004A6095"/>
    <w:rsid w:val="004A60BA"/>
    <w:rsid w:val="004A60D3"/>
    <w:rsid w:val="004A6248"/>
    <w:rsid w:val="004A6252"/>
    <w:rsid w:val="004A6262"/>
    <w:rsid w:val="004A62DC"/>
    <w:rsid w:val="004A6312"/>
    <w:rsid w:val="004A6368"/>
    <w:rsid w:val="004A6373"/>
    <w:rsid w:val="004A6381"/>
    <w:rsid w:val="004A63DF"/>
    <w:rsid w:val="004A63EC"/>
    <w:rsid w:val="004A6499"/>
    <w:rsid w:val="004A655B"/>
    <w:rsid w:val="004A65B8"/>
    <w:rsid w:val="004A65BE"/>
    <w:rsid w:val="004A65C3"/>
    <w:rsid w:val="004A661D"/>
    <w:rsid w:val="004A6852"/>
    <w:rsid w:val="004A685F"/>
    <w:rsid w:val="004A68C3"/>
    <w:rsid w:val="004A68CB"/>
    <w:rsid w:val="004A691F"/>
    <w:rsid w:val="004A694A"/>
    <w:rsid w:val="004A6A4A"/>
    <w:rsid w:val="004A6A55"/>
    <w:rsid w:val="004A6AAE"/>
    <w:rsid w:val="004A6B5D"/>
    <w:rsid w:val="004A6C75"/>
    <w:rsid w:val="004A6C90"/>
    <w:rsid w:val="004A6D3F"/>
    <w:rsid w:val="004A6D7F"/>
    <w:rsid w:val="004A6DAE"/>
    <w:rsid w:val="004A6E4D"/>
    <w:rsid w:val="004A6EA3"/>
    <w:rsid w:val="004A6EFF"/>
    <w:rsid w:val="004A6F7C"/>
    <w:rsid w:val="004A6F89"/>
    <w:rsid w:val="004A6FC1"/>
    <w:rsid w:val="004A6FF4"/>
    <w:rsid w:val="004A7086"/>
    <w:rsid w:val="004A70AA"/>
    <w:rsid w:val="004A70B2"/>
    <w:rsid w:val="004A70EA"/>
    <w:rsid w:val="004A71BA"/>
    <w:rsid w:val="004A72B6"/>
    <w:rsid w:val="004A7302"/>
    <w:rsid w:val="004A73E9"/>
    <w:rsid w:val="004A74EA"/>
    <w:rsid w:val="004A7530"/>
    <w:rsid w:val="004A76E3"/>
    <w:rsid w:val="004A775B"/>
    <w:rsid w:val="004A77E3"/>
    <w:rsid w:val="004A7818"/>
    <w:rsid w:val="004A782B"/>
    <w:rsid w:val="004A7878"/>
    <w:rsid w:val="004A789D"/>
    <w:rsid w:val="004A79B5"/>
    <w:rsid w:val="004A7A09"/>
    <w:rsid w:val="004A7A1E"/>
    <w:rsid w:val="004A7A24"/>
    <w:rsid w:val="004A7ABD"/>
    <w:rsid w:val="004A7ACC"/>
    <w:rsid w:val="004A7B2D"/>
    <w:rsid w:val="004A7B3F"/>
    <w:rsid w:val="004A7B5F"/>
    <w:rsid w:val="004A7B70"/>
    <w:rsid w:val="004A7B8A"/>
    <w:rsid w:val="004A7CF8"/>
    <w:rsid w:val="004A7CF9"/>
    <w:rsid w:val="004A7D11"/>
    <w:rsid w:val="004A7D31"/>
    <w:rsid w:val="004A7EBF"/>
    <w:rsid w:val="004A7F0B"/>
    <w:rsid w:val="004A7F70"/>
    <w:rsid w:val="004A7FB3"/>
    <w:rsid w:val="004A7FEF"/>
    <w:rsid w:val="004B000B"/>
    <w:rsid w:val="004B00A6"/>
    <w:rsid w:val="004B015F"/>
    <w:rsid w:val="004B01A5"/>
    <w:rsid w:val="004B0267"/>
    <w:rsid w:val="004B02A9"/>
    <w:rsid w:val="004B02F8"/>
    <w:rsid w:val="004B0304"/>
    <w:rsid w:val="004B032B"/>
    <w:rsid w:val="004B0338"/>
    <w:rsid w:val="004B0402"/>
    <w:rsid w:val="004B0492"/>
    <w:rsid w:val="004B04C9"/>
    <w:rsid w:val="004B0502"/>
    <w:rsid w:val="004B053E"/>
    <w:rsid w:val="004B0568"/>
    <w:rsid w:val="004B0668"/>
    <w:rsid w:val="004B06AF"/>
    <w:rsid w:val="004B0726"/>
    <w:rsid w:val="004B0772"/>
    <w:rsid w:val="004B0796"/>
    <w:rsid w:val="004B07EE"/>
    <w:rsid w:val="004B083F"/>
    <w:rsid w:val="004B08CC"/>
    <w:rsid w:val="004B0A5B"/>
    <w:rsid w:val="004B0A7C"/>
    <w:rsid w:val="004B0AA3"/>
    <w:rsid w:val="004B0AC6"/>
    <w:rsid w:val="004B0AD7"/>
    <w:rsid w:val="004B0AFE"/>
    <w:rsid w:val="004B0B60"/>
    <w:rsid w:val="004B0BEC"/>
    <w:rsid w:val="004B0C4F"/>
    <w:rsid w:val="004B0C8A"/>
    <w:rsid w:val="004B0D02"/>
    <w:rsid w:val="004B0D38"/>
    <w:rsid w:val="004B0D6A"/>
    <w:rsid w:val="004B0D6E"/>
    <w:rsid w:val="004B0D78"/>
    <w:rsid w:val="004B0DAB"/>
    <w:rsid w:val="004B0DB9"/>
    <w:rsid w:val="004B0DEC"/>
    <w:rsid w:val="004B0EBD"/>
    <w:rsid w:val="004B0F33"/>
    <w:rsid w:val="004B0FBD"/>
    <w:rsid w:val="004B0FD5"/>
    <w:rsid w:val="004B1017"/>
    <w:rsid w:val="004B1083"/>
    <w:rsid w:val="004B10C8"/>
    <w:rsid w:val="004B110B"/>
    <w:rsid w:val="004B115B"/>
    <w:rsid w:val="004B12BD"/>
    <w:rsid w:val="004B12C0"/>
    <w:rsid w:val="004B12FF"/>
    <w:rsid w:val="004B130B"/>
    <w:rsid w:val="004B14DA"/>
    <w:rsid w:val="004B15FD"/>
    <w:rsid w:val="004B163A"/>
    <w:rsid w:val="004B172E"/>
    <w:rsid w:val="004B175B"/>
    <w:rsid w:val="004B1790"/>
    <w:rsid w:val="004B185B"/>
    <w:rsid w:val="004B189B"/>
    <w:rsid w:val="004B18B7"/>
    <w:rsid w:val="004B18D8"/>
    <w:rsid w:val="004B19AD"/>
    <w:rsid w:val="004B19BC"/>
    <w:rsid w:val="004B1A56"/>
    <w:rsid w:val="004B1A98"/>
    <w:rsid w:val="004B1BD2"/>
    <w:rsid w:val="004B1D48"/>
    <w:rsid w:val="004B1DAD"/>
    <w:rsid w:val="004B1E44"/>
    <w:rsid w:val="004B1EC6"/>
    <w:rsid w:val="004B1EE2"/>
    <w:rsid w:val="004B1F18"/>
    <w:rsid w:val="004B1F1D"/>
    <w:rsid w:val="004B1F9C"/>
    <w:rsid w:val="004B1FB5"/>
    <w:rsid w:val="004B1FE7"/>
    <w:rsid w:val="004B1FFE"/>
    <w:rsid w:val="004B214F"/>
    <w:rsid w:val="004B2241"/>
    <w:rsid w:val="004B2247"/>
    <w:rsid w:val="004B2294"/>
    <w:rsid w:val="004B2298"/>
    <w:rsid w:val="004B2300"/>
    <w:rsid w:val="004B2335"/>
    <w:rsid w:val="004B244D"/>
    <w:rsid w:val="004B2492"/>
    <w:rsid w:val="004B2499"/>
    <w:rsid w:val="004B24A8"/>
    <w:rsid w:val="004B24EE"/>
    <w:rsid w:val="004B254F"/>
    <w:rsid w:val="004B265D"/>
    <w:rsid w:val="004B269C"/>
    <w:rsid w:val="004B26D3"/>
    <w:rsid w:val="004B26D8"/>
    <w:rsid w:val="004B26ED"/>
    <w:rsid w:val="004B2795"/>
    <w:rsid w:val="004B27A1"/>
    <w:rsid w:val="004B27BE"/>
    <w:rsid w:val="004B27C2"/>
    <w:rsid w:val="004B27E9"/>
    <w:rsid w:val="004B283F"/>
    <w:rsid w:val="004B285C"/>
    <w:rsid w:val="004B2909"/>
    <w:rsid w:val="004B2944"/>
    <w:rsid w:val="004B29C6"/>
    <w:rsid w:val="004B2A69"/>
    <w:rsid w:val="004B2AEA"/>
    <w:rsid w:val="004B2B47"/>
    <w:rsid w:val="004B2B6F"/>
    <w:rsid w:val="004B2BD8"/>
    <w:rsid w:val="004B2C4F"/>
    <w:rsid w:val="004B2C67"/>
    <w:rsid w:val="004B2CE6"/>
    <w:rsid w:val="004B2D04"/>
    <w:rsid w:val="004B2D84"/>
    <w:rsid w:val="004B2DD2"/>
    <w:rsid w:val="004B2EA8"/>
    <w:rsid w:val="004B2F9E"/>
    <w:rsid w:val="004B3018"/>
    <w:rsid w:val="004B3047"/>
    <w:rsid w:val="004B304D"/>
    <w:rsid w:val="004B30DD"/>
    <w:rsid w:val="004B30EF"/>
    <w:rsid w:val="004B3140"/>
    <w:rsid w:val="004B315B"/>
    <w:rsid w:val="004B328C"/>
    <w:rsid w:val="004B32A7"/>
    <w:rsid w:val="004B3312"/>
    <w:rsid w:val="004B334A"/>
    <w:rsid w:val="004B33BA"/>
    <w:rsid w:val="004B342D"/>
    <w:rsid w:val="004B3433"/>
    <w:rsid w:val="004B348D"/>
    <w:rsid w:val="004B3492"/>
    <w:rsid w:val="004B34D1"/>
    <w:rsid w:val="004B3516"/>
    <w:rsid w:val="004B3545"/>
    <w:rsid w:val="004B35DE"/>
    <w:rsid w:val="004B364C"/>
    <w:rsid w:val="004B3655"/>
    <w:rsid w:val="004B36A7"/>
    <w:rsid w:val="004B36EF"/>
    <w:rsid w:val="004B37B4"/>
    <w:rsid w:val="004B37C9"/>
    <w:rsid w:val="004B3811"/>
    <w:rsid w:val="004B3955"/>
    <w:rsid w:val="004B3997"/>
    <w:rsid w:val="004B39FF"/>
    <w:rsid w:val="004B3A7A"/>
    <w:rsid w:val="004B3ADA"/>
    <w:rsid w:val="004B3B08"/>
    <w:rsid w:val="004B3B57"/>
    <w:rsid w:val="004B3B9F"/>
    <w:rsid w:val="004B3C24"/>
    <w:rsid w:val="004B3C65"/>
    <w:rsid w:val="004B3C97"/>
    <w:rsid w:val="004B3CA3"/>
    <w:rsid w:val="004B3CAD"/>
    <w:rsid w:val="004B3CB4"/>
    <w:rsid w:val="004B3D8D"/>
    <w:rsid w:val="004B3DBA"/>
    <w:rsid w:val="004B3DD8"/>
    <w:rsid w:val="004B3DFC"/>
    <w:rsid w:val="004B3E09"/>
    <w:rsid w:val="004B3E63"/>
    <w:rsid w:val="004B3EFB"/>
    <w:rsid w:val="004B3F4C"/>
    <w:rsid w:val="004B3FA3"/>
    <w:rsid w:val="004B4002"/>
    <w:rsid w:val="004B412E"/>
    <w:rsid w:val="004B416A"/>
    <w:rsid w:val="004B417D"/>
    <w:rsid w:val="004B41C8"/>
    <w:rsid w:val="004B41F9"/>
    <w:rsid w:val="004B4212"/>
    <w:rsid w:val="004B42CF"/>
    <w:rsid w:val="004B42FB"/>
    <w:rsid w:val="004B4306"/>
    <w:rsid w:val="004B4333"/>
    <w:rsid w:val="004B4350"/>
    <w:rsid w:val="004B43D2"/>
    <w:rsid w:val="004B43D5"/>
    <w:rsid w:val="004B4431"/>
    <w:rsid w:val="004B4476"/>
    <w:rsid w:val="004B4553"/>
    <w:rsid w:val="004B45AC"/>
    <w:rsid w:val="004B45C1"/>
    <w:rsid w:val="004B4708"/>
    <w:rsid w:val="004B4709"/>
    <w:rsid w:val="004B4791"/>
    <w:rsid w:val="004B47A3"/>
    <w:rsid w:val="004B4861"/>
    <w:rsid w:val="004B498E"/>
    <w:rsid w:val="004B4A46"/>
    <w:rsid w:val="004B4ADA"/>
    <w:rsid w:val="004B4B35"/>
    <w:rsid w:val="004B4B72"/>
    <w:rsid w:val="004B4C07"/>
    <w:rsid w:val="004B4D06"/>
    <w:rsid w:val="004B4D54"/>
    <w:rsid w:val="004B4D56"/>
    <w:rsid w:val="004B4D94"/>
    <w:rsid w:val="004B4DB1"/>
    <w:rsid w:val="004B4E12"/>
    <w:rsid w:val="004B4E13"/>
    <w:rsid w:val="004B4E1B"/>
    <w:rsid w:val="004B4E87"/>
    <w:rsid w:val="004B4EA4"/>
    <w:rsid w:val="004B4EF0"/>
    <w:rsid w:val="004B4F58"/>
    <w:rsid w:val="004B4F71"/>
    <w:rsid w:val="004B5073"/>
    <w:rsid w:val="004B5116"/>
    <w:rsid w:val="004B5162"/>
    <w:rsid w:val="004B5286"/>
    <w:rsid w:val="004B52ED"/>
    <w:rsid w:val="004B5335"/>
    <w:rsid w:val="004B53D8"/>
    <w:rsid w:val="004B5422"/>
    <w:rsid w:val="004B5438"/>
    <w:rsid w:val="004B5440"/>
    <w:rsid w:val="004B54A9"/>
    <w:rsid w:val="004B54AD"/>
    <w:rsid w:val="004B5508"/>
    <w:rsid w:val="004B551D"/>
    <w:rsid w:val="004B5564"/>
    <w:rsid w:val="004B557C"/>
    <w:rsid w:val="004B558D"/>
    <w:rsid w:val="004B55DF"/>
    <w:rsid w:val="004B55FD"/>
    <w:rsid w:val="004B5667"/>
    <w:rsid w:val="004B568F"/>
    <w:rsid w:val="004B56C5"/>
    <w:rsid w:val="004B5795"/>
    <w:rsid w:val="004B57A8"/>
    <w:rsid w:val="004B580C"/>
    <w:rsid w:val="004B5840"/>
    <w:rsid w:val="004B5845"/>
    <w:rsid w:val="004B5849"/>
    <w:rsid w:val="004B58B9"/>
    <w:rsid w:val="004B58D2"/>
    <w:rsid w:val="004B598C"/>
    <w:rsid w:val="004B598F"/>
    <w:rsid w:val="004B59AE"/>
    <w:rsid w:val="004B5A35"/>
    <w:rsid w:val="004B5A60"/>
    <w:rsid w:val="004B5A6D"/>
    <w:rsid w:val="004B5AE9"/>
    <w:rsid w:val="004B5B57"/>
    <w:rsid w:val="004B5B5E"/>
    <w:rsid w:val="004B5B97"/>
    <w:rsid w:val="004B5C59"/>
    <w:rsid w:val="004B5C75"/>
    <w:rsid w:val="004B5D24"/>
    <w:rsid w:val="004B5D48"/>
    <w:rsid w:val="004B5D4F"/>
    <w:rsid w:val="004B5D67"/>
    <w:rsid w:val="004B5E13"/>
    <w:rsid w:val="004B5E86"/>
    <w:rsid w:val="004B5F7C"/>
    <w:rsid w:val="004B6036"/>
    <w:rsid w:val="004B604E"/>
    <w:rsid w:val="004B6097"/>
    <w:rsid w:val="004B60B9"/>
    <w:rsid w:val="004B6127"/>
    <w:rsid w:val="004B6135"/>
    <w:rsid w:val="004B6159"/>
    <w:rsid w:val="004B61EC"/>
    <w:rsid w:val="004B6295"/>
    <w:rsid w:val="004B62F1"/>
    <w:rsid w:val="004B6349"/>
    <w:rsid w:val="004B6394"/>
    <w:rsid w:val="004B63AB"/>
    <w:rsid w:val="004B63F9"/>
    <w:rsid w:val="004B648C"/>
    <w:rsid w:val="004B64C7"/>
    <w:rsid w:val="004B64D2"/>
    <w:rsid w:val="004B6573"/>
    <w:rsid w:val="004B65B3"/>
    <w:rsid w:val="004B6616"/>
    <w:rsid w:val="004B6624"/>
    <w:rsid w:val="004B671C"/>
    <w:rsid w:val="004B6723"/>
    <w:rsid w:val="004B6728"/>
    <w:rsid w:val="004B6729"/>
    <w:rsid w:val="004B67BF"/>
    <w:rsid w:val="004B67EB"/>
    <w:rsid w:val="004B67F3"/>
    <w:rsid w:val="004B67F5"/>
    <w:rsid w:val="004B684F"/>
    <w:rsid w:val="004B68A2"/>
    <w:rsid w:val="004B68D3"/>
    <w:rsid w:val="004B68D8"/>
    <w:rsid w:val="004B6931"/>
    <w:rsid w:val="004B69DD"/>
    <w:rsid w:val="004B69F2"/>
    <w:rsid w:val="004B6A72"/>
    <w:rsid w:val="004B6AB8"/>
    <w:rsid w:val="004B6AF7"/>
    <w:rsid w:val="004B6B34"/>
    <w:rsid w:val="004B6BE9"/>
    <w:rsid w:val="004B6BEE"/>
    <w:rsid w:val="004B6C0B"/>
    <w:rsid w:val="004B6DED"/>
    <w:rsid w:val="004B6DF8"/>
    <w:rsid w:val="004B6E48"/>
    <w:rsid w:val="004B6E61"/>
    <w:rsid w:val="004B6E6D"/>
    <w:rsid w:val="004B6FCE"/>
    <w:rsid w:val="004B702F"/>
    <w:rsid w:val="004B70DF"/>
    <w:rsid w:val="004B7143"/>
    <w:rsid w:val="004B7160"/>
    <w:rsid w:val="004B71AE"/>
    <w:rsid w:val="004B724A"/>
    <w:rsid w:val="004B725D"/>
    <w:rsid w:val="004B729A"/>
    <w:rsid w:val="004B72CD"/>
    <w:rsid w:val="004B72CF"/>
    <w:rsid w:val="004B731C"/>
    <w:rsid w:val="004B7395"/>
    <w:rsid w:val="004B74A6"/>
    <w:rsid w:val="004B74B8"/>
    <w:rsid w:val="004B74BC"/>
    <w:rsid w:val="004B74D9"/>
    <w:rsid w:val="004B75A1"/>
    <w:rsid w:val="004B75AE"/>
    <w:rsid w:val="004B7631"/>
    <w:rsid w:val="004B7672"/>
    <w:rsid w:val="004B7673"/>
    <w:rsid w:val="004B76AE"/>
    <w:rsid w:val="004B76B3"/>
    <w:rsid w:val="004B76EE"/>
    <w:rsid w:val="004B773D"/>
    <w:rsid w:val="004B77AA"/>
    <w:rsid w:val="004B77D1"/>
    <w:rsid w:val="004B785B"/>
    <w:rsid w:val="004B79B6"/>
    <w:rsid w:val="004B7AC4"/>
    <w:rsid w:val="004B7AE1"/>
    <w:rsid w:val="004B7B8E"/>
    <w:rsid w:val="004B7BCD"/>
    <w:rsid w:val="004B7BE5"/>
    <w:rsid w:val="004B7BE9"/>
    <w:rsid w:val="004B7C71"/>
    <w:rsid w:val="004B7C9F"/>
    <w:rsid w:val="004B7CAD"/>
    <w:rsid w:val="004B7D39"/>
    <w:rsid w:val="004B7DDD"/>
    <w:rsid w:val="004B7DE3"/>
    <w:rsid w:val="004B7E10"/>
    <w:rsid w:val="004B7E2C"/>
    <w:rsid w:val="004B7E43"/>
    <w:rsid w:val="004B7E76"/>
    <w:rsid w:val="004C0067"/>
    <w:rsid w:val="004C00CA"/>
    <w:rsid w:val="004C013E"/>
    <w:rsid w:val="004C0153"/>
    <w:rsid w:val="004C0155"/>
    <w:rsid w:val="004C0175"/>
    <w:rsid w:val="004C0191"/>
    <w:rsid w:val="004C022E"/>
    <w:rsid w:val="004C0273"/>
    <w:rsid w:val="004C02DD"/>
    <w:rsid w:val="004C03CE"/>
    <w:rsid w:val="004C0419"/>
    <w:rsid w:val="004C04A8"/>
    <w:rsid w:val="004C04EF"/>
    <w:rsid w:val="004C0573"/>
    <w:rsid w:val="004C05BB"/>
    <w:rsid w:val="004C05C7"/>
    <w:rsid w:val="004C05C9"/>
    <w:rsid w:val="004C05E5"/>
    <w:rsid w:val="004C063E"/>
    <w:rsid w:val="004C06AB"/>
    <w:rsid w:val="004C0702"/>
    <w:rsid w:val="004C07E4"/>
    <w:rsid w:val="004C0852"/>
    <w:rsid w:val="004C0858"/>
    <w:rsid w:val="004C08AB"/>
    <w:rsid w:val="004C08F5"/>
    <w:rsid w:val="004C0916"/>
    <w:rsid w:val="004C0929"/>
    <w:rsid w:val="004C0951"/>
    <w:rsid w:val="004C0954"/>
    <w:rsid w:val="004C09A1"/>
    <w:rsid w:val="004C09B7"/>
    <w:rsid w:val="004C09D4"/>
    <w:rsid w:val="004C0A14"/>
    <w:rsid w:val="004C0A15"/>
    <w:rsid w:val="004C0A69"/>
    <w:rsid w:val="004C0A96"/>
    <w:rsid w:val="004C0AB2"/>
    <w:rsid w:val="004C0B2D"/>
    <w:rsid w:val="004C0C37"/>
    <w:rsid w:val="004C0C94"/>
    <w:rsid w:val="004C0CC3"/>
    <w:rsid w:val="004C0CE1"/>
    <w:rsid w:val="004C0D53"/>
    <w:rsid w:val="004C0D5B"/>
    <w:rsid w:val="004C0E41"/>
    <w:rsid w:val="004C0E5C"/>
    <w:rsid w:val="004C0E7F"/>
    <w:rsid w:val="004C0EB4"/>
    <w:rsid w:val="004C0F43"/>
    <w:rsid w:val="004C0F65"/>
    <w:rsid w:val="004C0FDD"/>
    <w:rsid w:val="004C0FF8"/>
    <w:rsid w:val="004C1030"/>
    <w:rsid w:val="004C108C"/>
    <w:rsid w:val="004C1097"/>
    <w:rsid w:val="004C10C5"/>
    <w:rsid w:val="004C11CE"/>
    <w:rsid w:val="004C120A"/>
    <w:rsid w:val="004C12ED"/>
    <w:rsid w:val="004C131E"/>
    <w:rsid w:val="004C132B"/>
    <w:rsid w:val="004C135B"/>
    <w:rsid w:val="004C1399"/>
    <w:rsid w:val="004C13D8"/>
    <w:rsid w:val="004C13EF"/>
    <w:rsid w:val="004C14A8"/>
    <w:rsid w:val="004C14F4"/>
    <w:rsid w:val="004C1540"/>
    <w:rsid w:val="004C1595"/>
    <w:rsid w:val="004C15DF"/>
    <w:rsid w:val="004C165E"/>
    <w:rsid w:val="004C1669"/>
    <w:rsid w:val="004C168A"/>
    <w:rsid w:val="004C1711"/>
    <w:rsid w:val="004C1870"/>
    <w:rsid w:val="004C18D6"/>
    <w:rsid w:val="004C190E"/>
    <w:rsid w:val="004C19FF"/>
    <w:rsid w:val="004C1A03"/>
    <w:rsid w:val="004C1A7E"/>
    <w:rsid w:val="004C1AAF"/>
    <w:rsid w:val="004C1AE7"/>
    <w:rsid w:val="004C1BFF"/>
    <w:rsid w:val="004C1C03"/>
    <w:rsid w:val="004C1C8D"/>
    <w:rsid w:val="004C1CC5"/>
    <w:rsid w:val="004C1CCE"/>
    <w:rsid w:val="004C1CE7"/>
    <w:rsid w:val="004C1D40"/>
    <w:rsid w:val="004C1DCD"/>
    <w:rsid w:val="004C1DCF"/>
    <w:rsid w:val="004C1E45"/>
    <w:rsid w:val="004C1E84"/>
    <w:rsid w:val="004C1EA9"/>
    <w:rsid w:val="004C1EF8"/>
    <w:rsid w:val="004C1F68"/>
    <w:rsid w:val="004C21B9"/>
    <w:rsid w:val="004C21F4"/>
    <w:rsid w:val="004C2217"/>
    <w:rsid w:val="004C2276"/>
    <w:rsid w:val="004C227D"/>
    <w:rsid w:val="004C228E"/>
    <w:rsid w:val="004C2300"/>
    <w:rsid w:val="004C2319"/>
    <w:rsid w:val="004C2464"/>
    <w:rsid w:val="004C2512"/>
    <w:rsid w:val="004C255B"/>
    <w:rsid w:val="004C266C"/>
    <w:rsid w:val="004C2714"/>
    <w:rsid w:val="004C27A4"/>
    <w:rsid w:val="004C27AB"/>
    <w:rsid w:val="004C2855"/>
    <w:rsid w:val="004C2916"/>
    <w:rsid w:val="004C2934"/>
    <w:rsid w:val="004C294A"/>
    <w:rsid w:val="004C294F"/>
    <w:rsid w:val="004C2996"/>
    <w:rsid w:val="004C2AE5"/>
    <w:rsid w:val="004C2B30"/>
    <w:rsid w:val="004C2B63"/>
    <w:rsid w:val="004C2B9B"/>
    <w:rsid w:val="004C2C87"/>
    <w:rsid w:val="004C2D0A"/>
    <w:rsid w:val="004C2D5A"/>
    <w:rsid w:val="004C2E3E"/>
    <w:rsid w:val="004C2ECE"/>
    <w:rsid w:val="004C2EF0"/>
    <w:rsid w:val="004C2F4B"/>
    <w:rsid w:val="004C2FB9"/>
    <w:rsid w:val="004C2FC0"/>
    <w:rsid w:val="004C300A"/>
    <w:rsid w:val="004C303B"/>
    <w:rsid w:val="004C3115"/>
    <w:rsid w:val="004C3227"/>
    <w:rsid w:val="004C3257"/>
    <w:rsid w:val="004C326F"/>
    <w:rsid w:val="004C33CB"/>
    <w:rsid w:val="004C3447"/>
    <w:rsid w:val="004C351C"/>
    <w:rsid w:val="004C358B"/>
    <w:rsid w:val="004C359F"/>
    <w:rsid w:val="004C36EA"/>
    <w:rsid w:val="004C3710"/>
    <w:rsid w:val="004C37C3"/>
    <w:rsid w:val="004C383F"/>
    <w:rsid w:val="004C3872"/>
    <w:rsid w:val="004C38DC"/>
    <w:rsid w:val="004C3A6B"/>
    <w:rsid w:val="004C3A93"/>
    <w:rsid w:val="004C3ACB"/>
    <w:rsid w:val="004C3B3C"/>
    <w:rsid w:val="004C3B57"/>
    <w:rsid w:val="004C3BAB"/>
    <w:rsid w:val="004C3BC2"/>
    <w:rsid w:val="004C3BF9"/>
    <w:rsid w:val="004C3C5D"/>
    <w:rsid w:val="004C3D11"/>
    <w:rsid w:val="004C3E2E"/>
    <w:rsid w:val="004C3E6B"/>
    <w:rsid w:val="004C3EC9"/>
    <w:rsid w:val="004C3ECD"/>
    <w:rsid w:val="004C3EFA"/>
    <w:rsid w:val="004C3F9C"/>
    <w:rsid w:val="004C410A"/>
    <w:rsid w:val="004C4141"/>
    <w:rsid w:val="004C416C"/>
    <w:rsid w:val="004C42D9"/>
    <w:rsid w:val="004C42E3"/>
    <w:rsid w:val="004C43BD"/>
    <w:rsid w:val="004C4480"/>
    <w:rsid w:val="004C4542"/>
    <w:rsid w:val="004C455E"/>
    <w:rsid w:val="004C45B0"/>
    <w:rsid w:val="004C468E"/>
    <w:rsid w:val="004C46EC"/>
    <w:rsid w:val="004C4715"/>
    <w:rsid w:val="004C47E2"/>
    <w:rsid w:val="004C4896"/>
    <w:rsid w:val="004C48AE"/>
    <w:rsid w:val="004C48D5"/>
    <w:rsid w:val="004C48E3"/>
    <w:rsid w:val="004C4935"/>
    <w:rsid w:val="004C49AB"/>
    <w:rsid w:val="004C49B3"/>
    <w:rsid w:val="004C49CC"/>
    <w:rsid w:val="004C49F5"/>
    <w:rsid w:val="004C49FC"/>
    <w:rsid w:val="004C4A4B"/>
    <w:rsid w:val="004C4A82"/>
    <w:rsid w:val="004C4AAE"/>
    <w:rsid w:val="004C4AEA"/>
    <w:rsid w:val="004C4B7E"/>
    <w:rsid w:val="004C4BB8"/>
    <w:rsid w:val="004C4BD4"/>
    <w:rsid w:val="004C4CAB"/>
    <w:rsid w:val="004C4CB3"/>
    <w:rsid w:val="004C4D02"/>
    <w:rsid w:val="004C4EC3"/>
    <w:rsid w:val="004C4EED"/>
    <w:rsid w:val="004C4F90"/>
    <w:rsid w:val="004C4F9C"/>
    <w:rsid w:val="004C4FF1"/>
    <w:rsid w:val="004C505A"/>
    <w:rsid w:val="004C507D"/>
    <w:rsid w:val="004C512E"/>
    <w:rsid w:val="004C514B"/>
    <w:rsid w:val="004C51BB"/>
    <w:rsid w:val="004C5202"/>
    <w:rsid w:val="004C520E"/>
    <w:rsid w:val="004C5230"/>
    <w:rsid w:val="004C5282"/>
    <w:rsid w:val="004C52A0"/>
    <w:rsid w:val="004C52DB"/>
    <w:rsid w:val="004C52F7"/>
    <w:rsid w:val="004C530B"/>
    <w:rsid w:val="004C5347"/>
    <w:rsid w:val="004C53CE"/>
    <w:rsid w:val="004C54A0"/>
    <w:rsid w:val="004C54B8"/>
    <w:rsid w:val="004C54F1"/>
    <w:rsid w:val="004C551B"/>
    <w:rsid w:val="004C5521"/>
    <w:rsid w:val="004C5581"/>
    <w:rsid w:val="004C55DD"/>
    <w:rsid w:val="004C55F9"/>
    <w:rsid w:val="004C5604"/>
    <w:rsid w:val="004C5649"/>
    <w:rsid w:val="004C5686"/>
    <w:rsid w:val="004C568A"/>
    <w:rsid w:val="004C568E"/>
    <w:rsid w:val="004C56AE"/>
    <w:rsid w:val="004C5751"/>
    <w:rsid w:val="004C57B4"/>
    <w:rsid w:val="004C57BA"/>
    <w:rsid w:val="004C5821"/>
    <w:rsid w:val="004C5998"/>
    <w:rsid w:val="004C5999"/>
    <w:rsid w:val="004C5A2B"/>
    <w:rsid w:val="004C5AB8"/>
    <w:rsid w:val="004C5AD6"/>
    <w:rsid w:val="004C5AE5"/>
    <w:rsid w:val="004C5B40"/>
    <w:rsid w:val="004C5BDF"/>
    <w:rsid w:val="004C5C63"/>
    <w:rsid w:val="004C5DFD"/>
    <w:rsid w:val="004C5E84"/>
    <w:rsid w:val="004C5ED7"/>
    <w:rsid w:val="004C5EED"/>
    <w:rsid w:val="004C5FB0"/>
    <w:rsid w:val="004C5FBF"/>
    <w:rsid w:val="004C6026"/>
    <w:rsid w:val="004C60C1"/>
    <w:rsid w:val="004C60EB"/>
    <w:rsid w:val="004C614E"/>
    <w:rsid w:val="004C617A"/>
    <w:rsid w:val="004C61BE"/>
    <w:rsid w:val="004C61CC"/>
    <w:rsid w:val="004C61EF"/>
    <w:rsid w:val="004C62B4"/>
    <w:rsid w:val="004C62BF"/>
    <w:rsid w:val="004C6340"/>
    <w:rsid w:val="004C6350"/>
    <w:rsid w:val="004C6527"/>
    <w:rsid w:val="004C6597"/>
    <w:rsid w:val="004C65CA"/>
    <w:rsid w:val="004C6619"/>
    <w:rsid w:val="004C66B4"/>
    <w:rsid w:val="004C66BD"/>
    <w:rsid w:val="004C66C4"/>
    <w:rsid w:val="004C672F"/>
    <w:rsid w:val="004C6760"/>
    <w:rsid w:val="004C67A8"/>
    <w:rsid w:val="004C67C8"/>
    <w:rsid w:val="004C6824"/>
    <w:rsid w:val="004C684D"/>
    <w:rsid w:val="004C6883"/>
    <w:rsid w:val="004C68C6"/>
    <w:rsid w:val="004C68E7"/>
    <w:rsid w:val="004C6922"/>
    <w:rsid w:val="004C6951"/>
    <w:rsid w:val="004C696F"/>
    <w:rsid w:val="004C6A8B"/>
    <w:rsid w:val="004C6BB3"/>
    <w:rsid w:val="004C6BC3"/>
    <w:rsid w:val="004C6BFF"/>
    <w:rsid w:val="004C6C18"/>
    <w:rsid w:val="004C6CA3"/>
    <w:rsid w:val="004C6CB7"/>
    <w:rsid w:val="004C6CC0"/>
    <w:rsid w:val="004C6CD9"/>
    <w:rsid w:val="004C6D45"/>
    <w:rsid w:val="004C6E0A"/>
    <w:rsid w:val="004C6E2C"/>
    <w:rsid w:val="004C6E5E"/>
    <w:rsid w:val="004C6FB3"/>
    <w:rsid w:val="004C709B"/>
    <w:rsid w:val="004C713F"/>
    <w:rsid w:val="004C7151"/>
    <w:rsid w:val="004C7193"/>
    <w:rsid w:val="004C71B0"/>
    <w:rsid w:val="004C7225"/>
    <w:rsid w:val="004C724B"/>
    <w:rsid w:val="004C72DC"/>
    <w:rsid w:val="004C72F3"/>
    <w:rsid w:val="004C7387"/>
    <w:rsid w:val="004C742D"/>
    <w:rsid w:val="004C7477"/>
    <w:rsid w:val="004C7497"/>
    <w:rsid w:val="004C74DF"/>
    <w:rsid w:val="004C7573"/>
    <w:rsid w:val="004C761C"/>
    <w:rsid w:val="004C7627"/>
    <w:rsid w:val="004C7656"/>
    <w:rsid w:val="004C768F"/>
    <w:rsid w:val="004C76E9"/>
    <w:rsid w:val="004C76F6"/>
    <w:rsid w:val="004C7767"/>
    <w:rsid w:val="004C784A"/>
    <w:rsid w:val="004C7858"/>
    <w:rsid w:val="004C791F"/>
    <w:rsid w:val="004C7934"/>
    <w:rsid w:val="004C798C"/>
    <w:rsid w:val="004C79A5"/>
    <w:rsid w:val="004C79A7"/>
    <w:rsid w:val="004C7A39"/>
    <w:rsid w:val="004C7AB8"/>
    <w:rsid w:val="004C7ACC"/>
    <w:rsid w:val="004C7AE2"/>
    <w:rsid w:val="004C7B45"/>
    <w:rsid w:val="004C7B5E"/>
    <w:rsid w:val="004C7C09"/>
    <w:rsid w:val="004C7C76"/>
    <w:rsid w:val="004C7CC0"/>
    <w:rsid w:val="004C7D2C"/>
    <w:rsid w:val="004C7D36"/>
    <w:rsid w:val="004C7E21"/>
    <w:rsid w:val="004C7E76"/>
    <w:rsid w:val="004C7EA6"/>
    <w:rsid w:val="004C7F0A"/>
    <w:rsid w:val="004C7F9C"/>
    <w:rsid w:val="004D002A"/>
    <w:rsid w:val="004D008B"/>
    <w:rsid w:val="004D009A"/>
    <w:rsid w:val="004D0165"/>
    <w:rsid w:val="004D0169"/>
    <w:rsid w:val="004D0177"/>
    <w:rsid w:val="004D023E"/>
    <w:rsid w:val="004D02E8"/>
    <w:rsid w:val="004D02F0"/>
    <w:rsid w:val="004D030E"/>
    <w:rsid w:val="004D035E"/>
    <w:rsid w:val="004D0376"/>
    <w:rsid w:val="004D03FC"/>
    <w:rsid w:val="004D040A"/>
    <w:rsid w:val="004D0440"/>
    <w:rsid w:val="004D0494"/>
    <w:rsid w:val="004D050E"/>
    <w:rsid w:val="004D055A"/>
    <w:rsid w:val="004D0581"/>
    <w:rsid w:val="004D0586"/>
    <w:rsid w:val="004D058B"/>
    <w:rsid w:val="004D05BB"/>
    <w:rsid w:val="004D05C0"/>
    <w:rsid w:val="004D05CA"/>
    <w:rsid w:val="004D05E0"/>
    <w:rsid w:val="004D077E"/>
    <w:rsid w:val="004D0906"/>
    <w:rsid w:val="004D097A"/>
    <w:rsid w:val="004D0A16"/>
    <w:rsid w:val="004D0ABD"/>
    <w:rsid w:val="004D0B1A"/>
    <w:rsid w:val="004D0C08"/>
    <w:rsid w:val="004D0C57"/>
    <w:rsid w:val="004D0C81"/>
    <w:rsid w:val="004D0CDC"/>
    <w:rsid w:val="004D0DA8"/>
    <w:rsid w:val="004D0DE6"/>
    <w:rsid w:val="004D0E1F"/>
    <w:rsid w:val="004D0F1C"/>
    <w:rsid w:val="004D0F58"/>
    <w:rsid w:val="004D0FD4"/>
    <w:rsid w:val="004D1027"/>
    <w:rsid w:val="004D10C9"/>
    <w:rsid w:val="004D11BA"/>
    <w:rsid w:val="004D11CF"/>
    <w:rsid w:val="004D1262"/>
    <w:rsid w:val="004D12A4"/>
    <w:rsid w:val="004D12A8"/>
    <w:rsid w:val="004D12D5"/>
    <w:rsid w:val="004D12DA"/>
    <w:rsid w:val="004D12DC"/>
    <w:rsid w:val="004D134A"/>
    <w:rsid w:val="004D1407"/>
    <w:rsid w:val="004D1457"/>
    <w:rsid w:val="004D1461"/>
    <w:rsid w:val="004D1551"/>
    <w:rsid w:val="004D1578"/>
    <w:rsid w:val="004D1589"/>
    <w:rsid w:val="004D159B"/>
    <w:rsid w:val="004D15A2"/>
    <w:rsid w:val="004D163E"/>
    <w:rsid w:val="004D165A"/>
    <w:rsid w:val="004D1694"/>
    <w:rsid w:val="004D170E"/>
    <w:rsid w:val="004D1713"/>
    <w:rsid w:val="004D1829"/>
    <w:rsid w:val="004D199E"/>
    <w:rsid w:val="004D19C2"/>
    <w:rsid w:val="004D19D2"/>
    <w:rsid w:val="004D1A0E"/>
    <w:rsid w:val="004D1A59"/>
    <w:rsid w:val="004D1A6C"/>
    <w:rsid w:val="004D1A87"/>
    <w:rsid w:val="004D1A88"/>
    <w:rsid w:val="004D1AED"/>
    <w:rsid w:val="004D1AF0"/>
    <w:rsid w:val="004D1AFB"/>
    <w:rsid w:val="004D1AFC"/>
    <w:rsid w:val="004D1B33"/>
    <w:rsid w:val="004D1B46"/>
    <w:rsid w:val="004D1B5F"/>
    <w:rsid w:val="004D1B6E"/>
    <w:rsid w:val="004D1BEA"/>
    <w:rsid w:val="004D1C54"/>
    <w:rsid w:val="004D1C62"/>
    <w:rsid w:val="004D1CE5"/>
    <w:rsid w:val="004D1DF8"/>
    <w:rsid w:val="004D1E31"/>
    <w:rsid w:val="004D1F10"/>
    <w:rsid w:val="004D1F6F"/>
    <w:rsid w:val="004D1FAC"/>
    <w:rsid w:val="004D2020"/>
    <w:rsid w:val="004D2076"/>
    <w:rsid w:val="004D2080"/>
    <w:rsid w:val="004D20DE"/>
    <w:rsid w:val="004D2147"/>
    <w:rsid w:val="004D2152"/>
    <w:rsid w:val="004D2197"/>
    <w:rsid w:val="004D21C4"/>
    <w:rsid w:val="004D21EE"/>
    <w:rsid w:val="004D2268"/>
    <w:rsid w:val="004D2299"/>
    <w:rsid w:val="004D22ED"/>
    <w:rsid w:val="004D2381"/>
    <w:rsid w:val="004D2395"/>
    <w:rsid w:val="004D2404"/>
    <w:rsid w:val="004D24C6"/>
    <w:rsid w:val="004D24D4"/>
    <w:rsid w:val="004D24E0"/>
    <w:rsid w:val="004D2742"/>
    <w:rsid w:val="004D27A1"/>
    <w:rsid w:val="004D27B2"/>
    <w:rsid w:val="004D2862"/>
    <w:rsid w:val="004D28C3"/>
    <w:rsid w:val="004D29B7"/>
    <w:rsid w:val="004D29DD"/>
    <w:rsid w:val="004D2A87"/>
    <w:rsid w:val="004D2AA0"/>
    <w:rsid w:val="004D2AAB"/>
    <w:rsid w:val="004D2AF5"/>
    <w:rsid w:val="004D2B73"/>
    <w:rsid w:val="004D2BD0"/>
    <w:rsid w:val="004D2C12"/>
    <w:rsid w:val="004D2C59"/>
    <w:rsid w:val="004D2CFC"/>
    <w:rsid w:val="004D2D3A"/>
    <w:rsid w:val="004D2D4E"/>
    <w:rsid w:val="004D2E8D"/>
    <w:rsid w:val="004D2F2B"/>
    <w:rsid w:val="004D2F3C"/>
    <w:rsid w:val="004D2F59"/>
    <w:rsid w:val="004D2FF7"/>
    <w:rsid w:val="004D3012"/>
    <w:rsid w:val="004D308C"/>
    <w:rsid w:val="004D313C"/>
    <w:rsid w:val="004D3294"/>
    <w:rsid w:val="004D32E1"/>
    <w:rsid w:val="004D347A"/>
    <w:rsid w:val="004D350D"/>
    <w:rsid w:val="004D3521"/>
    <w:rsid w:val="004D3551"/>
    <w:rsid w:val="004D3565"/>
    <w:rsid w:val="004D357C"/>
    <w:rsid w:val="004D35B5"/>
    <w:rsid w:val="004D35DD"/>
    <w:rsid w:val="004D360A"/>
    <w:rsid w:val="004D368B"/>
    <w:rsid w:val="004D36AB"/>
    <w:rsid w:val="004D3779"/>
    <w:rsid w:val="004D37D9"/>
    <w:rsid w:val="004D381C"/>
    <w:rsid w:val="004D3883"/>
    <w:rsid w:val="004D38A0"/>
    <w:rsid w:val="004D38A9"/>
    <w:rsid w:val="004D38C4"/>
    <w:rsid w:val="004D38FF"/>
    <w:rsid w:val="004D3929"/>
    <w:rsid w:val="004D39B0"/>
    <w:rsid w:val="004D3A43"/>
    <w:rsid w:val="004D3AFC"/>
    <w:rsid w:val="004D3BA0"/>
    <w:rsid w:val="004D3BEF"/>
    <w:rsid w:val="004D3C10"/>
    <w:rsid w:val="004D3C5A"/>
    <w:rsid w:val="004D3CC5"/>
    <w:rsid w:val="004D3CCD"/>
    <w:rsid w:val="004D3D14"/>
    <w:rsid w:val="004D3D2B"/>
    <w:rsid w:val="004D3D42"/>
    <w:rsid w:val="004D3D50"/>
    <w:rsid w:val="004D3D86"/>
    <w:rsid w:val="004D3D8D"/>
    <w:rsid w:val="004D3E8F"/>
    <w:rsid w:val="004D3EB3"/>
    <w:rsid w:val="004D3F15"/>
    <w:rsid w:val="004D3F31"/>
    <w:rsid w:val="004D3F49"/>
    <w:rsid w:val="004D3F82"/>
    <w:rsid w:val="004D3FD7"/>
    <w:rsid w:val="004D3FDD"/>
    <w:rsid w:val="004D400B"/>
    <w:rsid w:val="004D4013"/>
    <w:rsid w:val="004D4103"/>
    <w:rsid w:val="004D4128"/>
    <w:rsid w:val="004D4190"/>
    <w:rsid w:val="004D41A6"/>
    <w:rsid w:val="004D4227"/>
    <w:rsid w:val="004D4245"/>
    <w:rsid w:val="004D424D"/>
    <w:rsid w:val="004D425E"/>
    <w:rsid w:val="004D42B7"/>
    <w:rsid w:val="004D4348"/>
    <w:rsid w:val="004D439E"/>
    <w:rsid w:val="004D43D9"/>
    <w:rsid w:val="004D4460"/>
    <w:rsid w:val="004D4491"/>
    <w:rsid w:val="004D44BC"/>
    <w:rsid w:val="004D44F9"/>
    <w:rsid w:val="004D4612"/>
    <w:rsid w:val="004D46DC"/>
    <w:rsid w:val="004D483B"/>
    <w:rsid w:val="004D489F"/>
    <w:rsid w:val="004D48BB"/>
    <w:rsid w:val="004D4909"/>
    <w:rsid w:val="004D4945"/>
    <w:rsid w:val="004D4A0E"/>
    <w:rsid w:val="004D4A38"/>
    <w:rsid w:val="004D4A4C"/>
    <w:rsid w:val="004D4A8C"/>
    <w:rsid w:val="004D4AC8"/>
    <w:rsid w:val="004D4B3C"/>
    <w:rsid w:val="004D4B97"/>
    <w:rsid w:val="004D4BB9"/>
    <w:rsid w:val="004D4C17"/>
    <w:rsid w:val="004D4CC9"/>
    <w:rsid w:val="004D4CF7"/>
    <w:rsid w:val="004D4D40"/>
    <w:rsid w:val="004D4D55"/>
    <w:rsid w:val="004D4D88"/>
    <w:rsid w:val="004D4E04"/>
    <w:rsid w:val="004D4E29"/>
    <w:rsid w:val="004D4E48"/>
    <w:rsid w:val="004D4E76"/>
    <w:rsid w:val="004D4E93"/>
    <w:rsid w:val="004D4EC5"/>
    <w:rsid w:val="004D4ED5"/>
    <w:rsid w:val="004D4F87"/>
    <w:rsid w:val="004D521F"/>
    <w:rsid w:val="004D52E4"/>
    <w:rsid w:val="004D5373"/>
    <w:rsid w:val="004D53A7"/>
    <w:rsid w:val="004D53B3"/>
    <w:rsid w:val="004D5407"/>
    <w:rsid w:val="004D5469"/>
    <w:rsid w:val="004D546B"/>
    <w:rsid w:val="004D54F1"/>
    <w:rsid w:val="004D54F3"/>
    <w:rsid w:val="004D555D"/>
    <w:rsid w:val="004D55AE"/>
    <w:rsid w:val="004D55B9"/>
    <w:rsid w:val="004D55DF"/>
    <w:rsid w:val="004D5646"/>
    <w:rsid w:val="004D56A0"/>
    <w:rsid w:val="004D56D1"/>
    <w:rsid w:val="004D5816"/>
    <w:rsid w:val="004D585D"/>
    <w:rsid w:val="004D588D"/>
    <w:rsid w:val="004D58E2"/>
    <w:rsid w:val="004D58FE"/>
    <w:rsid w:val="004D593A"/>
    <w:rsid w:val="004D59F1"/>
    <w:rsid w:val="004D5A14"/>
    <w:rsid w:val="004D5A20"/>
    <w:rsid w:val="004D5A29"/>
    <w:rsid w:val="004D5AD0"/>
    <w:rsid w:val="004D5AEB"/>
    <w:rsid w:val="004D5B63"/>
    <w:rsid w:val="004D5B84"/>
    <w:rsid w:val="004D5B97"/>
    <w:rsid w:val="004D5C73"/>
    <w:rsid w:val="004D5CBF"/>
    <w:rsid w:val="004D5CC4"/>
    <w:rsid w:val="004D5DFC"/>
    <w:rsid w:val="004D5E46"/>
    <w:rsid w:val="004D5EB9"/>
    <w:rsid w:val="004D5F07"/>
    <w:rsid w:val="004D5F3C"/>
    <w:rsid w:val="004D5F63"/>
    <w:rsid w:val="004D5F86"/>
    <w:rsid w:val="004D5FC8"/>
    <w:rsid w:val="004D606C"/>
    <w:rsid w:val="004D610E"/>
    <w:rsid w:val="004D614D"/>
    <w:rsid w:val="004D6266"/>
    <w:rsid w:val="004D62C3"/>
    <w:rsid w:val="004D62CD"/>
    <w:rsid w:val="004D63A9"/>
    <w:rsid w:val="004D6489"/>
    <w:rsid w:val="004D64CB"/>
    <w:rsid w:val="004D65C5"/>
    <w:rsid w:val="004D6667"/>
    <w:rsid w:val="004D67AB"/>
    <w:rsid w:val="004D6808"/>
    <w:rsid w:val="004D681A"/>
    <w:rsid w:val="004D6852"/>
    <w:rsid w:val="004D69B5"/>
    <w:rsid w:val="004D69C6"/>
    <w:rsid w:val="004D6AF0"/>
    <w:rsid w:val="004D6B75"/>
    <w:rsid w:val="004D6BD0"/>
    <w:rsid w:val="004D6BF4"/>
    <w:rsid w:val="004D6BFB"/>
    <w:rsid w:val="004D6C57"/>
    <w:rsid w:val="004D6D48"/>
    <w:rsid w:val="004D6E04"/>
    <w:rsid w:val="004D6E3A"/>
    <w:rsid w:val="004D6EDE"/>
    <w:rsid w:val="004D6EEA"/>
    <w:rsid w:val="004D6F8D"/>
    <w:rsid w:val="004D702E"/>
    <w:rsid w:val="004D7038"/>
    <w:rsid w:val="004D71E7"/>
    <w:rsid w:val="004D722A"/>
    <w:rsid w:val="004D7291"/>
    <w:rsid w:val="004D72CB"/>
    <w:rsid w:val="004D731E"/>
    <w:rsid w:val="004D7377"/>
    <w:rsid w:val="004D7486"/>
    <w:rsid w:val="004D749D"/>
    <w:rsid w:val="004D7507"/>
    <w:rsid w:val="004D753C"/>
    <w:rsid w:val="004D757B"/>
    <w:rsid w:val="004D75BE"/>
    <w:rsid w:val="004D75F2"/>
    <w:rsid w:val="004D768D"/>
    <w:rsid w:val="004D7732"/>
    <w:rsid w:val="004D773F"/>
    <w:rsid w:val="004D7845"/>
    <w:rsid w:val="004D78BD"/>
    <w:rsid w:val="004D78FD"/>
    <w:rsid w:val="004D7940"/>
    <w:rsid w:val="004D796F"/>
    <w:rsid w:val="004D79ED"/>
    <w:rsid w:val="004D7A29"/>
    <w:rsid w:val="004D7A53"/>
    <w:rsid w:val="004D7C3A"/>
    <w:rsid w:val="004D7C41"/>
    <w:rsid w:val="004D7C58"/>
    <w:rsid w:val="004D7CCC"/>
    <w:rsid w:val="004D7DBE"/>
    <w:rsid w:val="004D7DC2"/>
    <w:rsid w:val="004D7DF5"/>
    <w:rsid w:val="004D7E6D"/>
    <w:rsid w:val="004D7F42"/>
    <w:rsid w:val="004D7F4F"/>
    <w:rsid w:val="004D7F73"/>
    <w:rsid w:val="004D7FE8"/>
    <w:rsid w:val="004E00B7"/>
    <w:rsid w:val="004E0147"/>
    <w:rsid w:val="004E0190"/>
    <w:rsid w:val="004E01CF"/>
    <w:rsid w:val="004E01E2"/>
    <w:rsid w:val="004E0241"/>
    <w:rsid w:val="004E029F"/>
    <w:rsid w:val="004E02D6"/>
    <w:rsid w:val="004E02F3"/>
    <w:rsid w:val="004E03AF"/>
    <w:rsid w:val="004E03B2"/>
    <w:rsid w:val="004E0459"/>
    <w:rsid w:val="004E055C"/>
    <w:rsid w:val="004E0584"/>
    <w:rsid w:val="004E064F"/>
    <w:rsid w:val="004E0684"/>
    <w:rsid w:val="004E0693"/>
    <w:rsid w:val="004E06B6"/>
    <w:rsid w:val="004E06CE"/>
    <w:rsid w:val="004E0727"/>
    <w:rsid w:val="004E0740"/>
    <w:rsid w:val="004E07A6"/>
    <w:rsid w:val="004E0910"/>
    <w:rsid w:val="004E0948"/>
    <w:rsid w:val="004E09DE"/>
    <w:rsid w:val="004E09DF"/>
    <w:rsid w:val="004E0AC3"/>
    <w:rsid w:val="004E0AFF"/>
    <w:rsid w:val="004E0D83"/>
    <w:rsid w:val="004E0DBB"/>
    <w:rsid w:val="004E0DCF"/>
    <w:rsid w:val="004E0E11"/>
    <w:rsid w:val="004E0E4F"/>
    <w:rsid w:val="004E0E73"/>
    <w:rsid w:val="004E0EC8"/>
    <w:rsid w:val="004E0F13"/>
    <w:rsid w:val="004E0F98"/>
    <w:rsid w:val="004E0FB0"/>
    <w:rsid w:val="004E1056"/>
    <w:rsid w:val="004E10BF"/>
    <w:rsid w:val="004E10F1"/>
    <w:rsid w:val="004E10F3"/>
    <w:rsid w:val="004E10FB"/>
    <w:rsid w:val="004E1159"/>
    <w:rsid w:val="004E1161"/>
    <w:rsid w:val="004E119C"/>
    <w:rsid w:val="004E1201"/>
    <w:rsid w:val="004E1242"/>
    <w:rsid w:val="004E12DC"/>
    <w:rsid w:val="004E13D2"/>
    <w:rsid w:val="004E13DF"/>
    <w:rsid w:val="004E13EE"/>
    <w:rsid w:val="004E146A"/>
    <w:rsid w:val="004E157D"/>
    <w:rsid w:val="004E164C"/>
    <w:rsid w:val="004E16DF"/>
    <w:rsid w:val="004E16FC"/>
    <w:rsid w:val="004E1701"/>
    <w:rsid w:val="004E1753"/>
    <w:rsid w:val="004E1755"/>
    <w:rsid w:val="004E17BB"/>
    <w:rsid w:val="004E180B"/>
    <w:rsid w:val="004E1815"/>
    <w:rsid w:val="004E1846"/>
    <w:rsid w:val="004E1889"/>
    <w:rsid w:val="004E18C3"/>
    <w:rsid w:val="004E194F"/>
    <w:rsid w:val="004E1956"/>
    <w:rsid w:val="004E19A9"/>
    <w:rsid w:val="004E1AC6"/>
    <w:rsid w:val="004E1B05"/>
    <w:rsid w:val="004E1B38"/>
    <w:rsid w:val="004E1B4E"/>
    <w:rsid w:val="004E1BDB"/>
    <w:rsid w:val="004E1BED"/>
    <w:rsid w:val="004E1BFE"/>
    <w:rsid w:val="004E1C61"/>
    <w:rsid w:val="004E1D2C"/>
    <w:rsid w:val="004E1D6D"/>
    <w:rsid w:val="004E1E19"/>
    <w:rsid w:val="004E1EB2"/>
    <w:rsid w:val="004E1F0C"/>
    <w:rsid w:val="004E1F1F"/>
    <w:rsid w:val="004E1F2D"/>
    <w:rsid w:val="004E1F7B"/>
    <w:rsid w:val="004E1F84"/>
    <w:rsid w:val="004E1FA9"/>
    <w:rsid w:val="004E2019"/>
    <w:rsid w:val="004E2075"/>
    <w:rsid w:val="004E20F6"/>
    <w:rsid w:val="004E20FC"/>
    <w:rsid w:val="004E227C"/>
    <w:rsid w:val="004E2373"/>
    <w:rsid w:val="004E2413"/>
    <w:rsid w:val="004E244D"/>
    <w:rsid w:val="004E24B8"/>
    <w:rsid w:val="004E2575"/>
    <w:rsid w:val="004E25BD"/>
    <w:rsid w:val="004E2711"/>
    <w:rsid w:val="004E271B"/>
    <w:rsid w:val="004E2783"/>
    <w:rsid w:val="004E278E"/>
    <w:rsid w:val="004E286A"/>
    <w:rsid w:val="004E2896"/>
    <w:rsid w:val="004E28E1"/>
    <w:rsid w:val="004E28E5"/>
    <w:rsid w:val="004E293C"/>
    <w:rsid w:val="004E29CF"/>
    <w:rsid w:val="004E2A76"/>
    <w:rsid w:val="004E2AA0"/>
    <w:rsid w:val="004E2ADE"/>
    <w:rsid w:val="004E2B5E"/>
    <w:rsid w:val="004E2B89"/>
    <w:rsid w:val="004E2B9A"/>
    <w:rsid w:val="004E2BCE"/>
    <w:rsid w:val="004E2C64"/>
    <w:rsid w:val="004E2C8C"/>
    <w:rsid w:val="004E2CA7"/>
    <w:rsid w:val="004E2E2B"/>
    <w:rsid w:val="004E2E3C"/>
    <w:rsid w:val="004E2E51"/>
    <w:rsid w:val="004E2E6E"/>
    <w:rsid w:val="004E2ECB"/>
    <w:rsid w:val="004E2EFE"/>
    <w:rsid w:val="004E30DC"/>
    <w:rsid w:val="004E3111"/>
    <w:rsid w:val="004E31E7"/>
    <w:rsid w:val="004E320B"/>
    <w:rsid w:val="004E3247"/>
    <w:rsid w:val="004E324F"/>
    <w:rsid w:val="004E32B2"/>
    <w:rsid w:val="004E330D"/>
    <w:rsid w:val="004E3319"/>
    <w:rsid w:val="004E3383"/>
    <w:rsid w:val="004E33A5"/>
    <w:rsid w:val="004E350D"/>
    <w:rsid w:val="004E35B0"/>
    <w:rsid w:val="004E35F7"/>
    <w:rsid w:val="004E3677"/>
    <w:rsid w:val="004E36BE"/>
    <w:rsid w:val="004E3712"/>
    <w:rsid w:val="004E3718"/>
    <w:rsid w:val="004E3854"/>
    <w:rsid w:val="004E38CB"/>
    <w:rsid w:val="004E3A34"/>
    <w:rsid w:val="004E3A53"/>
    <w:rsid w:val="004E3A56"/>
    <w:rsid w:val="004E3A88"/>
    <w:rsid w:val="004E3AB5"/>
    <w:rsid w:val="004E3AF9"/>
    <w:rsid w:val="004E3B04"/>
    <w:rsid w:val="004E3B30"/>
    <w:rsid w:val="004E3B57"/>
    <w:rsid w:val="004E3B9F"/>
    <w:rsid w:val="004E3C55"/>
    <w:rsid w:val="004E3CE3"/>
    <w:rsid w:val="004E3D77"/>
    <w:rsid w:val="004E3E22"/>
    <w:rsid w:val="004E3E55"/>
    <w:rsid w:val="004E3E6E"/>
    <w:rsid w:val="004E3EE5"/>
    <w:rsid w:val="004E3F53"/>
    <w:rsid w:val="004E404B"/>
    <w:rsid w:val="004E40ED"/>
    <w:rsid w:val="004E40FD"/>
    <w:rsid w:val="004E4167"/>
    <w:rsid w:val="004E4173"/>
    <w:rsid w:val="004E41A9"/>
    <w:rsid w:val="004E4270"/>
    <w:rsid w:val="004E434F"/>
    <w:rsid w:val="004E4368"/>
    <w:rsid w:val="004E4392"/>
    <w:rsid w:val="004E43D6"/>
    <w:rsid w:val="004E43F6"/>
    <w:rsid w:val="004E4492"/>
    <w:rsid w:val="004E44A8"/>
    <w:rsid w:val="004E44A9"/>
    <w:rsid w:val="004E44AF"/>
    <w:rsid w:val="004E4571"/>
    <w:rsid w:val="004E45A5"/>
    <w:rsid w:val="004E45B3"/>
    <w:rsid w:val="004E4659"/>
    <w:rsid w:val="004E468E"/>
    <w:rsid w:val="004E4836"/>
    <w:rsid w:val="004E48E9"/>
    <w:rsid w:val="004E49E5"/>
    <w:rsid w:val="004E4A90"/>
    <w:rsid w:val="004E4A9E"/>
    <w:rsid w:val="004E4AA4"/>
    <w:rsid w:val="004E4AAB"/>
    <w:rsid w:val="004E4AB3"/>
    <w:rsid w:val="004E4AC9"/>
    <w:rsid w:val="004E4ADC"/>
    <w:rsid w:val="004E4ADF"/>
    <w:rsid w:val="004E4AF3"/>
    <w:rsid w:val="004E4B52"/>
    <w:rsid w:val="004E4B6B"/>
    <w:rsid w:val="004E4C02"/>
    <w:rsid w:val="004E4C49"/>
    <w:rsid w:val="004E4CD4"/>
    <w:rsid w:val="004E4D04"/>
    <w:rsid w:val="004E4D29"/>
    <w:rsid w:val="004E4DDA"/>
    <w:rsid w:val="004E4DEE"/>
    <w:rsid w:val="004E4E44"/>
    <w:rsid w:val="004E4E48"/>
    <w:rsid w:val="004E4E78"/>
    <w:rsid w:val="004E4E86"/>
    <w:rsid w:val="004E4E9F"/>
    <w:rsid w:val="004E4EDB"/>
    <w:rsid w:val="004E4FB8"/>
    <w:rsid w:val="004E502D"/>
    <w:rsid w:val="004E5057"/>
    <w:rsid w:val="004E50FD"/>
    <w:rsid w:val="004E5283"/>
    <w:rsid w:val="004E52F3"/>
    <w:rsid w:val="004E5384"/>
    <w:rsid w:val="004E5489"/>
    <w:rsid w:val="004E54D9"/>
    <w:rsid w:val="004E5507"/>
    <w:rsid w:val="004E5519"/>
    <w:rsid w:val="004E55D3"/>
    <w:rsid w:val="004E55D9"/>
    <w:rsid w:val="004E55E2"/>
    <w:rsid w:val="004E5674"/>
    <w:rsid w:val="004E5711"/>
    <w:rsid w:val="004E57C5"/>
    <w:rsid w:val="004E57C9"/>
    <w:rsid w:val="004E580B"/>
    <w:rsid w:val="004E587A"/>
    <w:rsid w:val="004E5903"/>
    <w:rsid w:val="004E592C"/>
    <w:rsid w:val="004E5951"/>
    <w:rsid w:val="004E59AC"/>
    <w:rsid w:val="004E5A0E"/>
    <w:rsid w:val="004E5A26"/>
    <w:rsid w:val="004E5C30"/>
    <w:rsid w:val="004E5C3E"/>
    <w:rsid w:val="004E5C49"/>
    <w:rsid w:val="004E5CC4"/>
    <w:rsid w:val="004E5D31"/>
    <w:rsid w:val="004E5D4D"/>
    <w:rsid w:val="004E5D59"/>
    <w:rsid w:val="004E5D6E"/>
    <w:rsid w:val="004E5D6F"/>
    <w:rsid w:val="004E5DB0"/>
    <w:rsid w:val="004E5DBF"/>
    <w:rsid w:val="004E5DC6"/>
    <w:rsid w:val="004E5EB5"/>
    <w:rsid w:val="004E5F33"/>
    <w:rsid w:val="004E5F42"/>
    <w:rsid w:val="004E6019"/>
    <w:rsid w:val="004E609B"/>
    <w:rsid w:val="004E615A"/>
    <w:rsid w:val="004E6174"/>
    <w:rsid w:val="004E61EC"/>
    <w:rsid w:val="004E6210"/>
    <w:rsid w:val="004E625B"/>
    <w:rsid w:val="004E62F7"/>
    <w:rsid w:val="004E62FD"/>
    <w:rsid w:val="004E63AE"/>
    <w:rsid w:val="004E643B"/>
    <w:rsid w:val="004E6445"/>
    <w:rsid w:val="004E6485"/>
    <w:rsid w:val="004E648B"/>
    <w:rsid w:val="004E64B9"/>
    <w:rsid w:val="004E6525"/>
    <w:rsid w:val="004E653C"/>
    <w:rsid w:val="004E6550"/>
    <w:rsid w:val="004E65B2"/>
    <w:rsid w:val="004E65E4"/>
    <w:rsid w:val="004E6643"/>
    <w:rsid w:val="004E66EA"/>
    <w:rsid w:val="004E671B"/>
    <w:rsid w:val="004E6727"/>
    <w:rsid w:val="004E6797"/>
    <w:rsid w:val="004E6849"/>
    <w:rsid w:val="004E687D"/>
    <w:rsid w:val="004E68A4"/>
    <w:rsid w:val="004E68D6"/>
    <w:rsid w:val="004E690B"/>
    <w:rsid w:val="004E6916"/>
    <w:rsid w:val="004E6917"/>
    <w:rsid w:val="004E69B8"/>
    <w:rsid w:val="004E6A2F"/>
    <w:rsid w:val="004E6AA8"/>
    <w:rsid w:val="004E6B0D"/>
    <w:rsid w:val="004E6B2F"/>
    <w:rsid w:val="004E6B78"/>
    <w:rsid w:val="004E6B85"/>
    <w:rsid w:val="004E6BC9"/>
    <w:rsid w:val="004E6C7F"/>
    <w:rsid w:val="004E6C87"/>
    <w:rsid w:val="004E6D2D"/>
    <w:rsid w:val="004E6DA9"/>
    <w:rsid w:val="004E6E80"/>
    <w:rsid w:val="004E6EDD"/>
    <w:rsid w:val="004E6F3D"/>
    <w:rsid w:val="004E6F99"/>
    <w:rsid w:val="004E6FDA"/>
    <w:rsid w:val="004E705E"/>
    <w:rsid w:val="004E70AB"/>
    <w:rsid w:val="004E70BC"/>
    <w:rsid w:val="004E7208"/>
    <w:rsid w:val="004E7374"/>
    <w:rsid w:val="004E7457"/>
    <w:rsid w:val="004E76B6"/>
    <w:rsid w:val="004E7732"/>
    <w:rsid w:val="004E7770"/>
    <w:rsid w:val="004E7834"/>
    <w:rsid w:val="004E784A"/>
    <w:rsid w:val="004E787D"/>
    <w:rsid w:val="004E78B4"/>
    <w:rsid w:val="004E78BE"/>
    <w:rsid w:val="004E7956"/>
    <w:rsid w:val="004E79D5"/>
    <w:rsid w:val="004E7A18"/>
    <w:rsid w:val="004E7A72"/>
    <w:rsid w:val="004E7AF7"/>
    <w:rsid w:val="004E7B04"/>
    <w:rsid w:val="004E7C4D"/>
    <w:rsid w:val="004E7C99"/>
    <w:rsid w:val="004E7CAD"/>
    <w:rsid w:val="004E7CE9"/>
    <w:rsid w:val="004E7DD7"/>
    <w:rsid w:val="004E7E0C"/>
    <w:rsid w:val="004E7EE3"/>
    <w:rsid w:val="004E7F85"/>
    <w:rsid w:val="004F0038"/>
    <w:rsid w:val="004F0049"/>
    <w:rsid w:val="004F00A0"/>
    <w:rsid w:val="004F00D8"/>
    <w:rsid w:val="004F00F7"/>
    <w:rsid w:val="004F01B2"/>
    <w:rsid w:val="004F026B"/>
    <w:rsid w:val="004F026D"/>
    <w:rsid w:val="004F0290"/>
    <w:rsid w:val="004F0323"/>
    <w:rsid w:val="004F03A1"/>
    <w:rsid w:val="004F0412"/>
    <w:rsid w:val="004F044B"/>
    <w:rsid w:val="004F048B"/>
    <w:rsid w:val="004F05AF"/>
    <w:rsid w:val="004F063B"/>
    <w:rsid w:val="004F06A0"/>
    <w:rsid w:val="004F0725"/>
    <w:rsid w:val="004F07FF"/>
    <w:rsid w:val="004F08A1"/>
    <w:rsid w:val="004F08DA"/>
    <w:rsid w:val="004F0904"/>
    <w:rsid w:val="004F0930"/>
    <w:rsid w:val="004F0999"/>
    <w:rsid w:val="004F0A12"/>
    <w:rsid w:val="004F0AEA"/>
    <w:rsid w:val="004F0B28"/>
    <w:rsid w:val="004F0C63"/>
    <w:rsid w:val="004F0C95"/>
    <w:rsid w:val="004F0D55"/>
    <w:rsid w:val="004F0E22"/>
    <w:rsid w:val="004F0E3A"/>
    <w:rsid w:val="004F0E3C"/>
    <w:rsid w:val="004F0F56"/>
    <w:rsid w:val="004F0F88"/>
    <w:rsid w:val="004F0FF7"/>
    <w:rsid w:val="004F1040"/>
    <w:rsid w:val="004F10A2"/>
    <w:rsid w:val="004F10AF"/>
    <w:rsid w:val="004F10C5"/>
    <w:rsid w:val="004F10D7"/>
    <w:rsid w:val="004F10EC"/>
    <w:rsid w:val="004F114B"/>
    <w:rsid w:val="004F117C"/>
    <w:rsid w:val="004F119E"/>
    <w:rsid w:val="004F11E5"/>
    <w:rsid w:val="004F1207"/>
    <w:rsid w:val="004F12A7"/>
    <w:rsid w:val="004F12D4"/>
    <w:rsid w:val="004F130D"/>
    <w:rsid w:val="004F1356"/>
    <w:rsid w:val="004F1397"/>
    <w:rsid w:val="004F13F2"/>
    <w:rsid w:val="004F143A"/>
    <w:rsid w:val="004F146B"/>
    <w:rsid w:val="004F146F"/>
    <w:rsid w:val="004F14CA"/>
    <w:rsid w:val="004F154E"/>
    <w:rsid w:val="004F15CB"/>
    <w:rsid w:val="004F1606"/>
    <w:rsid w:val="004F172C"/>
    <w:rsid w:val="004F17A8"/>
    <w:rsid w:val="004F1849"/>
    <w:rsid w:val="004F18B7"/>
    <w:rsid w:val="004F1926"/>
    <w:rsid w:val="004F1988"/>
    <w:rsid w:val="004F1A59"/>
    <w:rsid w:val="004F1A66"/>
    <w:rsid w:val="004F1AA9"/>
    <w:rsid w:val="004F1B5B"/>
    <w:rsid w:val="004F1BAB"/>
    <w:rsid w:val="004F1BE9"/>
    <w:rsid w:val="004F1C0C"/>
    <w:rsid w:val="004F1D20"/>
    <w:rsid w:val="004F1D8F"/>
    <w:rsid w:val="004F1D95"/>
    <w:rsid w:val="004F1DDC"/>
    <w:rsid w:val="004F1DFD"/>
    <w:rsid w:val="004F1E2F"/>
    <w:rsid w:val="004F1ECA"/>
    <w:rsid w:val="004F1F26"/>
    <w:rsid w:val="004F1F39"/>
    <w:rsid w:val="004F1F89"/>
    <w:rsid w:val="004F2044"/>
    <w:rsid w:val="004F204F"/>
    <w:rsid w:val="004F2053"/>
    <w:rsid w:val="004F2138"/>
    <w:rsid w:val="004F23C3"/>
    <w:rsid w:val="004F2465"/>
    <w:rsid w:val="004F2484"/>
    <w:rsid w:val="004F24A6"/>
    <w:rsid w:val="004F255C"/>
    <w:rsid w:val="004F265B"/>
    <w:rsid w:val="004F266A"/>
    <w:rsid w:val="004F26F7"/>
    <w:rsid w:val="004F2758"/>
    <w:rsid w:val="004F278A"/>
    <w:rsid w:val="004F279C"/>
    <w:rsid w:val="004F280C"/>
    <w:rsid w:val="004F28D7"/>
    <w:rsid w:val="004F28E9"/>
    <w:rsid w:val="004F298E"/>
    <w:rsid w:val="004F29E0"/>
    <w:rsid w:val="004F2A10"/>
    <w:rsid w:val="004F2AAC"/>
    <w:rsid w:val="004F2C74"/>
    <w:rsid w:val="004F2CBA"/>
    <w:rsid w:val="004F2CF6"/>
    <w:rsid w:val="004F2D6A"/>
    <w:rsid w:val="004F2DB3"/>
    <w:rsid w:val="004F2DDC"/>
    <w:rsid w:val="004F2DEC"/>
    <w:rsid w:val="004F2E55"/>
    <w:rsid w:val="004F2E82"/>
    <w:rsid w:val="004F2E94"/>
    <w:rsid w:val="004F2EB4"/>
    <w:rsid w:val="004F2FF5"/>
    <w:rsid w:val="004F303D"/>
    <w:rsid w:val="004F3048"/>
    <w:rsid w:val="004F305F"/>
    <w:rsid w:val="004F309F"/>
    <w:rsid w:val="004F30D7"/>
    <w:rsid w:val="004F3135"/>
    <w:rsid w:val="004F31A1"/>
    <w:rsid w:val="004F3246"/>
    <w:rsid w:val="004F3346"/>
    <w:rsid w:val="004F336E"/>
    <w:rsid w:val="004F3385"/>
    <w:rsid w:val="004F3480"/>
    <w:rsid w:val="004F349F"/>
    <w:rsid w:val="004F34A4"/>
    <w:rsid w:val="004F3553"/>
    <w:rsid w:val="004F35D9"/>
    <w:rsid w:val="004F360F"/>
    <w:rsid w:val="004F3624"/>
    <w:rsid w:val="004F364B"/>
    <w:rsid w:val="004F366B"/>
    <w:rsid w:val="004F36CB"/>
    <w:rsid w:val="004F36D9"/>
    <w:rsid w:val="004F374C"/>
    <w:rsid w:val="004F379D"/>
    <w:rsid w:val="004F37AF"/>
    <w:rsid w:val="004F37BC"/>
    <w:rsid w:val="004F37CD"/>
    <w:rsid w:val="004F37DA"/>
    <w:rsid w:val="004F385E"/>
    <w:rsid w:val="004F3904"/>
    <w:rsid w:val="004F3967"/>
    <w:rsid w:val="004F3A31"/>
    <w:rsid w:val="004F3A33"/>
    <w:rsid w:val="004F3A5E"/>
    <w:rsid w:val="004F3A91"/>
    <w:rsid w:val="004F3A9E"/>
    <w:rsid w:val="004F3B02"/>
    <w:rsid w:val="004F3B0C"/>
    <w:rsid w:val="004F3B4B"/>
    <w:rsid w:val="004F3B64"/>
    <w:rsid w:val="004F3B82"/>
    <w:rsid w:val="004F3C33"/>
    <w:rsid w:val="004F3C99"/>
    <w:rsid w:val="004F3D27"/>
    <w:rsid w:val="004F3D82"/>
    <w:rsid w:val="004F3DFD"/>
    <w:rsid w:val="004F3EFB"/>
    <w:rsid w:val="004F4005"/>
    <w:rsid w:val="004F40F2"/>
    <w:rsid w:val="004F427D"/>
    <w:rsid w:val="004F42C2"/>
    <w:rsid w:val="004F4301"/>
    <w:rsid w:val="004F432C"/>
    <w:rsid w:val="004F43B5"/>
    <w:rsid w:val="004F4411"/>
    <w:rsid w:val="004F4530"/>
    <w:rsid w:val="004F456C"/>
    <w:rsid w:val="004F45DC"/>
    <w:rsid w:val="004F45F6"/>
    <w:rsid w:val="004F4643"/>
    <w:rsid w:val="004F468A"/>
    <w:rsid w:val="004F47B8"/>
    <w:rsid w:val="004F4819"/>
    <w:rsid w:val="004F4826"/>
    <w:rsid w:val="004F48B8"/>
    <w:rsid w:val="004F4927"/>
    <w:rsid w:val="004F496B"/>
    <w:rsid w:val="004F4A12"/>
    <w:rsid w:val="004F4A18"/>
    <w:rsid w:val="004F4A2F"/>
    <w:rsid w:val="004F4A52"/>
    <w:rsid w:val="004F4A69"/>
    <w:rsid w:val="004F4A82"/>
    <w:rsid w:val="004F4A84"/>
    <w:rsid w:val="004F4B13"/>
    <w:rsid w:val="004F4C18"/>
    <w:rsid w:val="004F4C50"/>
    <w:rsid w:val="004F4CD1"/>
    <w:rsid w:val="004F4CE3"/>
    <w:rsid w:val="004F4CF2"/>
    <w:rsid w:val="004F4D08"/>
    <w:rsid w:val="004F4D46"/>
    <w:rsid w:val="004F4D6C"/>
    <w:rsid w:val="004F4DD4"/>
    <w:rsid w:val="004F4E1B"/>
    <w:rsid w:val="004F4F6A"/>
    <w:rsid w:val="004F4F97"/>
    <w:rsid w:val="004F5088"/>
    <w:rsid w:val="004F5102"/>
    <w:rsid w:val="004F512A"/>
    <w:rsid w:val="004F5251"/>
    <w:rsid w:val="004F52CE"/>
    <w:rsid w:val="004F531A"/>
    <w:rsid w:val="004F5413"/>
    <w:rsid w:val="004F5442"/>
    <w:rsid w:val="004F546E"/>
    <w:rsid w:val="004F5478"/>
    <w:rsid w:val="004F548E"/>
    <w:rsid w:val="004F549B"/>
    <w:rsid w:val="004F5708"/>
    <w:rsid w:val="004F5790"/>
    <w:rsid w:val="004F57E5"/>
    <w:rsid w:val="004F583F"/>
    <w:rsid w:val="004F58AE"/>
    <w:rsid w:val="004F58F0"/>
    <w:rsid w:val="004F590F"/>
    <w:rsid w:val="004F596A"/>
    <w:rsid w:val="004F596B"/>
    <w:rsid w:val="004F5973"/>
    <w:rsid w:val="004F5B6E"/>
    <w:rsid w:val="004F5BB9"/>
    <w:rsid w:val="004F5C4B"/>
    <w:rsid w:val="004F5C86"/>
    <w:rsid w:val="004F5D94"/>
    <w:rsid w:val="004F5DC7"/>
    <w:rsid w:val="004F5DD4"/>
    <w:rsid w:val="004F5DF7"/>
    <w:rsid w:val="004F5E27"/>
    <w:rsid w:val="004F5E2E"/>
    <w:rsid w:val="004F5E87"/>
    <w:rsid w:val="004F5E98"/>
    <w:rsid w:val="004F5EA8"/>
    <w:rsid w:val="004F5F3E"/>
    <w:rsid w:val="004F5F4B"/>
    <w:rsid w:val="004F5F86"/>
    <w:rsid w:val="004F5FC5"/>
    <w:rsid w:val="004F60C2"/>
    <w:rsid w:val="004F60DD"/>
    <w:rsid w:val="004F615B"/>
    <w:rsid w:val="004F61E2"/>
    <w:rsid w:val="004F61E6"/>
    <w:rsid w:val="004F6214"/>
    <w:rsid w:val="004F623A"/>
    <w:rsid w:val="004F624A"/>
    <w:rsid w:val="004F6273"/>
    <w:rsid w:val="004F62F0"/>
    <w:rsid w:val="004F6381"/>
    <w:rsid w:val="004F63E4"/>
    <w:rsid w:val="004F644C"/>
    <w:rsid w:val="004F6542"/>
    <w:rsid w:val="004F6571"/>
    <w:rsid w:val="004F65DB"/>
    <w:rsid w:val="004F6616"/>
    <w:rsid w:val="004F663C"/>
    <w:rsid w:val="004F666D"/>
    <w:rsid w:val="004F66A7"/>
    <w:rsid w:val="004F6720"/>
    <w:rsid w:val="004F67A7"/>
    <w:rsid w:val="004F67ED"/>
    <w:rsid w:val="004F6882"/>
    <w:rsid w:val="004F689A"/>
    <w:rsid w:val="004F68A8"/>
    <w:rsid w:val="004F68EE"/>
    <w:rsid w:val="004F68FE"/>
    <w:rsid w:val="004F6915"/>
    <w:rsid w:val="004F6918"/>
    <w:rsid w:val="004F692B"/>
    <w:rsid w:val="004F69B2"/>
    <w:rsid w:val="004F6A5E"/>
    <w:rsid w:val="004F6A96"/>
    <w:rsid w:val="004F6B0B"/>
    <w:rsid w:val="004F6B67"/>
    <w:rsid w:val="004F6B6C"/>
    <w:rsid w:val="004F6BB0"/>
    <w:rsid w:val="004F6C88"/>
    <w:rsid w:val="004F6CFC"/>
    <w:rsid w:val="004F6DD7"/>
    <w:rsid w:val="004F6E6C"/>
    <w:rsid w:val="004F6E9D"/>
    <w:rsid w:val="004F6EA5"/>
    <w:rsid w:val="004F6F16"/>
    <w:rsid w:val="004F6F34"/>
    <w:rsid w:val="004F6F75"/>
    <w:rsid w:val="004F6FBB"/>
    <w:rsid w:val="004F70A0"/>
    <w:rsid w:val="004F70CB"/>
    <w:rsid w:val="004F70DF"/>
    <w:rsid w:val="004F70E7"/>
    <w:rsid w:val="004F712C"/>
    <w:rsid w:val="004F716B"/>
    <w:rsid w:val="004F71A4"/>
    <w:rsid w:val="004F71E5"/>
    <w:rsid w:val="004F7216"/>
    <w:rsid w:val="004F7228"/>
    <w:rsid w:val="004F7244"/>
    <w:rsid w:val="004F72B5"/>
    <w:rsid w:val="004F7335"/>
    <w:rsid w:val="004F7360"/>
    <w:rsid w:val="004F74C5"/>
    <w:rsid w:val="004F7595"/>
    <w:rsid w:val="004F7652"/>
    <w:rsid w:val="004F775B"/>
    <w:rsid w:val="004F7768"/>
    <w:rsid w:val="004F777C"/>
    <w:rsid w:val="004F7780"/>
    <w:rsid w:val="004F77E2"/>
    <w:rsid w:val="004F7839"/>
    <w:rsid w:val="004F783F"/>
    <w:rsid w:val="004F7847"/>
    <w:rsid w:val="004F7850"/>
    <w:rsid w:val="004F78BB"/>
    <w:rsid w:val="004F7923"/>
    <w:rsid w:val="004F7979"/>
    <w:rsid w:val="004F79E8"/>
    <w:rsid w:val="004F7A64"/>
    <w:rsid w:val="004F7A92"/>
    <w:rsid w:val="004F7AE4"/>
    <w:rsid w:val="004F7AE5"/>
    <w:rsid w:val="004F7BA2"/>
    <w:rsid w:val="004F7BAC"/>
    <w:rsid w:val="004F7BE6"/>
    <w:rsid w:val="004F7BE7"/>
    <w:rsid w:val="004F7D50"/>
    <w:rsid w:val="004F7DFA"/>
    <w:rsid w:val="004F7E05"/>
    <w:rsid w:val="004F7E51"/>
    <w:rsid w:val="004F7E81"/>
    <w:rsid w:val="004F7E9D"/>
    <w:rsid w:val="004F7EEE"/>
    <w:rsid w:val="004F7F76"/>
    <w:rsid w:val="004F7F7D"/>
    <w:rsid w:val="004F7F7F"/>
    <w:rsid w:val="005000B2"/>
    <w:rsid w:val="00500140"/>
    <w:rsid w:val="005001A1"/>
    <w:rsid w:val="00500223"/>
    <w:rsid w:val="005002FB"/>
    <w:rsid w:val="00500318"/>
    <w:rsid w:val="00500357"/>
    <w:rsid w:val="00500366"/>
    <w:rsid w:val="005003DC"/>
    <w:rsid w:val="00500469"/>
    <w:rsid w:val="00500485"/>
    <w:rsid w:val="00500583"/>
    <w:rsid w:val="00500589"/>
    <w:rsid w:val="00500593"/>
    <w:rsid w:val="005005B7"/>
    <w:rsid w:val="005005C2"/>
    <w:rsid w:val="00500641"/>
    <w:rsid w:val="0050068A"/>
    <w:rsid w:val="005006B9"/>
    <w:rsid w:val="005006D3"/>
    <w:rsid w:val="00500749"/>
    <w:rsid w:val="00500761"/>
    <w:rsid w:val="00500765"/>
    <w:rsid w:val="0050078D"/>
    <w:rsid w:val="005007C1"/>
    <w:rsid w:val="0050084E"/>
    <w:rsid w:val="005008D9"/>
    <w:rsid w:val="0050092F"/>
    <w:rsid w:val="00500979"/>
    <w:rsid w:val="005009FD"/>
    <w:rsid w:val="00500A71"/>
    <w:rsid w:val="00500AB8"/>
    <w:rsid w:val="00500B00"/>
    <w:rsid w:val="00500B21"/>
    <w:rsid w:val="00500B7B"/>
    <w:rsid w:val="00500B86"/>
    <w:rsid w:val="00500B92"/>
    <w:rsid w:val="00500BAC"/>
    <w:rsid w:val="00500C22"/>
    <w:rsid w:val="00500C38"/>
    <w:rsid w:val="00500C8D"/>
    <w:rsid w:val="00500CB6"/>
    <w:rsid w:val="00500D1E"/>
    <w:rsid w:val="00500DB0"/>
    <w:rsid w:val="00500DD8"/>
    <w:rsid w:val="00500E80"/>
    <w:rsid w:val="00500EE4"/>
    <w:rsid w:val="00500F13"/>
    <w:rsid w:val="00500F51"/>
    <w:rsid w:val="00500F77"/>
    <w:rsid w:val="00500F9F"/>
    <w:rsid w:val="00500FA4"/>
    <w:rsid w:val="00501059"/>
    <w:rsid w:val="00501105"/>
    <w:rsid w:val="00501175"/>
    <w:rsid w:val="005011DC"/>
    <w:rsid w:val="00501226"/>
    <w:rsid w:val="00501256"/>
    <w:rsid w:val="005012BA"/>
    <w:rsid w:val="005012F9"/>
    <w:rsid w:val="00501313"/>
    <w:rsid w:val="00501366"/>
    <w:rsid w:val="0050142F"/>
    <w:rsid w:val="005014E9"/>
    <w:rsid w:val="005015A0"/>
    <w:rsid w:val="00501607"/>
    <w:rsid w:val="00501609"/>
    <w:rsid w:val="00501665"/>
    <w:rsid w:val="00501691"/>
    <w:rsid w:val="005016A7"/>
    <w:rsid w:val="0050171F"/>
    <w:rsid w:val="00501725"/>
    <w:rsid w:val="00501749"/>
    <w:rsid w:val="0050175D"/>
    <w:rsid w:val="00501803"/>
    <w:rsid w:val="00501851"/>
    <w:rsid w:val="00501884"/>
    <w:rsid w:val="00501895"/>
    <w:rsid w:val="005018A2"/>
    <w:rsid w:val="005018DB"/>
    <w:rsid w:val="00501938"/>
    <w:rsid w:val="00501958"/>
    <w:rsid w:val="00501994"/>
    <w:rsid w:val="005019DC"/>
    <w:rsid w:val="005019EC"/>
    <w:rsid w:val="00501A07"/>
    <w:rsid w:val="00501A57"/>
    <w:rsid w:val="00501A8F"/>
    <w:rsid w:val="00501B3F"/>
    <w:rsid w:val="00501BD3"/>
    <w:rsid w:val="00501BEC"/>
    <w:rsid w:val="00501C0E"/>
    <w:rsid w:val="00501C10"/>
    <w:rsid w:val="00501C1F"/>
    <w:rsid w:val="00501C52"/>
    <w:rsid w:val="00501CD6"/>
    <w:rsid w:val="00501CDC"/>
    <w:rsid w:val="00501CFD"/>
    <w:rsid w:val="00501D39"/>
    <w:rsid w:val="00501D3A"/>
    <w:rsid w:val="00501D6D"/>
    <w:rsid w:val="00501DFC"/>
    <w:rsid w:val="00501E03"/>
    <w:rsid w:val="00501E39"/>
    <w:rsid w:val="00501E93"/>
    <w:rsid w:val="00501ECF"/>
    <w:rsid w:val="00501F08"/>
    <w:rsid w:val="00501F5C"/>
    <w:rsid w:val="00501F84"/>
    <w:rsid w:val="00501F8B"/>
    <w:rsid w:val="00501FBA"/>
    <w:rsid w:val="00501FBD"/>
    <w:rsid w:val="00502027"/>
    <w:rsid w:val="00502173"/>
    <w:rsid w:val="005021B7"/>
    <w:rsid w:val="00502229"/>
    <w:rsid w:val="0050229D"/>
    <w:rsid w:val="005022D5"/>
    <w:rsid w:val="005022E3"/>
    <w:rsid w:val="005023A7"/>
    <w:rsid w:val="005023E1"/>
    <w:rsid w:val="00502407"/>
    <w:rsid w:val="00502437"/>
    <w:rsid w:val="00502470"/>
    <w:rsid w:val="005024D1"/>
    <w:rsid w:val="00502536"/>
    <w:rsid w:val="00502542"/>
    <w:rsid w:val="0050254F"/>
    <w:rsid w:val="00502599"/>
    <w:rsid w:val="005025BD"/>
    <w:rsid w:val="00502646"/>
    <w:rsid w:val="005026D5"/>
    <w:rsid w:val="005027CC"/>
    <w:rsid w:val="005028B5"/>
    <w:rsid w:val="005028DF"/>
    <w:rsid w:val="005028E5"/>
    <w:rsid w:val="005028F3"/>
    <w:rsid w:val="0050291E"/>
    <w:rsid w:val="0050299B"/>
    <w:rsid w:val="005029B3"/>
    <w:rsid w:val="005029F1"/>
    <w:rsid w:val="00502A82"/>
    <w:rsid w:val="00502AEB"/>
    <w:rsid w:val="00502B2F"/>
    <w:rsid w:val="00502B3F"/>
    <w:rsid w:val="00502BC9"/>
    <w:rsid w:val="00502D7E"/>
    <w:rsid w:val="00502E04"/>
    <w:rsid w:val="00502E11"/>
    <w:rsid w:val="00502F0C"/>
    <w:rsid w:val="00502F2D"/>
    <w:rsid w:val="00502F59"/>
    <w:rsid w:val="00502FA8"/>
    <w:rsid w:val="0050300A"/>
    <w:rsid w:val="0050302A"/>
    <w:rsid w:val="0050307A"/>
    <w:rsid w:val="00503285"/>
    <w:rsid w:val="0050328A"/>
    <w:rsid w:val="0050328E"/>
    <w:rsid w:val="005032D2"/>
    <w:rsid w:val="00503359"/>
    <w:rsid w:val="005033D7"/>
    <w:rsid w:val="0050340C"/>
    <w:rsid w:val="00503413"/>
    <w:rsid w:val="00503486"/>
    <w:rsid w:val="005034FC"/>
    <w:rsid w:val="00503629"/>
    <w:rsid w:val="0050365B"/>
    <w:rsid w:val="005036F1"/>
    <w:rsid w:val="005036FF"/>
    <w:rsid w:val="00503745"/>
    <w:rsid w:val="005037E0"/>
    <w:rsid w:val="00503858"/>
    <w:rsid w:val="005038B0"/>
    <w:rsid w:val="005038D3"/>
    <w:rsid w:val="00503914"/>
    <w:rsid w:val="00503929"/>
    <w:rsid w:val="00503955"/>
    <w:rsid w:val="00503978"/>
    <w:rsid w:val="005039FD"/>
    <w:rsid w:val="00503A18"/>
    <w:rsid w:val="00503A63"/>
    <w:rsid w:val="00503AA8"/>
    <w:rsid w:val="00503AF3"/>
    <w:rsid w:val="00503B44"/>
    <w:rsid w:val="00503B56"/>
    <w:rsid w:val="00503C84"/>
    <w:rsid w:val="00503C89"/>
    <w:rsid w:val="00503DB6"/>
    <w:rsid w:val="00503DB9"/>
    <w:rsid w:val="00503DE2"/>
    <w:rsid w:val="00503F4F"/>
    <w:rsid w:val="00503F76"/>
    <w:rsid w:val="00503F78"/>
    <w:rsid w:val="00503FDA"/>
    <w:rsid w:val="00504034"/>
    <w:rsid w:val="0050410C"/>
    <w:rsid w:val="005041A2"/>
    <w:rsid w:val="005041E3"/>
    <w:rsid w:val="00504255"/>
    <w:rsid w:val="0050430F"/>
    <w:rsid w:val="00504330"/>
    <w:rsid w:val="00504338"/>
    <w:rsid w:val="005043A0"/>
    <w:rsid w:val="00504427"/>
    <w:rsid w:val="00504472"/>
    <w:rsid w:val="00504479"/>
    <w:rsid w:val="0050448F"/>
    <w:rsid w:val="00504558"/>
    <w:rsid w:val="005045C7"/>
    <w:rsid w:val="0050463C"/>
    <w:rsid w:val="0050468E"/>
    <w:rsid w:val="005046A4"/>
    <w:rsid w:val="005046EC"/>
    <w:rsid w:val="005047C9"/>
    <w:rsid w:val="005047F5"/>
    <w:rsid w:val="00504856"/>
    <w:rsid w:val="00504883"/>
    <w:rsid w:val="005048A5"/>
    <w:rsid w:val="005048B6"/>
    <w:rsid w:val="005049B5"/>
    <w:rsid w:val="005049D4"/>
    <w:rsid w:val="005049DF"/>
    <w:rsid w:val="00504A5B"/>
    <w:rsid w:val="00504AD3"/>
    <w:rsid w:val="00504AEB"/>
    <w:rsid w:val="00504AEE"/>
    <w:rsid w:val="00504AEF"/>
    <w:rsid w:val="00504B32"/>
    <w:rsid w:val="00504B63"/>
    <w:rsid w:val="00504B79"/>
    <w:rsid w:val="00504C00"/>
    <w:rsid w:val="00504C36"/>
    <w:rsid w:val="00504C6F"/>
    <w:rsid w:val="00504CE7"/>
    <w:rsid w:val="00504D77"/>
    <w:rsid w:val="00504DFF"/>
    <w:rsid w:val="00504E60"/>
    <w:rsid w:val="00504EC1"/>
    <w:rsid w:val="00504EDD"/>
    <w:rsid w:val="00504EE1"/>
    <w:rsid w:val="00504EE5"/>
    <w:rsid w:val="00505001"/>
    <w:rsid w:val="005051DC"/>
    <w:rsid w:val="005051E3"/>
    <w:rsid w:val="005052E0"/>
    <w:rsid w:val="0050534C"/>
    <w:rsid w:val="00505351"/>
    <w:rsid w:val="005053A4"/>
    <w:rsid w:val="005053F2"/>
    <w:rsid w:val="00505431"/>
    <w:rsid w:val="0050543A"/>
    <w:rsid w:val="005054E4"/>
    <w:rsid w:val="0050551C"/>
    <w:rsid w:val="00505541"/>
    <w:rsid w:val="00505572"/>
    <w:rsid w:val="005055E4"/>
    <w:rsid w:val="00505624"/>
    <w:rsid w:val="00505662"/>
    <w:rsid w:val="00505674"/>
    <w:rsid w:val="005056E0"/>
    <w:rsid w:val="005056E5"/>
    <w:rsid w:val="005056F5"/>
    <w:rsid w:val="00505779"/>
    <w:rsid w:val="005057F1"/>
    <w:rsid w:val="0050581B"/>
    <w:rsid w:val="00505832"/>
    <w:rsid w:val="0050583E"/>
    <w:rsid w:val="0050583F"/>
    <w:rsid w:val="00505931"/>
    <w:rsid w:val="00505968"/>
    <w:rsid w:val="00505973"/>
    <w:rsid w:val="005059A9"/>
    <w:rsid w:val="005059D4"/>
    <w:rsid w:val="00505A13"/>
    <w:rsid w:val="00505A2B"/>
    <w:rsid w:val="00505A80"/>
    <w:rsid w:val="00505AEA"/>
    <w:rsid w:val="00505BBE"/>
    <w:rsid w:val="00505C21"/>
    <w:rsid w:val="00505C89"/>
    <w:rsid w:val="00505C93"/>
    <w:rsid w:val="00505C95"/>
    <w:rsid w:val="00505CCD"/>
    <w:rsid w:val="00505CCF"/>
    <w:rsid w:val="00505DB5"/>
    <w:rsid w:val="00505DF8"/>
    <w:rsid w:val="00505E2C"/>
    <w:rsid w:val="00505E6F"/>
    <w:rsid w:val="00505E82"/>
    <w:rsid w:val="00505F2A"/>
    <w:rsid w:val="00505F35"/>
    <w:rsid w:val="00505F3B"/>
    <w:rsid w:val="00505F5B"/>
    <w:rsid w:val="00505FAF"/>
    <w:rsid w:val="0050600B"/>
    <w:rsid w:val="0050609D"/>
    <w:rsid w:val="005060A1"/>
    <w:rsid w:val="005060AD"/>
    <w:rsid w:val="00506112"/>
    <w:rsid w:val="00506138"/>
    <w:rsid w:val="00506156"/>
    <w:rsid w:val="0050633B"/>
    <w:rsid w:val="00506395"/>
    <w:rsid w:val="005063D8"/>
    <w:rsid w:val="005063DE"/>
    <w:rsid w:val="00506568"/>
    <w:rsid w:val="005065BE"/>
    <w:rsid w:val="00506627"/>
    <w:rsid w:val="0050669A"/>
    <w:rsid w:val="005067AA"/>
    <w:rsid w:val="00506802"/>
    <w:rsid w:val="00506827"/>
    <w:rsid w:val="00506884"/>
    <w:rsid w:val="005068C6"/>
    <w:rsid w:val="0050692D"/>
    <w:rsid w:val="0050692E"/>
    <w:rsid w:val="00506990"/>
    <w:rsid w:val="00506994"/>
    <w:rsid w:val="00506A3C"/>
    <w:rsid w:val="00506ACB"/>
    <w:rsid w:val="00506B29"/>
    <w:rsid w:val="00506B6D"/>
    <w:rsid w:val="00506B6E"/>
    <w:rsid w:val="00506B9C"/>
    <w:rsid w:val="00506BB7"/>
    <w:rsid w:val="00506C51"/>
    <w:rsid w:val="00506C99"/>
    <w:rsid w:val="00506D18"/>
    <w:rsid w:val="00506D3A"/>
    <w:rsid w:val="00506D71"/>
    <w:rsid w:val="00506E32"/>
    <w:rsid w:val="00506EB0"/>
    <w:rsid w:val="00506F20"/>
    <w:rsid w:val="00506FB5"/>
    <w:rsid w:val="00507160"/>
    <w:rsid w:val="0050717F"/>
    <w:rsid w:val="00507256"/>
    <w:rsid w:val="00507258"/>
    <w:rsid w:val="00507273"/>
    <w:rsid w:val="005072BA"/>
    <w:rsid w:val="005072F2"/>
    <w:rsid w:val="0050738D"/>
    <w:rsid w:val="005073A0"/>
    <w:rsid w:val="00507420"/>
    <w:rsid w:val="005074C1"/>
    <w:rsid w:val="005074CC"/>
    <w:rsid w:val="005074D7"/>
    <w:rsid w:val="00507601"/>
    <w:rsid w:val="0050762B"/>
    <w:rsid w:val="0050763B"/>
    <w:rsid w:val="005076D6"/>
    <w:rsid w:val="00507746"/>
    <w:rsid w:val="00507795"/>
    <w:rsid w:val="00507797"/>
    <w:rsid w:val="005077D5"/>
    <w:rsid w:val="005077ED"/>
    <w:rsid w:val="00507800"/>
    <w:rsid w:val="00507903"/>
    <w:rsid w:val="0050798F"/>
    <w:rsid w:val="005079D7"/>
    <w:rsid w:val="00507A1A"/>
    <w:rsid w:val="00507AA4"/>
    <w:rsid w:val="00507B0C"/>
    <w:rsid w:val="00507B56"/>
    <w:rsid w:val="00507B5D"/>
    <w:rsid w:val="00507C44"/>
    <w:rsid w:val="00507C86"/>
    <w:rsid w:val="00507CA7"/>
    <w:rsid w:val="00507CE1"/>
    <w:rsid w:val="00507D83"/>
    <w:rsid w:val="00507DD2"/>
    <w:rsid w:val="00507E27"/>
    <w:rsid w:val="00507EB1"/>
    <w:rsid w:val="00507EC1"/>
    <w:rsid w:val="00507ECD"/>
    <w:rsid w:val="00507F1B"/>
    <w:rsid w:val="00507F6B"/>
    <w:rsid w:val="00507F80"/>
    <w:rsid w:val="00510002"/>
    <w:rsid w:val="0051000D"/>
    <w:rsid w:val="0051010B"/>
    <w:rsid w:val="00510127"/>
    <w:rsid w:val="00510169"/>
    <w:rsid w:val="005101E4"/>
    <w:rsid w:val="00510299"/>
    <w:rsid w:val="00510300"/>
    <w:rsid w:val="0051037F"/>
    <w:rsid w:val="005103CB"/>
    <w:rsid w:val="005103EF"/>
    <w:rsid w:val="00510478"/>
    <w:rsid w:val="00510502"/>
    <w:rsid w:val="00510503"/>
    <w:rsid w:val="00510504"/>
    <w:rsid w:val="00510576"/>
    <w:rsid w:val="00510673"/>
    <w:rsid w:val="005106A2"/>
    <w:rsid w:val="00510756"/>
    <w:rsid w:val="0051078F"/>
    <w:rsid w:val="00510798"/>
    <w:rsid w:val="005107B1"/>
    <w:rsid w:val="00510894"/>
    <w:rsid w:val="00510904"/>
    <w:rsid w:val="0051095B"/>
    <w:rsid w:val="005109DA"/>
    <w:rsid w:val="005109E1"/>
    <w:rsid w:val="005109EC"/>
    <w:rsid w:val="00510A33"/>
    <w:rsid w:val="00510A6B"/>
    <w:rsid w:val="00510A7C"/>
    <w:rsid w:val="00510A8C"/>
    <w:rsid w:val="00510A8F"/>
    <w:rsid w:val="00510AAF"/>
    <w:rsid w:val="00510AD5"/>
    <w:rsid w:val="00510AFA"/>
    <w:rsid w:val="00510BD7"/>
    <w:rsid w:val="00510C36"/>
    <w:rsid w:val="00510CA2"/>
    <w:rsid w:val="00510DF5"/>
    <w:rsid w:val="00510F33"/>
    <w:rsid w:val="0051100F"/>
    <w:rsid w:val="00511015"/>
    <w:rsid w:val="00511048"/>
    <w:rsid w:val="005110B2"/>
    <w:rsid w:val="005110CA"/>
    <w:rsid w:val="005110DC"/>
    <w:rsid w:val="005110FF"/>
    <w:rsid w:val="00511166"/>
    <w:rsid w:val="00511245"/>
    <w:rsid w:val="00511269"/>
    <w:rsid w:val="00511296"/>
    <w:rsid w:val="0051129E"/>
    <w:rsid w:val="005112DE"/>
    <w:rsid w:val="005112F9"/>
    <w:rsid w:val="00511381"/>
    <w:rsid w:val="005113D5"/>
    <w:rsid w:val="005114B0"/>
    <w:rsid w:val="005114DD"/>
    <w:rsid w:val="005115BD"/>
    <w:rsid w:val="005115C1"/>
    <w:rsid w:val="00511616"/>
    <w:rsid w:val="00511636"/>
    <w:rsid w:val="00511662"/>
    <w:rsid w:val="00511699"/>
    <w:rsid w:val="00511746"/>
    <w:rsid w:val="00511761"/>
    <w:rsid w:val="005117AD"/>
    <w:rsid w:val="005117B2"/>
    <w:rsid w:val="005117BE"/>
    <w:rsid w:val="00511815"/>
    <w:rsid w:val="00511874"/>
    <w:rsid w:val="005118CD"/>
    <w:rsid w:val="005118EF"/>
    <w:rsid w:val="00511A15"/>
    <w:rsid w:val="00511A53"/>
    <w:rsid w:val="00511A65"/>
    <w:rsid w:val="00511A83"/>
    <w:rsid w:val="00511B21"/>
    <w:rsid w:val="00511B40"/>
    <w:rsid w:val="00511B5C"/>
    <w:rsid w:val="00511BC1"/>
    <w:rsid w:val="00511BD2"/>
    <w:rsid w:val="00511BF2"/>
    <w:rsid w:val="00511C11"/>
    <w:rsid w:val="00511C31"/>
    <w:rsid w:val="00511C39"/>
    <w:rsid w:val="00511C70"/>
    <w:rsid w:val="00511D5F"/>
    <w:rsid w:val="00511D83"/>
    <w:rsid w:val="00511DE4"/>
    <w:rsid w:val="00511EB3"/>
    <w:rsid w:val="00511F1D"/>
    <w:rsid w:val="00511F80"/>
    <w:rsid w:val="00511FCF"/>
    <w:rsid w:val="00512016"/>
    <w:rsid w:val="0051203F"/>
    <w:rsid w:val="0051206B"/>
    <w:rsid w:val="00512096"/>
    <w:rsid w:val="00512099"/>
    <w:rsid w:val="005120AC"/>
    <w:rsid w:val="005120B4"/>
    <w:rsid w:val="005120D2"/>
    <w:rsid w:val="005120E5"/>
    <w:rsid w:val="005120F5"/>
    <w:rsid w:val="0051216E"/>
    <w:rsid w:val="005121D4"/>
    <w:rsid w:val="005121E7"/>
    <w:rsid w:val="00512229"/>
    <w:rsid w:val="005122E6"/>
    <w:rsid w:val="00512334"/>
    <w:rsid w:val="00512370"/>
    <w:rsid w:val="005123DA"/>
    <w:rsid w:val="005124F5"/>
    <w:rsid w:val="0051250E"/>
    <w:rsid w:val="00512581"/>
    <w:rsid w:val="005125E5"/>
    <w:rsid w:val="00512737"/>
    <w:rsid w:val="005127D7"/>
    <w:rsid w:val="005127FF"/>
    <w:rsid w:val="00512820"/>
    <w:rsid w:val="0051285D"/>
    <w:rsid w:val="00512945"/>
    <w:rsid w:val="0051297A"/>
    <w:rsid w:val="005129C1"/>
    <w:rsid w:val="00512B24"/>
    <w:rsid w:val="00512B31"/>
    <w:rsid w:val="00512BFC"/>
    <w:rsid w:val="00512CE0"/>
    <w:rsid w:val="00512CF8"/>
    <w:rsid w:val="00512D6F"/>
    <w:rsid w:val="00512D89"/>
    <w:rsid w:val="00512DE2"/>
    <w:rsid w:val="00512DF9"/>
    <w:rsid w:val="00512E38"/>
    <w:rsid w:val="00512E3D"/>
    <w:rsid w:val="00512E64"/>
    <w:rsid w:val="00512E86"/>
    <w:rsid w:val="00512EB5"/>
    <w:rsid w:val="00512EBB"/>
    <w:rsid w:val="00512F1E"/>
    <w:rsid w:val="00512F59"/>
    <w:rsid w:val="00512F68"/>
    <w:rsid w:val="00513043"/>
    <w:rsid w:val="00513044"/>
    <w:rsid w:val="005130EB"/>
    <w:rsid w:val="0051317E"/>
    <w:rsid w:val="005131B3"/>
    <w:rsid w:val="00513232"/>
    <w:rsid w:val="00513248"/>
    <w:rsid w:val="005132DD"/>
    <w:rsid w:val="00513392"/>
    <w:rsid w:val="005133D4"/>
    <w:rsid w:val="005133E9"/>
    <w:rsid w:val="00513457"/>
    <w:rsid w:val="005134CB"/>
    <w:rsid w:val="005135D5"/>
    <w:rsid w:val="00513616"/>
    <w:rsid w:val="0051362D"/>
    <w:rsid w:val="00513637"/>
    <w:rsid w:val="00513641"/>
    <w:rsid w:val="00513681"/>
    <w:rsid w:val="00513696"/>
    <w:rsid w:val="0051370B"/>
    <w:rsid w:val="0051376B"/>
    <w:rsid w:val="00513827"/>
    <w:rsid w:val="0051384D"/>
    <w:rsid w:val="0051387F"/>
    <w:rsid w:val="005138CA"/>
    <w:rsid w:val="005138FD"/>
    <w:rsid w:val="00513929"/>
    <w:rsid w:val="005139E3"/>
    <w:rsid w:val="00513A06"/>
    <w:rsid w:val="00513A7E"/>
    <w:rsid w:val="00513B5C"/>
    <w:rsid w:val="00513C16"/>
    <w:rsid w:val="00513C21"/>
    <w:rsid w:val="00513CC5"/>
    <w:rsid w:val="00513CE7"/>
    <w:rsid w:val="00513D3A"/>
    <w:rsid w:val="00513E44"/>
    <w:rsid w:val="00513F5B"/>
    <w:rsid w:val="00513F8B"/>
    <w:rsid w:val="00513FB8"/>
    <w:rsid w:val="0051404C"/>
    <w:rsid w:val="0051408D"/>
    <w:rsid w:val="005140BD"/>
    <w:rsid w:val="005140CE"/>
    <w:rsid w:val="0051414C"/>
    <w:rsid w:val="005141B6"/>
    <w:rsid w:val="005141D2"/>
    <w:rsid w:val="00514201"/>
    <w:rsid w:val="00514237"/>
    <w:rsid w:val="005142A1"/>
    <w:rsid w:val="00514309"/>
    <w:rsid w:val="00514320"/>
    <w:rsid w:val="005143A5"/>
    <w:rsid w:val="005143F2"/>
    <w:rsid w:val="00514464"/>
    <w:rsid w:val="0051446C"/>
    <w:rsid w:val="005144FE"/>
    <w:rsid w:val="00514549"/>
    <w:rsid w:val="0051462F"/>
    <w:rsid w:val="00514649"/>
    <w:rsid w:val="00514671"/>
    <w:rsid w:val="005146A2"/>
    <w:rsid w:val="005146CB"/>
    <w:rsid w:val="005146F8"/>
    <w:rsid w:val="00514733"/>
    <w:rsid w:val="00514792"/>
    <w:rsid w:val="00514796"/>
    <w:rsid w:val="005147BD"/>
    <w:rsid w:val="00514837"/>
    <w:rsid w:val="00514990"/>
    <w:rsid w:val="00514999"/>
    <w:rsid w:val="005149D2"/>
    <w:rsid w:val="005149F2"/>
    <w:rsid w:val="00514A04"/>
    <w:rsid w:val="00514ADE"/>
    <w:rsid w:val="00514B38"/>
    <w:rsid w:val="00514BF7"/>
    <w:rsid w:val="00514CF8"/>
    <w:rsid w:val="00514D47"/>
    <w:rsid w:val="00514D6F"/>
    <w:rsid w:val="00514D79"/>
    <w:rsid w:val="00514D81"/>
    <w:rsid w:val="00514D84"/>
    <w:rsid w:val="00514DD1"/>
    <w:rsid w:val="00514DDA"/>
    <w:rsid w:val="00514E0B"/>
    <w:rsid w:val="00514E29"/>
    <w:rsid w:val="00514EC5"/>
    <w:rsid w:val="00514EDF"/>
    <w:rsid w:val="00514EE5"/>
    <w:rsid w:val="00514EF6"/>
    <w:rsid w:val="00514FC6"/>
    <w:rsid w:val="00514FD2"/>
    <w:rsid w:val="00514FE4"/>
    <w:rsid w:val="00515030"/>
    <w:rsid w:val="0051508F"/>
    <w:rsid w:val="005150C3"/>
    <w:rsid w:val="005150DC"/>
    <w:rsid w:val="00515108"/>
    <w:rsid w:val="0051514B"/>
    <w:rsid w:val="00515163"/>
    <w:rsid w:val="0051519C"/>
    <w:rsid w:val="005151A4"/>
    <w:rsid w:val="0051522E"/>
    <w:rsid w:val="00515256"/>
    <w:rsid w:val="005152B7"/>
    <w:rsid w:val="005152E4"/>
    <w:rsid w:val="00515386"/>
    <w:rsid w:val="00515458"/>
    <w:rsid w:val="00515490"/>
    <w:rsid w:val="005154E4"/>
    <w:rsid w:val="00515505"/>
    <w:rsid w:val="0051557F"/>
    <w:rsid w:val="0051562A"/>
    <w:rsid w:val="0051565B"/>
    <w:rsid w:val="0051572B"/>
    <w:rsid w:val="0051575C"/>
    <w:rsid w:val="005157A3"/>
    <w:rsid w:val="005157C8"/>
    <w:rsid w:val="00515818"/>
    <w:rsid w:val="00515878"/>
    <w:rsid w:val="005158B0"/>
    <w:rsid w:val="00515978"/>
    <w:rsid w:val="00515A68"/>
    <w:rsid w:val="00515B57"/>
    <w:rsid w:val="00515B88"/>
    <w:rsid w:val="00515B92"/>
    <w:rsid w:val="00515C08"/>
    <w:rsid w:val="00515C5D"/>
    <w:rsid w:val="00515C8E"/>
    <w:rsid w:val="00515CDE"/>
    <w:rsid w:val="00515D0C"/>
    <w:rsid w:val="00515DD4"/>
    <w:rsid w:val="00515DEF"/>
    <w:rsid w:val="00515E4C"/>
    <w:rsid w:val="00515F0B"/>
    <w:rsid w:val="00515F51"/>
    <w:rsid w:val="00515F88"/>
    <w:rsid w:val="00516029"/>
    <w:rsid w:val="00516043"/>
    <w:rsid w:val="005160B9"/>
    <w:rsid w:val="00516214"/>
    <w:rsid w:val="005162C6"/>
    <w:rsid w:val="005162D9"/>
    <w:rsid w:val="00516307"/>
    <w:rsid w:val="00516363"/>
    <w:rsid w:val="00516375"/>
    <w:rsid w:val="00516382"/>
    <w:rsid w:val="005164DF"/>
    <w:rsid w:val="00516502"/>
    <w:rsid w:val="0051652B"/>
    <w:rsid w:val="0051652E"/>
    <w:rsid w:val="0051654E"/>
    <w:rsid w:val="00516638"/>
    <w:rsid w:val="005166D3"/>
    <w:rsid w:val="005166D4"/>
    <w:rsid w:val="00516707"/>
    <w:rsid w:val="00516798"/>
    <w:rsid w:val="00516809"/>
    <w:rsid w:val="0051680E"/>
    <w:rsid w:val="005168D6"/>
    <w:rsid w:val="0051691A"/>
    <w:rsid w:val="00516991"/>
    <w:rsid w:val="005169A4"/>
    <w:rsid w:val="00516A55"/>
    <w:rsid w:val="00516B10"/>
    <w:rsid w:val="00516BCF"/>
    <w:rsid w:val="00516C10"/>
    <w:rsid w:val="00516C91"/>
    <w:rsid w:val="00516C98"/>
    <w:rsid w:val="00516CC5"/>
    <w:rsid w:val="00516CEA"/>
    <w:rsid w:val="00516D15"/>
    <w:rsid w:val="00516D25"/>
    <w:rsid w:val="00516DF1"/>
    <w:rsid w:val="00516ECF"/>
    <w:rsid w:val="00516EEC"/>
    <w:rsid w:val="00516F1A"/>
    <w:rsid w:val="00516F50"/>
    <w:rsid w:val="00516F99"/>
    <w:rsid w:val="00517071"/>
    <w:rsid w:val="0051707F"/>
    <w:rsid w:val="005170FB"/>
    <w:rsid w:val="0051718A"/>
    <w:rsid w:val="0051718E"/>
    <w:rsid w:val="005171FE"/>
    <w:rsid w:val="0051724D"/>
    <w:rsid w:val="00517288"/>
    <w:rsid w:val="005173BB"/>
    <w:rsid w:val="005173DD"/>
    <w:rsid w:val="005173E9"/>
    <w:rsid w:val="00517409"/>
    <w:rsid w:val="005174B7"/>
    <w:rsid w:val="005174D2"/>
    <w:rsid w:val="005175F7"/>
    <w:rsid w:val="00517617"/>
    <w:rsid w:val="00517644"/>
    <w:rsid w:val="00517694"/>
    <w:rsid w:val="005176B9"/>
    <w:rsid w:val="00517827"/>
    <w:rsid w:val="00517889"/>
    <w:rsid w:val="005178C7"/>
    <w:rsid w:val="00517979"/>
    <w:rsid w:val="00517A29"/>
    <w:rsid w:val="00517A43"/>
    <w:rsid w:val="00517A60"/>
    <w:rsid w:val="00517A66"/>
    <w:rsid w:val="00517A88"/>
    <w:rsid w:val="00517ABE"/>
    <w:rsid w:val="00517AF6"/>
    <w:rsid w:val="00517B46"/>
    <w:rsid w:val="00517B66"/>
    <w:rsid w:val="00517BFF"/>
    <w:rsid w:val="00517C3C"/>
    <w:rsid w:val="00517C80"/>
    <w:rsid w:val="00517DBA"/>
    <w:rsid w:val="00517DED"/>
    <w:rsid w:val="00517EDA"/>
    <w:rsid w:val="00517F27"/>
    <w:rsid w:val="00517F51"/>
    <w:rsid w:val="00517F64"/>
    <w:rsid w:val="00517FC4"/>
    <w:rsid w:val="00517FD2"/>
    <w:rsid w:val="00517FF6"/>
    <w:rsid w:val="00520019"/>
    <w:rsid w:val="00520046"/>
    <w:rsid w:val="0052005E"/>
    <w:rsid w:val="00520100"/>
    <w:rsid w:val="00520137"/>
    <w:rsid w:val="00520173"/>
    <w:rsid w:val="0052017A"/>
    <w:rsid w:val="005201EC"/>
    <w:rsid w:val="00520224"/>
    <w:rsid w:val="005202DC"/>
    <w:rsid w:val="0052033C"/>
    <w:rsid w:val="0052034D"/>
    <w:rsid w:val="00520385"/>
    <w:rsid w:val="005203D5"/>
    <w:rsid w:val="00520460"/>
    <w:rsid w:val="00520493"/>
    <w:rsid w:val="00520508"/>
    <w:rsid w:val="00520535"/>
    <w:rsid w:val="0052053F"/>
    <w:rsid w:val="0052058C"/>
    <w:rsid w:val="0052059A"/>
    <w:rsid w:val="005205E3"/>
    <w:rsid w:val="0052064A"/>
    <w:rsid w:val="00520685"/>
    <w:rsid w:val="00520698"/>
    <w:rsid w:val="00520723"/>
    <w:rsid w:val="00520742"/>
    <w:rsid w:val="005207A6"/>
    <w:rsid w:val="0052084D"/>
    <w:rsid w:val="00520884"/>
    <w:rsid w:val="00520896"/>
    <w:rsid w:val="005208B6"/>
    <w:rsid w:val="005208E5"/>
    <w:rsid w:val="0052094F"/>
    <w:rsid w:val="00520A04"/>
    <w:rsid w:val="00520A2A"/>
    <w:rsid w:val="00520A35"/>
    <w:rsid w:val="00520A36"/>
    <w:rsid w:val="00520B11"/>
    <w:rsid w:val="00520B12"/>
    <w:rsid w:val="00520B2D"/>
    <w:rsid w:val="00520B49"/>
    <w:rsid w:val="00520B90"/>
    <w:rsid w:val="00520BB2"/>
    <w:rsid w:val="00520CB0"/>
    <w:rsid w:val="00520CB1"/>
    <w:rsid w:val="00520CF2"/>
    <w:rsid w:val="00520CF7"/>
    <w:rsid w:val="00520DCF"/>
    <w:rsid w:val="00520E00"/>
    <w:rsid w:val="00520E59"/>
    <w:rsid w:val="00520E77"/>
    <w:rsid w:val="00520EFA"/>
    <w:rsid w:val="00520F00"/>
    <w:rsid w:val="00520F6F"/>
    <w:rsid w:val="00521002"/>
    <w:rsid w:val="0052101E"/>
    <w:rsid w:val="00521110"/>
    <w:rsid w:val="005211EA"/>
    <w:rsid w:val="00521222"/>
    <w:rsid w:val="00521243"/>
    <w:rsid w:val="005212B0"/>
    <w:rsid w:val="00521341"/>
    <w:rsid w:val="0052134D"/>
    <w:rsid w:val="00521353"/>
    <w:rsid w:val="005213C1"/>
    <w:rsid w:val="005213D4"/>
    <w:rsid w:val="005213DC"/>
    <w:rsid w:val="00521403"/>
    <w:rsid w:val="00521406"/>
    <w:rsid w:val="00521488"/>
    <w:rsid w:val="0052148F"/>
    <w:rsid w:val="005214AB"/>
    <w:rsid w:val="0052154F"/>
    <w:rsid w:val="00521599"/>
    <w:rsid w:val="00521635"/>
    <w:rsid w:val="0052164C"/>
    <w:rsid w:val="0052169C"/>
    <w:rsid w:val="00521750"/>
    <w:rsid w:val="005217B1"/>
    <w:rsid w:val="005217C9"/>
    <w:rsid w:val="005217DC"/>
    <w:rsid w:val="00521968"/>
    <w:rsid w:val="0052196D"/>
    <w:rsid w:val="00521AAB"/>
    <w:rsid w:val="00521ACA"/>
    <w:rsid w:val="00521AF8"/>
    <w:rsid w:val="00521B03"/>
    <w:rsid w:val="00521BDC"/>
    <w:rsid w:val="00521BE9"/>
    <w:rsid w:val="00521C0E"/>
    <w:rsid w:val="00521C15"/>
    <w:rsid w:val="00521CCE"/>
    <w:rsid w:val="00521D4C"/>
    <w:rsid w:val="00521E55"/>
    <w:rsid w:val="00521E9F"/>
    <w:rsid w:val="00521EAF"/>
    <w:rsid w:val="00521F9B"/>
    <w:rsid w:val="00521FB8"/>
    <w:rsid w:val="00521FE1"/>
    <w:rsid w:val="005220A8"/>
    <w:rsid w:val="005220D0"/>
    <w:rsid w:val="005220D7"/>
    <w:rsid w:val="005220E1"/>
    <w:rsid w:val="00522103"/>
    <w:rsid w:val="0052213A"/>
    <w:rsid w:val="00522143"/>
    <w:rsid w:val="005221BA"/>
    <w:rsid w:val="005221C9"/>
    <w:rsid w:val="00522200"/>
    <w:rsid w:val="0052223C"/>
    <w:rsid w:val="0052224F"/>
    <w:rsid w:val="0052225C"/>
    <w:rsid w:val="0052236F"/>
    <w:rsid w:val="00522452"/>
    <w:rsid w:val="00522465"/>
    <w:rsid w:val="005225AE"/>
    <w:rsid w:val="005225CF"/>
    <w:rsid w:val="005226D2"/>
    <w:rsid w:val="005226F1"/>
    <w:rsid w:val="0052270A"/>
    <w:rsid w:val="0052273B"/>
    <w:rsid w:val="0052275C"/>
    <w:rsid w:val="0052279B"/>
    <w:rsid w:val="005227E2"/>
    <w:rsid w:val="00522811"/>
    <w:rsid w:val="0052282C"/>
    <w:rsid w:val="0052288A"/>
    <w:rsid w:val="0052288D"/>
    <w:rsid w:val="00522911"/>
    <w:rsid w:val="005229AE"/>
    <w:rsid w:val="005229BB"/>
    <w:rsid w:val="00522A0A"/>
    <w:rsid w:val="00522A62"/>
    <w:rsid w:val="00522B18"/>
    <w:rsid w:val="00522B28"/>
    <w:rsid w:val="00522CAA"/>
    <w:rsid w:val="00522E1E"/>
    <w:rsid w:val="00522E93"/>
    <w:rsid w:val="00522EA5"/>
    <w:rsid w:val="00522F1C"/>
    <w:rsid w:val="00522F5D"/>
    <w:rsid w:val="00523021"/>
    <w:rsid w:val="0052308C"/>
    <w:rsid w:val="00523225"/>
    <w:rsid w:val="00523241"/>
    <w:rsid w:val="00523278"/>
    <w:rsid w:val="0052329E"/>
    <w:rsid w:val="00523479"/>
    <w:rsid w:val="0052349C"/>
    <w:rsid w:val="00523549"/>
    <w:rsid w:val="00523583"/>
    <w:rsid w:val="005235AD"/>
    <w:rsid w:val="005235BB"/>
    <w:rsid w:val="005235C2"/>
    <w:rsid w:val="00523600"/>
    <w:rsid w:val="00523621"/>
    <w:rsid w:val="00523662"/>
    <w:rsid w:val="005236B4"/>
    <w:rsid w:val="005236D2"/>
    <w:rsid w:val="0052374D"/>
    <w:rsid w:val="00523767"/>
    <w:rsid w:val="0052377C"/>
    <w:rsid w:val="005237AC"/>
    <w:rsid w:val="005237AD"/>
    <w:rsid w:val="005238C8"/>
    <w:rsid w:val="00523909"/>
    <w:rsid w:val="005239E6"/>
    <w:rsid w:val="005239F8"/>
    <w:rsid w:val="00523A51"/>
    <w:rsid w:val="00523A55"/>
    <w:rsid w:val="00523AEA"/>
    <w:rsid w:val="00523BCF"/>
    <w:rsid w:val="00523C25"/>
    <w:rsid w:val="00523CF1"/>
    <w:rsid w:val="00523D07"/>
    <w:rsid w:val="00523D51"/>
    <w:rsid w:val="00523D76"/>
    <w:rsid w:val="00523F2B"/>
    <w:rsid w:val="00523F51"/>
    <w:rsid w:val="00523F6F"/>
    <w:rsid w:val="00523FA7"/>
    <w:rsid w:val="00524062"/>
    <w:rsid w:val="005240A1"/>
    <w:rsid w:val="00524102"/>
    <w:rsid w:val="00524156"/>
    <w:rsid w:val="00524370"/>
    <w:rsid w:val="00524379"/>
    <w:rsid w:val="0052439F"/>
    <w:rsid w:val="005243D4"/>
    <w:rsid w:val="00524412"/>
    <w:rsid w:val="0052445F"/>
    <w:rsid w:val="00524469"/>
    <w:rsid w:val="00524479"/>
    <w:rsid w:val="00524576"/>
    <w:rsid w:val="005245A3"/>
    <w:rsid w:val="00524611"/>
    <w:rsid w:val="00524618"/>
    <w:rsid w:val="00524706"/>
    <w:rsid w:val="00524707"/>
    <w:rsid w:val="00524781"/>
    <w:rsid w:val="005247B5"/>
    <w:rsid w:val="005247DF"/>
    <w:rsid w:val="00524814"/>
    <w:rsid w:val="005248B0"/>
    <w:rsid w:val="005248E0"/>
    <w:rsid w:val="005248F0"/>
    <w:rsid w:val="00524957"/>
    <w:rsid w:val="00524AE1"/>
    <w:rsid w:val="00524B28"/>
    <w:rsid w:val="00524B89"/>
    <w:rsid w:val="00524BC3"/>
    <w:rsid w:val="00524BC7"/>
    <w:rsid w:val="00524C71"/>
    <w:rsid w:val="00524C78"/>
    <w:rsid w:val="00524D7E"/>
    <w:rsid w:val="00524DFE"/>
    <w:rsid w:val="00524E1E"/>
    <w:rsid w:val="00524F8B"/>
    <w:rsid w:val="00524F99"/>
    <w:rsid w:val="005250A6"/>
    <w:rsid w:val="0052518D"/>
    <w:rsid w:val="005251BD"/>
    <w:rsid w:val="00525205"/>
    <w:rsid w:val="00525242"/>
    <w:rsid w:val="0052530D"/>
    <w:rsid w:val="00525351"/>
    <w:rsid w:val="0052536E"/>
    <w:rsid w:val="00525394"/>
    <w:rsid w:val="00525479"/>
    <w:rsid w:val="005254C1"/>
    <w:rsid w:val="00525529"/>
    <w:rsid w:val="0052555E"/>
    <w:rsid w:val="00525730"/>
    <w:rsid w:val="0052578F"/>
    <w:rsid w:val="00525798"/>
    <w:rsid w:val="00525821"/>
    <w:rsid w:val="0052582F"/>
    <w:rsid w:val="00525892"/>
    <w:rsid w:val="0052595F"/>
    <w:rsid w:val="005259A1"/>
    <w:rsid w:val="005259AA"/>
    <w:rsid w:val="005259C9"/>
    <w:rsid w:val="00525A18"/>
    <w:rsid w:val="00525AA4"/>
    <w:rsid w:val="00525AF7"/>
    <w:rsid w:val="00525AFE"/>
    <w:rsid w:val="00525B0C"/>
    <w:rsid w:val="00525B69"/>
    <w:rsid w:val="00525B98"/>
    <w:rsid w:val="00525C61"/>
    <w:rsid w:val="00525CCA"/>
    <w:rsid w:val="00525CCC"/>
    <w:rsid w:val="00525D35"/>
    <w:rsid w:val="00525D3D"/>
    <w:rsid w:val="00525D85"/>
    <w:rsid w:val="00525DCB"/>
    <w:rsid w:val="00525DDA"/>
    <w:rsid w:val="00525EE1"/>
    <w:rsid w:val="00525F03"/>
    <w:rsid w:val="00525F6E"/>
    <w:rsid w:val="00525F8F"/>
    <w:rsid w:val="00525FBF"/>
    <w:rsid w:val="00525FD5"/>
    <w:rsid w:val="00526024"/>
    <w:rsid w:val="00526034"/>
    <w:rsid w:val="00526055"/>
    <w:rsid w:val="005260C8"/>
    <w:rsid w:val="00526109"/>
    <w:rsid w:val="0052615F"/>
    <w:rsid w:val="00526171"/>
    <w:rsid w:val="00526184"/>
    <w:rsid w:val="005261AF"/>
    <w:rsid w:val="005261C1"/>
    <w:rsid w:val="005261F7"/>
    <w:rsid w:val="00526204"/>
    <w:rsid w:val="0052626A"/>
    <w:rsid w:val="00526270"/>
    <w:rsid w:val="0052629E"/>
    <w:rsid w:val="005262BA"/>
    <w:rsid w:val="0052631E"/>
    <w:rsid w:val="00526329"/>
    <w:rsid w:val="00526382"/>
    <w:rsid w:val="0052639B"/>
    <w:rsid w:val="0052641E"/>
    <w:rsid w:val="005264AC"/>
    <w:rsid w:val="005264CA"/>
    <w:rsid w:val="00526596"/>
    <w:rsid w:val="005265E0"/>
    <w:rsid w:val="00526611"/>
    <w:rsid w:val="0052661F"/>
    <w:rsid w:val="0052663D"/>
    <w:rsid w:val="0052667C"/>
    <w:rsid w:val="005266E6"/>
    <w:rsid w:val="005266F5"/>
    <w:rsid w:val="0052675B"/>
    <w:rsid w:val="00526770"/>
    <w:rsid w:val="00526778"/>
    <w:rsid w:val="0052679C"/>
    <w:rsid w:val="00526851"/>
    <w:rsid w:val="00526A53"/>
    <w:rsid w:val="00526A6C"/>
    <w:rsid w:val="00526BF7"/>
    <w:rsid w:val="00526CD8"/>
    <w:rsid w:val="00526D48"/>
    <w:rsid w:val="00526D5D"/>
    <w:rsid w:val="00526E5B"/>
    <w:rsid w:val="00526E77"/>
    <w:rsid w:val="00526E9C"/>
    <w:rsid w:val="00526F5C"/>
    <w:rsid w:val="00526F9D"/>
    <w:rsid w:val="00526FE9"/>
    <w:rsid w:val="00526FEC"/>
    <w:rsid w:val="00527012"/>
    <w:rsid w:val="0052709B"/>
    <w:rsid w:val="005270F9"/>
    <w:rsid w:val="00527175"/>
    <w:rsid w:val="005271D5"/>
    <w:rsid w:val="005272A8"/>
    <w:rsid w:val="005272C1"/>
    <w:rsid w:val="0052731A"/>
    <w:rsid w:val="0052731B"/>
    <w:rsid w:val="0052737F"/>
    <w:rsid w:val="00527459"/>
    <w:rsid w:val="005274EF"/>
    <w:rsid w:val="0052754F"/>
    <w:rsid w:val="00527554"/>
    <w:rsid w:val="0052756F"/>
    <w:rsid w:val="005275A1"/>
    <w:rsid w:val="005275B2"/>
    <w:rsid w:val="005275E5"/>
    <w:rsid w:val="00527602"/>
    <w:rsid w:val="0052764D"/>
    <w:rsid w:val="005276C2"/>
    <w:rsid w:val="0052772A"/>
    <w:rsid w:val="00527743"/>
    <w:rsid w:val="0052790A"/>
    <w:rsid w:val="00527980"/>
    <w:rsid w:val="005279A1"/>
    <w:rsid w:val="005279CA"/>
    <w:rsid w:val="00527A30"/>
    <w:rsid w:val="00527A3B"/>
    <w:rsid w:val="00527AA3"/>
    <w:rsid w:val="00527AEF"/>
    <w:rsid w:val="00527AF9"/>
    <w:rsid w:val="00527B09"/>
    <w:rsid w:val="00527B51"/>
    <w:rsid w:val="00527BEB"/>
    <w:rsid w:val="00527C27"/>
    <w:rsid w:val="00527C9F"/>
    <w:rsid w:val="00527D6B"/>
    <w:rsid w:val="00527E17"/>
    <w:rsid w:val="00527E23"/>
    <w:rsid w:val="00527E5B"/>
    <w:rsid w:val="00527E75"/>
    <w:rsid w:val="00527EED"/>
    <w:rsid w:val="00527EF8"/>
    <w:rsid w:val="00527EF9"/>
    <w:rsid w:val="00527F11"/>
    <w:rsid w:val="00527F6A"/>
    <w:rsid w:val="0053000F"/>
    <w:rsid w:val="00530010"/>
    <w:rsid w:val="0053002E"/>
    <w:rsid w:val="005300D9"/>
    <w:rsid w:val="005300F7"/>
    <w:rsid w:val="00530175"/>
    <w:rsid w:val="005301BB"/>
    <w:rsid w:val="005303A7"/>
    <w:rsid w:val="005303AA"/>
    <w:rsid w:val="005303E6"/>
    <w:rsid w:val="00530549"/>
    <w:rsid w:val="0053057E"/>
    <w:rsid w:val="00530642"/>
    <w:rsid w:val="00530684"/>
    <w:rsid w:val="005306C0"/>
    <w:rsid w:val="005306E1"/>
    <w:rsid w:val="005307E4"/>
    <w:rsid w:val="00530865"/>
    <w:rsid w:val="0053088A"/>
    <w:rsid w:val="00530901"/>
    <w:rsid w:val="00530910"/>
    <w:rsid w:val="0053092F"/>
    <w:rsid w:val="00530A07"/>
    <w:rsid w:val="00530A61"/>
    <w:rsid w:val="00530A6F"/>
    <w:rsid w:val="00530B75"/>
    <w:rsid w:val="00530BA1"/>
    <w:rsid w:val="00530CED"/>
    <w:rsid w:val="00530D27"/>
    <w:rsid w:val="00530D50"/>
    <w:rsid w:val="00530D52"/>
    <w:rsid w:val="00530DEF"/>
    <w:rsid w:val="00530E1C"/>
    <w:rsid w:val="00530E28"/>
    <w:rsid w:val="00530ECB"/>
    <w:rsid w:val="00530FB1"/>
    <w:rsid w:val="00530FBD"/>
    <w:rsid w:val="00530FE9"/>
    <w:rsid w:val="00531046"/>
    <w:rsid w:val="00531048"/>
    <w:rsid w:val="0053112E"/>
    <w:rsid w:val="005311AE"/>
    <w:rsid w:val="0053124A"/>
    <w:rsid w:val="00531290"/>
    <w:rsid w:val="00531298"/>
    <w:rsid w:val="005312A4"/>
    <w:rsid w:val="005312AC"/>
    <w:rsid w:val="005312C7"/>
    <w:rsid w:val="005312E0"/>
    <w:rsid w:val="00531324"/>
    <w:rsid w:val="0053134C"/>
    <w:rsid w:val="0053137D"/>
    <w:rsid w:val="005313A7"/>
    <w:rsid w:val="005313A8"/>
    <w:rsid w:val="005313B1"/>
    <w:rsid w:val="005313FE"/>
    <w:rsid w:val="00531432"/>
    <w:rsid w:val="0053147B"/>
    <w:rsid w:val="005314C6"/>
    <w:rsid w:val="0053157D"/>
    <w:rsid w:val="005315AE"/>
    <w:rsid w:val="00531636"/>
    <w:rsid w:val="005316C2"/>
    <w:rsid w:val="00531817"/>
    <w:rsid w:val="00531884"/>
    <w:rsid w:val="0053193E"/>
    <w:rsid w:val="00531941"/>
    <w:rsid w:val="0053196D"/>
    <w:rsid w:val="005319B0"/>
    <w:rsid w:val="005319D5"/>
    <w:rsid w:val="005319E2"/>
    <w:rsid w:val="00531A7B"/>
    <w:rsid w:val="00531B5E"/>
    <w:rsid w:val="00531B68"/>
    <w:rsid w:val="00531C01"/>
    <w:rsid w:val="00531C5F"/>
    <w:rsid w:val="00531CBD"/>
    <w:rsid w:val="00531CC1"/>
    <w:rsid w:val="00531CEF"/>
    <w:rsid w:val="00531CF1"/>
    <w:rsid w:val="00531DCD"/>
    <w:rsid w:val="00531DF4"/>
    <w:rsid w:val="00531EB7"/>
    <w:rsid w:val="00531ED2"/>
    <w:rsid w:val="00531EE0"/>
    <w:rsid w:val="00532011"/>
    <w:rsid w:val="0053202C"/>
    <w:rsid w:val="005320DF"/>
    <w:rsid w:val="00532109"/>
    <w:rsid w:val="0053214A"/>
    <w:rsid w:val="0053223B"/>
    <w:rsid w:val="0053227B"/>
    <w:rsid w:val="00532293"/>
    <w:rsid w:val="0053238C"/>
    <w:rsid w:val="00532441"/>
    <w:rsid w:val="00532498"/>
    <w:rsid w:val="005324C5"/>
    <w:rsid w:val="005325AB"/>
    <w:rsid w:val="005325D9"/>
    <w:rsid w:val="005326F2"/>
    <w:rsid w:val="0053272D"/>
    <w:rsid w:val="00532788"/>
    <w:rsid w:val="0053282D"/>
    <w:rsid w:val="00532842"/>
    <w:rsid w:val="0053287A"/>
    <w:rsid w:val="005329A5"/>
    <w:rsid w:val="005329D4"/>
    <w:rsid w:val="00532A2F"/>
    <w:rsid w:val="00532A6A"/>
    <w:rsid w:val="00532A7B"/>
    <w:rsid w:val="00532AB3"/>
    <w:rsid w:val="00532AF5"/>
    <w:rsid w:val="00532B0F"/>
    <w:rsid w:val="00532BEC"/>
    <w:rsid w:val="00532C35"/>
    <w:rsid w:val="00532C51"/>
    <w:rsid w:val="00532C58"/>
    <w:rsid w:val="00532D0D"/>
    <w:rsid w:val="00532D7F"/>
    <w:rsid w:val="00532D89"/>
    <w:rsid w:val="00532DB3"/>
    <w:rsid w:val="00532DD8"/>
    <w:rsid w:val="00532DE6"/>
    <w:rsid w:val="00532E58"/>
    <w:rsid w:val="00532ED7"/>
    <w:rsid w:val="00532EFF"/>
    <w:rsid w:val="00532F0B"/>
    <w:rsid w:val="00532F0F"/>
    <w:rsid w:val="00533017"/>
    <w:rsid w:val="0053308F"/>
    <w:rsid w:val="005330E9"/>
    <w:rsid w:val="0053316C"/>
    <w:rsid w:val="005331AD"/>
    <w:rsid w:val="00533204"/>
    <w:rsid w:val="0053330C"/>
    <w:rsid w:val="0053337C"/>
    <w:rsid w:val="005333E8"/>
    <w:rsid w:val="00533428"/>
    <w:rsid w:val="0053343E"/>
    <w:rsid w:val="0053344C"/>
    <w:rsid w:val="005334AF"/>
    <w:rsid w:val="005334BC"/>
    <w:rsid w:val="0053352F"/>
    <w:rsid w:val="00533552"/>
    <w:rsid w:val="00533595"/>
    <w:rsid w:val="005335BF"/>
    <w:rsid w:val="005335EB"/>
    <w:rsid w:val="00533695"/>
    <w:rsid w:val="00533703"/>
    <w:rsid w:val="00533755"/>
    <w:rsid w:val="0053378E"/>
    <w:rsid w:val="00533791"/>
    <w:rsid w:val="00533840"/>
    <w:rsid w:val="00533867"/>
    <w:rsid w:val="00533971"/>
    <w:rsid w:val="005339BF"/>
    <w:rsid w:val="00533AAA"/>
    <w:rsid w:val="00533AF2"/>
    <w:rsid w:val="00533B04"/>
    <w:rsid w:val="00533B48"/>
    <w:rsid w:val="00533B74"/>
    <w:rsid w:val="00533C6D"/>
    <w:rsid w:val="00533D14"/>
    <w:rsid w:val="00533D46"/>
    <w:rsid w:val="00533D6F"/>
    <w:rsid w:val="00533E40"/>
    <w:rsid w:val="00533E75"/>
    <w:rsid w:val="00533E8B"/>
    <w:rsid w:val="00533E97"/>
    <w:rsid w:val="00533EDC"/>
    <w:rsid w:val="00533F8E"/>
    <w:rsid w:val="00533FC8"/>
    <w:rsid w:val="005340E8"/>
    <w:rsid w:val="005340FC"/>
    <w:rsid w:val="0053411D"/>
    <w:rsid w:val="00534177"/>
    <w:rsid w:val="00534284"/>
    <w:rsid w:val="0053428F"/>
    <w:rsid w:val="005342E7"/>
    <w:rsid w:val="00534329"/>
    <w:rsid w:val="00534377"/>
    <w:rsid w:val="00534381"/>
    <w:rsid w:val="005343A7"/>
    <w:rsid w:val="0053442F"/>
    <w:rsid w:val="00534449"/>
    <w:rsid w:val="005344A9"/>
    <w:rsid w:val="00534564"/>
    <w:rsid w:val="005345E3"/>
    <w:rsid w:val="00534613"/>
    <w:rsid w:val="00534637"/>
    <w:rsid w:val="005346B7"/>
    <w:rsid w:val="00534746"/>
    <w:rsid w:val="00534785"/>
    <w:rsid w:val="005347E0"/>
    <w:rsid w:val="005347F3"/>
    <w:rsid w:val="0053480A"/>
    <w:rsid w:val="00534815"/>
    <w:rsid w:val="00534816"/>
    <w:rsid w:val="0053482A"/>
    <w:rsid w:val="0053484A"/>
    <w:rsid w:val="00534856"/>
    <w:rsid w:val="00534946"/>
    <w:rsid w:val="0053495C"/>
    <w:rsid w:val="00534997"/>
    <w:rsid w:val="0053499F"/>
    <w:rsid w:val="005349A6"/>
    <w:rsid w:val="005349B6"/>
    <w:rsid w:val="005349C7"/>
    <w:rsid w:val="005349D7"/>
    <w:rsid w:val="00534A89"/>
    <w:rsid w:val="00534AE6"/>
    <w:rsid w:val="00534B14"/>
    <w:rsid w:val="00534B49"/>
    <w:rsid w:val="00534B5F"/>
    <w:rsid w:val="00534BB7"/>
    <w:rsid w:val="00534C04"/>
    <w:rsid w:val="00534C79"/>
    <w:rsid w:val="00534C7A"/>
    <w:rsid w:val="00534C9D"/>
    <w:rsid w:val="00534CB4"/>
    <w:rsid w:val="00534CED"/>
    <w:rsid w:val="00534D09"/>
    <w:rsid w:val="00534DAD"/>
    <w:rsid w:val="00534DE0"/>
    <w:rsid w:val="00534EC9"/>
    <w:rsid w:val="00534F92"/>
    <w:rsid w:val="00534FFE"/>
    <w:rsid w:val="00535208"/>
    <w:rsid w:val="0053528B"/>
    <w:rsid w:val="005353A0"/>
    <w:rsid w:val="0053557F"/>
    <w:rsid w:val="00535591"/>
    <w:rsid w:val="005355D0"/>
    <w:rsid w:val="005355D1"/>
    <w:rsid w:val="00535649"/>
    <w:rsid w:val="0053568F"/>
    <w:rsid w:val="005356C1"/>
    <w:rsid w:val="005356E9"/>
    <w:rsid w:val="00535720"/>
    <w:rsid w:val="00535787"/>
    <w:rsid w:val="0053578B"/>
    <w:rsid w:val="005357B8"/>
    <w:rsid w:val="005357D4"/>
    <w:rsid w:val="005357E9"/>
    <w:rsid w:val="005357F5"/>
    <w:rsid w:val="00535879"/>
    <w:rsid w:val="00535994"/>
    <w:rsid w:val="00535A4A"/>
    <w:rsid w:val="00535A58"/>
    <w:rsid w:val="00535AE2"/>
    <w:rsid w:val="00535B9E"/>
    <w:rsid w:val="00535BB3"/>
    <w:rsid w:val="00535C19"/>
    <w:rsid w:val="00535C26"/>
    <w:rsid w:val="00535C38"/>
    <w:rsid w:val="00535C59"/>
    <w:rsid w:val="00535C7E"/>
    <w:rsid w:val="00535C9F"/>
    <w:rsid w:val="00535D05"/>
    <w:rsid w:val="00535E2C"/>
    <w:rsid w:val="00535E86"/>
    <w:rsid w:val="00535E87"/>
    <w:rsid w:val="00535EE9"/>
    <w:rsid w:val="00535F80"/>
    <w:rsid w:val="00535F8E"/>
    <w:rsid w:val="00535F9B"/>
    <w:rsid w:val="00535F9E"/>
    <w:rsid w:val="00535FC9"/>
    <w:rsid w:val="00535FF9"/>
    <w:rsid w:val="0053613A"/>
    <w:rsid w:val="0053618C"/>
    <w:rsid w:val="0053619E"/>
    <w:rsid w:val="0053625E"/>
    <w:rsid w:val="0053625F"/>
    <w:rsid w:val="0053626E"/>
    <w:rsid w:val="005362A6"/>
    <w:rsid w:val="005363BC"/>
    <w:rsid w:val="0053641A"/>
    <w:rsid w:val="005364C4"/>
    <w:rsid w:val="00536562"/>
    <w:rsid w:val="00536576"/>
    <w:rsid w:val="0053657B"/>
    <w:rsid w:val="00536608"/>
    <w:rsid w:val="005367B0"/>
    <w:rsid w:val="00536A56"/>
    <w:rsid w:val="00536C93"/>
    <w:rsid w:val="00536CA2"/>
    <w:rsid w:val="00536CC3"/>
    <w:rsid w:val="00536CC9"/>
    <w:rsid w:val="00536DBB"/>
    <w:rsid w:val="00536DC4"/>
    <w:rsid w:val="00536EA9"/>
    <w:rsid w:val="00536FB6"/>
    <w:rsid w:val="00536FCE"/>
    <w:rsid w:val="00536FD4"/>
    <w:rsid w:val="005370BB"/>
    <w:rsid w:val="00537100"/>
    <w:rsid w:val="00537112"/>
    <w:rsid w:val="00537117"/>
    <w:rsid w:val="005372A2"/>
    <w:rsid w:val="00537321"/>
    <w:rsid w:val="005373C4"/>
    <w:rsid w:val="005373E5"/>
    <w:rsid w:val="00537484"/>
    <w:rsid w:val="0053751C"/>
    <w:rsid w:val="005375A0"/>
    <w:rsid w:val="005375B7"/>
    <w:rsid w:val="005375BE"/>
    <w:rsid w:val="005375E4"/>
    <w:rsid w:val="005375FB"/>
    <w:rsid w:val="00537635"/>
    <w:rsid w:val="00537664"/>
    <w:rsid w:val="005376A2"/>
    <w:rsid w:val="00537739"/>
    <w:rsid w:val="00537782"/>
    <w:rsid w:val="005377CD"/>
    <w:rsid w:val="0053782A"/>
    <w:rsid w:val="0053787D"/>
    <w:rsid w:val="005378A3"/>
    <w:rsid w:val="005379BA"/>
    <w:rsid w:val="00537A8D"/>
    <w:rsid w:val="00537B2E"/>
    <w:rsid w:val="00537B38"/>
    <w:rsid w:val="00537B46"/>
    <w:rsid w:val="00537BBA"/>
    <w:rsid w:val="00537BEE"/>
    <w:rsid w:val="00537CF1"/>
    <w:rsid w:val="00537D4E"/>
    <w:rsid w:val="00537DC2"/>
    <w:rsid w:val="00537DCC"/>
    <w:rsid w:val="00537E1B"/>
    <w:rsid w:val="00537EF5"/>
    <w:rsid w:val="00537EFA"/>
    <w:rsid w:val="00537FF7"/>
    <w:rsid w:val="0054002C"/>
    <w:rsid w:val="00540049"/>
    <w:rsid w:val="0054007D"/>
    <w:rsid w:val="005400A5"/>
    <w:rsid w:val="005400A8"/>
    <w:rsid w:val="005400DB"/>
    <w:rsid w:val="00540109"/>
    <w:rsid w:val="00540156"/>
    <w:rsid w:val="005401B5"/>
    <w:rsid w:val="00540258"/>
    <w:rsid w:val="0054026A"/>
    <w:rsid w:val="0054028E"/>
    <w:rsid w:val="005402A4"/>
    <w:rsid w:val="005402C4"/>
    <w:rsid w:val="005402ED"/>
    <w:rsid w:val="005403C2"/>
    <w:rsid w:val="005403DB"/>
    <w:rsid w:val="005403F5"/>
    <w:rsid w:val="0054043C"/>
    <w:rsid w:val="00540514"/>
    <w:rsid w:val="00540523"/>
    <w:rsid w:val="0054055C"/>
    <w:rsid w:val="00540578"/>
    <w:rsid w:val="005405F3"/>
    <w:rsid w:val="00540601"/>
    <w:rsid w:val="005406A0"/>
    <w:rsid w:val="005406F2"/>
    <w:rsid w:val="00540736"/>
    <w:rsid w:val="0054076D"/>
    <w:rsid w:val="00540785"/>
    <w:rsid w:val="00540789"/>
    <w:rsid w:val="005407FD"/>
    <w:rsid w:val="00540849"/>
    <w:rsid w:val="00540926"/>
    <w:rsid w:val="0054094D"/>
    <w:rsid w:val="005409B5"/>
    <w:rsid w:val="005409F1"/>
    <w:rsid w:val="00540A0A"/>
    <w:rsid w:val="00540AA3"/>
    <w:rsid w:val="00540AE4"/>
    <w:rsid w:val="00540C15"/>
    <w:rsid w:val="00540C5F"/>
    <w:rsid w:val="00540C75"/>
    <w:rsid w:val="00540D52"/>
    <w:rsid w:val="00540E28"/>
    <w:rsid w:val="00540E37"/>
    <w:rsid w:val="00540E71"/>
    <w:rsid w:val="00540E77"/>
    <w:rsid w:val="00540E8C"/>
    <w:rsid w:val="0054102E"/>
    <w:rsid w:val="0054107A"/>
    <w:rsid w:val="00541082"/>
    <w:rsid w:val="005410D5"/>
    <w:rsid w:val="00541120"/>
    <w:rsid w:val="005411EB"/>
    <w:rsid w:val="0054120A"/>
    <w:rsid w:val="00541258"/>
    <w:rsid w:val="005412CE"/>
    <w:rsid w:val="00541355"/>
    <w:rsid w:val="00541467"/>
    <w:rsid w:val="0054149A"/>
    <w:rsid w:val="005414BA"/>
    <w:rsid w:val="005415CC"/>
    <w:rsid w:val="0054167B"/>
    <w:rsid w:val="005417FC"/>
    <w:rsid w:val="0054189B"/>
    <w:rsid w:val="0054194D"/>
    <w:rsid w:val="00541976"/>
    <w:rsid w:val="00541AAE"/>
    <w:rsid w:val="00541B69"/>
    <w:rsid w:val="00541BA7"/>
    <w:rsid w:val="00541C47"/>
    <w:rsid w:val="00541C6F"/>
    <w:rsid w:val="00541C83"/>
    <w:rsid w:val="00541D4A"/>
    <w:rsid w:val="00541D85"/>
    <w:rsid w:val="00541D8B"/>
    <w:rsid w:val="00541D95"/>
    <w:rsid w:val="00541DD0"/>
    <w:rsid w:val="00541E66"/>
    <w:rsid w:val="00541F0D"/>
    <w:rsid w:val="00541F33"/>
    <w:rsid w:val="00541F4B"/>
    <w:rsid w:val="00541F86"/>
    <w:rsid w:val="00541FC4"/>
    <w:rsid w:val="00542061"/>
    <w:rsid w:val="00542176"/>
    <w:rsid w:val="0054217B"/>
    <w:rsid w:val="00542190"/>
    <w:rsid w:val="005421A4"/>
    <w:rsid w:val="0054223E"/>
    <w:rsid w:val="005422A1"/>
    <w:rsid w:val="005422A6"/>
    <w:rsid w:val="005422D2"/>
    <w:rsid w:val="00542349"/>
    <w:rsid w:val="00542357"/>
    <w:rsid w:val="00542379"/>
    <w:rsid w:val="0054240A"/>
    <w:rsid w:val="00542414"/>
    <w:rsid w:val="00542439"/>
    <w:rsid w:val="0054244B"/>
    <w:rsid w:val="005424BF"/>
    <w:rsid w:val="00542553"/>
    <w:rsid w:val="00542566"/>
    <w:rsid w:val="005425E4"/>
    <w:rsid w:val="0054266D"/>
    <w:rsid w:val="005426AB"/>
    <w:rsid w:val="005426B1"/>
    <w:rsid w:val="005426FF"/>
    <w:rsid w:val="0054275B"/>
    <w:rsid w:val="00542852"/>
    <w:rsid w:val="00542856"/>
    <w:rsid w:val="005429AC"/>
    <w:rsid w:val="00542A2C"/>
    <w:rsid w:val="00542ADE"/>
    <w:rsid w:val="00542BA3"/>
    <w:rsid w:val="00542BC3"/>
    <w:rsid w:val="00542BCC"/>
    <w:rsid w:val="00542C21"/>
    <w:rsid w:val="00542C72"/>
    <w:rsid w:val="00542DBF"/>
    <w:rsid w:val="00542DF4"/>
    <w:rsid w:val="00542E33"/>
    <w:rsid w:val="00542E43"/>
    <w:rsid w:val="00542E78"/>
    <w:rsid w:val="00542EB4"/>
    <w:rsid w:val="00542F01"/>
    <w:rsid w:val="00542F2E"/>
    <w:rsid w:val="00542F5C"/>
    <w:rsid w:val="00542FC6"/>
    <w:rsid w:val="00542FF3"/>
    <w:rsid w:val="00543017"/>
    <w:rsid w:val="00543024"/>
    <w:rsid w:val="0054307B"/>
    <w:rsid w:val="0054309F"/>
    <w:rsid w:val="005430CD"/>
    <w:rsid w:val="005430E4"/>
    <w:rsid w:val="005431D2"/>
    <w:rsid w:val="0054327E"/>
    <w:rsid w:val="005432B5"/>
    <w:rsid w:val="005432CD"/>
    <w:rsid w:val="005432F0"/>
    <w:rsid w:val="00543318"/>
    <w:rsid w:val="005433A1"/>
    <w:rsid w:val="005434BA"/>
    <w:rsid w:val="005434F4"/>
    <w:rsid w:val="00543513"/>
    <w:rsid w:val="005435A5"/>
    <w:rsid w:val="0054362D"/>
    <w:rsid w:val="005436B3"/>
    <w:rsid w:val="005436BE"/>
    <w:rsid w:val="005436D6"/>
    <w:rsid w:val="00543722"/>
    <w:rsid w:val="00543834"/>
    <w:rsid w:val="0054385C"/>
    <w:rsid w:val="005438B9"/>
    <w:rsid w:val="00543960"/>
    <w:rsid w:val="00543A4A"/>
    <w:rsid w:val="00543B55"/>
    <w:rsid w:val="00543C3D"/>
    <w:rsid w:val="00543C78"/>
    <w:rsid w:val="00543C81"/>
    <w:rsid w:val="00543CB5"/>
    <w:rsid w:val="00543CE1"/>
    <w:rsid w:val="00543DFD"/>
    <w:rsid w:val="00543E73"/>
    <w:rsid w:val="00543EB0"/>
    <w:rsid w:val="00543EDA"/>
    <w:rsid w:val="00543F00"/>
    <w:rsid w:val="005440B2"/>
    <w:rsid w:val="005440DD"/>
    <w:rsid w:val="00544173"/>
    <w:rsid w:val="005441A0"/>
    <w:rsid w:val="00544212"/>
    <w:rsid w:val="00544361"/>
    <w:rsid w:val="005443D7"/>
    <w:rsid w:val="005443DC"/>
    <w:rsid w:val="00544463"/>
    <w:rsid w:val="0054446E"/>
    <w:rsid w:val="0054447C"/>
    <w:rsid w:val="0054448D"/>
    <w:rsid w:val="00544553"/>
    <w:rsid w:val="005445E1"/>
    <w:rsid w:val="005445F7"/>
    <w:rsid w:val="00544618"/>
    <w:rsid w:val="005446FC"/>
    <w:rsid w:val="0054472F"/>
    <w:rsid w:val="00544795"/>
    <w:rsid w:val="005447ED"/>
    <w:rsid w:val="0054481F"/>
    <w:rsid w:val="0054483A"/>
    <w:rsid w:val="00544957"/>
    <w:rsid w:val="005449D3"/>
    <w:rsid w:val="00544A83"/>
    <w:rsid w:val="00544AA3"/>
    <w:rsid w:val="00544B3D"/>
    <w:rsid w:val="00544C06"/>
    <w:rsid w:val="00544C20"/>
    <w:rsid w:val="00544C8B"/>
    <w:rsid w:val="00544CA6"/>
    <w:rsid w:val="00544CCC"/>
    <w:rsid w:val="00544CF8"/>
    <w:rsid w:val="00544CFB"/>
    <w:rsid w:val="00544DAE"/>
    <w:rsid w:val="00544DDE"/>
    <w:rsid w:val="00544DF6"/>
    <w:rsid w:val="00544E03"/>
    <w:rsid w:val="00544F07"/>
    <w:rsid w:val="0054501E"/>
    <w:rsid w:val="005450EB"/>
    <w:rsid w:val="005451B9"/>
    <w:rsid w:val="005451F7"/>
    <w:rsid w:val="00545203"/>
    <w:rsid w:val="00545254"/>
    <w:rsid w:val="00545322"/>
    <w:rsid w:val="005453F2"/>
    <w:rsid w:val="0054546D"/>
    <w:rsid w:val="005454B0"/>
    <w:rsid w:val="005454B3"/>
    <w:rsid w:val="0054550D"/>
    <w:rsid w:val="00545589"/>
    <w:rsid w:val="005456D7"/>
    <w:rsid w:val="005457BE"/>
    <w:rsid w:val="00545807"/>
    <w:rsid w:val="00545871"/>
    <w:rsid w:val="005458A6"/>
    <w:rsid w:val="005458C9"/>
    <w:rsid w:val="005458DB"/>
    <w:rsid w:val="005458FA"/>
    <w:rsid w:val="00545945"/>
    <w:rsid w:val="00545B02"/>
    <w:rsid w:val="00545B12"/>
    <w:rsid w:val="00545BFB"/>
    <w:rsid w:val="00545D44"/>
    <w:rsid w:val="00545E18"/>
    <w:rsid w:val="00545E20"/>
    <w:rsid w:val="00545F27"/>
    <w:rsid w:val="00545FB7"/>
    <w:rsid w:val="00545FF0"/>
    <w:rsid w:val="00546014"/>
    <w:rsid w:val="005460C0"/>
    <w:rsid w:val="005460CB"/>
    <w:rsid w:val="00546110"/>
    <w:rsid w:val="0054614B"/>
    <w:rsid w:val="005461E6"/>
    <w:rsid w:val="00546237"/>
    <w:rsid w:val="00546341"/>
    <w:rsid w:val="005463FE"/>
    <w:rsid w:val="00546427"/>
    <w:rsid w:val="0054642A"/>
    <w:rsid w:val="00546460"/>
    <w:rsid w:val="00546504"/>
    <w:rsid w:val="0054650D"/>
    <w:rsid w:val="00546535"/>
    <w:rsid w:val="00546547"/>
    <w:rsid w:val="00546625"/>
    <w:rsid w:val="005466BD"/>
    <w:rsid w:val="005466E6"/>
    <w:rsid w:val="00546753"/>
    <w:rsid w:val="00546837"/>
    <w:rsid w:val="00546859"/>
    <w:rsid w:val="005468BD"/>
    <w:rsid w:val="00546955"/>
    <w:rsid w:val="00546992"/>
    <w:rsid w:val="00546A3D"/>
    <w:rsid w:val="00546ABC"/>
    <w:rsid w:val="00546ADF"/>
    <w:rsid w:val="00546AE3"/>
    <w:rsid w:val="00546B00"/>
    <w:rsid w:val="00546BAD"/>
    <w:rsid w:val="00546BBF"/>
    <w:rsid w:val="00546BF5"/>
    <w:rsid w:val="00546BFD"/>
    <w:rsid w:val="00546D77"/>
    <w:rsid w:val="00546D89"/>
    <w:rsid w:val="00546DC6"/>
    <w:rsid w:val="00546DD2"/>
    <w:rsid w:val="00546E3A"/>
    <w:rsid w:val="00546E92"/>
    <w:rsid w:val="00546E98"/>
    <w:rsid w:val="00546F26"/>
    <w:rsid w:val="00546F3C"/>
    <w:rsid w:val="0054700F"/>
    <w:rsid w:val="00547099"/>
    <w:rsid w:val="005470EB"/>
    <w:rsid w:val="005470F7"/>
    <w:rsid w:val="00547167"/>
    <w:rsid w:val="00547244"/>
    <w:rsid w:val="005472E2"/>
    <w:rsid w:val="00547321"/>
    <w:rsid w:val="0054732A"/>
    <w:rsid w:val="0054735C"/>
    <w:rsid w:val="00547375"/>
    <w:rsid w:val="005473BF"/>
    <w:rsid w:val="005473D2"/>
    <w:rsid w:val="00547624"/>
    <w:rsid w:val="00547630"/>
    <w:rsid w:val="005476DD"/>
    <w:rsid w:val="005476E8"/>
    <w:rsid w:val="00547734"/>
    <w:rsid w:val="00547767"/>
    <w:rsid w:val="00547794"/>
    <w:rsid w:val="0054782A"/>
    <w:rsid w:val="00547895"/>
    <w:rsid w:val="005479B8"/>
    <w:rsid w:val="00547ABA"/>
    <w:rsid w:val="00547B05"/>
    <w:rsid w:val="00547B42"/>
    <w:rsid w:val="00547B4C"/>
    <w:rsid w:val="00547B79"/>
    <w:rsid w:val="00547B8A"/>
    <w:rsid w:val="00547B91"/>
    <w:rsid w:val="00547BFF"/>
    <w:rsid w:val="00547CED"/>
    <w:rsid w:val="00547D2D"/>
    <w:rsid w:val="00547D66"/>
    <w:rsid w:val="00547DCB"/>
    <w:rsid w:val="00547DD2"/>
    <w:rsid w:val="00547E66"/>
    <w:rsid w:val="00547EAA"/>
    <w:rsid w:val="00547EB6"/>
    <w:rsid w:val="00547F33"/>
    <w:rsid w:val="00547FB8"/>
    <w:rsid w:val="00547FDE"/>
    <w:rsid w:val="00547FE4"/>
    <w:rsid w:val="0055002C"/>
    <w:rsid w:val="00550051"/>
    <w:rsid w:val="00550149"/>
    <w:rsid w:val="00550161"/>
    <w:rsid w:val="0055019F"/>
    <w:rsid w:val="00550342"/>
    <w:rsid w:val="00550435"/>
    <w:rsid w:val="0055043E"/>
    <w:rsid w:val="0055049A"/>
    <w:rsid w:val="005504B1"/>
    <w:rsid w:val="00550535"/>
    <w:rsid w:val="005505B3"/>
    <w:rsid w:val="00550685"/>
    <w:rsid w:val="0055076A"/>
    <w:rsid w:val="00550834"/>
    <w:rsid w:val="00550889"/>
    <w:rsid w:val="005508AB"/>
    <w:rsid w:val="005508B9"/>
    <w:rsid w:val="00550936"/>
    <w:rsid w:val="0055093E"/>
    <w:rsid w:val="00550967"/>
    <w:rsid w:val="0055099D"/>
    <w:rsid w:val="005509CA"/>
    <w:rsid w:val="00550ABD"/>
    <w:rsid w:val="00550AF8"/>
    <w:rsid w:val="00550B20"/>
    <w:rsid w:val="00550B2B"/>
    <w:rsid w:val="00550B4D"/>
    <w:rsid w:val="00550B57"/>
    <w:rsid w:val="00550BE1"/>
    <w:rsid w:val="00550C13"/>
    <w:rsid w:val="00550C22"/>
    <w:rsid w:val="00550C27"/>
    <w:rsid w:val="00550C2F"/>
    <w:rsid w:val="00550C92"/>
    <w:rsid w:val="00550CAD"/>
    <w:rsid w:val="00550DE1"/>
    <w:rsid w:val="00550E10"/>
    <w:rsid w:val="00550E64"/>
    <w:rsid w:val="00550E92"/>
    <w:rsid w:val="00550F2E"/>
    <w:rsid w:val="00550F3B"/>
    <w:rsid w:val="00550F45"/>
    <w:rsid w:val="00550F6C"/>
    <w:rsid w:val="00550F9F"/>
    <w:rsid w:val="00550FD3"/>
    <w:rsid w:val="00550FDD"/>
    <w:rsid w:val="00550FE1"/>
    <w:rsid w:val="005510BA"/>
    <w:rsid w:val="0055110F"/>
    <w:rsid w:val="00551194"/>
    <w:rsid w:val="005511FD"/>
    <w:rsid w:val="0055122C"/>
    <w:rsid w:val="00551230"/>
    <w:rsid w:val="0055127A"/>
    <w:rsid w:val="0055129E"/>
    <w:rsid w:val="005512EC"/>
    <w:rsid w:val="005512F3"/>
    <w:rsid w:val="00551313"/>
    <w:rsid w:val="0055132C"/>
    <w:rsid w:val="0055136B"/>
    <w:rsid w:val="00551397"/>
    <w:rsid w:val="00551409"/>
    <w:rsid w:val="005514C7"/>
    <w:rsid w:val="005514F4"/>
    <w:rsid w:val="0055155E"/>
    <w:rsid w:val="00551567"/>
    <w:rsid w:val="005515AB"/>
    <w:rsid w:val="005515D8"/>
    <w:rsid w:val="005516A2"/>
    <w:rsid w:val="0055170F"/>
    <w:rsid w:val="0055171E"/>
    <w:rsid w:val="0055174E"/>
    <w:rsid w:val="005517EB"/>
    <w:rsid w:val="0055190A"/>
    <w:rsid w:val="00551985"/>
    <w:rsid w:val="00551A21"/>
    <w:rsid w:val="00551A41"/>
    <w:rsid w:val="00551B45"/>
    <w:rsid w:val="00551B51"/>
    <w:rsid w:val="00551B7C"/>
    <w:rsid w:val="00551BBC"/>
    <w:rsid w:val="00551C03"/>
    <w:rsid w:val="00551CB7"/>
    <w:rsid w:val="00551D79"/>
    <w:rsid w:val="00551D97"/>
    <w:rsid w:val="00551F1A"/>
    <w:rsid w:val="00551F2B"/>
    <w:rsid w:val="00551F83"/>
    <w:rsid w:val="00551FDF"/>
    <w:rsid w:val="00552028"/>
    <w:rsid w:val="00552029"/>
    <w:rsid w:val="00552043"/>
    <w:rsid w:val="00552090"/>
    <w:rsid w:val="005520C9"/>
    <w:rsid w:val="00552111"/>
    <w:rsid w:val="0055212D"/>
    <w:rsid w:val="0055215F"/>
    <w:rsid w:val="00552170"/>
    <w:rsid w:val="00552177"/>
    <w:rsid w:val="005521D0"/>
    <w:rsid w:val="005521D1"/>
    <w:rsid w:val="00552209"/>
    <w:rsid w:val="00552212"/>
    <w:rsid w:val="00552270"/>
    <w:rsid w:val="00552279"/>
    <w:rsid w:val="005522D3"/>
    <w:rsid w:val="005522FA"/>
    <w:rsid w:val="005523AD"/>
    <w:rsid w:val="005523BC"/>
    <w:rsid w:val="0055240B"/>
    <w:rsid w:val="00552415"/>
    <w:rsid w:val="00552541"/>
    <w:rsid w:val="0055259E"/>
    <w:rsid w:val="005525A0"/>
    <w:rsid w:val="005525D4"/>
    <w:rsid w:val="005526E3"/>
    <w:rsid w:val="00552752"/>
    <w:rsid w:val="00552771"/>
    <w:rsid w:val="00552789"/>
    <w:rsid w:val="0055280D"/>
    <w:rsid w:val="005528B4"/>
    <w:rsid w:val="0055293C"/>
    <w:rsid w:val="0055294D"/>
    <w:rsid w:val="0055297E"/>
    <w:rsid w:val="00552A0B"/>
    <w:rsid w:val="00552BCF"/>
    <w:rsid w:val="00552C1C"/>
    <w:rsid w:val="00552C55"/>
    <w:rsid w:val="00552CFD"/>
    <w:rsid w:val="00552D2E"/>
    <w:rsid w:val="00552D8A"/>
    <w:rsid w:val="00552DB9"/>
    <w:rsid w:val="00552DC8"/>
    <w:rsid w:val="00552F07"/>
    <w:rsid w:val="00552F2F"/>
    <w:rsid w:val="00552FA3"/>
    <w:rsid w:val="00553062"/>
    <w:rsid w:val="0055306F"/>
    <w:rsid w:val="0055308D"/>
    <w:rsid w:val="00553165"/>
    <w:rsid w:val="005531D4"/>
    <w:rsid w:val="00553279"/>
    <w:rsid w:val="005532CE"/>
    <w:rsid w:val="00553317"/>
    <w:rsid w:val="0055343D"/>
    <w:rsid w:val="0055349F"/>
    <w:rsid w:val="005534B6"/>
    <w:rsid w:val="005534C8"/>
    <w:rsid w:val="005535A6"/>
    <w:rsid w:val="00553697"/>
    <w:rsid w:val="0055373B"/>
    <w:rsid w:val="005537AB"/>
    <w:rsid w:val="005537F8"/>
    <w:rsid w:val="00553817"/>
    <w:rsid w:val="005538D4"/>
    <w:rsid w:val="0055392A"/>
    <w:rsid w:val="00553949"/>
    <w:rsid w:val="005539C5"/>
    <w:rsid w:val="00553B2E"/>
    <w:rsid w:val="00553B72"/>
    <w:rsid w:val="00553C6E"/>
    <w:rsid w:val="00553CC7"/>
    <w:rsid w:val="00553D61"/>
    <w:rsid w:val="00553D9A"/>
    <w:rsid w:val="00553DA5"/>
    <w:rsid w:val="00553E15"/>
    <w:rsid w:val="00553E1F"/>
    <w:rsid w:val="00553F36"/>
    <w:rsid w:val="00553FF2"/>
    <w:rsid w:val="0055402D"/>
    <w:rsid w:val="00554073"/>
    <w:rsid w:val="005541BB"/>
    <w:rsid w:val="005541E5"/>
    <w:rsid w:val="00554236"/>
    <w:rsid w:val="005543C9"/>
    <w:rsid w:val="005543F4"/>
    <w:rsid w:val="005543FF"/>
    <w:rsid w:val="00554400"/>
    <w:rsid w:val="00554468"/>
    <w:rsid w:val="00554498"/>
    <w:rsid w:val="005544A7"/>
    <w:rsid w:val="005544EA"/>
    <w:rsid w:val="0055459D"/>
    <w:rsid w:val="005545B0"/>
    <w:rsid w:val="00554604"/>
    <w:rsid w:val="0055460E"/>
    <w:rsid w:val="00554735"/>
    <w:rsid w:val="005547F7"/>
    <w:rsid w:val="00554805"/>
    <w:rsid w:val="0055485A"/>
    <w:rsid w:val="005548F3"/>
    <w:rsid w:val="0055498C"/>
    <w:rsid w:val="00554AB3"/>
    <w:rsid w:val="00554B1C"/>
    <w:rsid w:val="00554B37"/>
    <w:rsid w:val="00554B96"/>
    <w:rsid w:val="00554BA4"/>
    <w:rsid w:val="00554BF3"/>
    <w:rsid w:val="00554BF5"/>
    <w:rsid w:val="00554C56"/>
    <w:rsid w:val="00554C6B"/>
    <w:rsid w:val="00554C6F"/>
    <w:rsid w:val="00554C95"/>
    <w:rsid w:val="00554CB3"/>
    <w:rsid w:val="00554CDC"/>
    <w:rsid w:val="00554CF5"/>
    <w:rsid w:val="00554E36"/>
    <w:rsid w:val="00554F28"/>
    <w:rsid w:val="00554F5B"/>
    <w:rsid w:val="005550DF"/>
    <w:rsid w:val="00555162"/>
    <w:rsid w:val="005551A5"/>
    <w:rsid w:val="005551E2"/>
    <w:rsid w:val="00555218"/>
    <w:rsid w:val="00555378"/>
    <w:rsid w:val="005553A7"/>
    <w:rsid w:val="0055543D"/>
    <w:rsid w:val="00555474"/>
    <w:rsid w:val="0055548D"/>
    <w:rsid w:val="005554CB"/>
    <w:rsid w:val="00555533"/>
    <w:rsid w:val="00555535"/>
    <w:rsid w:val="005556A5"/>
    <w:rsid w:val="005556CB"/>
    <w:rsid w:val="005556DF"/>
    <w:rsid w:val="005558F8"/>
    <w:rsid w:val="0055595D"/>
    <w:rsid w:val="00555970"/>
    <w:rsid w:val="00555986"/>
    <w:rsid w:val="00555A05"/>
    <w:rsid w:val="00555BB3"/>
    <w:rsid w:val="00555BC7"/>
    <w:rsid w:val="00555C0A"/>
    <w:rsid w:val="00555C22"/>
    <w:rsid w:val="00555C32"/>
    <w:rsid w:val="00555C47"/>
    <w:rsid w:val="00555C64"/>
    <w:rsid w:val="00555C7E"/>
    <w:rsid w:val="00555D72"/>
    <w:rsid w:val="00555DF5"/>
    <w:rsid w:val="00555EED"/>
    <w:rsid w:val="00555F30"/>
    <w:rsid w:val="00555F3A"/>
    <w:rsid w:val="00555FB9"/>
    <w:rsid w:val="00555FCE"/>
    <w:rsid w:val="0055603F"/>
    <w:rsid w:val="00556065"/>
    <w:rsid w:val="00556095"/>
    <w:rsid w:val="005560AD"/>
    <w:rsid w:val="005560E2"/>
    <w:rsid w:val="00556148"/>
    <w:rsid w:val="0055614A"/>
    <w:rsid w:val="0055617B"/>
    <w:rsid w:val="00556194"/>
    <w:rsid w:val="005561A7"/>
    <w:rsid w:val="005561AA"/>
    <w:rsid w:val="005561D3"/>
    <w:rsid w:val="005561E8"/>
    <w:rsid w:val="005561F7"/>
    <w:rsid w:val="005562C6"/>
    <w:rsid w:val="005562CE"/>
    <w:rsid w:val="00556333"/>
    <w:rsid w:val="0055639D"/>
    <w:rsid w:val="0055641E"/>
    <w:rsid w:val="00556448"/>
    <w:rsid w:val="005564CB"/>
    <w:rsid w:val="00556500"/>
    <w:rsid w:val="00556548"/>
    <w:rsid w:val="0055657C"/>
    <w:rsid w:val="0055666C"/>
    <w:rsid w:val="005566A1"/>
    <w:rsid w:val="005566E8"/>
    <w:rsid w:val="00556703"/>
    <w:rsid w:val="0055673B"/>
    <w:rsid w:val="00556777"/>
    <w:rsid w:val="005567F0"/>
    <w:rsid w:val="00556879"/>
    <w:rsid w:val="005568B3"/>
    <w:rsid w:val="005568E5"/>
    <w:rsid w:val="0055695C"/>
    <w:rsid w:val="005569C0"/>
    <w:rsid w:val="005569EE"/>
    <w:rsid w:val="00556A44"/>
    <w:rsid w:val="00556AE2"/>
    <w:rsid w:val="00556B33"/>
    <w:rsid w:val="00556B79"/>
    <w:rsid w:val="00556B9A"/>
    <w:rsid w:val="00556BC1"/>
    <w:rsid w:val="00556C51"/>
    <w:rsid w:val="00556C8B"/>
    <w:rsid w:val="00556D81"/>
    <w:rsid w:val="00556DB3"/>
    <w:rsid w:val="00556E66"/>
    <w:rsid w:val="00556F52"/>
    <w:rsid w:val="00556F66"/>
    <w:rsid w:val="00556F82"/>
    <w:rsid w:val="0055709F"/>
    <w:rsid w:val="005570E3"/>
    <w:rsid w:val="005571C2"/>
    <w:rsid w:val="005571CC"/>
    <w:rsid w:val="005571D9"/>
    <w:rsid w:val="0055723C"/>
    <w:rsid w:val="00557316"/>
    <w:rsid w:val="0055739C"/>
    <w:rsid w:val="005574BA"/>
    <w:rsid w:val="00557576"/>
    <w:rsid w:val="00557682"/>
    <w:rsid w:val="005576E6"/>
    <w:rsid w:val="005576FE"/>
    <w:rsid w:val="0055771C"/>
    <w:rsid w:val="00557785"/>
    <w:rsid w:val="005577CB"/>
    <w:rsid w:val="00557821"/>
    <w:rsid w:val="005578D0"/>
    <w:rsid w:val="0055790B"/>
    <w:rsid w:val="00557BC9"/>
    <w:rsid w:val="00557C10"/>
    <w:rsid w:val="00557C1D"/>
    <w:rsid w:val="00557C5B"/>
    <w:rsid w:val="00557C62"/>
    <w:rsid w:val="00557CA6"/>
    <w:rsid w:val="00557CE7"/>
    <w:rsid w:val="00557DF0"/>
    <w:rsid w:val="00557E20"/>
    <w:rsid w:val="00557E5F"/>
    <w:rsid w:val="00557E61"/>
    <w:rsid w:val="00557E72"/>
    <w:rsid w:val="00557F01"/>
    <w:rsid w:val="00557F15"/>
    <w:rsid w:val="00557F96"/>
    <w:rsid w:val="00557FED"/>
    <w:rsid w:val="00560012"/>
    <w:rsid w:val="00560024"/>
    <w:rsid w:val="0056019B"/>
    <w:rsid w:val="005601DF"/>
    <w:rsid w:val="005601E7"/>
    <w:rsid w:val="005602C7"/>
    <w:rsid w:val="005602D0"/>
    <w:rsid w:val="005602E9"/>
    <w:rsid w:val="00560301"/>
    <w:rsid w:val="00560309"/>
    <w:rsid w:val="0056033F"/>
    <w:rsid w:val="00560420"/>
    <w:rsid w:val="00560467"/>
    <w:rsid w:val="005604D9"/>
    <w:rsid w:val="00560500"/>
    <w:rsid w:val="00560524"/>
    <w:rsid w:val="0056057E"/>
    <w:rsid w:val="005605C3"/>
    <w:rsid w:val="005605E3"/>
    <w:rsid w:val="0056063C"/>
    <w:rsid w:val="0056065E"/>
    <w:rsid w:val="00560779"/>
    <w:rsid w:val="00560792"/>
    <w:rsid w:val="005607BC"/>
    <w:rsid w:val="005607BF"/>
    <w:rsid w:val="00560883"/>
    <w:rsid w:val="00560911"/>
    <w:rsid w:val="0056096A"/>
    <w:rsid w:val="005609E2"/>
    <w:rsid w:val="00560A9C"/>
    <w:rsid w:val="00560A9E"/>
    <w:rsid w:val="00560AC9"/>
    <w:rsid w:val="00560AE7"/>
    <w:rsid w:val="00560AEC"/>
    <w:rsid w:val="00560AF6"/>
    <w:rsid w:val="00560C06"/>
    <w:rsid w:val="00560CF6"/>
    <w:rsid w:val="00560D5E"/>
    <w:rsid w:val="00560D88"/>
    <w:rsid w:val="00560DC5"/>
    <w:rsid w:val="00560DE9"/>
    <w:rsid w:val="00560EC4"/>
    <w:rsid w:val="00560F6A"/>
    <w:rsid w:val="00560FE0"/>
    <w:rsid w:val="00561056"/>
    <w:rsid w:val="005610FB"/>
    <w:rsid w:val="0056110A"/>
    <w:rsid w:val="0056110D"/>
    <w:rsid w:val="005611A2"/>
    <w:rsid w:val="005611AC"/>
    <w:rsid w:val="005611D5"/>
    <w:rsid w:val="00561230"/>
    <w:rsid w:val="0056126B"/>
    <w:rsid w:val="0056129F"/>
    <w:rsid w:val="005613A1"/>
    <w:rsid w:val="00561431"/>
    <w:rsid w:val="005614F1"/>
    <w:rsid w:val="00561572"/>
    <w:rsid w:val="00561581"/>
    <w:rsid w:val="00561598"/>
    <w:rsid w:val="005615B0"/>
    <w:rsid w:val="0056166A"/>
    <w:rsid w:val="005616C1"/>
    <w:rsid w:val="005616ED"/>
    <w:rsid w:val="00561740"/>
    <w:rsid w:val="00561741"/>
    <w:rsid w:val="00561756"/>
    <w:rsid w:val="00561766"/>
    <w:rsid w:val="00561818"/>
    <w:rsid w:val="0056181D"/>
    <w:rsid w:val="00561820"/>
    <w:rsid w:val="0056183D"/>
    <w:rsid w:val="005618A1"/>
    <w:rsid w:val="005618CA"/>
    <w:rsid w:val="00561913"/>
    <w:rsid w:val="0056192A"/>
    <w:rsid w:val="00561936"/>
    <w:rsid w:val="00561950"/>
    <w:rsid w:val="00561969"/>
    <w:rsid w:val="0056199F"/>
    <w:rsid w:val="005619EF"/>
    <w:rsid w:val="00561A1F"/>
    <w:rsid w:val="00561AAF"/>
    <w:rsid w:val="00561AC0"/>
    <w:rsid w:val="00561AE2"/>
    <w:rsid w:val="00561B8C"/>
    <w:rsid w:val="00561BE0"/>
    <w:rsid w:val="00561C26"/>
    <w:rsid w:val="00561D3D"/>
    <w:rsid w:val="00561D3F"/>
    <w:rsid w:val="00561DDC"/>
    <w:rsid w:val="00561DF6"/>
    <w:rsid w:val="00561E79"/>
    <w:rsid w:val="00561E9A"/>
    <w:rsid w:val="00561F56"/>
    <w:rsid w:val="00561FAE"/>
    <w:rsid w:val="0056208B"/>
    <w:rsid w:val="00562121"/>
    <w:rsid w:val="005621EB"/>
    <w:rsid w:val="0056227E"/>
    <w:rsid w:val="00562318"/>
    <w:rsid w:val="0056234C"/>
    <w:rsid w:val="00562379"/>
    <w:rsid w:val="005623B2"/>
    <w:rsid w:val="0056242D"/>
    <w:rsid w:val="0056246B"/>
    <w:rsid w:val="0056247E"/>
    <w:rsid w:val="00562526"/>
    <w:rsid w:val="0056252B"/>
    <w:rsid w:val="00562561"/>
    <w:rsid w:val="00562581"/>
    <w:rsid w:val="005625D3"/>
    <w:rsid w:val="005625D9"/>
    <w:rsid w:val="005625FA"/>
    <w:rsid w:val="005626DF"/>
    <w:rsid w:val="00562715"/>
    <w:rsid w:val="00562744"/>
    <w:rsid w:val="0056277F"/>
    <w:rsid w:val="005627FC"/>
    <w:rsid w:val="0056280D"/>
    <w:rsid w:val="005628A4"/>
    <w:rsid w:val="00562935"/>
    <w:rsid w:val="00562941"/>
    <w:rsid w:val="00562955"/>
    <w:rsid w:val="00562964"/>
    <w:rsid w:val="005629B1"/>
    <w:rsid w:val="005629ED"/>
    <w:rsid w:val="00562A0F"/>
    <w:rsid w:val="00562A16"/>
    <w:rsid w:val="00562A48"/>
    <w:rsid w:val="00562AC3"/>
    <w:rsid w:val="00562ADB"/>
    <w:rsid w:val="00562B45"/>
    <w:rsid w:val="00562CAE"/>
    <w:rsid w:val="00562D0F"/>
    <w:rsid w:val="00562D5D"/>
    <w:rsid w:val="00562DBC"/>
    <w:rsid w:val="00562E15"/>
    <w:rsid w:val="00562E71"/>
    <w:rsid w:val="00562EB9"/>
    <w:rsid w:val="00562F04"/>
    <w:rsid w:val="00562FCB"/>
    <w:rsid w:val="005630AA"/>
    <w:rsid w:val="005630C3"/>
    <w:rsid w:val="005630CA"/>
    <w:rsid w:val="005630D4"/>
    <w:rsid w:val="0056311A"/>
    <w:rsid w:val="0056313C"/>
    <w:rsid w:val="0056315F"/>
    <w:rsid w:val="0056317D"/>
    <w:rsid w:val="0056317E"/>
    <w:rsid w:val="00563183"/>
    <w:rsid w:val="0056318B"/>
    <w:rsid w:val="00563333"/>
    <w:rsid w:val="00563373"/>
    <w:rsid w:val="0056346D"/>
    <w:rsid w:val="005635FA"/>
    <w:rsid w:val="00563656"/>
    <w:rsid w:val="00563694"/>
    <w:rsid w:val="005636A8"/>
    <w:rsid w:val="0056372E"/>
    <w:rsid w:val="0056380E"/>
    <w:rsid w:val="00563857"/>
    <w:rsid w:val="00563884"/>
    <w:rsid w:val="0056388D"/>
    <w:rsid w:val="00563892"/>
    <w:rsid w:val="00563956"/>
    <w:rsid w:val="0056395F"/>
    <w:rsid w:val="005639C3"/>
    <w:rsid w:val="00563A70"/>
    <w:rsid w:val="00563AED"/>
    <w:rsid w:val="00563B94"/>
    <w:rsid w:val="00563C2C"/>
    <w:rsid w:val="00563C88"/>
    <w:rsid w:val="00563D2A"/>
    <w:rsid w:val="00563D40"/>
    <w:rsid w:val="00563D9D"/>
    <w:rsid w:val="00563DB6"/>
    <w:rsid w:val="00563EA3"/>
    <w:rsid w:val="00563EBA"/>
    <w:rsid w:val="00563ED6"/>
    <w:rsid w:val="00563EF5"/>
    <w:rsid w:val="00563F21"/>
    <w:rsid w:val="00563F3B"/>
    <w:rsid w:val="00563FF2"/>
    <w:rsid w:val="0056406C"/>
    <w:rsid w:val="005640C3"/>
    <w:rsid w:val="005640CB"/>
    <w:rsid w:val="00564101"/>
    <w:rsid w:val="0056418C"/>
    <w:rsid w:val="005641B4"/>
    <w:rsid w:val="005641C2"/>
    <w:rsid w:val="00564277"/>
    <w:rsid w:val="0056435F"/>
    <w:rsid w:val="00564573"/>
    <w:rsid w:val="0056461F"/>
    <w:rsid w:val="00564655"/>
    <w:rsid w:val="0056467B"/>
    <w:rsid w:val="0056480D"/>
    <w:rsid w:val="00564811"/>
    <w:rsid w:val="00564818"/>
    <w:rsid w:val="0056488B"/>
    <w:rsid w:val="005648AF"/>
    <w:rsid w:val="00564907"/>
    <w:rsid w:val="005649DB"/>
    <w:rsid w:val="005649E7"/>
    <w:rsid w:val="00564A1E"/>
    <w:rsid w:val="00564AB3"/>
    <w:rsid w:val="00564B6E"/>
    <w:rsid w:val="00564B6F"/>
    <w:rsid w:val="00564C5E"/>
    <w:rsid w:val="00564C82"/>
    <w:rsid w:val="00564DFA"/>
    <w:rsid w:val="00564E6F"/>
    <w:rsid w:val="00564EC4"/>
    <w:rsid w:val="00564F2A"/>
    <w:rsid w:val="00565085"/>
    <w:rsid w:val="005650FC"/>
    <w:rsid w:val="0056518A"/>
    <w:rsid w:val="005651AE"/>
    <w:rsid w:val="005651C2"/>
    <w:rsid w:val="005651DD"/>
    <w:rsid w:val="00565202"/>
    <w:rsid w:val="0056524A"/>
    <w:rsid w:val="00565332"/>
    <w:rsid w:val="00565432"/>
    <w:rsid w:val="00565478"/>
    <w:rsid w:val="0056547A"/>
    <w:rsid w:val="005654A2"/>
    <w:rsid w:val="005654BD"/>
    <w:rsid w:val="0056551B"/>
    <w:rsid w:val="005655B6"/>
    <w:rsid w:val="005655DB"/>
    <w:rsid w:val="00565612"/>
    <w:rsid w:val="00565627"/>
    <w:rsid w:val="0056563B"/>
    <w:rsid w:val="00565738"/>
    <w:rsid w:val="005657EB"/>
    <w:rsid w:val="00565830"/>
    <w:rsid w:val="00565885"/>
    <w:rsid w:val="005658C3"/>
    <w:rsid w:val="00565916"/>
    <w:rsid w:val="00565953"/>
    <w:rsid w:val="0056595B"/>
    <w:rsid w:val="00565989"/>
    <w:rsid w:val="005659F0"/>
    <w:rsid w:val="00565A4E"/>
    <w:rsid w:val="00565A57"/>
    <w:rsid w:val="00565B64"/>
    <w:rsid w:val="00565BCA"/>
    <w:rsid w:val="00565C4F"/>
    <w:rsid w:val="00565C54"/>
    <w:rsid w:val="00565C72"/>
    <w:rsid w:val="00565D4F"/>
    <w:rsid w:val="00565EB3"/>
    <w:rsid w:val="00565EBF"/>
    <w:rsid w:val="00565ED1"/>
    <w:rsid w:val="00565F0B"/>
    <w:rsid w:val="00565F6B"/>
    <w:rsid w:val="00565F84"/>
    <w:rsid w:val="00565F91"/>
    <w:rsid w:val="00565FDB"/>
    <w:rsid w:val="0056612E"/>
    <w:rsid w:val="00566167"/>
    <w:rsid w:val="005661AF"/>
    <w:rsid w:val="005661B1"/>
    <w:rsid w:val="005661C6"/>
    <w:rsid w:val="005661C7"/>
    <w:rsid w:val="0056628E"/>
    <w:rsid w:val="00566324"/>
    <w:rsid w:val="005663C3"/>
    <w:rsid w:val="0056645F"/>
    <w:rsid w:val="00566491"/>
    <w:rsid w:val="005664D4"/>
    <w:rsid w:val="00566594"/>
    <w:rsid w:val="0056661A"/>
    <w:rsid w:val="00566654"/>
    <w:rsid w:val="005666E3"/>
    <w:rsid w:val="00566710"/>
    <w:rsid w:val="0056671F"/>
    <w:rsid w:val="00566720"/>
    <w:rsid w:val="00566730"/>
    <w:rsid w:val="005667EC"/>
    <w:rsid w:val="00566909"/>
    <w:rsid w:val="0056696D"/>
    <w:rsid w:val="00566ACC"/>
    <w:rsid w:val="00566AD2"/>
    <w:rsid w:val="00566B59"/>
    <w:rsid w:val="00566BB0"/>
    <w:rsid w:val="00566D56"/>
    <w:rsid w:val="00566E7E"/>
    <w:rsid w:val="00566E8B"/>
    <w:rsid w:val="00566EEF"/>
    <w:rsid w:val="00567005"/>
    <w:rsid w:val="00567013"/>
    <w:rsid w:val="0056704D"/>
    <w:rsid w:val="0056714A"/>
    <w:rsid w:val="00567186"/>
    <w:rsid w:val="00567270"/>
    <w:rsid w:val="00567281"/>
    <w:rsid w:val="00567286"/>
    <w:rsid w:val="00567287"/>
    <w:rsid w:val="005672B3"/>
    <w:rsid w:val="0056735B"/>
    <w:rsid w:val="005673B4"/>
    <w:rsid w:val="00567464"/>
    <w:rsid w:val="005674D6"/>
    <w:rsid w:val="005674E8"/>
    <w:rsid w:val="0056759D"/>
    <w:rsid w:val="005675FC"/>
    <w:rsid w:val="00567618"/>
    <w:rsid w:val="00567636"/>
    <w:rsid w:val="00567649"/>
    <w:rsid w:val="005676D6"/>
    <w:rsid w:val="00567797"/>
    <w:rsid w:val="00567799"/>
    <w:rsid w:val="0056782F"/>
    <w:rsid w:val="0056784A"/>
    <w:rsid w:val="005678F9"/>
    <w:rsid w:val="0056798E"/>
    <w:rsid w:val="00567A2D"/>
    <w:rsid w:val="00567A95"/>
    <w:rsid w:val="00567AB7"/>
    <w:rsid w:val="00567AC4"/>
    <w:rsid w:val="00567B74"/>
    <w:rsid w:val="00567BCD"/>
    <w:rsid w:val="00567C78"/>
    <w:rsid w:val="00567CCC"/>
    <w:rsid w:val="00567D69"/>
    <w:rsid w:val="00567D99"/>
    <w:rsid w:val="00567DEB"/>
    <w:rsid w:val="00567ED8"/>
    <w:rsid w:val="00567F0D"/>
    <w:rsid w:val="00567F41"/>
    <w:rsid w:val="00567F4B"/>
    <w:rsid w:val="00570007"/>
    <w:rsid w:val="0057003F"/>
    <w:rsid w:val="005700B1"/>
    <w:rsid w:val="005700C4"/>
    <w:rsid w:val="00570107"/>
    <w:rsid w:val="00570111"/>
    <w:rsid w:val="0057015D"/>
    <w:rsid w:val="00570173"/>
    <w:rsid w:val="00570224"/>
    <w:rsid w:val="00570259"/>
    <w:rsid w:val="0057028A"/>
    <w:rsid w:val="00570297"/>
    <w:rsid w:val="005702CD"/>
    <w:rsid w:val="005703B7"/>
    <w:rsid w:val="005704B1"/>
    <w:rsid w:val="005704E2"/>
    <w:rsid w:val="0057056A"/>
    <w:rsid w:val="0057056C"/>
    <w:rsid w:val="00570655"/>
    <w:rsid w:val="005706D5"/>
    <w:rsid w:val="0057079F"/>
    <w:rsid w:val="005707B5"/>
    <w:rsid w:val="00570824"/>
    <w:rsid w:val="00570862"/>
    <w:rsid w:val="0057089A"/>
    <w:rsid w:val="00570910"/>
    <w:rsid w:val="00570977"/>
    <w:rsid w:val="0057098D"/>
    <w:rsid w:val="0057099D"/>
    <w:rsid w:val="005709DD"/>
    <w:rsid w:val="00570A30"/>
    <w:rsid w:val="00570A44"/>
    <w:rsid w:val="00570AC8"/>
    <w:rsid w:val="00570B1F"/>
    <w:rsid w:val="00570B8A"/>
    <w:rsid w:val="00570BDA"/>
    <w:rsid w:val="00570BE4"/>
    <w:rsid w:val="00570BEC"/>
    <w:rsid w:val="00570C24"/>
    <w:rsid w:val="00570CCA"/>
    <w:rsid w:val="00570CDA"/>
    <w:rsid w:val="00570D08"/>
    <w:rsid w:val="00570D39"/>
    <w:rsid w:val="00570D6F"/>
    <w:rsid w:val="00570E09"/>
    <w:rsid w:val="00570E0A"/>
    <w:rsid w:val="00570E12"/>
    <w:rsid w:val="00570E20"/>
    <w:rsid w:val="00570E2F"/>
    <w:rsid w:val="00570E54"/>
    <w:rsid w:val="00570EB5"/>
    <w:rsid w:val="00570F3E"/>
    <w:rsid w:val="00570F48"/>
    <w:rsid w:val="00570F53"/>
    <w:rsid w:val="00570F8F"/>
    <w:rsid w:val="00570FAE"/>
    <w:rsid w:val="00571084"/>
    <w:rsid w:val="0057109A"/>
    <w:rsid w:val="00571148"/>
    <w:rsid w:val="0057117B"/>
    <w:rsid w:val="0057119C"/>
    <w:rsid w:val="005711FE"/>
    <w:rsid w:val="00571209"/>
    <w:rsid w:val="00571249"/>
    <w:rsid w:val="005713D0"/>
    <w:rsid w:val="005713E3"/>
    <w:rsid w:val="005715F1"/>
    <w:rsid w:val="005717D8"/>
    <w:rsid w:val="00571895"/>
    <w:rsid w:val="00571C51"/>
    <w:rsid w:val="00571C9B"/>
    <w:rsid w:val="00571D22"/>
    <w:rsid w:val="00571D3C"/>
    <w:rsid w:val="00571E2E"/>
    <w:rsid w:val="00571E5F"/>
    <w:rsid w:val="00571F47"/>
    <w:rsid w:val="00571F74"/>
    <w:rsid w:val="0057202B"/>
    <w:rsid w:val="005720C4"/>
    <w:rsid w:val="00572193"/>
    <w:rsid w:val="005721C0"/>
    <w:rsid w:val="0057223A"/>
    <w:rsid w:val="0057229E"/>
    <w:rsid w:val="0057230C"/>
    <w:rsid w:val="00572391"/>
    <w:rsid w:val="0057239A"/>
    <w:rsid w:val="005723E3"/>
    <w:rsid w:val="00572473"/>
    <w:rsid w:val="00572496"/>
    <w:rsid w:val="005724CD"/>
    <w:rsid w:val="005724FA"/>
    <w:rsid w:val="00572606"/>
    <w:rsid w:val="0057263E"/>
    <w:rsid w:val="0057266F"/>
    <w:rsid w:val="005726B9"/>
    <w:rsid w:val="005726D1"/>
    <w:rsid w:val="0057274E"/>
    <w:rsid w:val="005727BC"/>
    <w:rsid w:val="005727D9"/>
    <w:rsid w:val="005727DB"/>
    <w:rsid w:val="005727E1"/>
    <w:rsid w:val="005729D3"/>
    <w:rsid w:val="00572A2D"/>
    <w:rsid w:val="00572A5A"/>
    <w:rsid w:val="00572C00"/>
    <w:rsid w:val="00572C19"/>
    <w:rsid w:val="00572C56"/>
    <w:rsid w:val="00572C72"/>
    <w:rsid w:val="00572C83"/>
    <w:rsid w:val="00572CD1"/>
    <w:rsid w:val="00572E69"/>
    <w:rsid w:val="00572E87"/>
    <w:rsid w:val="00572EBD"/>
    <w:rsid w:val="00572ED9"/>
    <w:rsid w:val="00572F31"/>
    <w:rsid w:val="00572F4E"/>
    <w:rsid w:val="00572FB1"/>
    <w:rsid w:val="00572FC6"/>
    <w:rsid w:val="00572FED"/>
    <w:rsid w:val="0057303F"/>
    <w:rsid w:val="00573092"/>
    <w:rsid w:val="005730A2"/>
    <w:rsid w:val="005730A8"/>
    <w:rsid w:val="00573159"/>
    <w:rsid w:val="00573163"/>
    <w:rsid w:val="005731D6"/>
    <w:rsid w:val="005732E2"/>
    <w:rsid w:val="005732FD"/>
    <w:rsid w:val="00573364"/>
    <w:rsid w:val="00573386"/>
    <w:rsid w:val="00573497"/>
    <w:rsid w:val="005735B0"/>
    <w:rsid w:val="005735CF"/>
    <w:rsid w:val="005735E9"/>
    <w:rsid w:val="00573670"/>
    <w:rsid w:val="005736BE"/>
    <w:rsid w:val="005736CD"/>
    <w:rsid w:val="00573777"/>
    <w:rsid w:val="0057385F"/>
    <w:rsid w:val="005738DD"/>
    <w:rsid w:val="0057390C"/>
    <w:rsid w:val="00573978"/>
    <w:rsid w:val="005739CD"/>
    <w:rsid w:val="00573A11"/>
    <w:rsid w:val="00573A52"/>
    <w:rsid w:val="00573A9D"/>
    <w:rsid w:val="00573AA0"/>
    <w:rsid w:val="00573AA9"/>
    <w:rsid w:val="00573ADF"/>
    <w:rsid w:val="00573B58"/>
    <w:rsid w:val="00573B5E"/>
    <w:rsid w:val="00573B70"/>
    <w:rsid w:val="00573C3A"/>
    <w:rsid w:val="00573C43"/>
    <w:rsid w:val="00573CD5"/>
    <w:rsid w:val="00573DBB"/>
    <w:rsid w:val="00573DF5"/>
    <w:rsid w:val="00573F34"/>
    <w:rsid w:val="00573F9D"/>
    <w:rsid w:val="00573FD6"/>
    <w:rsid w:val="00574045"/>
    <w:rsid w:val="005740B3"/>
    <w:rsid w:val="005740D8"/>
    <w:rsid w:val="00574146"/>
    <w:rsid w:val="0057418B"/>
    <w:rsid w:val="00574199"/>
    <w:rsid w:val="005741AD"/>
    <w:rsid w:val="005741B7"/>
    <w:rsid w:val="00574252"/>
    <w:rsid w:val="005742C9"/>
    <w:rsid w:val="00574300"/>
    <w:rsid w:val="00574310"/>
    <w:rsid w:val="0057431E"/>
    <w:rsid w:val="00574329"/>
    <w:rsid w:val="005743F0"/>
    <w:rsid w:val="00574449"/>
    <w:rsid w:val="00574477"/>
    <w:rsid w:val="005744CA"/>
    <w:rsid w:val="00574526"/>
    <w:rsid w:val="00574552"/>
    <w:rsid w:val="00574556"/>
    <w:rsid w:val="005745F6"/>
    <w:rsid w:val="00574674"/>
    <w:rsid w:val="00574689"/>
    <w:rsid w:val="005746E5"/>
    <w:rsid w:val="005746F3"/>
    <w:rsid w:val="0057485F"/>
    <w:rsid w:val="005748FA"/>
    <w:rsid w:val="00574906"/>
    <w:rsid w:val="0057495B"/>
    <w:rsid w:val="00574984"/>
    <w:rsid w:val="005749B0"/>
    <w:rsid w:val="005749FD"/>
    <w:rsid w:val="00574A4F"/>
    <w:rsid w:val="00574AD7"/>
    <w:rsid w:val="00574B81"/>
    <w:rsid w:val="00574BD2"/>
    <w:rsid w:val="00574BDE"/>
    <w:rsid w:val="00574C60"/>
    <w:rsid w:val="00574CAA"/>
    <w:rsid w:val="00574CE9"/>
    <w:rsid w:val="00574D4B"/>
    <w:rsid w:val="00574DC0"/>
    <w:rsid w:val="00574EF3"/>
    <w:rsid w:val="00574F29"/>
    <w:rsid w:val="00574F55"/>
    <w:rsid w:val="00574F79"/>
    <w:rsid w:val="00574FA3"/>
    <w:rsid w:val="00574FC6"/>
    <w:rsid w:val="005750C5"/>
    <w:rsid w:val="005750E0"/>
    <w:rsid w:val="005750F9"/>
    <w:rsid w:val="00575114"/>
    <w:rsid w:val="00575174"/>
    <w:rsid w:val="00575175"/>
    <w:rsid w:val="00575196"/>
    <w:rsid w:val="005751AC"/>
    <w:rsid w:val="005751E2"/>
    <w:rsid w:val="005751F3"/>
    <w:rsid w:val="00575205"/>
    <w:rsid w:val="0057527E"/>
    <w:rsid w:val="00575323"/>
    <w:rsid w:val="0057537D"/>
    <w:rsid w:val="005753A0"/>
    <w:rsid w:val="00575451"/>
    <w:rsid w:val="005754B3"/>
    <w:rsid w:val="005754CC"/>
    <w:rsid w:val="00575553"/>
    <w:rsid w:val="00575606"/>
    <w:rsid w:val="00575616"/>
    <w:rsid w:val="005756B3"/>
    <w:rsid w:val="0057579F"/>
    <w:rsid w:val="005757A8"/>
    <w:rsid w:val="005757B9"/>
    <w:rsid w:val="005758DA"/>
    <w:rsid w:val="005758E9"/>
    <w:rsid w:val="00575912"/>
    <w:rsid w:val="00575A0D"/>
    <w:rsid w:val="00575A7E"/>
    <w:rsid w:val="00575B84"/>
    <w:rsid w:val="00575C44"/>
    <w:rsid w:val="00575CD3"/>
    <w:rsid w:val="00575CEB"/>
    <w:rsid w:val="00575D43"/>
    <w:rsid w:val="00575D95"/>
    <w:rsid w:val="00575DB2"/>
    <w:rsid w:val="00575DCD"/>
    <w:rsid w:val="00575DDD"/>
    <w:rsid w:val="00575E04"/>
    <w:rsid w:val="00575E71"/>
    <w:rsid w:val="00575E74"/>
    <w:rsid w:val="00575EBE"/>
    <w:rsid w:val="00575F97"/>
    <w:rsid w:val="00575FDF"/>
    <w:rsid w:val="00576028"/>
    <w:rsid w:val="005760D2"/>
    <w:rsid w:val="005760E5"/>
    <w:rsid w:val="005761BF"/>
    <w:rsid w:val="005761C2"/>
    <w:rsid w:val="00576212"/>
    <w:rsid w:val="00576234"/>
    <w:rsid w:val="00576405"/>
    <w:rsid w:val="005764E7"/>
    <w:rsid w:val="0057663F"/>
    <w:rsid w:val="0057665A"/>
    <w:rsid w:val="0057666F"/>
    <w:rsid w:val="00576691"/>
    <w:rsid w:val="005766FC"/>
    <w:rsid w:val="00576709"/>
    <w:rsid w:val="0057679C"/>
    <w:rsid w:val="005767AF"/>
    <w:rsid w:val="005767F1"/>
    <w:rsid w:val="005767F5"/>
    <w:rsid w:val="0057682D"/>
    <w:rsid w:val="005768CC"/>
    <w:rsid w:val="005768DD"/>
    <w:rsid w:val="005769AB"/>
    <w:rsid w:val="005769F8"/>
    <w:rsid w:val="00576AFD"/>
    <w:rsid w:val="00576B1D"/>
    <w:rsid w:val="00576B40"/>
    <w:rsid w:val="00576BF5"/>
    <w:rsid w:val="00576C3E"/>
    <w:rsid w:val="00576D32"/>
    <w:rsid w:val="00576D7F"/>
    <w:rsid w:val="00576D85"/>
    <w:rsid w:val="00576E0F"/>
    <w:rsid w:val="00576E39"/>
    <w:rsid w:val="00576E4A"/>
    <w:rsid w:val="00576E62"/>
    <w:rsid w:val="00576EB4"/>
    <w:rsid w:val="00576EE1"/>
    <w:rsid w:val="00576F3A"/>
    <w:rsid w:val="00576F5B"/>
    <w:rsid w:val="00576F9E"/>
    <w:rsid w:val="00576FC9"/>
    <w:rsid w:val="00577016"/>
    <w:rsid w:val="0057702E"/>
    <w:rsid w:val="00577163"/>
    <w:rsid w:val="00577192"/>
    <w:rsid w:val="005771A2"/>
    <w:rsid w:val="00577200"/>
    <w:rsid w:val="0057729C"/>
    <w:rsid w:val="005772C2"/>
    <w:rsid w:val="005772E8"/>
    <w:rsid w:val="005772FF"/>
    <w:rsid w:val="00577331"/>
    <w:rsid w:val="00577410"/>
    <w:rsid w:val="00577490"/>
    <w:rsid w:val="00577492"/>
    <w:rsid w:val="00577499"/>
    <w:rsid w:val="0057750B"/>
    <w:rsid w:val="0057753A"/>
    <w:rsid w:val="005775CC"/>
    <w:rsid w:val="005775D4"/>
    <w:rsid w:val="005775EA"/>
    <w:rsid w:val="00577650"/>
    <w:rsid w:val="00577660"/>
    <w:rsid w:val="005776B0"/>
    <w:rsid w:val="00577707"/>
    <w:rsid w:val="00577818"/>
    <w:rsid w:val="0057783E"/>
    <w:rsid w:val="0057786F"/>
    <w:rsid w:val="0057788C"/>
    <w:rsid w:val="0057791B"/>
    <w:rsid w:val="00577938"/>
    <w:rsid w:val="00577993"/>
    <w:rsid w:val="005779C0"/>
    <w:rsid w:val="00577A08"/>
    <w:rsid w:val="00577A3B"/>
    <w:rsid w:val="00577A41"/>
    <w:rsid w:val="00577AC9"/>
    <w:rsid w:val="00577B29"/>
    <w:rsid w:val="00577CB9"/>
    <w:rsid w:val="00577D0B"/>
    <w:rsid w:val="00577D3C"/>
    <w:rsid w:val="00577D60"/>
    <w:rsid w:val="00577DE5"/>
    <w:rsid w:val="00577E4D"/>
    <w:rsid w:val="00577ED4"/>
    <w:rsid w:val="00577F25"/>
    <w:rsid w:val="00577F3B"/>
    <w:rsid w:val="00577F55"/>
    <w:rsid w:val="00577FCF"/>
    <w:rsid w:val="00577FE6"/>
    <w:rsid w:val="0058008F"/>
    <w:rsid w:val="005800C9"/>
    <w:rsid w:val="005800E3"/>
    <w:rsid w:val="00580106"/>
    <w:rsid w:val="00580184"/>
    <w:rsid w:val="005801BA"/>
    <w:rsid w:val="005802A8"/>
    <w:rsid w:val="00580307"/>
    <w:rsid w:val="00580310"/>
    <w:rsid w:val="0058036F"/>
    <w:rsid w:val="005804A1"/>
    <w:rsid w:val="00580522"/>
    <w:rsid w:val="005805B1"/>
    <w:rsid w:val="0058060C"/>
    <w:rsid w:val="005806C8"/>
    <w:rsid w:val="00580854"/>
    <w:rsid w:val="005808B6"/>
    <w:rsid w:val="00580930"/>
    <w:rsid w:val="005809E4"/>
    <w:rsid w:val="00580A96"/>
    <w:rsid w:val="00580B1D"/>
    <w:rsid w:val="00580B2E"/>
    <w:rsid w:val="00580B45"/>
    <w:rsid w:val="00580C2F"/>
    <w:rsid w:val="00580CAA"/>
    <w:rsid w:val="00580CAE"/>
    <w:rsid w:val="00580CAF"/>
    <w:rsid w:val="00580D15"/>
    <w:rsid w:val="00580D3B"/>
    <w:rsid w:val="00580DC2"/>
    <w:rsid w:val="00580DC5"/>
    <w:rsid w:val="00580DE4"/>
    <w:rsid w:val="00580F67"/>
    <w:rsid w:val="0058110B"/>
    <w:rsid w:val="00581171"/>
    <w:rsid w:val="0058118A"/>
    <w:rsid w:val="005811B3"/>
    <w:rsid w:val="00581230"/>
    <w:rsid w:val="0058124A"/>
    <w:rsid w:val="005812B7"/>
    <w:rsid w:val="005813CF"/>
    <w:rsid w:val="00581421"/>
    <w:rsid w:val="0058142F"/>
    <w:rsid w:val="00581439"/>
    <w:rsid w:val="00581504"/>
    <w:rsid w:val="00581664"/>
    <w:rsid w:val="00581744"/>
    <w:rsid w:val="00581806"/>
    <w:rsid w:val="00581871"/>
    <w:rsid w:val="00581942"/>
    <w:rsid w:val="005819CE"/>
    <w:rsid w:val="005819F9"/>
    <w:rsid w:val="00581A76"/>
    <w:rsid w:val="00581A77"/>
    <w:rsid w:val="00581AF3"/>
    <w:rsid w:val="00581B00"/>
    <w:rsid w:val="00581B09"/>
    <w:rsid w:val="00581B9B"/>
    <w:rsid w:val="00581BCB"/>
    <w:rsid w:val="00581BDE"/>
    <w:rsid w:val="00581C30"/>
    <w:rsid w:val="00581C46"/>
    <w:rsid w:val="00581C84"/>
    <w:rsid w:val="00581C8C"/>
    <w:rsid w:val="00581D0B"/>
    <w:rsid w:val="00581D74"/>
    <w:rsid w:val="00581D7F"/>
    <w:rsid w:val="00581DCF"/>
    <w:rsid w:val="00581DFD"/>
    <w:rsid w:val="00581E17"/>
    <w:rsid w:val="00581E28"/>
    <w:rsid w:val="00581EB1"/>
    <w:rsid w:val="00581F02"/>
    <w:rsid w:val="00581F68"/>
    <w:rsid w:val="0058218D"/>
    <w:rsid w:val="005821ED"/>
    <w:rsid w:val="00582243"/>
    <w:rsid w:val="005822A3"/>
    <w:rsid w:val="0058230E"/>
    <w:rsid w:val="0058234C"/>
    <w:rsid w:val="0058234D"/>
    <w:rsid w:val="005823C8"/>
    <w:rsid w:val="0058243C"/>
    <w:rsid w:val="0058250B"/>
    <w:rsid w:val="00582544"/>
    <w:rsid w:val="00582570"/>
    <w:rsid w:val="0058261E"/>
    <w:rsid w:val="00582679"/>
    <w:rsid w:val="005826A5"/>
    <w:rsid w:val="00582771"/>
    <w:rsid w:val="005827B8"/>
    <w:rsid w:val="005828B7"/>
    <w:rsid w:val="005828B9"/>
    <w:rsid w:val="005828E2"/>
    <w:rsid w:val="00582A30"/>
    <w:rsid w:val="00582A3A"/>
    <w:rsid w:val="00582A96"/>
    <w:rsid w:val="00582ABF"/>
    <w:rsid w:val="00582AF1"/>
    <w:rsid w:val="00582B2A"/>
    <w:rsid w:val="00582C5C"/>
    <w:rsid w:val="00582C85"/>
    <w:rsid w:val="00582D65"/>
    <w:rsid w:val="00582DC4"/>
    <w:rsid w:val="00582DD7"/>
    <w:rsid w:val="00582E3F"/>
    <w:rsid w:val="00582E68"/>
    <w:rsid w:val="00582EBF"/>
    <w:rsid w:val="00582F73"/>
    <w:rsid w:val="00583068"/>
    <w:rsid w:val="005830B5"/>
    <w:rsid w:val="005830F3"/>
    <w:rsid w:val="00583113"/>
    <w:rsid w:val="005831FF"/>
    <w:rsid w:val="00583224"/>
    <w:rsid w:val="0058328C"/>
    <w:rsid w:val="005832AE"/>
    <w:rsid w:val="005832E6"/>
    <w:rsid w:val="00583335"/>
    <w:rsid w:val="0058335D"/>
    <w:rsid w:val="00583433"/>
    <w:rsid w:val="0058344D"/>
    <w:rsid w:val="00583472"/>
    <w:rsid w:val="005834E1"/>
    <w:rsid w:val="0058353E"/>
    <w:rsid w:val="00583572"/>
    <w:rsid w:val="005835CA"/>
    <w:rsid w:val="005835D6"/>
    <w:rsid w:val="005835FE"/>
    <w:rsid w:val="00583682"/>
    <w:rsid w:val="005836A8"/>
    <w:rsid w:val="005836F2"/>
    <w:rsid w:val="00583786"/>
    <w:rsid w:val="00583804"/>
    <w:rsid w:val="00583856"/>
    <w:rsid w:val="00583946"/>
    <w:rsid w:val="00583990"/>
    <w:rsid w:val="005839BC"/>
    <w:rsid w:val="005839F2"/>
    <w:rsid w:val="00583A58"/>
    <w:rsid w:val="00583AAC"/>
    <w:rsid w:val="00583AD5"/>
    <w:rsid w:val="00583C6C"/>
    <w:rsid w:val="00583CCC"/>
    <w:rsid w:val="00583D2E"/>
    <w:rsid w:val="00583D87"/>
    <w:rsid w:val="00583E75"/>
    <w:rsid w:val="00583E88"/>
    <w:rsid w:val="00583ED4"/>
    <w:rsid w:val="00583EFB"/>
    <w:rsid w:val="00583F07"/>
    <w:rsid w:val="00583F50"/>
    <w:rsid w:val="005840A8"/>
    <w:rsid w:val="005840AA"/>
    <w:rsid w:val="005840F3"/>
    <w:rsid w:val="0058414B"/>
    <w:rsid w:val="00584155"/>
    <w:rsid w:val="005841B0"/>
    <w:rsid w:val="005841B8"/>
    <w:rsid w:val="0058423D"/>
    <w:rsid w:val="00584268"/>
    <w:rsid w:val="00584284"/>
    <w:rsid w:val="005842DF"/>
    <w:rsid w:val="00584303"/>
    <w:rsid w:val="00584304"/>
    <w:rsid w:val="0058432D"/>
    <w:rsid w:val="0058445F"/>
    <w:rsid w:val="0058448F"/>
    <w:rsid w:val="005844A4"/>
    <w:rsid w:val="005844B3"/>
    <w:rsid w:val="00584516"/>
    <w:rsid w:val="00584518"/>
    <w:rsid w:val="00584537"/>
    <w:rsid w:val="00584559"/>
    <w:rsid w:val="005845C0"/>
    <w:rsid w:val="00584627"/>
    <w:rsid w:val="005846DB"/>
    <w:rsid w:val="005846F4"/>
    <w:rsid w:val="005846F7"/>
    <w:rsid w:val="00584715"/>
    <w:rsid w:val="0058480E"/>
    <w:rsid w:val="005848E5"/>
    <w:rsid w:val="0058499E"/>
    <w:rsid w:val="005849A6"/>
    <w:rsid w:val="005849C6"/>
    <w:rsid w:val="00584A02"/>
    <w:rsid w:val="00584A9D"/>
    <w:rsid w:val="00584B93"/>
    <w:rsid w:val="00584C0B"/>
    <w:rsid w:val="00584CA1"/>
    <w:rsid w:val="00584D6B"/>
    <w:rsid w:val="00584D9B"/>
    <w:rsid w:val="00584DB1"/>
    <w:rsid w:val="00584DC2"/>
    <w:rsid w:val="00584EBD"/>
    <w:rsid w:val="00584EF5"/>
    <w:rsid w:val="0058502E"/>
    <w:rsid w:val="00585041"/>
    <w:rsid w:val="00585089"/>
    <w:rsid w:val="005850C2"/>
    <w:rsid w:val="00585153"/>
    <w:rsid w:val="00585161"/>
    <w:rsid w:val="0058516B"/>
    <w:rsid w:val="0058518B"/>
    <w:rsid w:val="005851AC"/>
    <w:rsid w:val="005851E5"/>
    <w:rsid w:val="005852EB"/>
    <w:rsid w:val="00585311"/>
    <w:rsid w:val="00585315"/>
    <w:rsid w:val="005853DA"/>
    <w:rsid w:val="005853E3"/>
    <w:rsid w:val="0058540D"/>
    <w:rsid w:val="0058542D"/>
    <w:rsid w:val="005854A7"/>
    <w:rsid w:val="00585564"/>
    <w:rsid w:val="005855C0"/>
    <w:rsid w:val="005855C3"/>
    <w:rsid w:val="005855FA"/>
    <w:rsid w:val="0058565D"/>
    <w:rsid w:val="005857D9"/>
    <w:rsid w:val="005857FF"/>
    <w:rsid w:val="00585845"/>
    <w:rsid w:val="00585876"/>
    <w:rsid w:val="005858DD"/>
    <w:rsid w:val="0058595D"/>
    <w:rsid w:val="005859AF"/>
    <w:rsid w:val="005859B0"/>
    <w:rsid w:val="00585A0E"/>
    <w:rsid w:val="00585A35"/>
    <w:rsid w:val="00585A37"/>
    <w:rsid w:val="00585B1D"/>
    <w:rsid w:val="00585B37"/>
    <w:rsid w:val="00585B86"/>
    <w:rsid w:val="00585C37"/>
    <w:rsid w:val="00585C61"/>
    <w:rsid w:val="00585C8F"/>
    <w:rsid w:val="00585CAF"/>
    <w:rsid w:val="00585CF1"/>
    <w:rsid w:val="00585D32"/>
    <w:rsid w:val="00585D43"/>
    <w:rsid w:val="00585D74"/>
    <w:rsid w:val="00585D93"/>
    <w:rsid w:val="00585DCE"/>
    <w:rsid w:val="00585E08"/>
    <w:rsid w:val="00585E17"/>
    <w:rsid w:val="00585EEB"/>
    <w:rsid w:val="00585F95"/>
    <w:rsid w:val="00586006"/>
    <w:rsid w:val="00586096"/>
    <w:rsid w:val="005861E6"/>
    <w:rsid w:val="0058621E"/>
    <w:rsid w:val="005862AD"/>
    <w:rsid w:val="005862E7"/>
    <w:rsid w:val="0058639B"/>
    <w:rsid w:val="005863AF"/>
    <w:rsid w:val="005863E4"/>
    <w:rsid w:val="005864E6"/>
    <w:rsid w:val="005864FE"/>
    <w:rsid w:val="005865FD"/>
    <w:rsid w:val="00586627"/>
    <w:rsid w:val="00586636"/>
    <w:rsid w:val="0058670F"/>
    <w:rsid w:val="00586855"/>
    <w:rsid w:val="00586874"/>
    <w:rsid w:val="00586889"/>
    <w:rsid w:val="005868AC"/>
    <w:rsid w:val="005868D3"/>
    <w:rsid w:val="00586A69"/>
    <w:rsid w:val="00586AAC"/>
    <w:rsid w:val="00586AD1"/>
    <w:rsid w:val="00586B0D"/>
    <w:rsid w:val="00586B32"/>
    <w:rsid w:val="00586B38"/>
    <w:rsid w:val="00586B58"/>
    <w:rsid w:val="00586B97"/>
    <w:rsid w:val="00586BBB"/>
    <w:rsid w:val="00586BDF"/>
    <w:rsid w:val="00586C15"/>
    <w:rsid w:val="00586D7A"/>
    <w:rsid w:val="00586DAC"/>
    <w:rsid w:val="00586DB0"/>
    <w:rsid w:val="00586E7E"/>
    <w:rsid w:val="00586F31"/>
    <w:rsid w:val="00586F5E"/>
    <w:rsid w:val="0058702F"/>
    <w:rsid w:val="00587115"/>
    <w:rsid w:val="00587238"/>
    <w:rsid w:val="00587256"/>
    <w:rsid w:val="00587266"/>
    <w:rsid w:val="005872D6"/>
    <w:rsid w:val="00587347"/>
    <w:rsid w:val="005873ED"/>
    <w:rsid w:val="0058745D"/>
    <w:rsid w:val="00587463"/>
    <w:rsid w:val="00587469"/>
    <w:rsid w:val="005874D3"/>
    <w:rsid w:val="00587534"/>
    <w:rsid w:val="0058757B"/>
    <w:rsid w:val="005875E1"/>
    <w:rsid w:val="0058766A"/>
    <w:rsid w:val="0058769E"/>
    <w:rsid w:val="005876AB"/>
    <w:rsid w:val="005877E4"/>
    <w:rsid w:val="00587865"/>
    <w:rsid w:val="00587893"/>
    <w:rsid w:val="005878B7"/>
    <w:rsid w:val="005878C7"/>
    <w:rsid w:val="005878FE"/>
    <w:rsid w:val="0058798B"/>
    <w:rsid w:val="00587994"/>
    <w:rsid w:val="00587A0A"/>
    <w:rsid w:val="00587B72"/>
    <w:rsid w:val="00587C19"/>
    <w:rsid w:val="00587C22"/>
    <w:rsid w:val="00587D77"/>
    <w:rsid w:val="00587E09"/>
    <w:rsid w:val="00587E9B"/>
    <w:rsid w:val="00587EC1"/>
    <w:rsid w:val="00587F1B"/>
    <w:rsid w:val="00587F8F"/>
    <w:rsid w:val="00587FB1"/>
    <w:rsid w:val="00590022"/>
    <w:rsid w:val="0059006D"/>
    <w:rsid w:val="0059008B"/>
    <w:rsid w:val="005900AF"/>
    <w:rsid w:val="005900D1"/>
    <w:rsid w:val="0059014A"/>
    <w:rsid w:val="005901C4"/>
    <w:rsid w:val="00590230"/>
    <w:rsid w:val="00590341"/>
    <w:rsid w:val="00590344"/>
    <w:rsid w:val="0059038D"/>
    <w:rsid w:val="0059039B"/>
    <w:rsid w:val="005903A2"/>
    <w:rsid w:val="005905A3"/>
    <w:rsid w:val="005905B0"/>
    <w:rsid w:val="00590669"/>
    <w:rsid w:val="005906F1"/>
    <w:rsid w:val="0059070C"/>
    <w:rsid w:val="0059073A"/>
    <w:rsid w:val="00590744"/>
    <w:rsid w:val="0059076D"/>
    <w:rsid w:val="0059076E"/>
    <w:rsid w:val="005907C5"/>
    <w:rsid w:val="00590832"/>
    <w:rsid w:val="0059087A"/>
    <w:rsid w:val="005908A9"/>
    <w:rsid w:val="0059096D"/>
    <w:rsid w:val="005909E5"/>
    <w:rsid w:val="00590A4B"/>
    <w:rsid w:val="00590A4C"/>
    <w:rsid w:val="00590A98"/>
    <w:rsid w:val="00590AF5"/>
    <w:rsid w:val="00590AF6"/>
    <w:rsid w:val="00590B18"/>
    <w:rsid w:val="00590B2B"/>
    <w:rsid w:val="00590BBB"/>
    <w:rsid w:val="00590CEA"/>
    <w:rsid w:val="00590D79"/>
    <w:rsid w:val="00590DA7"/>
    <w:rsid w:val="00590DDB"/>
    <w:rsid w:val="00590E90"/>
    <w:rsid w:val="00590EC0"/>
    <w:rsid w:val="00590EC1"/>
    <w:rsid w:val="00590F4A"/>
    <w:rsid w:val="00590FA7"/>
    <w:rsid w:val="00591052"/>
    <w:rsid w:val="00591064"/>
    <w:rsid w:val="005910DE"/>
    <w:rsid w:val="0059111B"/>
    <w:rsid w:val="0059111F"/>
    <w:rsid w:val="0059114F"/>
    <w:rsid w:val="005911A8"/>
    <w:rsid w:val="005911B9"/>
    <w:rsid w:val="005911D0"/>
    <w:rsid w:val="005912F1"/>
    <w:rsid w:val="00591478"/>
    <w:rsid w:val="00591493"/>
    <w:rsid w:val="00591589"/>
    <w:rsid w:val="005915AA"/>
    <w:rsid w:val="005915DB"/>
    <w:rsid w:val="0059160B"/>
    <w:rsid w:val="00591624"/>
    <w:rsid w:val="005917AF"/>
    <w:rsid w:val="0059182E"/>
    <w:rsid w:val="00591870"/>
    <w:rsid w:val="00591871"/>
    <w:rsid w:val="00591873"/>
    <w:rsid w:val="005918A3"/>
    <w:rsid w:val="0059193F"/>
    <w:rsid w:val="005919B7"/>
    <w:rsid w:val="00591A37"/>
    <w:rsid w:val="00591A54"/>
    <w:rsid w:val="00591A58"/>
    <w:rsid w:val="00591B58"/>
    <w:rsid w:val="00591CF3"/>
    <w:rsid w:val="00591D8B"/>
    <w:rsid w:val="00591E0E"/>
    <w:rsid w:val="00591E18"/>
    <w:rsid w:val="00591E28"/>
    <w:rsid w:val="00591EB2"/>
    <w:rsid w:val="00591F16"/>
    <w:rsid w:val="00591F23"/>
    <w:rsid w:val="00592140"/>
    <w:rsid w:val="0059214B"/>
    <w:rsid w:val="00592190"/>
    <w:rsid w:val="0059220A"/>
    <w:rsid w:val="0059224D"/>
    <w:rsid w:val="0059237E"/>
    <w:rsid w:val="0059239C"/>
    <w:rsid w:val="005923C2"/>
    <w:rsid w:val="005923E5"/>
    <w:rsid w:val="005923F0"/>
    <w:rsid w:val="0059241A"/>
    <w:rsid w:val="0059248A"/>
    <w:rsid w:val="005924F8"/>
    <w:rsid w:val="00592588"/>
    <w:rsid w:val="005925C2"/>
    <w:rsid w:val="00592623"/>
    <w:rsid w:val="0059262A"/>
    <w:rsid w:val="00592675"/>
    <w:rsid w:val="005926E3"/>
    <w:rsid w:val="0059271D"/>
    <w:rsid w:val="0059275A"/>
    <w:rsid w:val="00592762"/>
    <w:rsid w:val="0059278E"/>
    <w:rsid w:val="005927F6"/>
    <w:rsid w:val="005928F8"/>
    <w:rsid w:val="0059295A"/>
    <w:rsid w:val="005929D0"/>
    <w:rsid w:val="005929EB"/>
    <w:rsid w:val="00592A8D"/>
    <w:rsid w:val="00592ABA"/>
    <w:rsid w:val="00592AE8"/>
    <w:rsid w:val="00592BFB"/>
    <w:rsid w:val="00592CF1"/>
    <w:rsid w:val="00592D49"/>
    <w:rsid w:val="00592E1F"/>
    <w:rsid w:val="00592E50"/>
    <w:rsid w:val="00592E87"/>
    <w:rsid w:val="00592F9C"/>
    <w:rsid w:val="00592FA9"/>
    <w:rsid w:val="00592FB1"/>
    <w:rsid w:val="00592FC1"/>
    <w:rsid w:val="00592FD8"/>
    <w:rsid w:val="00593004"/>
    <w:rsid w:val="00593106"/>
    <w:rsid w:val="00593115"/>
    <w:rsid w:val="005931DA"/>
    <w:rsid w:val="005932D2"/>
    <w:rsid w:val="0059342F"/>
    <w:rsid w:val="0059353A"/>
    <w:rsid w:val="00593555"/>
    <w:rsid w:val="0059356B"/>
    <w:rsid w:val="0059357A"/>
    <w:rsid w:val="0059359E"/>
    <w:rsid w:val="005935AA"/>
    <w:rsid w:val="00593650"/>
    <w:rsid w:val="0059368B"/>
    <w:rsid w:val="00593712"/>
    <w:rsid w:val="005937BF"/>
    <w:rsid w:val="005938AC"/>
    <w:rsid w:val="005938AE"/>
    <w:rsid w:val="005938D7"/>
    <w:rsid w:val="005938DE"/>
    <w:rsid w:val="00593964"/>
    <w:rsid w:val="005939A2"/>
    <w:rsid w:val="00593A13"/>
    <w:rsid w:val="00593A1C"/>
    <w:rsid w:val="00593A1D"/>
    <w:rsid w:val="00593A6E"/>
    <w:rsid w:val="00593A7C"/>
    <w:rsid w:val="00593B36"/>
    <w:rsid w:val="00593B60"/>
    <w:rsid w:val="00593BA4"/>
    <w:rsid w:val="00593C44"/>
    <w:rsid w:val="00593C4D"/>
    <w:rsid w:val="00593C60"/>
    <w:rsid w:val="00593CCE"/>
    <w:rsid w:val="00593D28"/>
    <w:rsid w:val="00593DAA"/>
    <w:rsid w:val="00593DE6"/>
    <w:rsid w:val="00593DE7"/>
    <w:rsid w:val="00593DED"/>
    <w:rsid w:val="00593DF3"/>
    <w:rsid w:val="00593E46"/>
    <w:rsid w:val="00593E77"/>
    <w:rsid w:val="00593EB9"/>
    <w:rsid w:val="00593F99"/>
    <w:rsid w:val="00593FD2"/>
    <w:rsid w:val="00593FF6"/>
    <w:rsid w:val="00594076"/>
    <w:rsid w:val="005940CB"/>
    <w:rsid w:val="00594106"/>
    <w:rsid w:val="00594138"/>
    <w:rsid w:val="00594196"/>
    <w:rsid w:val="005941D3"/>
    <w:rsid w:val="005941FD"/>
    <w:rsid w:val="00594226"/>
    <w:rsid w:val="00594259"/>
    <w:rsid w:val="00594288"/>
    <w:rsid w:val="005942B7"/>
    <w:rsid w:val="005942E1"/>
    <w:rsid w:val="005943BC"/>
    <w:rsid w:val="0059440D"/>
    <w:rsid w:val="0059444F"/>
    <w:rsid w:val="005944CE"/>
    <w:rsid w:val="00594514"/>
    <w:rsid w:val="005945B2"/>
    <w:rsid w:val="005945F6"/>
    <w:rsid w:val="00594621"/>
    <w:rsid w:val="005946A5"/>
    <w:rsid w:val="005946E1"/>
    <w:rsid w:val="00594756"/>
    <w:rsid w:val="00594782"/>
    <w:rsid w:val="005947BB"/>
    <w:rsid w:val="005947F6"/>
    <w:rsid w:val="0059488D"/>
    <w:rsid w:val="00594891"/>
    <w:rsid w:val="005948DB"/>
    <w:rsid w:val="0059491C"/>
    <w:rsid w:val="005949C2"/>
    <w:rsid w:val="005949D3"/>
    <w:rsid w:val="005949EA"/>
    <w:rsid w:val="00594A2D"/>
    <w:rsid w:val="00594A63"/>
    <w:rsid w:val="00594AD6"/>
    <w:rsid w:val="00594ADF"/>
    <w:rsid w:val="00594AFD"/>
    <w:rsid w:val="00594B4C"/>
    <w:rsid w:val="00594BE9"/>
    <w:rsid w:val="00594C17"/>
    <w:rsid w:val="00594C7E"/>
    <w:rsid w:val="00594C99"/>
    <w:rsid w:val="00594D35"/>
    <w:rsid w:val="00594D5A"/>
    <w:rsid w:val="00594D95"/>
    <w:rsid w:val="00594E4C"/>
    <w:rsid w:val="00594E55"/>
    <w:rsid w:val="00594E6D"/>
    <w:rsid w:val="00594E75"/>
    <w:rsid w:val="00594ED8"/>
    <w:rsid w:val="00594F79"/>
    <w:rsid w:val="00594FF0"/>
    <w:rsid w:val="00595061"/>
    <w:rsid w:val="0059506E"/>
    <w:rsid w:val="005950B5"/>
    <w:rsid w:val="005950DC"/>
    <w:rsid w:val="00595125"/>
    <w:rsid w:val="00595154"/>
    <w:rsid w:val="005951A2"/>
    <w:rsid w:val="005951BB"/>
    <w:rsid w:val="00595206"/>
    <w:rsid w:val="005952B9"/>
    <w:rsid w:val="005952BB"/>
    <w:rsid w:val="005952CF"/>
    <w:rsid w:val="005953A8"/>
    <w:rsid w:val="0059541D"/>
    <w:rsid w:val="00595474"/>
    <w:rsid w:val="00595485"/>
    <w:rsid w:val="00595598"/>
    <w:rsid w:val="0059559A"/>
    <w:rsid w:val="005955B3"/>
    <w:rsid w:val="005956CA"/>
    <w:rsid w:val="00595755"/>
    <w:rsid w:val="005957E3"/>
    <w:rsid w:val="0059583D"/>
    <w:rsid w:val="005958D0"/>
    <w:rsid w:val="00595A2F"/>
    <w:rsid w:val="00595AB6"/>
    <w:rsid w:val="00595B10"/>
    <w:rsid w:val="00595B37"/>
    <w:rsid w:val="00595B7A"/>
    <w:rsid w:val="00595B8D"/>
    <w:rsid w:val="00595C1D"/>
    <w:rsid w:val="00595CD8"/>
    <w:rsid w:val="00595E80"/>
    <w:rsid w:val="00595EEF"/>
    <w:rsid w:val="00595F24"/>
    <w:rsid w:val="00595F50"/>
    <w:rsid w:val="00595F59"/>
    <w:rsid w:val="00595F5F"/>
    <w:rsid w:val="00595F6C"/>
    <w:rsid w:val="00595FD1"/>
    <w:rsid w:val="00596036"/>
    <w:rsid w:val="005960A8"/>
    <w:rsid w:val="005960F6"/>
    <w:rsid w:val="005961BF"/>
    <w:rsid w:val="005961ED"/>
    <w:rsid w:val="00596212"/>
    <w:rsid w:val="00596253"/>
    <w:rsid w:val="00596263"/>
    <w:rsid w:val="0059626C"/>
    <w:rsid w:val="00596271"/>
    <w:rsid w:val="00596273"/>
    <w:rsid w:val="00596315"/>
    <w:rsid w:val="00596377"/>
    <w:rsid w:val="0059646B"/>
    <w:rsid w:val="0059651F"/>
    <w:rsid w:val="00596543"/>
    <w:rsid w:val="005965DC"/>
    <w:rsid w:val="005965DE"/>
    <w:rsid w:val="005965E4"/>
    <w:rsid w:val="0059661A"/>
    <w:rsid w:val="00596688"/>
    <w:rsid w:val="00596695"/>
    <w:rsid w:val="005966CE"/>
    <w:rsid w:val="00596776"/>
    <w:rsid w:val="0059678F"/>
    <w:rsid w:val="005967CC"/>
    <w:rsid w:val="005967CD"/>
    <w:rsid w:val="00596818"/>
    <w:rsid w:val="00596830"/>
    <w:rsid w:val="00596918"/>
    <w:rsid w:val="005969AC"/>
    <w:rsid w:val="00596A4C"/>
    <w:rsid w:val="00596A61"/>
    <w:rsid w:val="00596AA3"/>
    <w:rsid w:val="00596AFB"/>
    <w:rsid w:val="00596BDC"/>
    <w:rsid w:val="00596BDD"/>
    <w:rsid w:val="00596BDE"/>
    <w:rsid w:val="00596C7A"/>
    <w:rsid w:val="00596C99"/>
    <w:rsid w:val="00596D77"/>
    <w:rsid w:val="00596DD8"/>
    <w:rsid w:val="00596E6D"/>
    <w:rsid w:val="00596F04"/>
    <w:rsid w:val="00596F14"/>
    <w:rsid w:val="00596F30"/>
    <w:rsid w:val="00596FD4"/>
    <w:rsid w:val="005970C5"/>
    <w:rsid w:val="005970E7"/>
    <w:rsid w:val="00597154"/>
    <w:rsid w:val="00597239"/>
    <w:rsid w:val="005972B4"/>
    <w:rsid w:val="005972C9"/>
    <w:rsid w:val="005972E1"/>
    <w:rsid w:val="005972F2"/>
    <w:rsid w:val="005973F5"/>
    <w:rsid w:val="0059748D"/>
    <w:rsid w:val="0059750F"/>
    <w:rsid w:val="00597609"/>
    <w:rsid w:val="00597627"/>
    <w:rsid w:val="005976B1"/>
    <w:rsid w:val="005976CF"/>
    <w:rsid w:val="005976F3"/>
    <w:rsid w:val="0059770E"/>
    <w:rsid w:val="00597731"/>
    <w:rsid w:val="00597769"/>
    <w:rsid w:val="00597785"/>
    <w:rsid w:val="00597815"/>
    <w:rsid w:val="0059783C"/>
    <w:rsid w:val="0059787E"/>
    <w:rsid w:val="00597900"/>
    <w:rsid w:val="00597A02"/>
    <w:rsid w:val="00597A15"/>
    <w:rsid w:val="00597A2F"/>
    <w:rsid w:val="00597A8C"/>
    <w:rsid w:val="00597ACD"/>
    <w:rsid w:val="00597AEE"/>
    <w:rsid w:val="00597AF5"/>
    <w:rsid w:val="00597B20"/>
    <w:rsid w:val="00597BDC"/>
    <w:rsid w:val="00597C0F"/>
    <w:rsid w:val="00597C3B"/>
    <w:rsid w:val="00597C91"/>
    <w:rsid w:val="00597CA2"/>
    <w:rsid w:val="00597CB2"/>
    <w:rsid w:val="00597CBE"/>
    <w:rsid w:val="00597D22"/>
    <w:rsid w:val="00597D3E"/>
    <w:rsid w:val="00597D4A"/>
    <w:rsid w:val="00597E14"/>
    <w:rsid w:val="005A0006"/>
    <w:rsid w:val="005A0052"/>
    <w:rsid w:val="005A005D"/>
    <w:rsid w:val="005A0098"/>
    <w:rsid w:val="005A0177"/>
    <w:rsid w:val="005A0186"/>
    <w:rsid w:val="005A01E6"/>
    <w:rsid w:val="005A0202"/>
    <w:rsid w:val="005A0260"/>
    <w:rsid w:val="005A02F6"/>
    <w:rsid w:val="005A0441"/>
    <w:rsid w:val="005A048F"/>
    <w:rsid w:val="005A0496"/>
    <w:rsid w:val="005A0511"/>
    <w:rsid w:val="005A0590"/>
    <w:rsid w:val="005A05AD"/>
    <w:rsid w:val="005A0692"/>
    <w:rsid w:val="005A0695"/>
    <w:rsid w:val="005A06A4"/>
    <w:rsid w:val="005A071E"/>
    <w:rsid w:val="005A079B"/>
    <w:rsid w:val="005A082D"/>
    <w:rsid w:val="005A096B"/>
    <w:rsid w:val="005A09EF"/>
    <w:rsid w:val="005A0A56"/>
    <w:rsid w:val="005A0A7C"/>
    <w:rsid w:val="005A0B1F"/>
    <w:rsid w:val="005A0B6A"/>
    <w:rsid w:val="005A0B92"/>
    <w:rsid w:val="005A0C04"/>
    <w:rsid w:val="005A0C59"/>
    <w:rsid w:val="005A0C97"/>
    <w:rsid w:val="005A0C9D"/>
    <w:rsid w:val="005A0D0E"/>
    <w:rsid w:val="005A0D83"/>
    <w:rsid w:val="005A0E56"/>
    <w:rsid w:val="005A0E8D"/>
    <w:rsid w:val="005A0EA3"/>
    <w:rsid w:val="005A0EC4"/>
    <w:rsid w:val="005A0F9A"/>
    <w:rsid w:val="005A0FC0"/>
    <w:rsid w:val="005A0FCD"/>
    <w:rsid w:val="005A0FDF"/>
    <w:rsid w:val="005A1005"/>
    <w:rsid w:val="005A1044"/>
    <w:rsid w:val="005A1105"/>
    <w:rsid w:val="005A1193"/>
    <w:rsid w:val="005A1198"/>
    <w:rsid w:val="005A11E4"/>
    <w:rsid w:val="005A1234"/>
    <w:rsid w:val="005A1327"/>
    <w:rsid w:val="005A136E"/>
    <w:rsid w:val="005A137A"/>
    <w:rsid w:val="005A13E3"/>
    <w:rsid w:val="005A143A"/>
    <w:rsid w:val="005A145E"/>
    <w:rsid w:val="005A146C"/>
    <w:rsid w:val="005A150E"/>
    <w:rsid w:val="005A1543"/>
    <w:rsid w:val="005A155A"/>
    <w:rsid w:val="005A1657"/>
    <w:rsid w:val="005A17C4"/>
    <w:rsid w:val="005A1881"/>
    <w:rsid w:val="005A188A"/>
    <w:rsid w:val="005A18E5"/>
    <w:rsid w:val="005A1994"/>
    <w:rsid w:val="005A19AB"/>
    <w:rsid w:val="005A1AA0"/>
    <w:rsid w:val="005A1AAE"/>
    <w:rsid w:val="005A1ACA"/>
    <w:rsid w:val="005A1B4A"/>
    <w:rsid w:val="005A1B57"/>
    <w:rsid w:val="005A1BA1"/>
    <w:rsid w:val="005A1BA6"/>
    <w:rsid w:val="005A1C24"/>
    <w:rsid w:val="005A1CFF"/>
    <w:rsid w:val="005A1D61"/>
    <w:rsid w:val="005A1E30"/>
    <w:rsid w:val="005A1EC5"/>
    <w:rsid w:val="005A1FB6"/>
    <w:rsid w:val="005A1FC4"/>
    <w:rsid w:val="005A206A"/>
    <w:rsid w:val="005A206F"/>
    <w:rsid w:val="005A2097"/>
    <w:rsid w:val="005A2216"/>
    <w:rsid w:val="005A2249"/>
    <w:rsid w:val="005A22C4"/>
    <w:rsid w:val="005A230D"/>
    <w:rsid w:val="005A240B"/>
    <w:rsid w:val="005A2415"/>
    <w:rsid w:val="005A2421"/>
    <w:rsid w:val="005A248D"/>
    <w:rsid w:val="005A24FC"/>
    <w:rsid w:val="005A24FD"/>
    <w:rsid w:val="005A2526"/>
    <w:rsid w:val="005A256F"/>
    <w:rsid w:val="005A2582"/>
    <w:rsid w:val="005A264A"/>
    <w:rsid w:val="005A269B"/>
    <w:rsid w:val="005A26E7"/>
    <w:rsid w:val="005A2738"/>
    <w:rsid w:val="005A2845"/>
    <w:rsid w:val="005A287A"/>
    <w:rsid w:val="005A288C"/>
    <w:rsid w:val="005A28B3"/>
    <w:rsid w:val="005A2940"/>
    <w:rsid w:val="005A2952"/>
    <w:rsid w:val="005A296C"/>
    <w:rsid w:val="005A29DE"/>
    <w:rsid w:val="005A2A4B"/>
    <w:rsid w:val="005A2A57"/>
    <w:rsid w:val="005A2A89"/>
    <w:rsid w:val="005A2AB8"/>
    <w:rsid w:val="005A2ACF"/>
    <w:rsid w:val="005A2B79"/>
    <w:rsid w:val="005A2BA4"/>
    <w:rsid w:val="005A2BBE"/>
    <w:rsid w:val="005A2C82"/>
    <w:rsid w:val="005A2CC9"/>
    <w:rsid w:val="005A2CEF"/>
    <w:rsid w:val="005A2CFE"/>
    <w:rsid w:val="005A2D45"/>
    <w:rsid w:val="005A2D69"/>
    <w:rsid w:val="005A2D72"/>
    <w:rsid w:val="005A2EED"/>
    <w:rsid w:val="005A2EFA"/>
    <w:rsid w:val="005A2F25"/>
    <w:rsid w:val="005A2F3B"/>
    <w:rsid w:val="005A2FE8"/>
    <w:rsid w:val="005A301C"/>
    <w:rsid w:val="005A302A"/>
    <w:rsid w:val="005A3030"/>
    <w:rsid w:val="005A3051"/>
    <w:rsid w:val="005A3066"/>
    <w:rsid w:val="005A30C5"/>
    <w:rsid w:val="005A30D4"/>
    <w:rsid w:val="005A3204"/>
    <w:rsid w:val="005A3245"/>
    <w:rsid w:val="005A326D"/>
    <w:rsid w:val="005A3286"/>
    <w:rsid w:val="005A329D"/>
    <w:rsid w:val="005A32D2"/>
    <w:rsid w:val="005A3304"/>
    <w:rsid w:val="005A3360"/>
    <w:rsid w:val="005A3366"/>
    <w:rsid w:val="005A339D"/>
    <w:rsid w:val="005A33B1"/>
    <w:rsid w:val="005A33C9"/>
    <w:rsid w:val="005A33FE"/>
    <w:rsid w:val="005A342D"/>
    <w:rsid w:val="005A34CB"/>
    <w:rsid w:val="005A34EB"/>
    <w:rsid w:val="005A34FA"/>
    <w:rsid w:val="005A353C"/>
    <w:rsid w:val="005A35E1"/>
    <w:rsid w:val="005A3667"/>
    <w:rsid w:val="005A3678"/>
    <w:rsid w:val="005A3702"/>
    <w:rsid w:val="005A3782"/>
    <w:rsid w:val="005A380E"/>
    <w:rsid w:val="005A38FE"/>
    <w:rsid w:val="005A3971"/>
    <w:rsid w:val="005A39CD"/>
    <w:rsid w:val="005A3ADE"/>
    <w:rsid w:val="005A3B06"/>
    <w:rsid w:val="005A3B0B"/>
    <w:rsid w:val="005A3B16"/>
    <w:rsid w:val="005A3B2D"/>
    <w:rsid w:val="005A3B62"/>
    <w:rsid w:val="005A3C99"/>
    <w:rsid w:val="005A3CF0"/>
    <w:rsid w:val="005A3DB9"/>
    <w:rsid w:val="005A3DBE"/>
    <w:rsid w:val="005A3E85"/>
    <w:rsid w:val="005A3E8D"/>
    <w:rsid w:val="005A3ED6"/>
    <w:rsid w:val="005A3EEC"/>
    <w:rsid w:val="005A3F32"/>
    <w:rsid w:val="005A3FBE"/>
    <w:rsid w:val="005A3FC3"/>
    <w:rsid w:val="005A4032"/>
    <w:rsid w:val="005A40D3"/>
    <w:rsid w:val="005A411B"/>
    <w:rsid w:val="005A41C1"/>
    <w:rsid w:val="005A4201"/>
    <w:rsid w:val="005A422C"/>
    <w:rsid w:val="005A42BB"/>
    <w:rsid w:val="005A42CF"/>
    <w:rsid w:val="005A4306"/>
    <w:rsid w:val="005A4337"/>
    <w:rsid w:val="005A4355"/>
    <w:rsid w:val="005A4394"/>
    <w:rsid w:val="005A4398"/>
    <w:rsid w:val="005A4483"/>
    <w:rsid w:val="005A4589"/>
    <w:rsid w:val="005A45E0"/>
    <w:rsid w:val="005A4608"/>
    <w:rsid w:val="005A467A"/>
    <w:rsid w:val="005A4718"/>
    <w:rsid w:val="005A472F"/>
    <w:rsid w:val="005A47E8"/>
    <w:rsid w:val="005A47F5"/>
    <w:rsid w:val="005A4876"/>
    <w:rsid w:val="005A487B"/>
    <w:rsid w:val="005A48D7"/>
    <w:rsid w:val="005A49B7"/>
    <w:rsid w:val="005A4A34"/>
    <w:rsid w:val="005A4AA2"/>
    <w:rsid w:val="005A4AD2"/>
    <w:rsid w:val="005A4AE6"/>
    <w:rsid w:val="005A4B0C"/>
    <w:rsid w:val="005A4B45"/>
    <w:rsid w:val="005A4B5E"/>
    <w:rsid w:val="005A4BDE"/>
    <w:rsid w:val="005A4C05"/>
    <w:rsid w:val="005A4C0A"/>
    <w:rsid w:val="005A4C4C"/>
    <w:rsid w:val="005A4CAD"/>
    <w:rsid w:val="005A4CB9"/>
    <w:rsid w:val="005A4CBA"/>
    <w:rsid w:val="005A4D9E"/>
    <w:rsid w:val="005A4DAF"/>
    <w:rsid w:val="005A4DE8"/>
    <w:rsid w:val="005A4EEE"/>
    <w:rsid w:val="005A4F36"/>
    <w:rsid w:val="005A503F"/>
    <w:rsid w:val="005A50BD"/>
    <w:rsid w:val="005A50C8"/>
    <w:rsid w:val="005A50D8"/>
    <w:rsid w:val="005A51F4"/>
    <w:rsid w:val="005A520E"/>
    <w:rsid w:val="005A52CE"/>
    <w:rsid w:val="005A52EE"/>
    <w:rsid w:val="005A532A"/>
    <w:rsid w:val="005A535C"/>
    <w:rsid w:val="005A5431"/>
    <w:rsid w:val="005A54A3"/>
    <w:rsid w:val="005A5541"/>
    <w:rsid w:val="005A5598"/>
    <w:rsid w:val="005A568F"/>
    <w:rsid w:val="005A56F8"/>
    <w:rsid w:val="005A56FA"/>
    <w:rsid w:val="005A5724"/>
    <w:rsid w:val="005A5748"/>
    <w:rsid w:val="005A577B"/>
    <w:rsid w:val="005A580F"/>
    <w:rsid w:val="005A583A"/>
    <w:rsid w:val="005A587B"/>
    <w:rsid w:val="005A594A"/>
    <w:rsid w:val="005A5965"/>
    <w:rsid w:val="005A5A21"/>
    <w:rsid w:val="005A5A3F"/>
    <w:rsid w:val="005A5A43"/>
    <w:rsid w:val="005A5A61"/>
    <w:rsid w:val="005A5A97"/>
    <w:rsid w:val="005A5AB0"/>
    <w:rsid w:val="005A5B2B"/>
    <w:rsid w:val="005A5B75"/>
    <w:rsid w:val="005A5C37"/>
    <w:rsid w:val="005A5C49"/>
    <w:rsid w:val="005A5D66"/>
    <w:rsid w:val="005A5DB4"/>
    <w:rsid w:val="005A5DF5"/>
    <w:rsid w:val="005A5E2A"/>
    <w:rsid w:val="005A5F76"/>
    <w:rsid w:val="005A5FC7"/>
    <w:rsid w:val="005A6021"/>
    <w:rsid w:val="005A6084"/>
    <w:rsid w:val="005A60E5"/>
    <w:rsid w:val="005A612C"/>
    <w:rsid w:val="005A61ED"/>
    <w:rsid w:val="005A61FE"/>
    <w:rsid w:val="005A6243"/>
    <w:rsid w:val="005A6281"/>
    <w:rsid w:val="005A6295"/>
    <w:rsid w:val="005A629B"/>
    <w:rsid w:val="005A62AD"/>
    <w:rsid w:val="005A6357"/>
    <w:rsid w:val="005A63F5"/>
    <w:rsid w:val="005A64E7"/>
    <w:rsid w:val="005A6633"/>
    <w:rsid w:val="005A67B9"/>
    <w:rsid w:val="005A67E3"/>
    <w:rsid w:val="005A68C4"/>
    <w:rsid w:val="005A68ED"/>
    <w:rsid w:val="005A6927"/>
    <w:rsid w:val="005A694B"/>
    <w:rsid w:val="005A6976"/>
    <w:rsid w:val="005A6982"/>
    <w:rsid w:val="005A69A4"/>
    <w:rsid w:val="005A69F8"/>
    <w:rsid w:val="005A6B0B"/>
    <w:rsid w:val="005A6B82"/>
    <w:rsid w:val="005A6B9C"/>
    <w:rsid w:val="005A6BC9"/>
    <w:rsid w:val="005A6C1E"/>
    <w:rsid w:val="005A6D56"/>
    <w:rsid w:val="005A6D87"/>
    <w:rsid w:val="005A6DE4"/>
    <w:rsid w:val="005A6E0F"/>
    <w:rsid w:val="005A6E48"/>
    <w:rsid w:val="005A6E6E"/>
    <w:rsid w:val="005A6F09"/>
    <w:rsid w:val="005A6F60"/>
    <w:rsid w:val="005A7041"/>
    <w:rsid w:val="005A7046"/>
    <w:rsid w:val="005A705C"/>
    <w:rsid w:val="005A705D"/>
    <w:rsid w:val="005A708B"/>
    <w:rsid w:val="005A713D"/>
    <w:rsid w:val="005A71E6"/>
    <w:rsid w:val="005A7270"/>
    <w:rsid w:val="005A731E"/>
    <w:rsid w:val="005A7360"/>
    <w:rsid w:val="005A73FA"/>
    <w:rsid w:val="005A741C"/>
    <w:rsid w:val="005A7470"/>
    <w:rsid w:val="005A7479"/>
    <w:rsid w:val="005A74E0"/>
    <w:rsid w:val="005A74F1"/>
    <w:rsid w:val="005A752B"/>
    <w:rsid w:val="005A75E7"/>
    <w:rsid w:val="005A761C"/>
    <w:rsid w:val="005A7638"/>
    <w:rsid w:val="005A767A"/>
    <w:rsid w:val="005A76DB"/>
    <w:rsid w:val="005A77A4"/>
    <w:rsid w:val="005A77B1"/>
    <w:rsid w:val="005A77E5"/>
    <w:rsid w:val="005A788D"/>
    <w:rsid w:val="005A78C0"/>
    <w:rsid w:val="005A78E5"/>
    <w:rsid w:val="005A7A31"/>
    <w:rsid w:val="005A7A64"/>
    <w:rsid w:val="005A7A6C"/>
    <w:rsid w:val="005A7A7D"/>
    <w:rsid w:val="005A7B37"/>
    <w:rsid w:val="005A7C56"/>
    <w:rsid w:val="005A7C6D"/>
    <w:rsid w:val="005A7CB4"/>
    <w:rsid w:val="005A7E39"/>
    <w:rsid w:val="005A7E65"/>
    <w:rsid w:val="005A7F29"/>
    <w:rsid w:val="005A7F79"/>
    <w:rsid w:val="005B0054"/>
    <w:rsid w:val="005B01C8"/>
    <w:rsid w:val="005B02AC"/>
    <w:rsid w:val="005B050E"/>
    <w:rsid w:val="005B05AE"/>
    <w:rsid w:val="005B05F2"/>
    <w:rsid w:val="005B065C"/>
    <w:rsid w:val="005B0676"/>
    <w:rsid w:val="005B06EC"/>
    <w:rsid w:val="005B0738"/>
    <w:rsid w:val="005B0739"/>
    <w:rsid w:val="005B07D7"/>
    <w:rsid w:val="005B082F"/>
    <w:rsid w:val="005B0841"/>
    <w:rsid w:val="005B087A"/>
    <w:rsid w:val="005B0905"/>
    <w:rsid w:val="005B0920"/>
    <w:rsid w:val="005B0922"/>
    <w:rsid w:val="005B099A"/>
    <w:rsid w:val="005B09AE"/>
    <w:rsid w:val="005B09B2"/>
    <w:rsid w:val="005B09CD"/>
    <w:rsid w:val="005B09DC"/>
    <w:rsid w:val="005B0B11"/>
    <w:rsid w:val="005B0B13"/>
    <w:rsid w:val="005B0B79"/>
    <w:rsid w:val="005B0BE1"/>
    <w:rsid w:val="005B0BF0"/>
    <w:rsid w:val="005B0CA6"/>
    <w:rsid w:val="005B0D7E"/>
    <w:rsid w:val="005B0E7D"/>
    <w:rsid w:val="005B0ED8"/>
    <w:rsid w:val="005B0F51"/>
    <w:rsid w:val="005B0F88"/>
    <w:rsid w:val="005B0F8C"/>
    <w:rsid w:val="005B0FC1"/>
    <w:rsid w:val="005B0FF2"/>
    <w:rsid w:val="005B1019"/>
    <w:rsid w:val="005B102F"/>
    <w:rsid w:val="005B109A"/>
    <w:rsid w:val="005B10C6"/>
    <w:rsid w:val="005B12A2"/>
    <w:rsid w:val="005B12CF"/>
    <w:rsid w:val="005B1323"/>
    <w:rsid w:val="005B1344"/>
    <w:rsid w:val="005B1372"/>
    <w:rsid w:val="005B137C"/>
    <w:rsid w:val="005B1397"/>
    <w:rsid w:val="005B1411"/>
    <w:rsid w:val="005B1468"/>
    <w:rsid w:val="005B1471"/>
    <w:rsid w:val="005B14DD"/>
    <w:rsid w:val="005B1539"/>
    <w:rsid w:val="005B153B"/>
    <w:rsid w:val="005B1548"/>
    <w:rsid w:val="005B1573"/>
    <w:rsid w:val="005B15F7"/>
    <w:rsid w:val="005B168C"/>
    <w:rsid w:val="005B16A5"/>
    <w:rsid w:val="005B16C2"/>
    <w:rsid w:val="005B170A"/>
    <w:rsid w:val="005B1759"/>
    <w:rsid w:val="005B180F"/>
    <w:rsid w:val="005B1838"/>
    <w:rsid w:val="005B1876"/>
    <w:rsid w:val="005B188B"/>
    <w:rsid w:val="005B18F7"/>
    <w:rsid w:val="005B1992"/>
    <w:rsid w:val="005B19F9"/>
    <w:rsid w:val="005B1A32"/>
    <w:rsid w:val="005B1B47"/>
    <w:rsid w:val="005B1B4D"/>
    <w:rsid w:val="005B1BBE"/>
    <w:rsid w:val="005B1C38"/>
    <w:rsid w:val="005B1C5D"/>
    <w:rsid w:val="005B1C94"/>
    <w:rsid w:val="005B1CC3"/>
    <w:rsid w:val="005B1D0A"/>
    <w:rsid w:val="005B1D2D"/>
    <w:rsid w:val="005B1E5C"/>
    <w:rsid w:val="005B1E82"/>
    <w:rsid w:val="005B1E8F"/>
    <w:rsid w:val="005B1EBF"/>
    <w:rsid w:val="005B1F3F"/>
    <w:rsid w:val="005B1FD9"/>
    <w:rsid w:val="005B1FE5"/>
    <w:rsid w:val="005B1FF9"/>
    <w:rsid w:val="005B2016"/>
    <w:rsid w:val="005B2069"/>
    <w:rsid w:val="005B207D"/>
    <w:rsid w:val="005B2086"/>
    <w:rsid w:val="005B20AA"/>
    <w:rsid w:val="005B214A"/>
    <w:rsid w:val="005B21EB"/>
    <w:rsid w:val="005B225B"/>
    <w:rsid w:val="005B2291"/>
    <w:rsid w:val="005B229C"/>
    <w:rsid w:val="005B22D6"/>
    <w:rsid w:val="005B22DA"/>
    <w:rsid w:val="005B22F0"/>
    <w:rsid w:val="005B2389"/>
    <w:rsid w:val="005B23EE"/>
    <w:rsid w:val="005B2428"/>
    <w:rsid w:val="005B249A"/>
    <w:rsid w:val="005B25A8"/>
    <w:rsid w:val="005B2766"/>
    <w:rsid w:val="005B279A"/>
    <w:rsid w:val="005B27D7"/>
    <w:rsid w:val="005B2848"/>
    <w:rsid w:val="005B2857"/>
    <w:rsid w:val="005B287B"/>
    <w:rsid w:val="005B28D5"/>
    <w:rsid w:val="005B294B"/>
    <w:rsid w:val="005B2960"/>
    <w:rsid w:val="005B299D"/>
    <w:rsid w:val="005B299E"/>
    <w:rsid w:val="005B29A5"/>
    <w:rsid w:val="005B29F1"/>
    <w:rsid w:val="005B2A04"/>
    <w:rsid w:val="005B2A25"/>
    <w:rsid w:val="005B2A33"/>
    <w:rsid w:val="005B2B3C"/>
    <w:rsid w:val="005B2C78"/>
    <w:rsid w:val="005B2D15"/>
    <w:rsid w:val="005B2D20"/>
    <w:rsid w:val="005B2DAC"/>
    <w:rsid w:val="005B2DBC"/>
    <w:rsid w:val="005B2DD7"/>
    <w:rsid w:val="005B2E82"/>
    <w:rsid w:val="005B2EE5"/>
    <w:rsid w:val="005B2F2F"/>
    <w:rsid w:val="005B2F4D"/>
    <w:rsid w:val="005B2FF7"/>
    <w:rsid w:val="005B3007"/>
    <w:rsid w:val="005B3045"/>
    <w:rsid w:val="005B30CB"/>
    <w:rsid w:val="005B30E1"/>
    <w:rsid w:val="005B3123"/>
    <w:rsid w:val="005B313F"/>
    <w:rsid w:val="005B326D"/>
    <w:rsid w:val="005B329E"/>
    <w:rsid w:val="005B334C"/>
    <w:rsid w:val="005B33B1"/>
    <w:rsid w:val="005B341B"/>
    <w:rsid w:val="005B3449"/>
    <w:rsid w:val="005B34C5"/>
    <w:rsid w:val="005B3557"/>
    <w:rsid w:val="005B36C4"/>
    <w:rsid w:val="005B36E7"/>
    <w:rsid w:val="005B376A"/>
    <w:rsid w:val="005B37DB"/>
    <w:rsid w:val="005B382E"/>
    <w:rsid w:val="005B3831"/>
    <w:rsid w:val="005B385A"/>
    <w:rsid w:val="005B3892"/>
    <w:rsid w:val="005B38F5"/>
    <w:rsid w:val="005B3906"/>
    <w:rsid w:val="005B3971"/>
    <w:rsid w:val="005B397C"/>
    <w:rsid w:val="005B39B9"/>
    <w:rsid w:val="005B3A4F"/>
    <w:rsid w:val="005B3A9D"/>
    <w:rsid w:val="005B3B07"/>
    <w:rsid w:val="005B3B43"/>
    <w:rsid w:val="005B3BF3"/>
    <w:rsid w:val="005B3DEB"/>
    <w:rsid w:val="005B3DFE"/>
    <w:rsid w:val="005B3E5A"/>
    <w:rsid w:val="005B3EBE"/>
    <w:rsid w:val="005B3F25"/>
    <w:rsid w:val="005B3F3C"/>
    <w:rsid w:val="005B3F60"/>
    <w:rsid w:val="005B3FA5"/>
    <w:rsid w:val="005B403F"/>
    <w:rsid w:val="005B4062"/>
    <w:rsid w:val="005B40A3"/>
    <w:rsid w:val="005B419A"/>
    <w:rsid w:val="005B41A3"/>
    <w:rsid w:val="005B41A9"/>
    <w:rsid w:val="005B41E7"/>
    <w:rsid w:val="005B4202"/>
    <w:rsid w:val="005B4218"/>
    <w:rsid w:val="005B42C8"/>
    <w:rsid w:val="005B42D0"/>
    <w:rsid w:val="005B43C0"/>
    <w:rsid w:val="005B43C5"/>
    <w:rsid w:val="005B4451"/>
    <w:rsid w:val="005B44EB"/>
    <w:rsid w:val="005B4599"/>
    <w:rsid w:val="005B45A8"/>
    <w:rsid w:val="005B45B8"/>
    <w:rsid w:val="005B45CC"/>
    <w:rsid w:val="005B4637"/>
    <w:rsid w:val="005B46D3"/>
    <w:rsid w:val="005B472C"/>
    <w:rsid w:val="005B4757"/>
    <w:rsid w:val="005B48C6"/>
    <w:rsid w:val="005B48DA"/>
    <w:rsid w:val="005B48EA"/>
    <w:rsid w:val="005B4963"/>
    <w:rsid w:val="005B4966"/>
    <w:rsid w:val="005B4969"/>
    <w:rsid w:val="005B49C0"/>
    <w:rsid w:val="005B4A35"/>
    <w:rsid w:val="005B4A4F"/>
    <w:rsid w:val="005B4A81"/>
    <w:rsid w:val="005B4ABD"/>
    <w:rsid w:val="005B4B02"/>
    <w:rsid w:val="005B4B32"/>
    <w:rsid w:val="005B4B65"/>
    <w:rsid w:val="005B4BB7"/>
    <w:rsid w:val="005B4BC3"/>
    <w:rsid w:val="005B4C3F"/>
    <w:rsid w:val="005B4C9B"/>
    <w:rsid w:val="005B4CB7"/>
    <w:rsid w:val="005B4CE9"/>
    <w:rsid w:val="005B4CF3"/>
    <w:rsid w:val="005B4D68"/>
    <w:rsid w:val="005B4DEA"/>
    <w:rsid w:val="005B4E73"/>
    <w:rsid w:val="005B4EAA"/>
    <w:rsid w:val="005B4F19"/>
    <w:rsid w:val="005B4F3D"/>
    <w:rsid w:val="005B4F95"/>
    <w:rsid w:val="005B4FD7"/>
    <w:rsid w:val="005B5011"/>
    <w:rsid w:val="005B5095"/>
    <w:rsid w:val="005B510E"/>
    <w:rsid w:val="005B513E"/>
    <w:rsid w:val="005B51C0"/>
    <w:rsid w:val="005B5217"/>
    <w:rsid w:val="005B526E"/>
    <w:rsid w:val="005B534A"/>
    <w:rsid w:val="005B53C2"/>
    <w:rsid w:val="005B5413"/>
    <w:rsid w:val="005B5415"/>
    <w:rsid w:val="005B550E"/>
    <w:rsid w:val="005B554E"/>
    <w:rsid w:val="005B5578"/>
    <w:rsid w:val="005B55C3"/>
    <w:rsid w:val="005B55CE"/>
    <w:rsid w:val="005B56A2"/>
    <w:rsid w:val="005B56A9"/>
    <w:rsid w:val="005B56EC"/>
    <w:rsid w:val="005B5700"/>
    <w:rsid w:val="005B577F"/>
    <w:rsid w:val="005B5802"/>
    <w:rsid w:val="005B5819"/>
    <w:rsid w:val="005B5845"/>
    <w:rsid w:val="005B598C"/>
    <w:rsid w:val="005B5A57"/>
    <w:rsid w:val="005B5AA9"/>
    <w:rsid w:val="005B5B42"/>
    <w:rsid w:val="005B5B7F"/>
    <w:rsid w:val="005B5C87"/>
    <w:rsid w:val="005B5D5A"/>
    <w:rsid w:val="005B5DAF"/>
    <w:rsid w:val="005B5DC3"/>
    <w:rsid w:val="005B5DD8"/>
    <w:rsid w:val="005B5E01"/>
    <w:rsid w:val="005B5EA7"/>
    <w:rsid w:val="005B5FD0"/>
    <w:rsid w:val="005B6040"/>
    <w:rsid w:val="005B6088"/>
    <w:rsid w:val="005B60C4"/>
    <w:rsid w:val="005B60D3"/>
    <w:rsid w:val="005B6107"/>
    <w:rsid w:val="005B6115"/>
    <w:rsid w:val="005B618D"/>
    <w:rsid w:val="005B61AE"/>
    <w:rsid w:val="005B61DC"/>
    <w:rsid w:val="005B625E"/>
    <w:rsid w:val="005B62A5"/>
    <w:rsid w:val="005B62C2"/>
    <w:rsid w:val="005B6360"/>
    <w:rsid w:val="005B636C"/>
    <w:rsid w:val="005B639B"/>
    <w:rsid w:val="005B63A1"/>
    <w:rsid w:val="005B63C9"/>
    <w:rsid w:val="005B63D2"/>
    <w:rsid w:val="005B6412"/>
    <w:rsid w:val="005B644E"/>
    <w:rsid w:val="005B647D"/>
    <w:rsid w:val="005B6545"/>
    <w:rsid w:val="005B654C"/>
    <w:rsid w:val="005B6591"/>
    <w:rsid w:val="005B65DC"/>
    <w:rsid w:val="005B65F2"/>
    <w:rsid w:val="005B662F"/>
    <w:rsid w:val="005B6685"/>
    <w:rsid w:val="005B66DF"/>
    <w:rsid w:val="005B66F2"/>
    <w:rsid w:val="005B66F7"/>
    <w:rsid w:val="005B671F"/>
    <w:rsid w:val="005B6768"/>
    <w:rsid w:val="005B6777"/>
    <w:rsid w:val="005B67F7"/>
    <w:rsid w:val="005B6839"/>
    <w:rsid w:val="005B6880"/>
    <w:rsid w:val="005B692F"/>
    <w:rsid w:val="005B697E"/>
    <w:rsid w:val="005B69C4"/>
    <w:rsid w:val="005B6A47"/>
    <w:rsid w:val="005B6AF3"/>
    <w:rsid w:val="005B6B08"/>
    <w:rsid w:val="005B6BAE"/>
    <w:rsid w:val="005B6BDD"/>
    <w:rsid w:val="005B6C44"/>
    <w:rsid w:val="005B6CA1"/>
    <w:rsid w:val="005B6E98"/>
    <w:rsid w:val="005B6F34"/>
    <w:rsid w:val="005B6FA8"/>
    <w:rsid w:val="005B6FBE"/>
    <w:rsid w:val="005B70B1"/>
    <w:rsid w:val="005B70DF"/>
    <w:rsid w:val="005B7160"/>
    <w:rsid w:val="005B7169"/>
    <w:rsid w:val="005B716D"/>
    <w:rsid w:val="005B716E"/>
    <w:rsid w:val="005B71B0"/>
    <w:rsid w:val="005B71E9"/>
    <w:rsid w:val="005B7286"/>
    <w:rsid w:val="005B7295"/>
    <w:rsid w:val="005B72EA"/>
    <w:rsid w:val="005B730D"/>
    <w:rsid w:val="005B73D9"/>
    <w:rsid w:val="005B73F8"/>
    <w:rsid w:val="005B73FC"/>
    <w:rsid w:val="005B7400"/>
    <w:rsid w:val="005B744D"/>
    <w:rsid w:val="005B74A8"/>
    <w:rsid w:val="005B7582"/>
    <w:rsid w:val="005B75FC"/>
    <w:rsid w:val="005B7621"/>
    <w:rsid w:val="005B7669"/>
    <w:rsid w:val="005B7682"/>
    <w:rsid w:val="005B76EB"/>
    <w:rsid w:val="005B7731"/>
    <w:rsid w:val="005B7751"/>
    <w:rsid w:val="005B77B7"/>
    <w:rsid w:val="005B77F2"/>
    <w:rsid w:val="005B7811"/>
    <w:rsid w:val="005B7818"/>
    <w:rsid w:val="005B7892"/>
    <w:rsid w:val="005B78C6"/>
    <w:rsid w:val="005B793C"/>
    <w:rsid w:val="005B7951"/>
    <w:rsid w:val="005B7A05"/>
    <w:rsid w:val="005B7AEA"/>
    <w:rsid w:val="005B7B8B"/>
    <w:rsid w:val="005B7C27"/>
    <w:rsid w:val="005B7C65"/>
    <w:rsid w:val="005B7C89"/>
    <w:rsid w:val="005B7CCE"/>
    <w:rsid w:val="005B7CDA"/>
    <w:rsid w:val="005B7D09"/>
    <w:rsid w:val="005B7D5F"/>
    <w:rsid w:val="005B7D7C"/>
    <w:rsid w:val="005B7D9A"/>
    <w:rsid w:val="005B7E4C"/>
    <w:rsid w:val="005B7E73"/>
    <w:rsid w:val="005B7E9C"/>
    <w:rsid w:val="005B7ED9"/>
    <w:rsid w:val="005B7EF9"/>
    <w:rsid w:val="005B7F12"/>
    <w:rsid w:val="005B7F17"/>
    <w:rsid w:val="005B7F35"/>
    <w:rsid w:val="005B7F96"/>
    <w:rsid w:val="005C001B"/>
    <w:rsid w:val="005C00AD"/>
    <w:rsid w:val="005C00D9"/>
    <w:rsid w:val="005C0159"/>
    <w:rsid w:val="005C0160"/>
    <w:rsid w:val="005C01A6"/>
    <w:rsid w:val="005C01C0"/>
    <w:rsid w:val="005C01FA"/>
    <w:rsid w:val="005C0298"/>
    <w:rsid w:val="005C0307"/>
    <w:rsid w:val="005C0373"/>
    <w:rsid w:val="005C038E"/>
    <w:rsid w:val="005C03EB"/>
    <w:rsid w:val="005C0450"/>
    <w:rsid w:val="005C054B"/>
    <w:rsid w:val="005C0634"/>
    <w:rsid w:val="005C0696"/>
    <w:rsid w:val="005C071E"/>
    <w:rsid w:val="005C072A"/>
    <w:rsid w:val="005C082E"/>
    <w:rsid w:val="005C087F"/>
    <w:rsid w:val="005C08BE"/>
    <w:rsid w:val="005C08C8"/>
    <w:rsid w:val="005C08CE"/>
    <w:rsid w:val="005C08F2"/>
    <w:rsid w:val="005C08F3"/>
    <w:rsid w:val="005C092B"/>
    <w:rsid w:val="005C09E4"/>
    <w:rsid w:val="005C0A20"/>
    <w:rsid w:val="005C0A89"/>
    <w:rsid w:val="005C0A8C"/>
    <w:rsid w:val="005C0A97"/>
    <w:rsid w:val="005C0AA4"/>
    <w:rsid w:val="005C0AE0"/>
    <w:rsid w:val="005C0AE2"/>
    <w:rsid w:val="005C0BF3"/>
    <w:rsid w:val="005C0D40"/>
    <w:rsid w:val="005C0D41"/>
    <w:rsid w:val="005C0D7D"/>
    <w:rsid w:val="005C0DC6"/>
    <w:rsid w:val="005C0DE1"/>
    <w:rsid w:val="005C0DEF"/>
    <w:rsid w:val="005C0DF4"/>
    <w:rsid w:val="005C0E47"/>
    <w:rsid w:val="005C0E73"/>
    <w:rsid w:val="005C0F42"/>
    <w:rsid w:val="005C0F5E"/>
    <w:rsid w:val="005C0F5F"/>
    <w:rsid w:val="005C0F6A"/>
    <w:rsid w:val="005C0F9C"/>
    <w:rsid w:val="005C0FB5"/>
    <w:rsid w:val="005C0FF1"/>
    <w:rsid w:val="005C1096"/>
    <w:rsid w:val="005C111A"/>
    <w:rsid w:val="005C1121"/>
    <w:rsid w:val="005C1129"/>
    <w:rsid w:val="005C1281"/>
    <w:rsid w:val="005C12A1"/>
    <w:rsid w:val="005C1300"/>
    <w:rsid w:val="005C1312"/>
    <w:rsid w:val="005C1338"/>
    <w:rsid w:val="005C1354"/>
    <w:rsid w:val="005C1469"/>
    <w:rsid w:val="005C146E"/>
    <w:rsid w:val="005C1509"/>
    <w:rsid w:val="005C1580"/>
    <w:rsid w:val="005C158F"/>
    <w:rsid w:val="005C1659"/>
    <w:rsid w:val="005C1683"/>
    <w:rsid w:val="005C16AE"/>
    <w:rsid w:val="005C16C3"/>
    <w:rsid w:val="005C1715"/>
    <w:rsid w:val="005C1788"/>
    <w:rsid w:val="005C17DA"/>
    <w:rsid w:val="005C1816"/>
    <w:rsid w:val="005C1833"/>
    <w:rsid w:val="005C1842"/>
    <w:rsid w:val="005C1876"/>
    <w:rsid w:val="005C188C"/>
    <w:rsid w:val="005C1922"/>
    <w:rsid w:val="005C192B"/>
    <w:rsid w:val="005C1945"/>
    <w:rsid w:val="005C19FE"/>
    <w:rsid w:val="005C1B13"/>
    <w:rsid w:val="005C1B19"/>
    <w:rsid w:val="005C1B2D"/>
    <w:rsid w:val="005C1BD1"/>
    <w:rsid w:val="005C1C5C"/>
    <w:rsid w:val="005C1CB2"/>
    <w:rsid w:val="005C1E08"/>
    <w:rsid w:val="005C1EE1"/>
    <w:rsid w:val="005C2048"/>
    <w:rsid w:val="005C205A"/>
    <w:rsid w:val="005C2069"/>
    <w:rsid w:val="005C208F"/>
    <w:rsid w:val="005C20A4"/>
    <w:rsid w:val="005C2122"/>
    <w:rsid w:val="005C214A"/>
    <w:rsid w:val="005C21B6"/>
    <w:rsid w:val="005C2261"/>
    <w:rsid w:val="005C22C3"/>
    <w:rsid w:val="005C22D6"/>
    <w:rsid w:val="005C2303"/>
    <w:rsid w:val="005C2372"/>
    <w:rsid w:val="005C239E"/>
    <w:rsid w:val="005C24A9"/>
    <w:rsid w:val="005C254E"/>
    <w:rsid w:val="005C254F"/>
    <w:rsid w:val="005C256E"/>
    <w:rsid w:val="005C2581"/>
    <w:rsid w:val="005C25A8"/>
    <w:rsid w:val="005C25E9"/>
    <w:rsid w:val="005C261A"/>
    <w:rsid w:val="005C264B"/>
    <w:rsid w:val="005C2690"/>
    <w:rsid w:val="005C2692"/>
    <w:rsid w:val="005C26A9"/>
    <w:rsid w:val="005C26B7"/>
    <w:rsid w:val="005C26F3"/>
    <w:rsid w:val="005C274E"/>
    <w:rsid w:val="005C280A"/>
    <w:rsid w:val="005C28C2"/>
    <w:rsid w:val="005C2928"/>
    <w:rsid w:val="005C29DC"/>
    <w:rsid w:val="005C29F2"/>
    <w:rsid w:val="005C2A3D"/>
    <w:rsid w:val="005C2BDF"/>
    <w:rsid w:val="005C2C3C"/>
    <w:rsid w:val="005C2C7D"/>
    <w:rsid w:val="005C2CCA"/>
    <w:rsid w:val="005C2CCC"/>
    <w:rsid w:val="005C2D48"/>
    <w:rsid w:val="005C2D7D"/>
    <w:rsid w:val="005C2D86"/>
    <w:rsid w:val="005C2D91"/>
    <w:rsid w:val="005C2DB6"/>
    <w:rsid w:val="005C2E66"/>
    <w:rsid w:val="005C2F4A"/>
    <w:rsid w:val="005C2FE2"/>
    <w:rsid w:val="005C300E"/>
    <w:rsid w:val="005C3119"/>
    <w:rsid w:val="005C3140"/>
    <w:rsid w:val="005C3159"/>
    <w:rsid w:val="005C319B"/>
    <w:rsid w:val="005C3237"/>
    <w:rsid w:val="005C3269"/>
    <w:rsid w:val="005C330F"/>
    <w:rsid w:val="005C3389"/>
    <w:rsid w:val="005C344D"/>
    <w:rsid w:val="005C359B"/>
    <w:rsid w:val="005C35E5"/>
    <w:rsid w:val="005C3656"/>
    <w:rsid w:val="005C3674"/>
    <w:rsid w:val="005C37B7"/>
    <w:rsid w:val="005C37C5"/>
    <w:rsid w:val="005C37F4"/>
    <w:rsid w:val="005C3805"/>
    <w:rsid w:val="005C386F"/>
    <w:rsid w:val="005C38E1"/>
    <w:rsid w:val="005C3915"/>
    <w:rsid w:val="005C392A"/>
    <w:rsid w:val="005C39A9"/>
    <w:rsid w:val="005C39D1"/>
    <w:rsid w:val="005C39EC"/>
    <w:rsid w:val="005C39FD"/>
    <w:rsid w:val="005C3A35"/>
    <w:rsid w:val="005C3AC0"/>
    <w:rsid w:val="005C3B63"/>
    <w:rsid w:val="005C3B8C"/>
    <w:rsid w:val="005C3C3E"/>
    <w:rsid w:val="005C3D10"/>
    <w:rsid w:val="005C3D11"/>
    <w:rsid w:val="005C3DFB"/>
    <w:rsid w:val="005C3E8C"/>
    <w:rsid w:val="005C3E96"/>
    <w:rsid w:val="005C3F31"/>
    <w:rsid w:val="005C3F4F"/>
    <w:rsid w:val="005C3F84"/>
    <w:rsid w:val="005C3FF6"/>
    <w:rsid w:val="005C408D"/>
    <w:rsid w:val="005C4267"/>
    <w:rsid w:val="005C42F5"/>
    <w:rsid w:val="005C44E7"/>
    <w:rsid w:val="005C44F7"/>
    <w:rsid w:val="005C45D2"/>
    <w:rsid w:val="005C45F1"/>
    <w:rsid w:val="005C468E"/>
    <w:rsid w:val="005C4776"/>
    <w:rsid w:val="005C477F"/>
    <w:rsid w:val="005C47CA"/>
    <w:rsid w:val="005C4800"/>
    <w:rsid w:val="005C485F"/>
    <w:rsid w:val="005C48A9"/>
    <w:rsid w:val="005C496D"/>
    <w:rsid w:val="005C49D6"/>
    <w:rsid w:val="005C49E8"/>
    <w:rsid w:val="005C49F0"/>
    <w:rsid w:val="005C4A47"/>
    <w:rsid w:val="005C4A7D"/>
    <w:rsid w:val="005C4A9C"/>
    <w:rsid w:val="005C4B1B"/>
    <w:rsid w:val="005C4B4D"/>
    <w:rsid w:val="005C4B78"/>
    <w:rsid w:val="005C4B88"/>
    <w:rsid w:val="005C4CC8"/>
    <w:rsid w:val="005C4D05"/>
    <w:rsid w:val="005C4D2A"/>
    <w:rsid w:val="005C4D47"/>
    <w:rsid w:val="005C4F03"/>
    <w:rsid w:val="005C4F29"/>
    <w:rsid w:val="005C4F57"/>
    <w:rsid w:val="005C4FF1"/>
    <w:rsid w:val="005C4FF3"/>
    <w:rsid w:val="005C5046"/>
    <w:rsid w:val="005C5059"/>
    <w:rsid w:val="005C50FA"/>
    <w:rsid w:val="005C51C6"/>
    <w:rsid w:val="005C51D8"/>
    <w:rsid w:val="005C51FF"/>
    <w:rsid w:val="005C5259"/>
    <w:rsid w:val="005C5293"/>
    <w:rsid w:val="005C52C2"/>
    <w:rsid w:val="005C53CC"/>
    <w:rsid w:val="005C540C"/>
    <w:rsid w:val="005C546F"/>
    <w:rsid w:val="005C547B"/>
    <w:rsid w:val="005C54B2"/>
    <w:rsid w:val="005C54BA"/>
    <w:rsid w:val="005C54BE"/>
    <w:rsid w:val="005C5512"/>
    <w:rsid w:val="005C5520"/>
    <w:rsid w:val="005C558D"/>
    <w:rsid w:val="005C55AD"/>
    <w:rsid w:val="005C55C7"/>
    <w:rsid w:val="005C55FD"/>
    <w:rsid w:val="005C5640"/>
    <w:rsid w:val="005C5642"/>
    <w:rsid w:val="005C56DC"/>
    <w:rsid w:val="005C571E"/>
    <w:rsid w:val="005C58AF"/>
    <w:rsid w:val="005C58C6"/>
    <w:rsid w:val="005C58ED"/>
    <w:rsid w:val="005C5908"/>
    <w:rsid w:val="005C590F"/>
    <w:rsid w:val="005C5927"/>
    <w:rsid w:val="005C59AC"/>
    <w:rsid w:val="005C5A21"/>
    <w:rsid w:val="005C5A99"/>
    <w:rsid w:val="005C5AB3"/>
    <w:rsid w:val="005C5B0C"/>
    <w:rsid w:val="005C5C8B"/>
    <w:rsid w:val="005C5CF2"/>
    <w:rsid w:val="005C5CF7"/>
    <w:rsid w:val="005C5D38"/>
    <w:rsid w:val="005C5D44"/>
    <w:rsid w:val="005C5D70"/>
    <w:rsid w:val="005C5D9D"/>
    <w:rsid w:val="005C5E17"/>
    <w:rsid w:val="005C5EAF"/>
    <w:rsid w:val="005C5EF0"/>
    <w:rsid w:val="005C5F51"/>
    <w:rsid w:val="005C5FAE"/>
    <w:rsid w:val="005C60A1"/>
    <w:rsid w:val="005C610E"/>
    <w:rsid w:val="005C6238"/>
    <w:rsid w:val="005C6299"/>
    <w:rsid w:val="005C629A"/>
    <w:rsid w:val="005C6348"/>
    <w:rsid w:val="005C63C5"/>
    <w:rsid w:val="005C6408"/>
    <w:rsid w:val="005C6442"/>
    <w:rsid w:val="005C6556"/>
    <w:rsid w:val="005C6571"/>
    <w:rsid w:val="005C6582"/>
    <w:rsid w:val="005C66CD"/>
    <w:rsid w:val="005C6704"/>
    <w:rsid w:val="005C6732"/>
    <w:rsid w:val="005C6741"/>
    <w:rsid w:val="005C67B3"/>
    <w:rsid w:val="005C6808"/>
    <w:rsid w:val="005C682A"/>
    <w:rsid w:val="005C683E"/>
    <w:rsid w:val="005C686D"/>
    <w:rsid w:val="005C693B"/>
    <w:rsid w:val="005C6A14"/>
    <w:rsid w:val="005C6ACA"/>
    <w:rsid w:val="005C6AF1"/>
    <w:rsid w:val="005C6B00"/>
    <w:rsid w:val="005C6B33"/>
    <w:rsid w:val="005C6B4D"/>
    <w:rsid w:val="005C6BE0"/>
    <w:rsid w:val="005C6BFB"/>
    <w:rsid w:val="005C6C1E"/>
    <w:rsid w:val="005C6CCD"/>
    <w:rsid w:val="005C6DE6"/>
    <w:rsid w:val="005C6EA6"/>
    <w:rsid w:val="005C6F1F"/>
    <w:rsid w:val="005C6F49"/>
    <w:rsid w:val="005C6FA3"/>
    <w:rsid w:val="005C7014"/>
    <w:rsid w:val="005C7040"/>
    <w:rsid w:val="005C7138"/>
    <w:rsid w:val="005C71CC"/>
    <w:rsid w:val="005C71E3"/>
    <w:rsid w:val="005C720E"/>
    <w:rsid w:val="005C7244"/>
    <w:rsid w:val="005C72CE"/>
    <w:rsid w:val="005C7333"/>
    <w:rsid w:val="005C7374"/>
    <w:rsid w:val="005C73E5"/>
    <w:rsid w:val="005C73FF"/>
    <w:rsid w:val="005C7464"/>
    <w:rsid w:val="005C7482"/>
    <w:rsid w:val="005C7501"/>
    <w:rsid w:val="005C75DF"/>
    <w:rsid w:val="005C760B"/>
    <w:rsid w:val="005C764F"/>
    <w:rsid w:val="005C7661"/>
    <w:rsid w:val="005C76D6"/>
    <w:rsid w:val="005C76DB"/>
    <w:rsid w:val="005C76DF"/>
    <w:rsid w:val="005C7770"/>
    <w:rsid w:val="005C77C9"/>
    <w:rsid w:val="005C7802"/>
    <w:rsid w:val="005C7883"/>
    <w:rsid w:val="005C78E1"/>
    <w:rsid w:val="005C7961"/>
    <w:rsid w:val="005C7997"/>
    <w:rsid w:val="005C7A23"/>
    <w:rsid w:val="005C7A72"/>
    <w:rsid w:val="005C7AD4"/>
    <w:rsid w:val="005C7B28"/>
    <w:rsid w:val="005C7B59"/>
    <w:rsid w:val="005C7B87"/>
    <w:rsid w:val="005C7B9F"/>
    <w:rsid w:val="005C7C4F"/>
    <w:rsid w:val="005C7C51"/>
    <w:rsid w:val="005C7D3A"/>
    <w:rsid w:val="005C7DCB"/>
    <w:rsid w:val="005C7DE3"/>
    <w:rsid w:val="005C7E5C"/>
    <w:rsid w:val="005C7F6C"/>
    <w:rsid w:val="005D0003"/>
    <w:rsid w:val="005D00EB"/>
    <w:rsid w:val="005D00FC"/>
    <w:rsid w:val="005D013F"/>
    <w:rsid w:val="005D0148"/>
    <w:rsid w:val="005D0169"/>
    <w:rsid w:val="005D01D8"/>
    <w:rsid w:val="005D01EB"/>
    <w:rsid w:val="005D0212"/>
    <w:rsid w:val="005D0232"/>
    <w:rsid w:val="005D03A3"/>
    <w:rsid w:val="005D03EE"/>
    <w:rsid w:val="005D049B"/>
    <w:rsid w:val="005D04E6"/>
    <w:rsid w:val="005D054A"/>
    <w:rsid w:val="005D056E"/>
    <w:rsid w:val="005D0593"/>
    <w:rsid w:val="005D0614"/>
    <w:rsid w:val="005D0629"/>
    <w:rsid w:val="005D06B0"/>
    <w:rsid w:val="005D0751"/>
    <w:rsid w:val="005D0759"/>
    <w:rsid w:val="005D0775"/>
    <w:rsid w:val="005D07B5"/>
    <w:rsid w:val="005D07E0"/>
    <w:rsid w:val="005D07FE"/>
    <w:rsid w:val="005D0851"/>
    <w:rsid w:val="005D08CE"/>
    <w:rsid w:val="005D0926"/>
    <w:rsid w:val="005D0964"/>
    <w:rsid w:val="005D0A33"/>
    <w:rsid w:val="005D0A53"/>
    <w:rsid w:val="005D0AE3"/>
    <w:rsid w:val="005D0B35"/>
    <w:rsid w:val="005D0B59"/>
    <w:rsid w:val="005D0CE6"/>
    <w:rsid w:val="005D0CEC"/>
    <w:rsid w:val="005D0D00"/>
    <w:rsid w:val="005D0D29"/>
    <w:rsid w:val="005D0D58"/>
    <w:rsid w:val="005D0D7C"/>
    <w:rsid w:val="005D0E8A"/>
    <w:rsid w:val="005D0F3A"/>
    <w:rsid w:val="005D0F51"/>
    <w:rsid w:val="005D0FA7"/>
    <w:rsid w:val="005D0FD1"/>
    <w:rsid w:val="005D0FDA"/>
    <w:rsid w:val="005D0FF4"/>
    <w:rsid w:val="005D1042"/>
    <w:rsid w:val="005D10E9"/>
    <w:rsid w:val="005D1194"/>
    <w:rsid w:val="005D120F"/>
    <w:rsid w:val="005D1292"/>
    <w:rsid w:val="005D13A9"/>
    <w:rsid w:val="005D13C5"/>
    <w:rsid w:val="005D13E4"/>
    <w:rsid w:val="005D14BC"/>
    <w:rsid w:val="005D14E3"/>
    <w:rsid w:val="005D1506"/>
    <w:rsid w:val="005D1521"/>
    <w:rsid w:val="005D15EB"/>
    <w:rsid w:val="005D1693"/>
    <w:rsid w:val="005D174A"/>
    <w:rsid w:val="005D1784"/>
    <w:rsid w:val="005D179B"/>
    <w:rsid w:val="005D179D"/>
    <w:rsid w:val="005D179E"/>
    <w:rsid w:val="005D1822"/>
    <w:rsid w:val="005D1953"/>
    <w:rsid w:val="005D19F5"/>
    <w:rsid w:val="005D1A2E"/>
    <w:rsid w:val="005D1A97"/>
    <w:rsid w:val="005D1AD7"/>
    <w:rsid w:val="005D1AF4"/>
    <w:rsid w:val="005D1B58"/>
    <w:rsid w:val="005D1B86"/>
    <w:rsid w:val="005D1C9C"/>
    <w:rsid w:val="005D1CA5"/>
    <w:rsid w:val="005D1D47"/>
    <w:rsid w:val="005D1D7B"/>
    <w:rsid w:val="005D1DBF"/>
    <w:rsid w:val="005D1E19"/>
    <w:rsid w:val="005D1E27"/>
    <w:rsid w:val="005D1E4F"/>
    <w:rsid w:val="005D1E68"/>
    <w:rsid w:val="005D1E6C"/>
    <w:rsid w:val="005D1EC4"/>
    <w:rsid w:val="005D1F14"/>
    <w:rsid w:val="005D1F25"/>
    <w:rsid w:val="005D1F65"/>
    <w:rsid w:val="005D1F87"/>
    <w:rsid w:val="005D1FC5"/>
    <w:rsid w:val="005D1FEB"/>
    <w:rsid w:val="005D2060"/>
    <w:rsid w:val="005D2065"/>
    <w:rsid w:val="005D206E"/>
    <w:rsid w:val="005D20B1"/>
    <w:rsid w:val="005D20FE"/>
    <w:rsid w:val="005D2109"/>
    <w:rsid w:val="005D2138"/>
    <w:rsid w:val="005D2197"/>
    <w:rsid w:val="005D21E1"/>
    <w:rsid w:val="005D21F8"/>
    <w:rsid w:val="005D221A"/>
    <w:rsid w:val="005D2243"/>
    <w:rsid w:val="005D22CD"/>
    <w:rsid w:val="005D22D8"/>
    <w:rsid w:val="005D22EC"/>
    <w:rsid w:val="005D237E"/>
    <w:rsid w:val="005D2421"/>
    <w:rsid w:val="005D2496"/>
    <w:rsid w:val="005D24AE"/>
    <w:rsid w:val="005D24FB"/>
    <w:rsid w:val="005D254D"/>
    <w:rsid w:val="005D2550"/>
    <w:rsid w:val="005D2551"/>
    <w:rsid w:val="005D25B2"/>
    <w:rsid w:val="005D2612"/>
    <w:rsid w:val="005D2620"/>
    <w:rsid w:val="005D2776"/>
    <w:rsid w:val="005D27BC"/>
    <w:rsid w:val="005D284D"/>
    <w:rsid w:val="005D2860"/>
    <w:rsid w:val="005D2945"/>
    <w:rsid w:val="005D29DB"/>
    <w:rsid w:val="005D29F5"/>
    <w:rsid w:val="005D2A7E"/>
    <w:rsid w:val="005D2AB0"/>
    <w:rsid w:val="005D2AD2"/>
    <w:rsid w:val="005D2AF4"/>
    <w:rsid w:val="005D2B5C"/>
    <w:rsid w:val="005D2BF0"/>
    <w:rsid w:val="005D2C7A"/>
    <w:rsid w:val="005D2CB4"/>
    <w:rsid w:val="005D2D39"/>
    <w:rsid w:val="005D2DC3"/>
    <w:rsid w:val="005D2DD0"/>
    <w:rsid w:val="005D2E0C"/>
    <w:rsid w:val="005D2E2A"/>
    <w:rsid w:val="005D2EB4"/>
    <w:rsid w:val="005D2F09"/>
    <w:rsid w:val="005D2F3F"/>
    <w:rsid w:val="005D2F93"/>
    <w:rsid w:val="005D2F95"/>
    <w:rsid w:val="005D30DE"/>
    <w:rsid w:val="005D3131"/>
    <w:rsid w:val="005D318A"/>
    <w:rsid w:val="005D31E8"/>
    <w:rsid w:val="005D31F4"/>
    <w:rsid w:val="005D3232"/>
    <w:rsid w:val="005D3281"/>
    <w:rsid w:val="005D328B"/>
    <w:rsid w:val="005D3298"/>
    <w:rsid w:val="005D32B7"/>
    <w:rsid w:val="005D32E1"/>
    <w:rsid w:val="005D336A"/>
    <w:rsid w:val="005D3437"/>
    <w:rsid w:val="005D34C8"/>
    <w:rsid w:val="005D3507"/>
    <w:rsid w:val="005D3555"/>
    <w:rsid w:val="005D3620"/>
    <w:rsid w:val="005D3655"/>
    <w:rsid w:val="005D36C9"/>
    <w:rsid w:val="005D379A"/>
    <w:rsid w:val="005D381F"/>
    <w:rsid w:val="005D389D"/>
    <w:rsid w:val="005D3957"/>
    <w:rsid w:val="005D39B6"/>
    <w:rsid w:val="005D3A7E"/>
    <w:rsid w:val="005D3AFD"/>
    <w:rsid w:val="005D3B02"/>
    <w:rsid w:val="005D3B27"/>
    <w:rsid w:val="005D3B3B"/>
    <w:rsid w:val="005D3B3C"/>
    <w:rsid w:val="005D3B72"/>
    <w:rsid w:val="005D3CB3"/>
    <w:rsid w:val="005D3CF6"/>
    <w:rsid w:val="005D3EB9"/>
    <w:rsid w:val="005D3F17"/>
    <w:rsid w:val="005D3F30"/>
    <w:rsid w:val="005D3F4A"/>
    <w:rsid w:val="005D3FC7"/>
    <w:rsid w:val="005D3FD7"/>
    <w:rsid w:val="005D3FF4"/>
    <w:rsid w:val="005D4063"/>
    <w:rsid w:val="005D4081"/>
    <w:rsid w:val="005D412C"/>
    <w:rsid w:val="005D414A"/>
    <w:rsid w:val="005D417A"/>
    <w:rsid w:val="005D41BF"/>
    <w:rsid w:val="005D41C9"/>
    <w:rsid w:val="005D41EB"/>
    <w:rsid w:val="005D41EF"/>
    <w:rsid w:val="005D4208"/>
    <w:rsid w:val="005D42BE"/>
    <w:rsid w:val="005D42D3"/>
    <w:rsid w:val="005D42E3"/>
    <w:rsid w:val="005D4366"/>
    <w:rsid w:val="005D43B4"/>
    <w:rsid w:val="005D43FF"/>
    <w:rsid w:val="005D44B2"/>
    <w:rsid w:val="005D4569"/>
    <w:rsid w:val="005D4603"/>
    <w:rsid w:val="005D4631"/>
    <w:rsid w:val="005D4636"/>
    <w:rsid w:val="005D4671"/>
    <w:rsid w:val="005D46AB"/>
    <w:rsid w:val="005D46BF"/>
    <w:rsid w:val="005D4709"/>
    <w:rsid w:val="005D470C"/>
    <w:rsid w:val="005D4745"/>
    <w:rsid w:val="005D47D3"/>
    <w:rsid w:val="005D48A0"/>
    <w:rsid w:val="005D48E5"/>
    <w:rsid w:val="005D48FE"/>
    <w:rsid w:val="005D49F0"/>
    <w:rsid w:val="005D4A2D"/>
    <w:rsid w:val="005D4AB6"/>
    <w:rsid w:val="005D4AF7"/>
    <w:rsid w:val="005D4B90"/>
    <w:rsid w:val="005D4BC2"/>
    <w:rsid w:val="005D4BC7"/>
    <w:rsid w:val="005D4C3F"/>
    <w:rsid w:val="005D4D1E"/>
    <w:rsid w:val="005D4D76"/>
    <w:rsid w:val="005D4D7E"/>
    <w:rsid w:val="005D4E4C"/>
    <w:rsid w:val="005D4EAE"/>
    <w:rsid w:val="005D4EE7"/>
    <w:rsid w:val="005D4F12"/>
    <w:rsid w:val="005D4F6E"/>
    <w:rsid w:val="005D4FC9"/>
    <w:rsid w:val="005D507C"/>
    <w:rsid w:val="005D509C"/>
    <w:rsid w:val="005D517D"/>
    <w:rsid w:val="005D5189"/>
    <w:rsid w:val="005D51BE"/>
    <w:rsid w:val="005D5229"/>
    <w:rsid w:val="005D52DE"/>
    <w:rsid w:val="005D52E9"/>
    <w:rsid w:val="005D5310"/>
    <w:rsid w:val="005D5344"/>
    <w:rsid w:val="005D535E"/>
    <w:rsid w:val="005D538F"/>
    <w:rsid w:val="005D5392"/>
    <w:rsid w:val="005D54B3"/>
    <w:rsid w:val="005D54C2"/>
    <w:rsid w:val="005D54E7"/>
    <w:rsid w:val="005D54EA"/>
    <w:rsid w:val="005D55A4"/>
    <w:rsid w:val="005D5640"/>
    <w:rsid w:val="005D5643"/>
    <w:rsid w:val="005D56EE"/>
    <w:rsid w:val="005D578A"/>
    <w:rsid w:val="005D5841"/>
    <w:rsid w:val="005D5874"/>
    <w:rsid w:val="005D58F7"/>
    <w:rsid w:val="005D5988"/>
    <w:rsid w:val="005D5A60"/>
    <w:rsid w:val="005D5A96"/>
    <w:rsid w:val="005D5AD4"/>
    <w:rsid w:val="005D5AE9"/>
    <w:rsid w:val="005D5AF6"/>
    <w:rsid w:val="005D5C3B"/>
    <w:rsid w:val="005D5CD1"/>
    <w:rsid w:val="005D5D1B"/>
    <w:rsid w:val="005D5D3D"/>
    <w:rsid w:val="005D5D64"/>
    <w:rsid w:val="005D5DB3"/>
    <w:rsid w:val="005D5DB5"/>
    <w:rsid w:val="005D5DBD"/>
    <w:rsid w:val="005D5E20"/>
    <w:rsid w:val="005D5F18"/>
    <w:rsid w:val="005D5F50"/>
    <w:rsid w:val="005D5F84"/>
    <w:rsid w:val="005D6080"/>
    <w:rsid w:val="005D61AF"/>
    <w:rsid w:val="005D62F3"/>
    <w:rsid w:val="005D62FD"/>
    <w:rsid w:val="005D6376"/>
    <w:rsid w:val="005D63B5"/>
    <w:rsid w:val="005D6461"/>
    <w:rsid w:val="005D64C3"/>
    <w:rsid w:val="005D6515"/>
    <w:rsid w:val="005D6549"/>
    <w:rsid w:val="005D6557"/>
    <w:rsid w:val="005D655D"/>
    <w:rsid w:val="005D6568"/>
    <w:rsid w:val="005D65B6"/>
    <w:rsid w:val="005D6617"/>
    <w:rsid w:val="005D6697"/>
    <w:rsid w:val="005D66EF"/>
    <w:rsid w:val="005D6736"/>
    <w:rsid w:val="005D67E4"/>
    <w:rsid w:val="005D67F9"/>
    <w:rsid w:val="005D68C3"/>
    <w:rsid w:val="005D68D3"/>
    <w:rsid w:val="005D68E1"/>
    <w:rsid w:val="005D6933"/>
    <w:rsid w:val="005D6943"/>
    <w:rsid w:val="005D694B"/>
    <w:rsid w:val="005D69D6"/>
    <w:rsid w:val="005D6A4D"/>
    <w:rsid w:val="005D6A6D"/>
    <w:rsid w:val="005D6A8C"/>
    <w:rsid w:val="005D6AD1"/>
    <w:rsid w:val="005D6AD2"/>
    <w:rsid w:val="005D6BA1"/>
    <w:rsid w:val="005D6CC2"/>
    <w:rsid w:val="005D6CF9"/>
    <w:rsid w:val="005D6D25"/>
    <w:rsid w:val="005D6DC3"/>
    <w:rsid w:val="005D6DD3"/>
    <w:rsid w:val="005D6E1C"/>
    <w:rsid w:val="005D6F7E"/>
    <w:rsid w:val="005D6F85"/>
    <w:rsid w:val="005D6F8C"/>
    <w:rsid w:val="005D6FCE"/>
    <w:rsid w:val="005D7011"/>
    <w:rsid w:val="005D702D"/>
    <w:rsid w:val="005D7150"/>
    <w:rsid w:val="005D7155"/>
    <w:rsid w:val="005D7191"/>
    <w:rsid w:val="005D71E1"/>
    <w:rsid w:val="005D71F3"/>
    <w:rsid w:val="005D720A"/>
    <w:rsid w:val="005D7260"/>
    <w:rsid w:val="005D7280"/>
    <w:rsid w:val="005D72DA"/>
    <w:rsid w:val="005D736E"/>
    <w:rsid w:val="005D7392"/>
    <w:rsid w:val="005D7558"/>
    <w:rsid w:val="005D75FC"/>
    <w:rsid w:val="005D7610"/>
    <w:rsid w:val="005D76FA"/>
    <w:rsid w:val="005D7711"/>
    <w:rsid w:val="005D7718"/>
    <w:rsid w:val="005D7773"/>
    <w:rsid w:val="005D77B0"/>
    <w:rsid w:val="005D7902"/>
    <w:rsid w:val="005D7941"/>
    <w:rsid w:val="005D798C"/>
    <w:rsid w:val="005D7B6D"/>
    <w:rsid w:val="005D7BB8"/>
    <w:rsid w:val="005D7BF0"/>
    <w:rsid w:val="005D7BF7"/>
    <w:rsid w:val="005D7C80"/>
    <w:rsid w:val="005D7CBC"/>
    <w:rsid w:val="005D7CC4"/>
    <w:rsid w:val="005D7DED"/>
    <w:rsid w:val="005D7F77"/>
    <w:rsid w:val="005D7FD1"/>
    <w:rsid w:val="005D7FD3"/>
    <w:rsid w:val="005E00F3"/>
    <w:rsid w:val="005E0103"/>
    <w:rsid w:val="005E012E"/>
    <w:rsid w:val="005E0165"/>
    <w:rsid w:val="005E01C2"/>
    <w:rsid w:val="005E02A8"/>
    <w:rsid w:val="005E02BD"/>
    <w:rsid w:val="005E0313"/>
    <w:rsid w:val="005E03BD"/>
    <w:rsid w:val="005E0416"/>
    <w:rsid w:val="005E0458"/>
    <w:rsid w:val="005E0459"/>
    <w:rsid w:val="005E045A"/>
    <w:rsid w:val="005E0491"/>
    <w:rsid w:val="005E0514"/>
    <w:rsid w:val="005E053F"/>
    <w:rsid w:val="005E0587"/>
    <w:rsid w:val="005E05EF"/>
    <w:rsid w:val="005E05F3"/>
    <w:rsid w:val="005E0716"/>
    <w:rsid w:val="005E0764"/>
    <w:rsid w:val="005E0769"/>
    <w:rsid w:val="005E07B7"/>
    <w:rsid w:val="005E0895"/>
    <w:rsid w:val="005E08FF"/>
    <w:rsid w:val="005E0923"/>
    <w:rsid w:val="005E09F4"/>
    <w:rsid w:val="005E0A04"/>
    <w:rsid w:val="005E0AB0"/>
    <w:rsid w:val="005E0B15"/>
    <w:rsid w:val="005E0B2D"/>
    <w:rsid w:val="005E0BA6"/>
    <w:rsid w:val="005E0BFB"/>
    <w:rsid w:val="005E0CDB"/>
    <w:rsid w:val="005E0D46"/>
    <w:rsid w:val="005E0E0A"/>
    <w:rsid w:val="005E0E45"/>
    <w:rsid w:val="005E0E88"/>
    <w:rsid w:val="005E0FA6"/>
    <w:rsid w:val="005E0FC7"/>
    <w:rsid w:val="005E114E"/>
    <w:rsid w:val="005E11BF"/>
    <w:rsid w:val="005E11EA"/>
    <w:rsid w:val="005E1204"/>
    <w:rsid w:val="005E1209"/>
    <w:rsid w:val="005E127B"/>
    <w:rsid w:val="005E12E3"/>
    <w:rsid w:val="005E1363"/>
    <w:rsid w:val="005E136D"/>
    <w:rsid w:val="005E13B9"/>
    <w:rsid w:val="005E13D6"/>
    <w:rsid w:val="005E1415"/>
    <w:rsid w:val="005E144E"/>
    <w:rsid w:val="005E14FA"/>
    <w:rsid w:val="005E1590"/>
    <w:rsid w:val="005E15CA"/>
    <w:rsid w:val="005E1618"/>
    <w:rsid w:val="005E161D"/>
    <w:rsid w:val="005E1693"/>
    <w:rsid w:val="005E16D5"/>
    <w:rsid w:val="005E16FB"/>
    <w:rsid w:val="005E1732"/>
    <w:rsid w:val="005E1758"/>
    <w:rsid w:val="005E175F"/>
    <w:rsid w:val="005E1764"/>
    <w:rsid w:val="005E18D0"/>
    <w:rsid w:val="005E1938"/>
    <w:rsid w:val="005E1987"/>
    <w:rsid w:val="005E1988"/>
    <w:rsid w:val="005E199F"/>
    <w:rsid w:val="005E1A66"/>
    <w:rsid w:val="005E1A76"/>
    <w:rsid w:val="005E1A82"/>
    <w:rsid w:val="005E1A83"/>
    <w:rsid w:val="005E1A91"/>
    <w:rsid w:val="005E1A9D"/>
    <w:rsid w:val="005E1BBE"/>
    <w:rsid w:val="005E1C99"/>
    <w:rsid w:val="005E1D53"/>
    <w:rsid w:val="005E1D98"/>
    <w:rsid w:val="005E1DD0"/>
    <w:rsid w:val="005E1E71"/>
    <w:rsid w:val="005E2042"/>
    <w:rsid w:val="005E208E"/>
    <w:rsid w:val="005E20AC"/>
    <w:rsid w:val="005E211F"/>
    <w:rsid w:val="005E2158"/>
    <w:rsid w:val="005E21B1"/>
    <w:rsid w:val="005E21F8"/>
    <w:rsid w:val="005E22EA"/>
    <w:rsid w:val="005E235C"/>
    <w:rsid w:val="005E242C"/>
    <w:rsid w:val="005E242D"/>
    <w:rsid w:val="005E2433"/>
    <w:rsid w:val="005E243C"/>
    <w:rsid w:val="005E2503"/>
    <w:rsid w:val="005E266A"/>
    <w:rsid w:val="005E2727"/>
    <w:rsid w:val="005E27C4"/>
    <w:rsid w:val="005E2859"/>
    <w:rsid w:val="005E2871"/>
    <w:rsid w:val="005E2883"/>
    <w:rsid w:val="005E28D1"/>
    <w:rsid w:val="005E2920"/>
    <w:rsid w:val="005E2A52"/>
    <w:rsid w:val="005E2A64"/>
    <w:rsid w:val="005E2AAE"/>
    <w:rsid w:val="005E2AF6"/>
    <w:rsid w:val="005E2B0C"/>
    <w:rsid w:val="005E2B3D"/>
    <w:rsid w:val="005E2BDF"/>
    <w:rsid w:val="005E2C16"/>
    <w:rsid w:val="005E2C27"/>
    <w:rsid w:val="005E2C53"/>
    <w:rsid w:val="005E2C6B"/>
    <w:rsid w:val="005E2C87"/>
    <w:rsid w:val="005E2CC4"/>
    <w:rsid w:val="005E2CEE"/>
    <w:rsid w:val="005E3108"/>
    <w:rsid w:val="005E3181"/>
    <w:rsid w:val="005E31A2"/>
    <w:rsid w:val="005E31C5"/>
    <w:rsid w:val="005E32BB"/>
    <w:rsid w:val="005E3311"/>
    <w:rsid w:val="005E3394"/>
    <w:rsid w:val="005E33D6"/>
    <w:rsid w:val="005E345E"/>
    <w:rsid w:val="005E351A"/>
    <w:rsid w:val="005E354C"/>
    <w:rsid w:val="005E3571"/>
    <w:rsid w:val="005E35C9"/>
    <w:rsid w:val="005E3602"/>
    <w:rsid w:val="005E362D"/>
    <w:rsid w:val="005E3635"/>
    <w:rsid w:val="005E36A0"/>
    <w:rsid w:val="005E36D5"/>
    <w:rsid w:val="005E36FA"/>
    <w:rsid w:val="005E37BE"/>
    <w:rsid w:val="005E3956"/>
    <w:rsid w:val="005E39CD"/>
    <w:rsid w:val="005E39D8"/>
    <w:rsid w:val="005E3A34"/>
    <w:rsid w:val="005E3AAE"/>
    <w:rsid w:val="005E3B3E"/>
    <w:rsid w:val="005E3BB9"/>
    <w:rsid w:val="005E3C89"/>
    <w:rsid w:val="005E3CA6"/>
    <w:rsid w:val="005E3DD9"/>
    <w:rsid w:val="005E3E0D"/>
    <w:rsid w:val="005E3E17"/>
    <w:rsid w:val="005E3E8C"/>
    <w:rsid w:val="005E3EA1"/>
    <w:rsid w:val="005E3EC4"/>
    <w:rsid w:val="005E3F32"/>
    <w:rsid w:val="005E3F4E"/>
    <w:rsid w:val="005E3F92"/>
    <w:rsid w:val="005E3FE5"/>
    <w:rsid w:val="005E40B7"/>
    <w:rsid w:val="005E4219"/>
    <w:rsid w:val="005E424C"/>
    <w:rsid w:val="005E4301"/>
    <w:rsid w:val="005E433B"/>
    <w:rsid w:val="005E4378"/>
    <w:rsid w:val="005E437F"/>
    <w:rsid w:val="005E4391"/>
    <w:rsid w:val="005E4393"/>
    <w:rsid w:val="005E44A0"/>
    <w:rsid w:val="005E4524"/>
    <w:rsid w:val="005E4542"/>
    <w:rsid w:val="005E455A"/>
    <w:rsid w:val="005E4630"/>
    <w:rsid w:val="005E4646"/>
    <w:rsid w:val="005E465D"/>
    <w:rsid w:val="005E4716"/>
    <w:rsid w:val="005E4733"/>
    <w:rsid w:val="005E476A"/>
    <w:rsid w:val="005E47AB"/>
    <w:rsid w:val="005E48A3"/>
    <w:rsid w:val="005E4908"/>
    <w:rsid w:val="005E4988"/>
    <w:rsid w:val="005E4A6C"/>
    <w:rsid w:val="005E4A70"/>
    <w:rsid w:val="005E4BB5"/>
    <w:rsid w:val="005E4BE0"/>
    <w:rsid w:val="005E4C07"/>
    <w:rsid w:val="005E4CFF"/>
    <w:rsid w:val="005E4DA9"/>
    <w:rsid w:val="005E4DC8"/>
    <w:rsid w:val="005E4E13"/>
    <w:rsid w:val="005E4E53"/>
    <w:rsid w:val="005E4F32"/>
    <w:rsid w:val="005E4FBD"/>
    <w:rsid w:val="005E522D"/>
    <w:rsid w:val="005E5253"/>
    <w:rsid w:val="005E52C0"/>
    <w:rsid w:val="005E52CE"/>
    <w:rsid w:val="005E52D4"/>
    <w:rsid w:val="005E52EB"/>
    <w:rsid w:val="005E52F1"/>
    <w:rsid w:val="005E5352"/>
    <w:rsid w:val="005E5389"/>
    <w:rsid w:val="005E5394"/>
    <w:rsid w:val="005E5508"/>
    <w:rsid w:val="005E5532"/>
    <w:rsid w:val="005E5543"/>
    <w:rsid w:val="005E5584"/>
    <w:rsid w:val="005E5747"/>
    <w:rsid w:val="005E5770"/>
    <w:rsid w:val="005E57F4"/>
    <w:rsid w:val="005E5945"/>
    <w:rsid w:val="005E595D"/>
    <w:rsid w:val="005E596F"/>
    <w:rsid w:val="005E5982"/>
    <w:rsid w:val="005E5A39"/>
    <w:rsid w:val="005E5A83"/>
    <w:rsid w:val="005E5A84"/>
    <w:rsid w:val="005E5AD4"/>
    <w:rsid w:val="005E5B48"/>
    <w:rsid w:val="005E5BBA"/>
    <w:rsid w:val="005E5BF7"/>
    <w:rsid w:val="005E5D33"/>
    <w:rsid w:val="005E5D9E"/>
    <w:rsid w:val="005E5E7D"/>
    <w:rsid w:val="005E5F1D"/>
    <w:rsid w:val="005E5F31"/>
    <w:rsid w:val="005E5F4F"/>
    <w:rsid w:val="005E6002"/>
    <w:rsid w:val="005E6033"/>
    <w:rsid w:val="005E6038"/>
    <w:rsid w:val="005E60E6"/>
    <w:rsid w:val="005E61CD"/>
    <w:rsid w:val="005E61FD"/>
    <w:rsid w:val="005E6223"/>
    <w:rsid w:val="005E6276"/>
    <w:rsid w:val="005E629B"/>
    <w:rsid w:val="005E6300"/>
    <w:rsid w:val="005E6304"/>
    <w:rsid w:val="005E6349"/>
    <w:rsid w:val="005E636B"/>
    <w:rsid w:val="005E6489"/>
    <w:rsid w:val="005E6574"/>
    <w:rsid w:val="005E65A1"/>
    <w:rsid w:val="005E6628"/>
    <w:rsid w:val="005E6638"/>
    <w:rsid w:val="005E667E"/>
    <w:rsid w:val="005E6713"/>
    <w:rsid w:val="005E6726"/>
    <w:rsid w:val="005E6761"/>
    <w:rsid w:val="005E67F0"/>
    <w:rsid w:val="005E68AE"/>
    <w:rsid w:val="005E6979"/>
    <w:rsid w:val="005E699C"/>
    <w:rsid w:val="005E6A0F"/>
    <w:rsid w:val="005E6AA6"/>
    <w:rsid w:val="005E6B8A"/>
    <w:rsid w:val="005E6B8C"/>
    <w:rsid w:val="005E6C48"/>
    <w:rsid w:val="005E6C93"/>
    <w:rsid w:val="005E6CA8"/>
    <w:rsid w:val="005E6E69"/>
    <w:rsid w:val="005E6E95"/>
    <w:rsid w:val="005E6F15"/>
    <w:rsid w:val="005E6F2B"/>
    <w:rsid w:val="005E6F84"/>
    <w:rsid w:val="005E6FDB"/>
    <w:rsid w:val="005E6FE5"/>
    <w:rsid w:val="005E702E"/>
    <w:rsid w:val="005E7171"/>
    <w:rsid w:val="005E723A"/>
    <w:rsid w:val="005E72B1"/>
    <w:rsid w:val="005E72FE"/>
    <w:rsid w:val="005E7308"/>
    <w:rsid w:val="005E735A"/>
    <w:rsid w:val="005E73F3"/>
    <w:rsid w:val="005E73FB"/>
    <w:rsid w:val="005E74BC"/>
    <w:rsid w:val="005E7520"/>
    <w:rsid w:val="005E7532"/>
    <w:rsid w:val="005E7546"/>
    <w:rsid w:val="005E7553"/>
    <w:rsid w:val="005E7557"/>
    <w:rsid w:val="005E7582"/>
    <w:rsid w:val="005E75A4"/>
    <w:rsid w:val="005E760B"/>
    <w:rsid w:val="005E7623"/>
    <w:rsid w:val="005E7740"/>
    <w:rsid w:val="005E7797"/>
    <w:rsid w:val="005E779E"/>
    <w:rsid w:val="005E77C9"/>
    <w:rsid w:val="005E77D4"/>
    <w:rsid w:val="005E79C9"/>
    <w:rsid w:val="005E7A17"/>
    <w:rsid w:val="005E7A36"/>
    <w:rsid w:val="005E7A61"/>
    <w:rsid w:val="005E7A80"/>
    <w:rsid w:val="005E7AD4"/>
    <w:rsid w:val="005E7B04"/>
    <w:rsid w:val="005E7B06"/>
    <w:rsid w:val="005E7BF6"/>
    <w:rsid w:val="005E7C39"/>
    <w:rsid w:val="005E7C68"/>
    <w:rsid w:val="005E7C83"/>
    <w:rsid w:val="005E7CD9"/>
    <w:rsid w:val="005E7D22"/>
    <w:rsid w:val="005E7E1E"/>
    <w:rsid w:val="005E7E39"/>
    <w:rsid w:val="005E7ED1"/>
    <w:rsid w:val="005E7F21"/>
    <w:rsid w:val="005E7F7B"/>
    <w:rsid w:val="005E7FB5"/>
    <w:rsid w:val="005E7FF5"/>
    <w:rsid w:val="005F004B"/>
    <w:rsid w:val="005F0230"/>
    <w:rsid w:val="005F0234"/>
    <w:rsid w:val="005F025B"/>
    <w:rsid w:val="005F027D"/>
    <w:rsid w:val="005F0349"/>
    <w:rsid w:val="005F0352"/>
    <w:rsid w:val="005F03B3"/>
    <w:rsid w:val="005F03BB"/>
    <w:rsid w:val="005F03FC"/>
    <w:rsid w:val="005F0417"/>
    <w:rsid w:val="005F0466"/>
    <w:rsid w:val="005F0482"/>
    <w:rsid w:val="005F04A2"/>
    <w:rsid w:val="005F04A4"/>
    <w:rsid w:val="005F04E1"/>
    <w:rsid w:val="005F0503"/>
    <w:rsid w:val="005F050D"/>
    <w:rsid w:val="005F05BB"/>
    <w:rsid w:val="005F05E9"/>
    <w:rsid w:val="005F0651"/>
    <w:rsid w:val="005F0661"/>
    <w:rsid w:val="005F0664"/>
    <w:rsid w:val="005F069A"/>
    <w:rsid w:val="005F0710"/>
    <w:rsid w:val="005F07EA"/>
    <w:rsid w:val="005F07F5"/>
    <w:rsid w:val="005F0816"/>
    <w:rsid w:val="005F08B3"/>
    <w:rsid w:val="005F092B"/>
    <w:rsid w:val="005F0969"/>
    <w:rsid w:val="005F09D3"/>
    <w:rsid w:val="005F09D5"/>
    <w:rsid w:val="005F09E6"/>
    <w:rsid w:val="005F0A0C"/>
    <w:rsid w:val="005F0AA6"/>
    <w:rsid w:val="005F0B1F"/>
    <w:rsid w:val="005F0B21"/>
    <w:rsid w:val="005F0B30"/>
    <w:rsid w:val="005F0B68"/>
    <w:rsid w:val="005F0B6E"/>
    <w:rsid w:val="005F0C9E"/>
    <w:rsid w:val="005F0CAD"/>
    <w:rsid w:val="005F0CE4"/>
    <w:rsid w:val="005F0D48"/>
    <w:rsid w:val="005F0DC8"/>
    <w:rsid w:val="005F0E41"/>
    <w:rsid w:val="005F0E51"/>
    <w:rsid w:val="005F0E58"/>
    <w:rsid w:val="005F0EF6"/>
    <w:rsid w:val="005F0F0A"/>
    <w:rsid w:val="005F0F26"/>
    <w:rsid w:val="005F0FA6"/>
    <w:rsid w:val="005F1065"/>
    <w:rsid w:val="005F1114"/>
    <w:rsid w:val="005F119D"/>
    <w:rsid w:val="005F11D8"/>
    <w:rsid w:val="005F12EB"/>
    <w:rsid w:val="005F1367"/>
    <w:rsid w:val="005F13D6"/>
    <w:rsid w:val="005F13DD"/>
    <w:rsid w:val="005F13DF"/>
    <w:rsid w:val="005F13E0"/>
    <w:rsid w:val="005F142F"/>
    <w:rsid w:val="005F144F"/>
    <w:rsid w:val="005F14C1"/>
    <w:rsid w:val="005F15E1"/>
    <w:rsid w:val="005F15F2"/>
    <w:rsid w:val="005F1695"/>
    <w:rsid w:val="005F16E5"/>
    <w:rsid w:val="005F1771"/>
    <w:rsid w:val="005F17EC"/>
    <w:rsid w:val="005F18C4"/>
    <w:rsid w:val="005F18CC"/>
    <w:rsid w:val="005F19DC"/>
    <w:rsid w:val="005F1A86"/>
    <w:rsid w:val="005F1AB2"/>
    <w:rsid w:val="005F1B7B"/>
    <w:rsid w:val="005F1BC4"/>
    <w:rsid w:val="005F1D62"/>
    <w:rsid w:val="005F1DD2"/>
    <w:rsid w:val="005F1DDB"/>
    <w:rsid w:val="005F1F60"/>
    <w:rsid w:val="005F20F3"/>
    <w:rsid w:val="005F218A"/>
    <w:rsid w:val="005F2197"/>
    <w:rsid w:val="005F21AF"/>
    <w:rsid w:val="005F21F3"/>
    <w:rsid w:val="005F21FB"/>
    <w:rsid w:val="005F222A"/>
    <w:rsid w:val="005F2266"/>
    <w:rsid w:val="005F2268"/>
    <w:rsid w:val="005F226A"/>
    <w:rsid w:val="005F2270"/>
    <w:rsid w:val="005F22C2"/>
    <w:rsid w:val="005F22C5"/>
    <w:rsid w:val="005F22CE"/>
    <w:rsid w:val="005F22F0"/>
    <w:rsid w:val="005F2337"/>
    <w:rsid w:val="005F2432"/>
    <w:rsid w:val="005F244B"/>
    <w:rsid w:val="005F2451"/>
    <w:rsid w:val="005F245C"/>
    <w:rsid w:val="005F245D"/>
    <w:rsid w:val="005F24EA"/>
    <w:rsid w:val="005F25A2"/>
    <w:rsid w:val="005F25B3"/>
    <w:rsid w:val="005F25C6"/>
    <w:rsid w:val="005F25CF"/>
    <w:rsid w:val="005F25FA"/>
    <w:rsid w:val="005F261A"/>
    <w:rsid w:val="005F263B"/>
    <w:rsid w:val="005F27E5"/>
    <w:rsid w:val="005F2827"/>
    <w:rsid w:val="005F28B1"/>
    <w:rsid w:val="005F28FA"/>
    <w:rsid w:val="005F2915"/>
    <w:rsid w:val="005F2939"/>
    <w:rsid w:val="005F297C"/>
    <w:rsid w:val="005F2997"/>
    <w:rsid w:val="005F29F1"/>
    <w:rsid w:val="005F2A5E"/>
    <w:rsid w:val="005F2B62"/>
    <w:rsid w:val="005F2B72"/>
    <w:rsid w:val="005F2B76"/>
    <w:rsid w:val="005F2BC9"/>
    <w:rsid w:val="005F2C43"/>
    <w:rsid w:val="005F2CB1"/>
    <w:rsid w:val="005F2CBA"/>
    <w:rsid w:val="005F2D32"/>
    <w:rsid w:val="005F2DD5"/>
    <w:rsid w:val="005F2DDB"/>
    <w:rsid w:val="005F2E40"/>
    <w:rsid w:val="005F2E84"/>
    <w:rsid w:val="005F2E86"/>
    <w:rsid w:val="005F2E90"/>
    <w:rsid w:val="005F2EDA"/>
    <w:rsid w:val="005F2F88"/>
    <w:rsid w:val="005F2FD5"/>
    <w:rsid w:val="005F309E"/>
    <w:rsid w:val="005F3105"/>
    <w:rsid w:val="005F311E"/>
    <w:rsid w:val="005F31B0"/>
    <w:rsid w:val="005F3215"/>
    <w:rsid w:val="005F324B"/>
    <w:rsid w:val="005F32AF"/>
    <w:rsid w:val="005F3301"/>
    <w:rsid w:val="005F33C9"/>
    <w:rsid w:val="005F340A"/>
    <w:rsid w:val="005F348C"/>
    <w:rsid w:val="005F352F"/>
    <w:rsid w:val="005F364E"/>
    <w:rsid w:val="005F3656"/>
    <w:rsid w:val="005F368A"/>
    <w:rsid w:val="005F3698"/>
    <w:rsid w:val="005F36BF"/>
    <w:rsid w:val="005F3759"/>
    <w:rsid w:val="005F37DF"/>
    <w:rsid w:val="005F38D8"/>
    <w:rsid w:val="005F38E1"/>
    <w:rsid w:val="005F3949"/>
    <w:rsid w:val="005F396E"/>
    <w:rsid w:val="005F398E"/>
    <w:rsid w:val="005F39A2"/>
    <w:rsid w:val="005F39B4"/>
    <w:rsid w:val="005F39D4"/>
    <w:rsid w:val="005F3A2C"/>
    <w:rsid w:val="005F3B34"/>
    <w:rsid w:val="005F3BB5"/>
    <w:rsid w:val="005F3BE0"/>
    <w:rsid w:val="005F3C2F"/>
    <w:rsid w:val="005F3C4A"/>
    <w:rsid w:val="005F3C69"/>
    <w:rsid w:val="005F3CAF"/>
    <w:rsid w:val="005F3D8E"/>
    <w:rsid w:val="005F3D90"/>
    <w:rsid w:val="005F3DC4"/>
    <w:rsid w:val="005F3E25"/>
    <w:rsid w:val="005F3E3A"/>
    <w:rsid w:val="005F3F76"/>
    <w:rsid w:val="005F3FA4"/>
    <w:rsid w:val="005F3FF4"/>
    <w:rsid w:val="005F4015"/>
    <w:rsid w:val="005F4050"/>
    <w:rsid w:val="005F4087"/>
    <w:rsid w:val="005F4097"/>
    <w:rsid w:val="005F412B"/>
    <w:rsid w:val="005F4134"/>
    <w:rsid w:val="005F414D"/>
    <w:rsid w:val="005F4161"/>
    <w:rsid w:val="005F41F8"/>
    <w:rsid w:val="005F4267"/>
    <w:rsid w:val="005F42CC"/>
    <w:rsid w:val="005F42E5"/>
    <w:rsid w:val="005F4323"/>
    <w:rsid w:val="005F438E"/>
    <w:rsid w:val="005F441E"/>
    <w:rsid w:val="005F4433"/>
    <w:rsid w:val="005F448A"/>
    <w:rsid w:val="005F44E6"/>
    <w:rsid w:val="005F450A"/>
    <w:rsid w:val="005F4534"/>
    <w:rsid w:val="005F4541"/>
    <w:rsid w:val="005F458B"/>
    <w:rsid w:val="005F45B7"/>
    <w:rsid w:val="005F45D8"/>
    <w:rsid w:val="005F45DD"/>
    <w:rsid w:val="005F45E0"/>
    <w:rsid w:val="005F463F"/>
    <w:rsid w:val="005F468E"/>
    <w:rsid w:val="005F474E"/>
    <w:rsid w:val="005F4802"/>
    <w:rsid w:val="005F4A00"/>
    <w:rsid w:val="005F4A3E"/>
    <w:rsid w:val="005F4A66"/>
    <w:rsid w:val="005F4B14"/>
    <w:rsid w:val="005F4B72"/>
    <w:rsid w:val="005F4CBA"/>
    <w:rsid w:val="005F4D03"/>
    <w:rsid w:val="005F4D24"/>
    <w:rsid w:val="005F4DCA"/>
    <w:rsid w:val="005F4F0E"/>
    <w:rsid w:val="005F4FC1"/>
    <w:rsid w:val="005F5014"/>
    <w:rsid w:val="005F5021"/>
    <w:rsid w:val="005F50BB"/>
    <w:rsid w:val="005F51AF"/>
    <w:rsid w:val="005F51CB"/>
    <w:rsid w:val="005F527D"/>
    <w:rsid w:val="005F52A3"/>
    <w:rsid w:val="005F52C4"/>
    <w:rsid w:val="005F53A6"/>
    <w:rsid w:val="005F5437"/>
    <w:rsid w:val="005F5542"/>
    <w:rsid w:val="005F5592"/>
    <w:rsid w:val="005F55AD"/>
    <w:rsid w:val="005F55F1"/>
    <w:rsid w:val="005F569E"/>
    <w:rsid w:val="005F5758"/>
    <w:rsid w:val="005F577D"/>
    <w:rsid w:val="005F585F"/>
    <w:rsid w:val="005F5A02"/>
    <w:rsid w:val="005F5A20"/>
    <w:rsid w:val="005F5A24"/>
    <w:rsid w:val="005F5A46"/>
    <w:rsid w:val="005F5C98"/>
    <w:rsid w:val="005F5DC2"/>
    <w:rsid w:val="005F5E51"/>
    <w:rsid w:val="005F5ED6"/>
    <w:rsid w:val="005F5EEA"/>
    <w:rsid w:val="005F5F80"/>
    <w:rsid w:val="005F5FBF"/>
    <w:rsid w:val="005F6031"/>
    <w:rsid w:val="005F609E"/>
    <w:rsid w:val="005F615E"/>
    <w:rsid w:val="005F61AC"/>
    <w:rsid w:val="005F624E"/>
    <w:rsid w:val="005F6275"/>
    <w:rsid w:val="005F635D"/>
    <w:rsid w:val="005F642D"/>
    <w:rsid w:val="005F6453"/>
    <w:rsid w:val="005F6464"/>
    <w:rsid w:val="005F64C4"/>
    <w:rsid w:val="005F653D"/>
    <w:rsid w:val="005F669D"/>
    <w:rsid w:val="005F66BB"/>
    <w:rsid w:val="005F6726"/>
    <w:rsid w:val="005F6737"/>
    <w:rsid w:val="005F6767"/>
    <w:rsid w:val="005F6857"/>
    <w:rsid w:val="005F6A5E"/>
    <w:rsid w:val="005F6AC3"/>
    <w:rsid w:val="005F6AEC"/>
    <w:rsid w:val="005F6AFE"/>
    <w:rsid w:val="005F6B20"/>
    <w:rsid w:val="005F6B7C"/>
    <w:rsid w:val="005F6B85"/>
    <w:rsid w:val="005F6B8E"/>
    <w:rsid w:val="005F6BF8"/>
    <w:rsid w:val="005F6CCA"/>
    <w:rsid w:val="005F6DD6"/>
    <w:rsid w:val="005F6DFC"/>
    <w:rsid w:val="005F6E2E"/>
    <w:rsid w:val="005F6E4E"/>
    <w:rsid w:val="005F6F03"/>
    <w:rsid w:val="005F6F35"/>
    <w:rsid w:val="005F6F63"/>
    <w:rsid w:val="005F6F68"/>
    <w:rsid w:val="005F6FFE"/>
    <w:rsid w:val="005F7001"/>
    <w:rsid w:val="005F70AD"/>
    <w:rsid w:val="005F7144"/>
    <w:rsid w:val="005F71DE"/>
    <w:rsid w:val="005F7223"/>
    <w:rsid w:val="005F726F"/>
    <w:rsid w:val="005F72CB"/>
    <w:rsid w:val="005F72E1"/>
    <w:rsid w:val="005F72E5"/>
    <w:rsid w:val="005F735F"/>
    <w:rsid w:val="005F737E"/>
    <w:rsid w:val="005F73B9"/>
    <w:rsid w:val="005F741E"/>
    <w:rsid w:val="005F742F"/>
    <w:rsid w:val="005F7486"/>
    <w:rsid w:val="005F74D9"/>
    <w:rsid w:val="005F7518"/>
    <w:rsid w:val="005F752A"/>
    <w:rsid w:val="005F755C"/>
    <w:rsid w:val="005F75AA"/>
    <w:rsid w:val="005F75DE"/>
    <w:rsid w:val="005F762D"/>
    <w:rsid w:val="005F76B8"/>
    <w:rsid w:val="005F76BD"/>
    <w:rsid w:val="005F773A"/>
    <w:rsid w:val="005F77D3"/>
    <w:rsid w:val="005F78E3"/>
    <w:rsid w:val="005F78E4"/>
    <w:rsid w:val="005F7999"/>
    <w:rsid w:val="005F79FD"/>
    <w:rsid w:val="005F7B6C"/>
    <w:rsid w:val="005F7BE9"/>
    <w:rsid w:val="005F7C03"/>
    <w:rsid w:val="005F7C2B"/>
    <w:rsid w:val="005F7CA6"/>
    <w:rsid w:val="005F7DAC"/>
    <w:rsid w:val="005F7DF1"/>
    <w:rsid w:val="005F7E6E"/>
    <w:rsid w:val="005F7E83"/>
    <w:rsid w:val="005F7E87"/>
    <w:rsid w:val="005F7EB7"/>
    <w:rsid w:val="005F7EBA"/>
    <w:rsid w:val="005F7F44"/>
    <w:rsid w:val="005F7F8E"/>
    <w:rsid w:val="005F7FBC"/>
    <w:rsid w:val="005F7FD3"/>
    <w:rsid w:val="005F7FFA"/>
    <w:rsid w:val="0060001B"/>
    <w:rsid w:val="0060003E"/>
    <w:rsid w:val="0060011F"/>
    <w:rsid w:val="0060018F"/>
    <w:rsid w:val="00600222"/>
    <w:rsid w:val="0060022B"/>
    <w:rsid w:val="00600354"/>
    <w:rsid w:val="0060038A"/>
    <w:rsid w:val="006003C7"/>
    <w:rsid w:val="006003F2"/>
    <w:rsid w:val="006003FD"/>
    <w:rsid w:val="006004CC"/>
    <w:rsid w:val="006004DD"/>
    <w:rsid w:val="00600506"/>
    <w:rsid w:val="00600512"/>
    <w:rsid w:val="0060051C"/>
    <w:rsid w:val="006005E0"/>
    <w:rsid w:val="00600668"/>
    <w:rsid w:val="00600680"/>
    <w:rsid w:val="00600883"/>
    <w:rsid w:val="00600887"/>
    <w:rsid w:val="006008E6"/>
    <w:rsid w:val="00600935"/>
    <w:rsid w:val="0060095B"/>
    <w:rsid w:val="00600A1F"/>
    <w:rsid w:val="00600A70"/>
    <w:rsid w:val="00600A7A"/>
    <w:rsid w:val="00600B5D"/>
    <w:rsid w:val="00600B87"/>
    <w:rsid w:val="00600BD1"/>
    <w:rsid w:val="00600C05"/>
    <w:rsid w:val="00600C3E"/>
    <w:rsid w:val="00600C3F"/>
    <w:rsid w:val="00600CC1"/>
    <w:rsid w:val="00600CF2"/>
    <w:rsid w:val="00600CF3"/>
    <w:rsid w:val="00600D0B"/>
    <w:rsid w:val="00600D80"/>
    <w:rsid w:val="00600E37"/>
    <w:rsid w:val="00600E75"/>
    <w:rsid w:val="00600EE0"/>
    <w:rsid w:val="00600F27"/>
    <w:rsid w:val="00600F59"/>
    <w:rsid w:val="00600F84"/>
    <w:rsid w:val="00600FA7"/>
    <w:rsid w:val="00600FEB"/>
    <w:rsid w:val="0060101A"/>
    <w:rsid w:val="00601073"/>
    <w:rsid w:val="006010A0"/>
    <w:rsid w:val="006010A9"/>
    <w:rsid w:val="006010B1"/>
    <w:rsid w:val="00601107"/>
    <w:rsid w:val="0060110F"/>
    <w:rsid w:val="0060111B"/>
    <w:rsid w:val="006011D7"/>
    <w:rsid w:val="006012C3"/>
    <w:rsid w:val="0060133F"/>
    <w:rsid w:val="00601377"/>
    <w:rsid w:val="006013A4"/>
    <w:rsid w:val="006013F6"/>
    <w:rsid w:val="006014A3"/>
    <w:rsid w:val="006014AA"/>
    <w:rsid w:val="0060156D"/>
    <w:rsid w:val="006015A1"/>
    <w:rsid w:val="006015CA"/>
    <w:rsid w:val="0060160C"/>
    <w:rsid w:val="00601637"/>
    <w:rsid w:val="006016CE"/>
    <w:rsid w:val="00601747"/>
    <w:rsid w:val="00601764"/>
    <w:rsid w:val="00601821"/>
    <w:rsid w:val="006018BD"/>
    <w:rsid w:val="006018D1"/>
    <w:rsid w:val="00601996"/>
    <w:rsid w:val="006019AA"/>
    <w:rsid w:val="006019DF"/>
    <w:rsid w:val="006019FA"/>
    <w:rsid w:val="00601A23"/>
    <w:rsid w:val="00601A40"/>
    <w:rsid w:val="00601A80"/>
    <w:rsid w:val="00601AA4"/>
    <w:rsid w:val="00601AFF"/>
    <w:rsid w:val="00601B35"/>
    <w:rsid w:val="00601CF0"/>
    <w:rsid w:val="00601E09"/>
    <w:rsid w:val="00601FB7"/>
    <w:rsid w:val="0060200D"/>
    <w:rsid w:val="00602010"/>
    <w:rsid w:val="00602086"/>
    <w:rsid w:val="006020D1"/>
    <w:rsid w:val="00602126"/>
    <w:rsid w:val="006021B0"/>
    <w:rsid w:val="0060220A"/>
    <w:rsid w:val="00602214"/>
    <w:rsid w:val="00602273"/>
    <w:rsid w:val="006022EB"/>
    <w:rsid w:val="0060230D"/>
    <w:rsid w:val="00602412"/>
    <w:rsid w:val="0060247A"/>
    <w:rsid w:val="006025BA"/>
    <w:rsid w:val="00602622"/>
    <w:rsid w:val="00602736"/>
    <w:rsid w:val="0060273E"/>
    <w:rsid w:val="0060279C"/>
    <w:rsid w:val="006027BF"/>
    <w:rsid w:val="006027CE"/>
    <w:rsid w:val="006027F3"/>
    <w:rsid w:val="006027F6"/>
    <w:rsid w:val="00602807"/>
    <w:rsid w:val="00602866"/>
    <w:rsid w:val="00602923"/>
    <w:rsid w:val="006029F4"/>
    <w:rsid w:val="00602B03"/>
    <w:rsid w:val="00602BB0"/>
    <w:rsid w:val="00602C1B"/>
    <w:rsid w:val="00602C5B"/>
    <w:rsid w:val="00602C62"/>
    <w:rsid w:val="00602CA1"/>
    <w:rsid w:val="00602CFA"/>
    <w:rsid w:val="00602D5C"/>
    <w:rsid w:val="00602D82"/>
    <w:rsid w:val="00602DDB"/>
    <w:rsid w:val="00602DE7"/>
    <w:rsid w:val="00602F2A"/>
    <w:rsid w:val="00602F76"/>
    <w:rsid w:val="00602F98"/>
    <w:rsid w:val="00603007"/>
    <w:rsid w:val="0060301E"/>
    <w:rsid w:val="00603023"/>
    <w:rsid w:val="0060306A"/>
    <w:rsid w:val="0060314E"/>
    <w:rsid w:val="006032A2"/>
    <w:rsid w:val="0060333A"/>
    <w:rsid w:val="00603361"/>
    <w:rsid w:val="00603377"/>
    <w:rsid w:val="00603397"/>
    <w:rsid w:val="006033EB"/>
    <w:rsid w:val="00603474"/>
    <w:rsid w:val="006034F1"/>
    <w:rsid w:val="006035B5"/>
    <w:rsid w:val="0060360D"/>
    <w:rsid w:val="0060363A"/>
    <w:rsid w:val="00603750"/>
    <w:rsid w:val="006037E4"/>
    <w:rsid w:val="006037FB"/>
    <w:rsid w:val="00603875"/>
    <w:rsid w:val="0060388E"/>
    <w:rsid w:val="006038B9"/>
    <w:rsid w:val="006038E0"/>
    <w:rsid w:val="006038EF"/>
    <w:rsid w:val="006039C4"/>
    <w:rsid w:val="006039CE"/>
    <w:rsid w:val="006039D4"/>
    <w:rsid w:val="006039E2"/>
    <w:rsid w:val="00603A05"/>
    <w:rsid w:val="00603A20"/>
    <w:rsid w:val="00603C3D"/>
    <w:rsid w:val="00603C8C"/>
    <w:rsid w:val="00603DC9"/>
    <w:rsid w:val="00603DF4"/>
    <w:rsid w:val="00603ECA"/>
    <w:rsid w:val="00603F93"/>
    <w:rsid w:val="00604092"/>
    <w:rsid w:val="006040A6"/>
    <w:rsid w:val="006041A2"/>
    <w:rsid w:val="00604270"/>
    <w:rsid w:val="0060428D"/>
    <w:rsid w:val="006042FF"/>
    <w:rsid w:val="00604321"/>
    <w:rsid w:val="00604340"/>
    <w:rsid w:val="0060448B"/>
    <w:rsid w:val="006044A5"/>
    <w:rsid w:val="006044E2"/>
    <w:rsid w:val="0060457C"/>
    <w:rsid w:val="006045C9"/>
    <w:rsid w:val="00604645"/>
    <w:rsid w:val="0060466B"/>
    <w:rsid w:val="006047B1"/>
    <w:rsid w:val="006048B2"/>
    <w:rsid w:val="006048CD"/>
    <w:rsid w:val="00604962"/>
    <w:rsid w:val="00604969"/>
    <w:rsid w:val="006049A4"/>
    <w:rsid w:val="00604A85"/>
    <w:rsid w:val="00604A92"/>
    <w:rsid w:val="00604B45"/>
    <w:rsid w:val="00604B73"/>
    <w:rsid w:val="00604CEE"/>
    <w:rsid w:val="00604CF7"/>
    <w:rsid w:val="00604D94"/>
    <w:rsid w:val="00604F2A"/>
    <w:rsid w:val="00604F2C"/>
    <w:rsid w:val="00604F36"/>
    <w:rsid w:val="00604F4A"/>
    <w:rsid w:val="00604FA7"/>
    <w:rsid w:val="0060500E"/>
    <w:rsid w:val="00605019"/>
    <w:rsid w:val="00605075"/>
    <w:rsid w:val="00605091"/>
    <w:rsid w:val="006050DB"/>
    <w:rsid w:val="0060515E"/>
    <w:rsid w:val="0060516C"/>
    <w:rsid w:val="006051B5"/>
    <w:rsid w:val="006051E6"/>
    <w:rsid w:val="006052C6"/>
    <w:rsid w:val="006052EA"/>
    <w:rsid w:val="00605308"/>
    <w:rsid w:val="006053C8"/>
    <w:rsid w:val="006053E7"/>
    <w:rsid w:val="00605445"/>
    <w:rsid w:val="00605458"/>
    <w:rsid w:val="0060563C"/>
    <w:rsid w:val="006056BE"/>
    <w:rsid w:val="00605716"/>
    <w:rsid w:val="00605736"/>
    <w:rsid w:val="0060576E"/>
    <w:rsid w:val="006057BA"/>
    <w:rsid w:val="0060582C"/>
    <w:rsid w:val="00605840"/>
    <w:rsid w:val="006058BB"/>
    <w:rsid w:val="006058C6"/>
    <w:rsid w:val="006058D6"/>
    <w:rsid w:val="00605941"/>
    <w:rsid w:val="00605962"/>
    <w:rsid w:val="00605AE1"/>
    <w:rsid w:val="00605B17"/>
    <w:rsid w:val="00605BBE"/>
    <w:rsid w:val="00605C6C"/>
    <w:rsid w:val="00605C8A"/>
    <w:rsid w:val="00605CBF"/>
    <w:rsid w:val="00605D51"/>
    <w:rsid w:val="00605D67"/>
    <w:rsid w:val="00605D76"/>
    <w:rsid w:val="00605D86"/>
    <w:rsid w:val="00605DE7"/>
    <w:rsid w:val="00605E0D"/>
    <w:rsid w:val="00605E96"/>
    <w:rsid w:val="00605E9D"/>
    <w:rsid w:val="00605EE2"/>
    <w:rsid w:val="00605F67"/>
    <w:rsid w:val="00605F6A"/>
    <w:rsid w:val="00605F6B"/>
    <w:rsid w:val="00606120"/>
    <w:rsid w:val="00606121"/>
    <w:rsid w:val="00606158"/>
    <w:rsid w:val="006061B7"/>
    <w:rsid w:val="006061D6"/>
    <w:rsid w:val="0060622E"/>
    <w:rsid w:val="00606295"/>
    <w:rsid w:val="006062AA"/>
    <w:rsid w:val="006062F3"/>
    <w:rsid w:val="00606318"/>
    <w:rsid w:val="00606345"/>
    <w:rsid w:val="00606395"/>
    <w:rsid w:val="006063B4"/>
    <w:rsid w:val="006063C2"/>
    <w:rsid w:val="006063EE"/>
    <w:rsid w:val="00606427"/>
    <w:rsid w:val="0060651A"/>
    <w:rsid w:val="006065B7"/>
    <w:rsid w:val="0060666D"/>
    <w:rsid w:val="0060667F"/>
    <w:rsid w:val="0060674B"/>
    <w:rsid w:val="0060676B"/>
    <w:rsid w:val="00606778"/>
    <w:rsid w:val="00606793"/>
    <w:rsid w:val="00606801"/>
    <w:rsid w:val="00606870"/>
    <w:rsid w:val="0060689F"/>
    <w:rsid w:val="006068E4"/>
    <w:rsid w:val="006068F3"/>
    <w:rsid w:val="006068F7"/>
    <w:rsid w:val="006068FA"/>
    <w:rsid w:val="00606947"/>
    <w:rsid w:val="006069EE"/>
    <w:rsid w:val="00606B9C"/>
    <w:rsid w:val="00606BC2"/>
    <w:rsid w:val="00606BC7"/>
    <w:rsid w:val="00606BDF"/>
    <w:rsid w:val="00606BE7"/>
    <w:rsid w:val="00606BF1"/>
    <w:rsid w:val="00606C9C"/>
    <w:rsid w:val="00606CE1"/>
    <w:rsid w:val="00606DA4"/>
    <w:rsid w:val="00606DB9"/>
    <w:rsid w:val="00606E84"/>
    <w:rsid w:val="00606F9B"/>
    <w:rsid w:val="00607045"/>
    <w:rsid w:val="00607057"/>
    <w:rsid w:val="0060708A"/>
    <w:rsid w:val="0060708D"/>
    <w:rsid w:val="00607096"/>
    <w:rsid w:val="0060711E"/>
    <w:rsid w:val="00607129"/>
    <w:rsid w:val="00607207"/>
    <w:rsid w:val="0060720A"/>
    <w:rsid w:val="0060727F"/>
    <w:rsid w:val="00607281"/>
    <w:rsid w:val="006072F4"/>
    <w:rsid w:val="006073CC"/>
    <w:rsid w:val="006073D3"/>
    <w:rsid w:val="0060742B"/>
    <w:rsid w:val="0060742F"/>
    <w:rsid w:val="006074A7"/>
    <w:rsid w:val="006074F3"/>
    <w:rsid w:val="0060754E"/>
    <w:rsid w:val="00607585"/>
    <w:rsid w:val="006075A8"/>
    <w:rsid w:val="006075E6"/>
    <w:rsid w:val="00607682"/>
    <w:rsid w:val="006076B4"/>
    <w:rsid w:val="006076BA"/>
    <w:rsid w:val="006077AA"/>
    <w:rsid w:val="006077C7"/>
    <w:rsid w:val="0060794F"/>
    <w:rsid w:val="0060795A"/>
    <w:rsid w:val="006079BD"/>
    <w:rsid w:val="006079D0"/>
    <w:rsid w:val="006079D1"/>
    <w:rsid w:val="00607A27"/>
    <w:rsid w:val="00607A66"/>
    <w:rsid w:val="00607BA7"/>
    <w:rsid w:val="00607BCD"/>
    <w:rsid w:val="00607BE2"/>
    <w:rsid w:val="00607BF3"/>
    <w:rsid w:val="00607C13"/>
    <w:rsid w:val="00607C1F"/>
    <w:rsid w:val="00607C54"/>
    <w:rsid w:val="00607D2A"/>
    <w:rsid w:val="00607D5D"/>
    <w:rsid w:val="00607D97"/>
    <w:rsid w:val="00607DF6"/>
    <w:rsid w:val="00607E1B"/>
    <w:rsid w:val="00607E7B"/>
    <w:rsid w:val="00607EF1"/>
    <w:rsid w:val="00607F00"/>
    <w:rsid w:val="00607F1C"/>
    <w:rsid w:val="00607F51"/>
    <w:rsid w:val="00607F67"/>
    <w:rsid w:val="00610022"/>
    <w:rsid w:val="00610086"/>
    <w:rsid w:val="006100EA"/>
    <w:rsid w:val="006100FC"/>
    <w:rsid w:val="00610139"/>
    <w:rsid w:val="00610152"/>
    <w:rsid w:val="00610154"/>
    <w:rsid w:val="00610172"/>
    <w:rsid w:val="0061018E"/>
    <w:rsid w:val="00610312"/>
    <w:rsid w:val="006103AA"/>
    <w:rsid w:val="0061048E"/>
    <w:rsid w:val="006104A8"/>
    <w:rsid w:val="006104E5"/>
    <w:rsid w:val="006104EE"/>
    <w:rsid w:val="00610544"/>
    <w:rsid w:val="00610560"/>
    <w:rsid w:val="006105A6"/>
    <w:rsid w:val="006105F9"/>
    <w:rsid w:val="0061064A"/>
    <w:rsid w:val="0061069A"/>
    <w:rsid w:val="006106F8"/>
    <w:rsid w:val="00610725"/>
    <w:rsid w:val="006107DC"/>
    <w:rsid w:val="006107F7"/>
    <w:rsid w:val="006107FE"/>
    <w:rsid w:val="00610830"/>
    <w:rsid w:val="0061084B"/>
    <w:rsid w:val="0061085B"/>
    <w:rsid w:val="00610898"/>
    <w:rsid w:val="00610958"/>
    <w:rsid w:val="00610A02"/>
    <w:rsid w:val="00610AFF"/>
    <w:rsid w:val="00610B15"/>
    <w:rsid w:val="00610B35"/>
    <w:rsid w:val="00610C82"/>
    <w:rsid w:val="00610D7F"/>
    <w:rsid w:val="00610DC2"/>
    <w:rsid w:val="00610EAE"/>
    <w:rsid w:val="00610F0B"/>
    <w:rsid w:val="00610F7F"/>
    <w:rsid w:val="00610F86"/>
    <w:rsid w:val="00611006"/>
    <w:rsid w:val="00611154"/>
    <w:rsid w:val="006111A8"/>
    <w:rsid w:val="00611225"/>
    <w:rsid w:val="00611240"/>
    <w:rsid w:val="006112E3"/>
    <w:rsid w:val="00611439"/>
    <w:rsid w:val="0061146C"/>
    <w:rsid w:val="006114D5"/>
    <w:rsid w:val="0061153D"/>
    <w:rsid w:val="006115A4"/>
    <w:rsid w:val="00611626"/>
    <w:rsid w:val="00611657"/>
    <w:rsid w:val="006116CE"/>
    <w:rsid w:val="006116E4"/>
    <w:rsid w:val="006116E7"/>
    <w:rsid w:val="0061170C"/>
    <w:rsid w:val="00611716"/>
    <w:rsid w:val="006117AD"/>
    <w:rsid w:val="0061190E"/>
    <w:rsid w:val="00611A10"/>
    <w:rsid w:val="00611A21"/>
    <w:rsid w:val="00611A4A"/>
    <w:rsid w:val="00611AAE"/>
    <w:rsid w:val="00611AE3"/>
    <w:rsid w:val="00611AEC"/>
    <w:rsid w:val="00611B38"/>
    <w:rsid w:val="00611BB6"/>
    <w:rsid w:val="00611C31"/>
    <w:rsid w:val="00611C44"/>
    <w:rsid w:val="00611D33"/>
    <w:rsid w:val="00611D59"/>
    <w:rsid w:val="00611DBD"/>
    <w:rsid w:val="00611EDB"/>
    <w:rsid w:val="00612073"/>
    <w:rsid w:val="006120BF"/>
    <w:rsid w:val="00612149"/>
    <w:rsid w:val="006121A3"/>
    <w:rsid w:val="0061227E"/>
    <w:rsid w:val="00612295"/>
    <w:rsid w:val="006122B8"/>
    <w:rsid w:val="006122F8"/>
    <w:rsid w:val="0061231C"/>
    <w:rsid w:val="0061235E"/>
    <w:rsid w:val="00612408"/>
    <w:rsid w:val="0061240C"/>
    <w:rsid w:val="00612415"/>
    <w:rsid w:val="006124DD"/>
    <w:rsid w:val="00612570"/>
    <w:rsid w:val="00612588"/>
    <w:rsid w:val="00612659"/>
    <w:rsid w:val="006126A9"/>
    <w:rsid w:val="00612921"/>
    <w:rsid w:val="0061299C"/>
    <w:rsid w:val="006129C4"/>
    <w:rsid w:val="00612A66"/>
    <w:rsid w:val="00612A8E"/>
    <w:rsid w:val="00612AF2"/>
    <w:rsid w:val="00612AF3"/>
    <w:rsid w:val="00612B13"/>
    <w:rsid w:val="00612BC1"/>
    <w:rsid w:val="00612BF7"/>
    <w:rsid w:val="00612C22"/>
    <w:rsid w:val="00612C60"/>
    <w:rsid w:val="00612CE1"/>
    <w:rsid w:val="00612DD8"/>
    <w:rsid w:val="00612E1E"/>
    <w:rsid w:val="00612E7B"/>
    <w:rsid w:val="00612EA7"/>
    <w:rsid w:val="00612F78"/>
    <w:rsid w:val="00613020"/>
    <w:rsid w:val="00613070"/>
    <w:rsid w:val="006130C2"/>
    <w:rsid w:val="006132B3"/>
    <w:rsid w:val="006132BB"/>
    <w:rsid w:val="00613320"/>
    <w:rsid w:val="0061339D"/>
    <w:rsid w:val="006133E8"/>
    <w:rsid w:val="0061340D"/>
    <w:rsid w:val="0061341D"/>
    <w:rsid w:val="0061351F"/>
    <w:rsid w:val="0061354E"/>
    <w:rsid w:val="0061356F"/>
    <w:rsid w:val="006135BD"/>
    <w:rsid w:val="006135E3"/>
    <w:rsid w:val="00613607"/>
    <w:rsid w:val="00613680"/>
    <w:rsid w:val="00613696"/>
    <w:rsid w:val="0061373F"/>
    <w:rsid w:val="00613773"/>
    <w:rsid w:val="006137B4"/>
    <w:rsid w:val="006137C3"/>
    <w:rsid w:val="006137FB"/>
    <w:rsid w:val="0061383A"/>
    <w:rsid w:val="00613878"/>
    <w:rsid w:val="006138EE"/>
    <w:rsid w:val="0061395D"/>
    <w:rsid w:val="006139D3"/>
    <w:rsid w:val="00613A12"/>
    <w:rsid w:val="00613A79"/>
    <w:rsid w:val="00613ADB"/>
    <w:rsid w:val="00613B0D"/>
    <w:rsid w:val="00613B61"/>
    <w:rsid w:val="00613C00"/>
    <w:rsid w:val="00613C54"/>
    <w:rsid w:val="00613CD1"/>
    <w:rsid w:val="00613D3C"/>
    <w:rsid w:val="00613E19"/>
    <w:rsid w:val="00613E98"/>
    <w:rsid w:val="00613EA4"/>
    <w:rsid w:val="00613EB8"/>
    <w:rsid w:val="00613F20"/>
    <w:rsid w:val="0061405A"/>
    <w:rsid w:val="006140DE"/>
    <w:rsid w:val="006141D8"/>
    <w:rsid w:val="00614280"/>
    <w:rsid w:val="006142CA"/>
    <w:rsid w:val="006142D5"/>
    <w:rsid w:val="006142E6"/>
    <w:rsid w:val="00614348"/>
    <w:rsid w:val="006143A6"/>
    <w:rsid w:val="006143EE"/>
    <w:rsid w:val="006144A2"/>
    <w:rsid w:val="00614523"/>
    <w:rsid w:val="0061455F"/>
    <w:rsid w:val="00614569"/>
    <w:rsid w:val="006145C7"/>
    <w:rsid w:val="0061465D"/>
    <w:rsid w:val="00614660"/>
    <w:rsid w:val="006146A0"/>
    <w:rsid w:val="006146DC"/>
    <w:rsid w:val="006146F9"/>
    <w:rsid w:val="00614712"/>
    <w:rsid w:val="00614713"/>
    <w:rsid w:val="00614820"/>
    <w:rsid w:val="006148DB"/>
    <w:rsid w:val="0061494B"/>
    <w:rsid w:val="00614953"/>
    <w:rsid w:val="006149EB"/>
    <w:rsid w:val="00614B05"/>
    <w:rsid w:val="00614BDD"/>
    <w:rsid w:val="00614BF7"/>
    <w:rsid w:val="00614CA7"/>
    <w:rsid w:val="00614D21"/>
    <w:rsid w:val="00614DFA"/>
    <w:rsid w:val="00614E20"/>
    <w:rsid w:val="00614E43"/>
    <w:rsid w:val="00614E6D"/>
    <w:rsid w:val="00614E88"/>
    <w:rsid w:val="00614F63"/>
    <w:rsid w:val="00614F99"/>
    <w:rsid w:val="00614FB4"/>
    <w:rsid w:val="00615045"/>
    <w:rsid w:val="00615091"/>
    <w:rsid w:val="006150B3"/>
    <w:rsid w:val="006150FC"/>
    <w:rsid w:val="00615146"/>
    <w:rsid w:val="006151A0"/>
    <w:rsid w:val="00615298"/>
    <w:rsid w:val="00615299"/>
    <w:rsid w:val="006152BD"/>
    <w:rsid w:val="00615370"/>
    <w:rsid w:val="006153C4"/>
    <w:rsid w:val="006153DD"/>
    <w:rsid w:val="006153E4"/>
    <w:rsid w:val="0061542E"/>
    <w:rsid w:val="00615439"/>
    <w:rsid w:val="00615448"/>
    <w:rsid w:val="00615495"/>
    <w:rsid w:val="0061557E"/>
    <w:rsid w:val="006155F2"/>
    <w:rsid w:val="006156A6"/>
    <w:rsid w:val="006156D1"/>
    <w:rsid w:val="00615736"/>
    <w:rsid w:val="0061576F"/>
    <w:rsid w:val="0061593B"/>
    <w:rsid w:val="00615997"/>
    <w:rsid w:val="00615999"/>
    <w:rsid w:val="006159A7"/>
    <w:rsid w:val="006159DD"/>
    <w:rsid w:val="00615A79"/>
    <w:rsid w:val="00615BD6"/>
    <w:rsid w:val="00615BDB"/>
    <w:rsid w:val="00615BF5"/>
    <w:rsid w:val="00615C55"/>
    <w:rsid w:val="00615C63"/>
    <w:rsid w:val="00615CF7"/>
    <w:rsid w:val="00615D33"/>
    <w:rsid w:val="00615D8A"/>
    <w:rsid w:val="00615DC0"/>
    <w:rsid w:val="00615E12"/>
    <w:rsid w:val="00615E4C"/>
    <w:rsid w:val="00615E55"/>
    <w:rsid w:val="00615E78"/>
    <w:rsid w:val="00615E7D"/>
    <w:rsid w:val="00615E90"/>
    <w:rsid w:val="00615EBD"/>
    <w:rsid w:val="00615ED8"/>
    <w:rsid w:val="00615FA9"/>
    <w:rsid w:val="00615FBA"/>
    <w:rsid w:val="00615FEF"/>
    <w:rsid w:val="00615FF5"/>
    <w:rsid w:val="00615FF9"/>
    <w:rsid w:val="0061613C"/>
    <w:rsid w:val="0061613E"/>
    <w:rsid w:val="006161AE"/>
    <w:rsid w:val="0061621B"/>
    <w:rsid w:val="00616259"/>
    <w:rsid w:val="0061640E"/>
    <w:rsid w:val="0061641E"/>
    <w:rsid w:val="00616426"/>
    <w:rsid w:val="00616461"/>
    <w:rsid w:val="0061647D"/>
    <w:rsid w:val="0061655B"/>
    <w:rsid w:val="00616578"/>
    <w:rsid w:val="00616587"/>
    <w:rsid w:val="00616681"/>
    <w:rsid w:val="00616741"/>
    <w:rsid w:val="0061677A"/>
    <w:rsid w:val="006167CB"/>
    <w:rsid w:val="0061681B"/>
    <w:rsid w:val="00616942"/>
    <w:rsid w:val="006169F2"/>
    <w:rsid w:val="00616A33"/>
    <w:rsid w:val="00616A86"/>
    <w:rsid w:val="00616AB5"/>
    <w:rsid w:val="00616AF1"/>
    <w:rsid w:val="00616C47"/>
    <w:rsid w:val="00616CA7"/>
    <w:rsid w:val="00616D2E"/>
    <w:rsid w:val="00616D8A"/>
    <w:rsid w:val="00616DF8"/>
    <w:rsid w:val="00616E5E"/>
    <w:rsid w:val="00616E90"/>
    <w:rsid w:val="00616F04"/>
    <w:rsid w:val="00616F16"/>
    <w:rsid w:val="00616FA2"/>
    <w:rsid w:val="00617009"/>
    <w:rsid w:val="00617016"/>
    <w:rsid w:val="0061701A"/>
    <w:rsid w:val="006170AF"/>
    <w:rsid w:val="0061712C"/>
    <w:rsid w:val="00617281"/>
    <w:rsid w:val="006172C8"/>
    <w:rsid w:val="0061737C"/>
    <w:rsid w:val="006173FE"/>
    <w:rsid w:val="00617449"/>
    <w:rsid w:val="00617463"/>
    <w:rsid w:val="00617489"/>
    <w:rsid w:val="00617555"/>
    <w:rsid w:val="006177A0"/>
    <w:rsid w:val="006177D0"/>
    <w:rsid w:val="006177F0"/>
    <w:rsid w:val="00617813"/>
    <w:rsid w:val="006178B0"/>
    <w:rsid w:val="006178EC"/>
    <w:rsid w:val="006178F8"/>
    <w:rsid w:val="00617915"/>
    <w:rsid w:val="00617993"/>
    <w:rsid w:val="006179C7"/>
    <w:rsid w:val="006179C9"/>
    <w:rsid w:val="006179CF"/>
    <w:rsid w:val="006179E2"/>
    <w:rsid w:val="00617A45"/>
    <w:rsid w:val="00617A7F"/>
    <w:rsid w:val="00617B1E"/>
    <w:rsid w:val="00617BDE"/>
    <w:rsid w:val="00617CA0"/>
    <w:rsid w:val="00617CC9"/>
    <w:rsid w:val="00617D0B"/>
    <w:rsid w:val="00617DC3"/>
    <w:rsid w:val="00617DF3"/>
    <w:rsid w:val="00617E04"/>
    <w:rsid w:val="00617E74"/>
    <w:rsid w:val="00617EA7"/>
    <w:rsid w:val="00617EB8"/>
    <w:rsid w:val="00617F4B"/>
    <w:rsid w:val="00617F87"/>
    <w:rsid w:val="00617FA2"/>
    <w:rsid w:val="00617FBC"/>
    <w:rsid w:val="00620041"/>
    <w:rsid w:val="0062004F"/>
    <w:rsid w:val="0062012E"/>
    <w:rsid w:val="0062024E"/>
    <w:rsid w:val="006202AD"/>
    <w:rsid w:val="00620391"/>
    <w:rsid w:val="00620405"/>
    <w:rsid w:val="0062040B"/>
    <w:rsid w:val="0062042D"/>
    <w:rsid w:val="0062046E"/>
    <w:rsid w:val="006204C5"/>
    <w:rsid w:val="00620537"/>
    <w:rsid w:val="0062054D"/>
    <w:rsid w:val="00620567"/>
    <w:rsid w:val="00620589"/>
    <w:rsid w:val="006205D4"/>
    <w:rsid w:val="00620607"/>
    <w:rsid w:val="0062062B"/>
    <w:rsid w:val="00620636"/>
    <w:rsid w:val="00620649"/>
    <w:rsid w:val="006206AD"/>
    <w:rsid w:val="00620701"/>
    <w:rsid w:val="00620752"/>
    <w:rsid w:val="0062076C"/>
    <w:rsid w:val="006207ED"/>
    <w:rsid w:val="0062083E"/>
    <w:rsid w:val="00620857"/>
    <w:rsid w:val="006208F4"/>
    <w:rsid w:val="006209C6"/>
    <w:rsid w:val="006209F7"/>
    <w:rsid w:val="00620A1F"/>
    <w:rsid w:val="00620A61"/>
    <w:rsid w:val="00620B59"/>
    <w:rsid w:val="00620C2C"/>
    <w:rsid w:val="00620CEA"/>
    <w:rsid w:val="00620D20"/>
    <w:rsid w:val="00620E16"/>
    <w:rsid w:val="00620E73"/>
    <w:rsid w:val="00620F27"/>
    <w:rsid w:val="00620F6A"/>
    <w:rsid w:val="00621126"/>
    <w:rsid w:val="0062114E"/>
    <w:rsid w:val="0062115D"/>
    <w:rsid w:val="00621184"/>
    <w:rsid w:val="006211A9"/>
    <w:rsid w:val="006211CD"/>
    <w:rsid w:val="006211D1"/>
    <w:rsid w:val="006211E5"/>
    <w:rsid w:val="0062120B"/>
    <w:rsid w:val="0062120E"/>
    <w:rsid w:val="00621259"/>
    <w:rsid w:val="0062126A"/>
    <w:rsid w:val="00621276"/>
    <w:rsid w:val="006212D4"/>
    <w:rsid w:val="006212DC"/>
    <w:rsid w:val="006212FA"/>
    <w:rsid w:val="00621317"/>
    <w:rsid w:val="006213D7"/>
    <w:rsid w:val="00621419"/>
    <w:rsid w:val="0062141E"/>
    <w:rsid w:val="006215B0"/>
    <w:rsid w:val="006215BE"/>
    <w:rsid w:val="006215D5"/>
    <w:rsid w:val="00621635"/>
    <w:rsid w:val="00621662"/>
    <w:rsid w:val="00621667"/>
    <w:rsid w:val="006216A7"/>
    <w:rsid w:val="006217E4"/>
    <w:rsid w:val="0062190B"/>
    <w:rsid w:val="00621970"/>
    <w:rsid w:val="00621973"/>
    <w:rsid w:val="0062197D"/>
    <w:rsid w:val="006219CE"/>
    <w:rsid w:val="00621A9B"/>
    <w:rsid w:val="00621B19"/>
    <w:rsid w:val="00621B69"/>
    <w:rsid w:val="00621BA9"/>
    <w:rsid w:val="00621C0B"/>
    <w:rsid w:val="00621C53"/>
    <w:rsid w:val="00621C6A"/>
    <w:rsid w:val="00621C77"/>
    <w:rsid w:val="00621C8B"/>
    <w:rsid w:val="00621D7C"/>
    <w:rsid w:val="00621D82"/>
    <w:rsid w:val="00621DB8"/>
    <w:rsid w:val="00621DC7"/>
    <w:rsid w:val="00621E5A"/>
    <w:rsid w:val="00621E86"/>
    <w:rsid w:val="00621E96"/>
    <w:rsid w:val="00621EA2"/>
    <w:rsid w:val="00621EEF"/>
    <w:rsid w:val="00621F08"/>
    <w:rsid w:val="00621F17"/>
    <w:rsid w:val="00621F4D"/>
    <w:rsid w:val="00621FA0"/>
    <w:rsid w:val="00621FBC"/>
    <w:rsid w:val="00622013"/>
    <w:rsid w:val="00622058"/>
    <w:rsid w:val="006220E8"/>
    <w:rsid w:val="0062214B"/>
    <w:rsid w:val="00622177"/>
    <w:rsid w:val="0062217A"/>
    <w:rsid w:val="00622251"/>
    <w:rsid w:val="006222FC"/>
    <w:rsid w:val="00622347"/>
    <w:rsid w:val="00622359"/>
    <w:rsid w:val="006224A5"/>
    <w:rsid w:val="006224AF"/>
    <w:rsid w:val="006224BD"/>
    <w:rsid w:val="006224F0"/>
    <w:rsid w:val="006225E3"/>
    <w:rsid w:val="006225E5"/>
    <w:rsid w:val="00622656"/>
    <w:rsid w:val="00622660"/>
    <w:rsid w:val="006226B7"/>
    <w:rsid w:val="006228D4"/>
    <w:rsid w:val="00622921"/>
    <w:rsid w:val="00622980"/>
    <w:rsid w:val="00622987"/>
    <w:rsid w:val="006229EA"/>
    <w:rsid w:val="00622A11"/>
    <w:rsid w:val="00622A80"/>
    <w:rsid w:val="00622AEB"/>
    <w:rsid w:val="00622B17"/>
    <w:rsid w:val="00622B8F"/>
    <w:rsid w:val="00622C7D"/>
    <w:rsid w:val="00622D11"/>
    <w:rsid w:val="00622D82"/>
    <w:rsid w:val="00622E42"/>
    <w:rsid w:val="00622E65"/>
    <w:rsid w:val="00622E77"/>
    <w:rsid w:val="00622E7B"/>
    <w:rsid w:val="00622E98"/>
    <w:rsid w:val="00622F14"/>
    <w:rsid w:val="00622F3F"/>
    <w:rsid w:val="00622F47"/>
    <w:rsid w:val="00622F82"/>
    <w:rsid w:val="00622FB1"/>
    <w:rsid w:val="00623015"/>
    <w:rsid w:val="006230A5"/>
    <w:rsid w:val="006230B8"/>
    <w:rsid w:val="006230FB"/>
    <w:rsid w:val="006231D9"/>
    <w:rsid w:val="00623242"/>
    <w:rsid w:val="0062325D"/>
    <w:rsid w:val="006232F8"/>
    <w:rsid w:val="00623315"/>
    <w:rsid w:val="00623333"/>
    <w:rsid w:val="00623421"/>
    <w:rsid w:val="0062345E"/>
    <w:rsid w:val="006235BF"/>
    <w:rsid w:val="0062364B"/>
    <w:rsid w:val="00623698"/>
    <w:rsid w:val="006236C2"/>
    <w:rsid w:val="0062378D"/>
    <w:rsid w:val="00623796"/>
    <w:rsid w:val="00623890"/>
    <w:rsid w:val="006238A9"/>
    <w:rsid w:val="00623968"/>
    <w:rsid w:val="006239B8"/>
    <w:rsid w:val="006239D3"/>
    <w:rsid w:val="00623A0E"/>
    <w:rsid w:val="00623AF6"/>
    <w:rsid w:val="00623B1C"/>
    <w:rsid w:val="00623BBC"/>
    <w:rsid w:val="00623BD4"/>
    <w:rsid w:val="00623C6D"/>
    <w:rsid w:val="00623CF0"/>
    <w:rsid w:val="00623D9C"/>
    <w:rsid w:val="00623DA5"/>
    <w:rsid w:val="00623E12"/>
    <w:rsid w:val="00623EB3"/>
    <w:rsid w:val="00623F83"/>
    <w:rsid w:val="00623F8E"/>
    <w:rsid w:val="00623FBF"/>
    <w:rsid w:val="00623FD9"/>
    <w:rsid w:val="0062406E"/>
    <w:rsid w:val="00624098"/>
    <w:rsid w:val="00624133"/>
    <w:rsid w:val="0062416C"/>
    <w:rsid w:val="00624234"/>
    <w:rsid w:val="00624267"/>
    <w:rsid w:val="006242A7"/>
    <w:rsid w:val="006242C1"/>
    <w:rsid w:val="006242FA"/>
    <w:rsid w:val="00624314"/>
    <w:rsid w:val="00624386"/>
    <w:rsid w:val="006243B8"/>
    <w:rsid w:val="006243DB"/>
    <w:rsid w:val="00624459"/>
    <w:rsid w:val="006244A7"/>
    <w:rsid w:val="006244DF"/>
    <w:rsid w:val="00624550"/>
    <w:rsid w:val="006245A0"/>
    <w:rsid w:val="006245BA"/>
    <w:rsid w:val="006246BA"/>
    <w:rsid w:val="006246C5"/>
    <w:rsid w:val="006246CC"/>
    <w:rsid w:val="006246DA"/>
    <w:rsid w:val="006246EB"/>
    <w:rsid w:val="0062470B"/>
    <w:rsid w:val="0062472D"/>
    <w:rsid w:val="00624973"/>
    <w:rsid w:val="00624976"/>
    <w:rsid w:val="0062497E"/>
    <w:rsid w:val="0062498F"/>
    <w:rsid w:val="00624A0B"/>
    <w:rsid w:val="00624A3C"/>
    <w:rsid w:val="00624AA6"/>
    <w:rsid w:val="00624AAE"/>
    <w:rsid w:val="00624AB9"/>
    <w:rsid w:val="00624B81"/>
    <w:rsid w:val="00624BEA"/>
    <w:rsid w:val="00624C0B"/>
    <w:rsid w:val="00624D48"/>
    <w:rsid w:val="00624DA6"/>
    <w:rsid w:val="00624DB0"/>
    <w:rsid w:val="00624E44"/>
    <w:rsid w:val="00624E88"/>
    <w:rsid w:val="00624EAB"/>
    <w:rsid w:val="00624F2B"/>
    <w:rsid w:val="00624FB7"/>
    <w:rsid w:val="0062506F"/>
    <w:rsid w:val="0062511C"/>
    <w:rsid w:val="006251AB"/>
    <w:rsid w:val="006251D4"/>
    <w:rsid w:val="006251FE"/>
    <w:rsid w:val="006252A0"/>
    <w:rsid w:val="00625314"/>
    <w:rsid w:val="00625345"/>
    <w:rsid w:val="00625356"/>
    <w:rsid w:val="0062535E"/>
    <w:rsid w:val="006253C5"/>
    <w:rsid w:val="00625418"/>
    <w:rsid w:val="00625459"/>
    <w:rsid w:val="0062546B"/>
    <w:rsid w:val="00625497"/>
    <w:rsid w:val="006254A6"/>
    <w:rsid w:val="006254E9"/>
    <w:rsid w:val="00625548"/>
    <w:rsid w:val="006255B6"/>
    <w:rsid w:val="006256C2"/>
    <w:rsid w:val="006256C4"/>
    <w:rsid w:val="006256CC"/>
    <w:rsid w:val="00625720"/>
    <w:rsid w:val="00625773"/>
    <w:rsid w:val="0062578F"/>
    <w:rsid w:val="00625798"/>
    <w:rsid w:val="00625840"/>
    <w:rsid w:val="006258AC"/>
    <w:rsid w:val="006258D0"/>
    <w:rsid w:val="006258D9"/>
    <w:rsid w:val="00625941"/>
    <w:rsid w:val="00625950"/>
    <w:rsid w:val="00625A17"/>
    <w:rsid w:val="00625A2E"/>
    <w:rsid w:val="00625A4C"/>
    <w:rsid w:val="00625A85"/>
    <w:rsid w:val="00625AE1"/>
    <w:rsid w:val="00625B0A"/>
    <w:rsid w:val="00625B86"/>
    <w:rsid w:val="00625BA1"/>
    <w:rsid w:val="00625C29"/>
    <w:rsid w:val="00625C5F"/>
    <w:rsid w:val="00625C7A"/>
    <w:rsid w:val="00625D24"/>
    <w:rsid w:val="00625D7A"/>
    <w:rsid w:val="00625DCC"/>
    <w:rsid w:val="00625E0A"/>
    <w:rsid w:val="00625EFB"/>
    <w:rsid w:val="00625F13"/>
    <w:rsid w:val="00625F7B"/>
    <w:rsid w:val="00625F7C"/>
    <w:rsid w:val="00626036"/>
    <w:rsid w:val="0062615C"/>
    <w:rsid w:val="00626167"/>
    <w:rsid w:val="0062617D"/>
    <w:rsid w:val="006261C0"/>
    <w:rsid w:val="006261FE"/>
    <w:rsid w:val="00626275"/>
    <w:rsid w:val="00626283"/>
    <w:rsid w:val="006262AD"/>
    <w:rsid w:val="00626300"/>
    <w:rsid w:val="00626407"/>
    <w:rsid w:val="0062642C"/>
    <w:rsid w:val="0062643E"/>
    <w:rsid w:val="0062648B"/>
    <w:rsid w:val="006264B1"/>
    <w:rsid w:val="006265A8"/>
    <w:rsid w:val="006265BA"/>
    <w:rsid w:val="00626621"/>
    <w:rsid w:val="00626674"/>
    <w:rsid w:val="00626676"/>
    <w:rsid w:val="006266A9"/>
    <w:rsid w:val="006266D8"/>
    <w:rsid w:val="00626706"/>
    <w:rsid w:val="00626754"/>
    <w:rsid w:val="006267BF"/>
    <w:rsid w:val="00626846"/>
    <w:rsid w:val="00626880"/>
    <w:rsid w:val="006268D9"/>
    <w:rsid w:val="00626ACC"/>
    <w:rsid w:val="00626AE6"/>
    <w:rsid w:val="00626B67"/>
    <w:rsid w:val="00626B73"/>
    <w:rsid w:val="00626C37"/>
    <w:rsid w:val="00626C93"/>
    <w:rsid w:val="00626CA8"/>
    <w:rsid w:val="00626D1E"/>
    <w:rsid w:val="00626DD7"/>
    <w:rsid w:val="00626E4C"/>
    <w:rsid w:val="00626ED9"/>
    <w:rsid w:val="00626EFD"/>
    <w:rsid w:val="00626FD5"/>
    <w:rsid w:val="00626FD9"/>
    <w:rsid w:val="00627049"/>
    <w:rsid w:val="006270E2"/>
    <w:rsid w:val="006270F2"/>
    <w:rsid w:val="00627119"/>
    <w:rsid w:val="006271FF"/>
    <w:rsid w:val="0062725A"/>
    <w:rsid w:val="00627319"/>
    <w:rsid w:val="00627324"/>
    <w:rsid w:val="006273C0"/>
    <w:rsid w:val="00627455"/>
    <w:rsid w:val="00627575"/>
    <w:rsid w:val="006275B6"/>
    <w:rsid w:val="006275E7"/>
    <w:rsid w:val="0062766D"/>
    <w:rsid w:val="0062772F"/>
    <w:rsid w:val="0062775F"/>
    <w:rsid w:val="0062782A"/>
    <w:rsid w:val="0062784D"/>
    <w:rsid w:val="00627858"/>
    <w:rsid w:val="00627870"/>
    <w:rsid w:val="006279A1"/>
    <w:rsid w:val="006279E9"/>
    <w:rsid w:val="00627AA0"/>
    <w:rsid w:val="00627B13"/>
    <w:rsid w:val="00627B45"/>
    <w:rsid w:val="00627B89"/>
    <w:rsid w:val="00627C27"/>
    <w:rsid w:val="00627C65"/>
    <w:rsid w:val="00627CC1"/>
    <w:rsid w:val="00627CC2"/>
    <w:rsid w:val="00627CCE"/>
    <w:rsid w:val="00627CE2"/>
    <w:rsid w:val="00627D0A"/>
    <w:rsid w:val="00627D37"/>
    <w:rsid w:val="00627D68"/>
    <w:rsid w:val="00627D75"/>
    <w:rsid w:val="00627D7E"/>
    <w:rsid w:val="00627DB6"/>
    <w:rsid w:val="00627DD3"/>
    <w:rsid w:val="00627DDE"/>
    <w:rsid w:val="00627DE4"/>
    <w:rsid w:val="00627DEC"/>
    <w:rsid w:val="00627F9B"/>
    <w:rsid w:val="006300F3"/>
    <w:rsid w:val="006301B7"/>
    <w:rsid w:val="00630234"/>
    <w:rsid w:val="006302B8"/>
    <w:rsid w:val="0063039B"/>
    <w:rsid w:val="006303AE"/>
    <w:rsid w:val="006303E1"/>
    <w:rsid w:val="006303F6"/>
    <w:rsid w:val="00630481"/>
    <w:rsid w:val="00630485"/>
    <w:rsid w:val="006304FF"/>
    <w:rsid w:val="0063069C"/>
    <w:rsid w:val="00630773"/>
    <w:rsid w:val="006307E3"/>
    <w:rsid w:val="00630849"/>
    <w:rsid w:val="0063084B"/>
    <w:rsid w:val="006308A5"/>
    <w:rsid w:val="006308E2"/>
    <w:rsid w:val="006308E5"/>
    <w:rsid w:val="006308F6"/>
    <w:rsid w:val="00630936"/>
    <w:rsid w:val="006309AF"/>
    <w:rsid w:val="006309F2"/>
    <w:rsid w:val="006309FB"/>
    <w:rsid w:val="00630A18"/>
    <w:rsid w:val="00630A33"/>
    <w:rsid w:val="00630A61"/>
    <w:rsid w:val="00630A78"/>
    <w:rsid w:val="00630AD9"/>
    <w:rsid w:val="00630AE5"/>
    <w:rsid w:val="00630B0F"/>
    <w:rsid w:val="00630B47"/>
    <w:rsid w:val="00630B72"/>
    <w:rsid w:val="00630C16"/>
    <w:rsid w:val="00630C2C"/>
    <w:rsid w:val="00630C53"/>
    <w:rsid w:val="00630D00"/>
    <w:rsid w:val="00630D1D"/>
    <w:rsid w:val="00630D37"/>
    <w:rsid w:val="00630E34"/>
    <w:rsid w:val="00630F3A"/>
    <w:rsid w:val="00630F8C"/>
    <w:rsid w:val="00630F9B"/>
    <w:rsid w:val="00630FE4"/>
    <w:rsid w:val="00631011"/>
    <w:rsid w:val="00631032"/>
    <w:rsid w:val="00631038"/>
    <w:rsid w:val="00631067"/>
    <w:rsid w:val="006310FA"/>
    <w:rsid w:val="00631130"/>
    <w:rsid w:val="00631154"/>
    <w:rsid w:val="00631238"/>
    <w:rsid w:val="0063141E"/>
    <w:rsid w:val="006314F6"/>
    <w:rsid w:val="0063152A"/>
    <w:rsid w:val="0063153C"/>
    <w:rsid w:val="00631559"/>
    <w:rsid w:val="0063159F"/>
    <w:rsid w:val="006315F2"/>
    <w:rsid w:val="006316CD"/>
    <w:rsid w:val="006316EF"/>
    <w:rsid w:val="006317D8"/>
    <w:rsid w:val="00631839"/>
    <w:rsid w:val="006318C9"/>
    <w:rsid w:val="0063199C"/>
    <w:rsid w:val="006319BD"/>
    <w:rsid w:val="006319FE"/>
    <w:rsid w:val="00631A7D"/>
    <w:rsid w:val="00631AAF"/>
    <w:rsid w:val="00631B44"/>
    <w:rsid w:val="00631BCE"/>
    <w:rsid w:val="00631BFF"/>
    <w:rsid w:val="00631C11"/>
    <w:rsid w:val="00631CFA"/>
    <w:rsid w:val="00631DBF"/>
    <w:rsid w:val="00631DEF"/>
    <w:rsid w:val="00631E14"/>
    <w:rsid w:val="00631EC3"/>
    <w:rsid w:val="00631F3E"/>
    <w:rsid w:val="00631F57"/>
    <w:rsid w:val="006320A2"/>
    <w:rsid w:val="006320B7"/>
    <w:rsid w:val="006320CC"/>
    <w:rsid w:val="006321B8"/>
    <w:rsid w:val="006321D0"/>
    <w:rsid w:val="006321DF"/>
    <w:rsid w:val="006321FD"/>
    <w:rsid w:val="00632298"/>
    <w:rsid w:val="006322AA"/>
    <w:rsid w:val="006322FA"/>
    <w:rsid w:val="00632356"/>
    <w:rsid w:val="00632373"/>
    <w:rsid w:val="006323B7"/>
    <w:rsid w:val="0063241B"/>
    <w:rsid w:val="00632425"/>
    <w:rsid w:val="00632448"/>
    <w:rsid w:val="0063247F"/>
    <w:rsid w:val="00632491"/>
    <w:rsid w:val="006324C3"/>
    <w:rsid w:val="006324D8"/>
    <w:rsid w:val="00632522"/>
    <w:rsid w:val="006325C0"/>
    <w:rsid w:val="006325E0"/>
    <w:rsid w:val="006325FD"/>
    <w:rsid w:val="00632636"/>
    <w:rsid w:val="0063263C"/>
    <w:rsid w:val="0063280A"/>
    <w:rsid w:val="0063281F"/>
    <w:rsid w:val="006328D8"/>
    <w:rsid w:val="0063290A"/>
    <w:rsid w:val="00632919"/>
    <w:rsid w:val="00632967"/>
    <w:rsid w:val="00632A37"/>
    <w:rsid w:val="00632A5A"/>
    <w:rsid w:val="00632A6F"/>
    <w:rsid w:val="00632B36"/>
    <w:rsid w:val="00632B52"/>
    <w:rsid w:val="00632BE1"/>
    <w:rsid w:val="00632C00"/>
    <w:rsid w:val="00632C1D"/>
    <w:rsid w:val="00632C71"/>
    <w:rsid w:val="00632CA2"/>
    <w:rsid w:val="00632CAD"/>
    <w:rsid w:val="00632CB9"/>
    <w:rsid w:val="00632D05"/>
    <w:rsid w:val="00632D68"/>
    <w:rsid w:val="00632D71"/>
    <w:rsid w:val="00632DD6"/>
    <w:rsid w:val="00632E59"/>
    <w:rsid w:val="00632E81"/>
    <w:rsid w:val="00632E8D"/>
    <w:rsid w:val="00632EEC"/>
    <w:rsid w:val="00632F0F"/>
    <w:rsid w:val="00632F35"/>
    <w:rsid w:val="00632F81"/>
    <w:rsid w:val="00633008"/>
    <w:rsid w:val="006330D2"/>
    <w:rsid w:val="0063316C"/>
    <w:rsid w:val="006331E2"/>
    <w:rsid w:val="00633265"/>
    <w:rsid w:val="0063326D"/>
    <w:rsid w:val="00633324"/>
    <w:rsid w:val="00633333"/>
    <w:rsid w:val="00633348"/>
    <w:rsid w:val="006333E7"/>
    <w:rsid w:val="006335DB"/>
    <w:rsid w:val="0063362B"/>
    <w:rsid w:val="00633637"/>
    <w:rsid w:val="006336C6"/>
    <w:rsid w:val="00633735"/>
    <w:rsid w:val="0063388B"/>
    <w:rsid w:val="006338A6"/>
    <w:rsid w:val="006338BE"/>
    <w:rsid w:val="0063390E"/>
    <w:rsid w:val="00633926"/>
    <w:rsid w:val="00633974"/>
    <w:rsid w:val="00633A12"/>
    <w:rsid w:val="00633A93"/>
    <w:rsid w:val="00633B4A"/>
    <w:rsid w:val="00633BBA"/>
    <w:rsid w:val="00633BD2"/>
    <w:rsid w:val="00633BD4"/>
    <w:rsid w:val="00633BF3"/>
    <w:rsid w:val="00633BFD"/>
    <w:rsid w:val="00633C57"/>
    <w:rsid w:val="00633CCC"/>
    <w:rsid w:val="00633E54"/>
    <w:rsid w:val="00634026"/>
    <w:rsid w:val="006340D9"/>
    <w:rsid w:val="0063411F"/>
    <w:rsid w:val="00634129"/>
    <w:rsid w:val="0063419E"/>
    <w:rsid w:val="00634204"/>
    <w:rsid w:val="00634256"/>
    <w:rsid w:val="006342C6"/>
    <w:rsid w:val="00634308"/>
    <w:rsid w:val="006343CA"/>
    <w:rsid w:val="006343FD"/>
    <w:rsid w:val="00634445"/>
    <w:rsid w:val="006344DE"/>
    <w:rsid w:val="006344EB"/>
    <w:rsid w:val="006344F8"/>
    <w:rsid w:val="00634522"/>
    <w:rsid w:val="00634546"/>
    <w:rsid w:val="00634550"/>
    <w:rsid w:val="0063457D"/>
    <w:rsid w:val="00634595"/>
    <w:rsid w:val="006345E9"/>
    <w:rsid w:val="00634656"/>
    <w:rsid w:val="006346EF"/>
    <w:rsid w:val="00634726"/>
    <w:rsid w:val="0063472E"/>
    <w:rsid w:val="00634787"/>
    <w:rsid w:val="006347EA"/>
    <w:rsid w:val="00634805"/>
    <w:rsid w:val="006348EA"/>
    <w:rsid w:val="00634950"/>
    <w:rsid w:val="006349BA"/>
    <w:rsid w:val="00634A41"/>
    <w:rsid w:val="00634A58"/>
    <w:rsid w:val="00634AB8"/>
    <w:rsid w:val="00634ADE"/>
    <w:rsid w:val="00634AF7"/>
    <w:rsid w:val="00634CBE"/>
    <w:rsid w:val="00634E20"/>
    <w:rsid w:val="00634F28"/>
    <w:rsid w:val="00634F4A"/>
    <w:rsid w:val="00634F74"/>
    <w:rsid w:val="00634F97"/>
    <w:rsid w:val="0063512E"/>
    <w:rsid w:val="00635146"/>
    <w:rsid w:val="0063519A"/>
    <w:rsid w:val="006352A1"/>
    <w:rsid w:val="006352A9"/>
    <w:rsid w:val="0063531B"/>
    <w:rsid w:val="0063533C"/>
    <w:rsid w:val="00635355"/>
    <w:rsid w:val="006353C3"/>
    <w:rsid w:val="006353F0"/>
    <w:rsid w:val="0063542C"/>
    <w:rsid w:val="00635430"/>
    <w:rsid w:val="00635431"/>
    <w:rsid w:val="00635447"/>
    <w:rsid w:val="00635474"/>
    <w:rsid w:val="006354C9"/>
    <w:rsid w:val="0063550B"/>
    <w:rsid w:val="006355AB"/>
    <w:rsid w:val="00635643"/>
    <w:rsid w:val="0063564C"/>
    <w:rsid w:val="0063568A"/>
    <w:rsid w:val="006356CE"/>
    <w:rsid w:val="0063576B"/>
    <w:rsid w:val="006358A7"/>
    <w:rsid w:val="006359C9"/>
    <w:rsid w:val="006359CE"/>
    <w:rsid w:val="00635AE5"/>
    <w:rsid w:val="00635B2E"/>
    <w:rsid w:val="00635B3C"/>
    <w:rsid w:val="00635B97"/>
    <w:rsid w:val="00635BD3"/>
    <w:rsid w:val="00635C40"/>
    <w:rsid w:val="00635CCF"/>
    <w:rsid w:val="00635CDE"/>
    <w:rsid w:val="00635CF8"/>
    <w:rsid w:val="00635D5D"/>
    <w:rsid w:val="00635D66"/>
    <w:rsid w:val="00635DAB"/>
    <w:rsid w:val="00635DB6"/>
    <w:rsid w:val="00635DC2"/>
    <w:rsid w:val="00635DCF"/>
    <w:rsid w:val="00635DDC"/>
    <w:rsid w:val="00635E31"/>
    <w:rsid w:val="00635E48"/>
    <w:rsid w:val="00635ED2"/>
    <w:rsid w:val="00635F08"/>
    <w:rsid w:val="00635F92"/>
    <w:rsid w:val="0063605B"/>
    <w:rsid w:val="0063605D"/>
    <w:rsid w:val="00636078"/>
    <w:rsid w:val="0063607B"/>
    <w:rsid w:val="006360AD"/>
    <w:rsid w:val="006360B6"/>
    <w:rsid w:val="00636165"/>
    <w:rsid w:val="0063618E"/>
    <w:rsid w:val="006361CD"/>
    <w:rsid w:val="00636205"/>
    <w:rsid w:val="00636227"/>
    <w:rsid w:val="00636299"/>
    <w:rsid w:val="00636322"/>
    <w:rsid w:val="00636442"/>
    <w:rsid w:val="00636456"/>
    <w:rsid w:val="0063648E"/>
    <w:rsid w:val="006364AA"/>
    <w:rsid w:val="00636512"/>
    <w:rsid w:val="00636513"/>
    <w:rsid w:val="00636527"/>
    <w:rsid w:val="0063657C"/>
    <w:rsid w:val="0063659A"/>
    <w:rsid w:val="00636682"/>
    <w:rsid w:val="0063669E"/>
    <w:rsid w:val="006366EF"/>
    <w:rsid w:val="0063685D"/>
    <w:rsid w:val="0063686A"/>
    <w:rsid w:val="006368BE"/>
    <w:rsid w:val="00636A09"/>
    <w:rsid w:val="00636A83"/>
    <w:rsid w:val="00636A9D"/>
    <w:rsid w:val="00636B59"/>
    <w:rsid w:val="00636B94"/>
    <w:rsid w:val="00636BDC"/>
    <w:rsid w:val="00636C6B"/>
    <w:rsid w:val="00636CCD"/>
    <w:rsid w:val="00636D3C"/>
    <w:rsid w:val="00636D7A"/>
    <w:rsid w:val="00636D7B"/>
    <w:rsid w:val="00636DA9"/>
    <w:rsid w:val="00636DE4"/>
    <w:rsid w:val="00636E46"/>
    <w:rsid w:val="00636E52"/>
    <w:rsid w:val="00636E96"/>
    <w:rsid w:val="00636F1A"/>
    <w:rsid w:val="00637007"/>
    <w:rsid w:val="006371E1"/>
    <w:rsid w:val="00637209"/>
    <w:rsid w:val="0063720B"/>
    <w:rsid w:val="0063726C"/>
    <w:rsid w:val="00637285"/>
    <w:rsid w:val="0063730F"/>
    <w:rsid w:val="00637468"/>
    <w:rsid w:val="0063748C"/>
    <w:rsid w:val="00637493"/>
    <w:rsid w:val="0063749B"/>
    <w:rsid w:val="0063769E"/>
    <w:rsid w:val="006377DE"/>
    <w:rsid w:val="00637833"/>
    <w:rsid w:val="00637889"/>
    <w:rsid w:val="006378AA"/>
    <w:rsid w:val="006378FB"/>
    <w:rsid w:val="0063796C"/>
    <w:rsid w:val="00637980"/>
    <w:rsid w:val="006379C1"/>
    <w:rsid w:val="00637A0A"/>
    <w:rsid w:val="00637B9C"/>
    <w:rsid w:val="00637BFD"/>
    <w:rsid w:val="00637BFF"/>
    <w:rsid w:val="00637CA5"/>
    <w:rsid w:val="00637D7B"/>
    <w:rsid w:val="00637E36"/>
    <w:rsid w:val="00637E55"/>
    <w:rsid w:val="00637EA4"/>
    <w:rsid w:val="00637EDD"/>
    <w:rsid w:val="00637F72"/>
    <w:rsid w:val="00637FE3"/>
    <w:rsid w:val="00637FEA"/>
    <w:rsid w:val="00640055"/>
    <w:rsid w:val="00640072"/>
    <w:rsid w:val="006401C5"/>
    <w:rsid w:val="00640203"/>
    <w:rsid w:val="00640274"/>
    <w:rsid w:val="00640361"/>
    <w:rsid w:val="00640395"/>
    <w:rsid w:val="006403A4"/>
    <w:rsid w:val="006403C3"/>
    <w:rsid w:val="006403D4"/>
    <w:rsid w:val="00640431"/>
    <w:rsid w:val="0064045E"/>
    <w:rsid w:val="006404E5"/>
    <w:rsid w:val="006404F2"/>
    <w:rsid w:val="006404F6"/>
    <w:rsid w:val="0064057A"/>
    <w:rsid w:val="006405A1"/>
    <w:rsid w:val="006405D3"/>
    <w:rsid w:val="00640640"/>
    <w:rsid w:val="00640674"/>
    <w:rsid w:val="00640721"/>
    <w:rsid w:val="00640785"/>
    <w:rsid w:val="006407BA"/>
    <w:rsid w:val="00640883"/>
    <w:rsid w:val="00640888"/>
    <w:rsid w:val="00640953"/>
    <w:rsid w:val="006409AD"/>
    <w:rsid w:val="006409B3"/>
    <w:rsid w:val="006409DE"/>
    <w:rsid w:val="00640AC9"/>
    <w:rsid w:val="00640B13"/>
    <w:rsid w:val="00640BEA"/>
    <w:rsid w:val="00640C58"/>
    <w:rsid w:val="00640CAB"/>
    <w:rsid w:val="00640D1F"/>
    <w:rsid w:val="00640D92"/>
    <w:rsid w:val="00640DA5"/>
    <w:rsid w:val="00640DBC"/>
    <w:rsid w:val="00640DF8"/>
    <w:rsid w:val="00640EA8"/>
    <w:rsid w:val="00640F0F"/>
    <w:rsid w:val="00640FA3"/>
    <w:rsid w:val="00640FD3"/>
    <w:rsid w:val="00640FE4"/>
    <w:rsid w:val="00640FEA"/>
    <w:rsid w:val="00641001"/>
    <w:rsid w:val="00641054"/>
    <w:rsid w:val="006410D1"/>
    <w:rsid w:val="006410DA"/>
    <w:rsid w:val="00641160"/>
    <w:rsid w:val="006411EA"/>
    <w:rsid w:val="00641205"/>
    <w:rsid w:val="0064122B"/>
    <w:rsid w:val="006412A1"/>
    <w:rsid w:val="006412B3"/>
    <w:rsid w:val="0064135B"/>
    <w:rsid w:val="00641415"/>
    <w:rsid w:val="006414C3"/>
    <w:rsid w:val="006414F5"/>
    <w:rsid w:val="00641558"/>
    <w:rsid w:val="0064156B"/>
    <w:rsid w:val="00641626"/>
    <w:rsid w:val="006416AE"/>
    <w:rsid w:val="006416B0"/>
    <w:rsid w:val="00641731"/>
    <w:rsid w:val="006417CA"/>
    <w:rsid w:val="00641810"/>
    <w:rsid w:val="00641817"/>
    <w:rsid w:val="00641838"/>
    <w:rsid w:val="00641851"/>
    <w:rsid w:val="00641857"/>
    <w:rsid w:val="00641887"/>
    <w:rsid w:val="00641902"/>
    <w:rsid w:val="006419B3"/>
    <w:rsid w:val="006419F6"/>
    <w:rsid w:val="00641A09"/>
    <w:rsid w:val="00641A2B"/>
    <w:rsid w:val="00641B3E"/>
    <w:rsid w:val="00641B59"/>
    <w:rsid w:val="00641B9B"/>
    <w:rsid w:val="00641BC1"/>
    <w:rsid w:val="00641BD3"/>
    <w:rsid w:val="00641C7D"/>
    <w:rsid w:val="00641C94"/>
    <w:rsid w:val="00641E0A"/>
    <w:rsid w:val="00641E3C"/>
    <w:rsid w:val="00641E9F"/>
    <w:rsid w:val="00641EF4"/>
    <w:rsid w:val="00641F77"/>
    <w:rsid w:val="00641FA9"/>
    <w:rsid w:val="00641FD1"/>
    <w:rsid w:val="00642010"/>
    <w:rsid w:val="00642027"/>
    <w:rsid w:val="0064202A"/>
    <w:rsid w:val="00642039"/>
    <w:rsid w:val="0064208F"/>
    <w:rsid w:val="0064216E"/>
    <w:rsid w:val="006421FC"/>
    <w:rsid w:val="00642218"/>
    <w:rsid w:val="00642257"/>
    <w:rsid w:val="0064226E"/>
    <w:rsid w:val="0064233B"/>
    <w:rsid w:val="00642340"/>
    <w:rsid w:val="006423A1"/>
    <w:rsid w:val="006423CE"/>
    <w:rsid w:val="0064241F"/>
    <w:rsid w:val="0064243B"/>
    <w:rsid w:val="006424B9"/>
    <w:rsid w:val="0064252F"/>
    <w:rsid w:val="0064256D"/>
    <w:rsid w:val="006425B1"/>
    <w:rsid w:val="006425BC"/>
    <w:rsid w:val="006425EE"/>
    <w:rsid w:val="0064271D"/>
    <w:rsid w:val="0064273D"/>
    <w:rsid w:val="006427D4"/>
    <w:rsid w:val="006427DD"/>
    <w:rsid w:val="006427F1"/>
    <w:rsid w:val="0064289F"/>
    <w:rsid w:val="006428C1"/>
    <w:rsid w:val="00642915"/>
    <w:rsid w:val="00642958"/>
    <w:rsid w:val="00642991"/>
    <w:rsid w:val="006429A2"/>
    <w:rsid w:val="006429E1"/>
    <w:rsid w:val="00642A08"/>
    <w:rsid w:val="00642A0C"/>
    <w:rsid w:val="00642A1D"/>
    <w:rsid w:val="00642A38"/>
    <w:rsid w:val="00642A57"/>
    <w:rsid w:val="00642A94"/>
    <w:rsid w:val="00642AA3"/>
    <w:rsid w:val="00642B14"/>
    <w:rsid w:val="00642B1F"/>
    <w:rsid w:val="00642B46"/>
    <w:rsid w:val="00642BAF"/>
    <w:rsid w:val="00642CBC"/>
    <w:rsid w:val="00642D87"/>
    <w:rsid w:val="00642DBE"/>
    <w:rsid w:val="00642E02"/>
    <w:rsid w:val="00642E31"/>
    <w:rsid w:val="00642F0A"/>
    <w:rsid w:val="00642F1A"/>
    <w:rsid w:val="00642F51"/>
    <w:rsid w:val="00642F88"/>
    <w:rsid w:val="00643025"/>
    <w:rsid w:val="00643066"/>
    <w:rsid w:val="0064308B"/>
    <w:rsid w:val="00643096"/>
    <w:rsid w:val="006430A3"/>
    <w:rsid w:val="006430B8"/>
    <w:rsid w:val="0064319C"/>
    <w:rsid w:val="006431FB"/>
    <w:rsid w:val="00643240"/>
    <w:rsid w:val="00643253"/>
    <w:rsid w:val="006432B3"/>
    <w:rsid w:val="0064330D"/>
    <w:rsid w:val="00643483"/>
    <w:rsid w:val="0064353C"/>
    <w:rsid w:val="00643547"/>
    <w:rsid w:val="0064356F"/>
    <w:rsid w:val="006435CC"/>
    <w:rsid w:val="006435D0"/>
    <w:rsid w:val="006435FC"/>
    <w:rsid w:val="00643620"/>
    <w:rsid w:val="0064367C"/>
    <w:rsid w:val="0064367F"/>
    <w:rsid w:val="006436A4"/>
    <w:rsid w:val="006436FE"/>
    <w:rsid w:val="00643723"/>
    <w:rsid w:val="00643779"/>
    <w:rsid w:val="006437BC"/>
    <w:rsid w:val="006437EE"/>
    <w:rsid w:val="00643840"/>
    <w:rsid w:val="006438A7"/>
    <w:rsid w:val="006438E3"/>
    <w:rsid w:val="0064391D"/>
    <w:rsid w:val="00643937"/>
    <w:rsid w:val="0064398A"/>
    <w:rsid w:val="0064398D"/>
    <w:rsid w:val="006439A0"/>
    <w:rsid w:val="006439C9"/>
    <w:rsid w:val="006439DD"/>
    <w:rsid w:val="00643B97"/>
    <w:rsid w:val="00643C7E"/>
    <w:rsid w:val="00643CA3"/>
    <w:rsid w:val="00643D02"/>
    <w:rsid w:val="00643D1C"/>
    <w:rsid w:val="00643D7A"/>
    <w:rsid w:val="00643D8D"/>
    <w:rsid w:val="00643DA6"/>
    <w:rsid w:val="00643DDB"/>
    <w:rsid w:val="00643DE2"/>
    <w:rsid w:val="00643E61"/>
    <w:rsid w:val="00643F38"/>
    <w:rsid w:val="00643F6B"/>
    <w:rsid w:val="00643F84"/>
    <w:rsid w:val="00644080"/>
    <w:rsid w:val="006440C0"/>
    <w:rsid w:val="00644143"/>
    <w:rsid w:val="00644153"/>
    <w:rsid w:val="006441E4"/>
    <w:rsid w:val="0064421E"/>
    <w:rsid w:val="00644242"/>
    <w:rsid w:val="0064425F"/>
    <w:rsid w:val="00644331"/>
    <w:rsid w:val="00644360"/>
    <w:rsid w:val="00644406"/>
    <w:rsid w:val="006444CC"/>
    <w:rsid w:val="006444D0"/>
    <w:rsid w:val="006444D8"/>
    <w:rsid w:val="006444F3"/>
    <w:rsid w:val="006444F4"/>
    <w:rsid w:val="00644503"/>
    <w:rsid w:val="0064461F"/>
    <w:rsid w:val="006447B4"/>
    <w:rsid w:val="0064485D"/>
    <w:rsid w:val="0064485F"/>
    <w:rsid w:val="006448A4"/>
    <w:rsid w:val="006448EE"/>
    <w:rsid w:val="006448F6"/>
    <w:rsid w:val="00644909"/>
    <w:rsid w:val="00644B2B"/>
    <w:rsid w:val="00644CD1"/>
    <w:rsid w:val="00644CF8"/>
    <w:rsid w:val="00644D01"/>
    <w:rsid w:val="00644E0B"/>
    <w:rsid w:val="00644E3A"/>
    <w:rsid w:val="00644EE5"/>
    <w:rsid w:val="00644EED"/>
    <w:rsid w:val="00644F09"/>
    <w:rsid w:val="00644F65"/>
    <w:rsid w:val="00645084"/>
    <w:rsid w:val="006450B3"/>
    <w:rsid w:val="006450F5"/>
    <w:rsid w:val="0064516B"/>
    <w:rsid w:val="006452FB"/>
    <w:rsid w:val="00645331"/>
    <w:rsid w:val="00645354"/>
    <w:rsid w:val="006453A8"/>
    <w:rsid w:val="006453D3"/>
    <w:rsid w:val="00645471"/>
    <w:rsid w:val="006454E1"/>
    <w:rsid w:val="00645553"/>
    <w:rsid w:val="006455EF"/>
    <w:rsid w:val="0064560C"/>
    <w:rsid w:val="006456F8"/>
    <w:rsid w:val="00645736"/>
    <w:rsid w:val="006457B1"/>
    <w:rsid w:val="006458A8"/>
    <w:rsid w:val="006458C2"/>
    <w:rsid w:val="00645914"/>
    <w:rsid w:val="0064594D"/>
    <w:rsid w:val="00645A83"/>
    <w:rsid w:val="00645AAA"/>
    <w:rsid w:val="00645AD4"/>
    <w:rsid w:val="00645AFE"/>
    <w:rsid w:val="00645B6B"/>
    <w:rsid w:val="00645CEB"/>
    <w:rsid w:val="00645D71"/>
    <w:rsid w:val="00645DBE"/>
    <w:rsid w:val="00645EBE"/>
    <w:rsid w:val="00645F21"/>
    <w:rsid w:val="00645F27"/>
    <w:rsid w:val="00645F69"/>
    <w:rsid w:val="00646035"/>
    <w:rsid w:val="006460E8"/>
    <w:rsid w:val="00646174"/>
    <w:rsid w:val="006462AB"/>
    <w:rsid w:val="006462BB"/>
    <w:rsid w:val="006462D5"/>
    <w:rsid w:val="0064630E"/>
    <w:rsid w:val="00646324"/>
    <w:rsid w:val="006464EF"/>
    <w:rsid w:val="006464FF"/>
    <w:rsid w:val="0064650A"/>
    <w:rsid w:val="0064652C"/>
    <w:rsid w:val="006465F2"/>
    <w:rsid w:val="0064661B"/>
    <w:rsid w:val="0064665E"/>
    <w:rsid w:val="00646669"/>
    <w:rsid w:val="00646705"/>
    <w:rsid w:val="0064677F"/>
    <w:rsid w:val="006467A5"/>
    <w:rsid w:val="006467BD"/>
    <w:rsid w:val="006467EF"/>
    <w:rsid w:val="006467F1"/>
    <w:rsid w:val="00646832"/>
    <w:rsid w:val="0064691C"/>
    <w:rsid w:val="00646924"/>
    <w:rsid w:val="00646964"/>
    <w:rsid w:val="006469CE"/>
    <w:rsid w:val="006469E6"/>
    <w:rsid w:val="00646A15"/>
    <w:rsid w:val="00646A26"/>
    <w:rsid w:val="00646A4A"/>
    <w:rsid w:val="00646B3A"/>
    <w:rsid w:val="00646BC6"/>
    <w:rsid w:val="00646C10"/>
    <w:rsid w:val="00646C9A"/>
    <w:rsid w:val="00646CD7"/>
    <w:rsid w:val="00646CDD"/>
    <w:rsid w:val="00646D10"/>
    <w:rsid w:val="00646D13"/>
    <w:rsid w:val="00646D2A"/>
    <w:rsid w:val="00646D36"/>
    <w:rsid w:val="00646DAF"/>
    <w:rsid w:val="00646DE5"/>
    <w:rsid w:val="00646DF6"/>
    <w:rsid w:val="00646E35"/>
    <w:rsid w:val="00646E69"/>
    <w:rsid w:val="00646F1E"/>
    <w:rsid w:val="00646F2A"/>
    <w:rsid w:val="00646F3D"/>
    <w:rsid w:val="00646F6A"/>
    <w:rsid w:val="00646FB4"/>
    <w:rsid w:val="0064700E"/>
    <w:rsid w:val="0064703E"/>
    <w:rsid w:val="00647044"/>
    <w:rsid w:val="00647061"/>
    <w:rsid w:val="00647099"/>
    <w:rsid w:val="006470F7"/>
    <w:rsid w:val="00647133"/>
    <w:rsid w:val="00647158"/>
    <w:rsid w:val="00647170"/>
    <w:rsid w:val="0064718E"/>
    <w:rsid w:val="006471D9"/>
    <w:rsid w:val="006471E5"/>
    <w:rsid w:val="006471F3"/>
    <w:rsid w:val="00647282"/>
    <w:rsid w:val="006472B3"/>
    <w:rsid w:val="006472CF"/>
    <w:rsid w:val="0064735C"/>
    <w:rsid w:val="00647378"/>
    <w:rsid w:val="00647397"/>
    <w:rsid w:val="0064740F"/>
    <w:rsid w:val="00647441"/>
    <w:rsid w:val="006474B8"/>
    <w:rsid w:val="00647559"/>
    <w:rsid w:val="006475E1"/>
    <w:rsid w:val="0064767D"/>
    <w:rsid w:val="006476A2"/>
    <w:rsid w:val="006476A5"/>
    <w:rsid w:val="006477A9"/>
    <w:rsid w:val="006477B2"/>
    <w:rsid w:val="00647888"/>
    <w:rsid w:val="00647890"/>
    <w:rsid w:val="00647895"/>
    <w:rsid w:val="006478F9"/>
    <w:rsid w:val="00647900"/>
    <w:rsid w:val="00647951"/>
    <w:rsid w:val="00647A3B"/>
    <w:rsid w:val="00647A70"/>
    <w:rsid w:val="00647AB5"/>
    <w:rsid w:val="00647B06"/>
    <w:rsid w:val="00647B58"/>
    <w:rsid w:val="00647B96"/>
    <w:rsid w:val="00647D35"/>
    <w:rsid w:val="00647DA3"/>
    <w:rsid w:val="00647DC0"/>
    <w:rsid w:val="00647DD1"/>
    <w:rsid w:val="00647E5C"/>
    <w:rsid w:val="00647E6D"/>
    <w:rsid w:val="00647E7D"/>
    <w:rsid w:val="00647EC3"/>
    <w:rsid w:val="00647EF6"/>
    <w:rsid w:val="00647F24"/>
    <w:rsid w:val="00647F58"/>
    <w:rsid w:val="00647F90"/>
    <w:rsid w:val="00650000"/>
    <w:rsid w:val="00650022"/>
    <w:rsid w:val="006500B7"/>
    <w:rsid w:val="006500D5"/>
    <w:rsid w:val="00650118"/>
    <w:rsid w:val="0065018B"/>
    <w:rsid w:val="006501A7"/>
    <w:rsid w:val="006501EE"/>
    <w:rsid w:val="0065030F"/>
    <w:rsid w:val="006503F1"/>
    <w:rsid w:val="0065040B"/>
    <w:rsid w:val="00650564"/>
    <w:rsid w:val="0065058D"/>
    <w:rsid w:val="0065066A"/>
    <w:rsid w:val="0065066D"/>
    <w:rsid w:val="006506B7"/>
    <w:rsid w:val="006506D0"/>
    <w:rsid w:val="00650721"/>
    <w:rsid w:val="006507CB"/>
    <w:rsid w:val="006507D7"/>
    <w:rsid w:val="00650823"/>
    <w:rsid w:val="00650934"/>
    <w:rsid w:val="00650948"/>
    <w:rsid w:val="006509CF"/>
    <w:rsid w:val="00650A67"/>
    <w:rsid w:val="00650AFD"/>
    <w:rsid w:val="00650B0B"/>
    <w:rsid w:val="00650B0E"/>
    <w:rsid w:val="00650B2E"/>
    <w:rsid w:val="00650B8B"/>
    <w:rsid w:val="00650BAD"/>
    <w:rsid w:val="00650C07"/>
    <w:rsid w:val="00650C0A"/>
    <w:rsid w:val="00650C8C"/>
    <w:rsid w:val="00650C99"/>
    <w:rsid w:val="00650CF8"/>
    <w:rsid w:val="00650DB9"/>
    <w:rsid w:val="00650E1A"/>
    <w:rsid w:val="00650E31"/>
    <w:rsid w:val="00650F1E"/>
    <w:rsid w:val="00650F22"/>
    <w:rsid w:val="00650FDF"/>
    <w:rsid w:val="00651051"/>
    <w:rsid w:val="00651083"/>
    <w:rsid w:val="006510EE"/>
    <w:rsid w:val="00651135"/>
    <w:rsid w:val="00651178"/>
    <w:rsid w:val="006511CD"/>
    <w:rsid w:val="0065131B"/>
    <w:rsid w:val="00651323"/>
    <w:rsid w:val="00651337"/>
    <w:rsid w:val="00651398"/>
    <w:rsid w:val="006513C0"/>
    <w:rsid w:val="006513EB"/>
    <w:rsid w:val="006514F7"/>
    <w:rsid w:val="00651569"/>
    <w:rsid w:val="00651596"/>
    <w:rsid w:val="006515C0"/>
    <w:rsid w:val="006515E8"/>
    <w:rsid w:val="006516C4"/>
    <w:rsid w:val="006516F2"/>
    <w:rsid w:val="00651715"/>
    <w:rsid w:val="0065173F"/>
    <w:rsid w:val="0065175A"/>
    <w:rsid w:val="0065178F"/>
    <w:rsid w:val="006517CF"/>
    <w:rsid w:val="006518BC"/>
    <w:rsid w:val="00651902"/>
    <w:rsid w:val="006519F3"/>
    <w:rsid w:val="00651A50"/>
    <w:rsid w:val="00651AA5"/>
    <w:rsid w:val="00651ABA"/>
    <w:rsid w:val="00651AD9"/>
    <w:rsid w:val="00651BB7"/>
    <w:rsid w:val="00651BCC"/>
    <w:rsid w:val="00651BD2"/>
    <w:rsid w:val="00651BDA"/>
    <w:rsid w:val="00651CD7"/>
    <w:rsid w:val="00651D88"/>
    <w:rsid w:val="00651D9F"/>
    <w:rsid w:val="00651DA2"/>
    <w:rsid w:val="00651DB1"/>
    <w:rsid w:val="00651DC8"/>
    <w:rsid w:val="00651ED7"/>
    <w:rsid w:val="00651F27"/>
    <w:rsid w:val="00651FAA"/>
    <w:rsid w:val="00651FE2"/>
    <w:rsid w:val="00651FEE"/>
    <w:rsid w:val="0065203C"/>
    <w:rsid w:val="006520B1"/>
    <w:rsid w:val="006520F7"/>
    <w:rsid w:val="00652101"/>
    <w:rsid w:val="00652213"/>
    <w:rsid w:val="0065228E"/>
    <w:rsid w:val="006522AB"/>
    <w:rsid w:val="006522DE"/>
    <w:rsid w:val="00652368"/>
    <w:rsid w:val="0065236C"/>
    <w:rsid w:val="00652378"/>
    <w:rsid w:val="0065238F"/>
    <w:rsid w:val="006523D1"/>
    <w:rsid w:val="00652465"/>
    <w:rsid w:val="0065249C"/>
    <w:rsid w:val="006524CD"/>
    <w:rsid w:val="00652597"/>
    <w:rsid w:val="0065261D"/>
    <w:rsid w:val="0065266A"/>
    <w:rsid w:val="00652710"/>
    <w:rsid w:val="0065278E"/>
    <w:rsid w:val="00652948"/>
    <w:rsid w:val="00652983"/>
    <w:rsid w:val="0065299C"/>
    <w:rsid w:val="006529EF"/>
    <w:rsid w:val="00652A30"/>
    <w:rsid w:val="00652A62"/>
    <w:rsid w:val="00652A6B"/>
    <w:rsid w:val="00652B56"/>
    <w:rsid w:val="00652B88"/>
    <w:rsid w:val="00652BCC"/>
    <w:rsid w:val="00652BD8"/>
    <w:rsid w:val="00652C72"/>
    <w:rsid w:val="00652CC5"/>
    <w:rsid w:val="00652ECB"/>
    <w:rsid w:val="00652EE5"/>
    <w:rsid w:val="00652F5F"/>
    <w:rsid w:val="00652F92"/>
    <w:rsid w:val="00652FD6"/>
    <w:rsid w:val="00653008"/>
    <w:rsid w:val="00653019"/>
    <w:rsid w:val="0065301C"/>
    <w:rsid w:val="0065302C"/>
    <w:rsid w:val="00653055"/>
    <w:rsid w:val="00653078"/>
    <w:rsid w:val="0065309D"/>
    <w:rsid w:val="006530B3"/>
    <w:rsid w:val="0065313B"/>
    <w:rsid w:val="00653153"/>
    <w:rsid w:val="00653169"/>
    <w:rsid w:val="006533D7"/>
    <w:rsid w:val="00653452"/>
    <w:rsid w:val="00653531"/>
    <w:rsid w:val="0065357A"/>
    <w:rsid w:val="006535BB"/>
    <w:rsid w:val="0065367D"/>
    <w:rsid w:val="00653733"/>
    <w:rsid w:val="00653785"/>
    <w:rsid w:val="006537BF"/>
    <w:rsid w:val="006537E7"/>
    <w:rsid w:val="00653891"/>
    <w:rsid w:val="006538FF"/>
    <w:rsid w:val="00653909"/>
    <w:rsid w:val="0065393C"/>
    <w:rsid w:val="00653947"/>
    <w:rsid w:val="0065394C"/>
    <w:rsid w:val="0065398B"/>
    <w:rsid w:val="006539D9"/>
    <w:rsid w:val="006539EC"/>
    <w:rsid w:val="00653A3C"/>
    <w:rsid w:val="00653B60"/>
    <w:rsid w:val="00653C6F"/>
    <w:rsid w:val="00653D18"/>
    <w:rsid w:val="00653D2C"/>
    <w:rsid w:val="00653E1E"/>
    <w:rsid w:val="00653E7B"/>
    <w:rsid w:val="00653E9D"/>
    <w:rsid w:val="00653EDC"/>
    <w:rsid w:val="00653F52"/>
    <w:rsid w:val="00653F84"/>
    <w:rsid w:val="00653FDD"/>
    <w:rsid w:val="0065403C"/>
    <w:rsid w:val="00654069"/>
    <w:rsid w:val="0065406F"/>
    <w:rsid w:val="00654111"/>
    <w:rsid w:val="0065411E"/>
    <w:rsid w:val="006541A4"/>
    <w:rsid w:val="006541B9"/>
    <w:rsid w:val="00654207"/>
    <w:rsid w:val="00654269"/>
    <w:rsid w:val="0065426B"/>
    <w:rsid w:val="00654281"/>
    <w:rsid w:val="006542F5"/>
    <w:rsid w:val="00654324"/>
    <w:rsid w:val="00654325"/>
    <w:rsid w:val="00654353"/>
    <w:rsid w:val="00654416"/>
    <w:rsid w:val="0065445C"/>
    <w:rsid w:val="00654490"/>
    <w:rsid w:val="006544B2"/>
    <w:rsid w:val="006545B2"/>
    <w:rsid w:val="0065460A"/>
    <w:rsid w:val="0065469D"/>
    <w:rsid w:val="006546F4"/>
    <w:rsid w:val="00654746"/>
    <w:rsid w:val="00654764"/>
    <w:rsid w:val="006548A9"/>
    <w:rsid w:val="006548D3"/>
    <w:rsid w:val="006548E6"/>
    <w:rsid w:val="0065498A"/>
    <w:rsid w:val="0065499E"/>
    <w:rsid w:val="006549BB"/>
    <w:rsid w:val="00654A04"/>
    <w:rsid w:val="00654AC5"/>
    <w:rsid w:val="00654AD5"/>
    <w:rsid w:val="00654B16"/>
    <w:rsid w:val="00654B33"/>
    <w:rsid w:val="00654B93"/>
    <w:rsid w:val="00654C07"/>
    <w:rsid w:val="00654CDB"/>
    <w:rsid w:val="00654D00"/>
    <w:rsid w:val="00654D3F"/>
    <w:rsid w:val="00654D4A"/>
    <w:rsid w:val="00654D6E"/>
    <w:rsid w:val="00654D77"/>
    <w:rsid w:val="00654DB6"/>
    <w:rsid w:val="00654EA5"/>
    <w:rsid w:val="00655000"/>
    <w:rsid w:val="00655057"/>
    <w:rsid w:val="006550CA"/>
    <w:rsid w:val="006550E0"/>
    <w:rsid w:val="006550EA"/>
    <w:rsid w:val="006550EB"/>
    <w:rsid w:val="0065517E"/>
    <w:rsid w:val="0065524F"/>
    <w:rsid w:val="00655290"/>
    <w:rsid w:val="0065537A"/>
    <w:rsid w:val="006553FC"/>
    <w:rsid w:val="00655473"/>
    <w:rsid w:val="0065547B"/>
    <w:rsid w:val="006554BA"/>
    <w:rsid w:val="006554CE"/>
    <w:rsid w:val="006554EE"/>
    <w:rsid w:val="00655672"/>
    <w:rsid w:val="006556EF"/>
    <w:rsid w:val="00655704"/>
    <w:rsid w:val="006557FE"/>
    <w:rsid w:val="0065580C"/>
    <w:rsid w:val="00655812"/>
    <w:rsid w:val="006558E6"/>
    <w:rsid w:val="006558EC"/>
    <w:rsid w:val="00655904"/>
    <w:rsid w:val="00655913"/>
    <w:rsid w:val="0065594D"/>
    <w:rsid w:val="00655989"/>
    <w:rsid w:val="0065599F"/>
    <w:rsid w:val="006559C7"/>
    <w:rsid w:val="006559CC"/>
    <w:rsid w:val="00655A6B"/>
    <w:rsid w:val="00655ACA"/>
    <w:rsid w:val="00655B02"/>
    <w:rsid w:val="00655B1C"/>
    <w:rsid w:val="00655B73"/>
    <w:rsid w:val="00655B80"/>
    <w:rsid w:val="00655BA8"/>
    <w:rsid w:val="00655BF6"/>
    <w:rsid w:val="00655C56"/>
    <w:rsid w:val="00655CF9"/>
    <w:rsid w:val="00655D8A"/>
    <w:rsid w:val="00655D96"/>
    <w:rsid w:val="00655DB0"/>
    <w:rsid w:val="00655DE4"/>
    <w:rsid w:val="00655E1B"/>
    <w:rsid w:val="00655E3E"/>
    <w:rsid w:val="00655E40"/>
    <w:rsid w:val="00655E4B"/>
    <w:rsid w:val="00655EF9"/>
    <w:rsid w:val="00655F42"/>
    <w:rsid w:val="00655F43"/>
    <w:rsid w:val="00655FCC"/>
    <w:rsid w:val="00655FD2"/>
    <w:rsid w:val="00656066"/>
    <w:rsid w:val="0065618D"/>
    <w:rsid w:val="0065619A"/>
    <w:rsid w:val="006561DB"/>
    <w:rsid w:val="0065620E"/>
    <w:rsid w:val="006562A8"/>
    <w:rsid w:val="0065633E"/>
    <w:rsid w:val="0065635E"/>
    <w:rsid w:val="00656394"/>
    <w:rsid w:val="006563AD"/>
    <w:rsid w:val="006563D1"/>
    <w:rsid w:val="006564EF"/>
    <w:rsid w:val="006564F0"/>
    <w:rsid w:val="00656562"/>
    <w:rsid w:val="0065656C"/>
    <w:rsid w:val="006565E0"/>
    <w:rsid w:val="006565EE"/>
    <w:rsid w:val="006565FA"/>
    <w:rsid w:val="00656611"/>
    <w:rsid w:val="00656638"/>
    <w:rsid w:val="006566E9"/>
    <w:rsid w:val="00656768"/>
    <w:rsid w:val="00656773"/>
    <w:rsid w:val="006567A8"/>
    <w:rsid w:val="0065680D"/>
    <w:rsid w:val="00656866"/>
    <w:rsid w:val="00656928"/>
    <w:rsid w:val="0065693A"/>
    <w:rsid w:val="006569FD"/>
    <w:rsid w:val="00656A24"/>
    <w:rsid w:val="00656A38"/>
    <w:rsid w:val="00656B67"/>
    <w:rsid w:val="00656BB8"/>
    <w:rsid w:val="00656C21"/>
    <w:rsid w:val="00656C3A"/>
    <w:rsid w:val="00656C7B"/>
    <w:rsid w:val="00656CB1"/>
    <w:rsid w:val="00656D43"/>
    <w:rsid w:val="00656D49"/>
    <w:rsid w:val="00656E56"/>
    <w:rsid w:val="00656EA7"/>
    <w:rsid w:val="00656EE9"/>
    <w:rsid w:val="00656F73"/>
    <w:rsid w:val="0065702A"/>
    <w:rsid w:val="00657043"/>
    <w:rsid w:val="006570FE"/>
    <w:rsid w:val="00657121"/>
    <w:rsid w:val="0065715D"/>
    <w:rsid w:val="0065716B"/>
    <w:rsid w:val="006571B1"/>
    <w:rsid w:val="006571FF"/>
    <w:rsid w:val="00657283"/>
    <w:rsid w:val="00657397"/>
    <w:rsid w:val="006573D6"/>
    <w:rsid w:val="00657406"/>
    <w:rsid w:val="006574F1"/>
    <w:rsid w:val="0065751C"/>
    <w:rsid w:val="006575CA"/>
    <w:rsid w:val="006575CC"/>
    <w:rsid w:val="0065761F"/>
    <w:rsid w:val="006577A5"/>
    <w:rsid w:val="0065785D"/>
    <w:rsid w:val="006578F2"/>
    <w:rsid w:val="0065796D"/>
    <w:rsid w:val="00657A9C"/>
    <w:rsid w:val="00657ADE"/>
    <w:rsid w:val="00657B40"/>
    <w:rsid w:val="00657B71"/>
    <w:rsid w:val="00657C43"/>
    <w:rsid w:val="00657C5D"/>
    <w:rsid w:val="00657C69"/>
    <w:rsid w:val="00657CF7"/>
    <w:rsid w:val="00657D32"/>
    <w:rsid w:val="00657D4E"/>
    <w:rsid w:val="00657D67"/>
    <w:rsid w:val="00657DE3"/>
    <w:rsid w:val="00657E5B"/>
    <w:rsid w:val="00657E77"/>
    <w:rsid w:val="00657E87"/>
    <w:rsid w:val="00657EF8"/>
    <w:rsid w:val="00657F5D"/>
    <w:rsid w:val="00657F63"/>
    <w:rsid w:val="00657FAD"/>
    <w:rsid w:val="00657FB9"/>
    <w:rsid w:val="00660078"/>
    <w:rsid w:val="0066010C"/>
    <w:rsid w:val="00660166"/>
    <w:rsid w:val="00660180"/>
    <w:rsid w:val="006601E7"/>
    <w:rsid w:val="00660286"/>
    <w:rsid w:val="006602CE"/>
    <w:rsid w:val="0066034E"/>
    <w:rsid w:val="00660374"/>
    <w:rsid w:val="006603F2"/>
    <w:rsid w:val="006604C1"/>
    <w:rsid w:val="006604E6"/>
    <w:rsid w:val="0066052F"/>
    <w:rsid w:val="00660646"/>
    <w:rsid w:val="006606E3"/>
    <w:rsid w:val="006607F6"/>
    <w:rsid w:val="00660820"/>
    <w:rsid w:val="00660884"/>
    <w:rsid w:val="0066089A"/>
    <w:rsid w:val="006608F5"/>
    <w:rsid w:val="006608FB"/>
    <w:rsid w:val="00660934"/>
    <w:rsid w:val="0066093A"/>
    <w:rsid w:val="00660A81"/>
    <w:rsid w:val="00660ABF"/>
    <w:rsid w:val="00660AEB"/>
    <w:rsid w:val="00660B08"/>
    <w:rsid w:val="00660B58"/>
    <w:rsid w:val="00660BD7"/>
    <w:rsid w:val="00660BE1"/>
    <w:rsid w:val="00660CEB"/>
    <w:rsid w:val="00660DAE"/>
    <w:rsid w:val="00660DF4"/>
    <w:rsid w:val="00660F18"/>
    <w:rsid w:val="00660F6F"/>
    <w:rsid w:val="00660FA4"/>
    <w:rsid w:val="00661020"/>
    <w:rsid w:val="006610A0"/>
    <w:rsid w:val="006610D3"/>
    <w:rsid w:val="006610FB"/>
    <w:rsid w:val="00661198"/>
    <w:rsid w:val="006611BB"/>
    <w:rsid w:val="0066122C"/>
    <w:rsid w:val="0066126B"/>
    <w:rsid w:val="006612C9"/>
    <w:rsid w:val="0066131B"/>
    <w:rsid w:val="0066134D"/>
    <w:rsid w:val="006613A3"/>
    <w:rsid w:val="00661445"/>
    <w:rsid w:val="006614B7"/>
    <w:rsid w:val="006614FD"/>
    <w:rsid w:val="00661609"/>
    <w:rsid w:val="00661618"/>
    <w:rsid w:val="00661667"/>
    <w:rsid w:val="0066169E"/>
    <w:rsid w:val="0066169F"/>
    <w:rsid w:val="0066175A"/>
    <w:rsid w:val="006617D0"/>
    <w:rsid w:val="0066183E"/>
    <w:rsid w:val="006618B5"/>
    <w:rsid w:val="006618BA"/>
    <w:rsid w:val="00661940"/>
    <w:rsid w:val="00661969"/>
    <w:rsid w:val="00661977"/>
    <w:rsid w:val="006619AE"/>
    <w:rsid w:val="006619EC"/>
    <w:rsid w:val="00661AAC"/>
    <w:rsid w:val="00661AF1"/>
    <w:rsid w:val="00661B0F"/>
    <w:rsid w:val="00661BB1"/>
    <w:rsid w:val="00661BB2"/>
    <w:rsid w:val="00661BB9"/>
    <w:rsid w:val="00661BF6"/>
    <w:rsid w:val="00661C53"/>
    <w:rsid w:val="00661CB4"/>
    <w:rsid w:val="00661D10"/>
    <w:rsid w:val="00661D77"/>
    <w:rsid w:val="00661D9A"/>
    <w:rsid w:val="00661DAD"/>
    <w:rsid w:val="00661DB2"/>
    <w:rsid w:val="00661E96"/>
    <w:rsid w:val="00661FD8"/>
    <w:rsid w:val="00662029"/>
    <w:rsid w:val="006620E2"/>
    <w:rsid w:val="00662177"/>
    <w:rsid w:val="00662221"/>
    <w:rsid w:val="00662337"/>
    <w:rsid w:val="0066233F"/>
    <w:rsid w:val="00662343"/>
    <w:rsid w:val="0066235B"/>
    <w:rsid w:val="006623FA"/>
    <w:rsid w:val="0066240C"/>
    <w:rsid w:val="006624BB"/>
    <w:rsid w:val="006624C3"/>
    <w:rsid w:val="0066255D"/>
    <w:rsid w:val="00662614"/>
    <w:rsid w:val="00662624"/>
    <w:rsid w:val="00662653"/>
    <w:rsid w:val="006626FB"/>
    <w:rsid w:val="00662722"/>
    <w:rsid w:val="0066272F"/>
    <w:rsid w:val="00662739"/>
    <w:rsid w:val="0066276B"/>
    <w:rsid w:val="00662797"/>
    <w:rsid w:val="006627C4"/>
    <w:rsid w:val="00662BBB"/>
    <w:rsid w:val="00662BE2"/>
    <w:rsid w:val="00662C1D"/>
    <w:rsid w:val="00662C33"/>
    <w:rsid w:val="00662C5E"/>
    <w:rsid w:val="00662C65"/>
    <w:rsid w:val="00662CAD"/>
    <w:rsid w:val="00662D44"/>
    <w:rsid w:val="00662E25"/>
    <w:rsid w:val="00662E63"/>
    <w:rsid w:val="00662F68"/>
    <w:rsid w:val="00662FF6"/>
    <w:rsid w:val="00663004"/>
    <w:rsid w:val="00663041"/>
    <w:rsid w:val="00663073"/>
    <w:rsid w:val="00663175"/>
    <w:rsid w:val="00663205"/>
    <w:rsid w:val="006632A1"/>
    <w:rsid w:val="006632B2"/>
    <w:rsid w:val="00663355"/>
    <w:rsid w:val="0066339D"/>
    <w:rsid w:val="00663485"/>
    <w:rsid w:val="0066349C"/>
    <w:rsid w:val="006634DD"/>
    <w:rsid w:val="00663533"/>
    <w:rsid w:val="0066356C"/>
    <w:rsid w:val="00663637"/>
    <w:rsid w:val="006636F6"/>
    <w:rsid w:val="0066375A"/>
    <w:rsid w:val="006637B2"/>
    <w:rsid w:val="006637FE"/>
    <w:rsid w:val="00663835"/>
    <w:rsid w:val="0066395F"/>
    <w:rsid w:val="00663983"/>
    <w:rsid w:val="0066399E"/>
    <w:rsid w:val="006639B9"/>
    <w:rsid w:val="00663C53"/>
    <w:rsid w:val="00663C61"/>
    <w:rsid w:val="00663C70"/>
    <w:rsid w:val="00663C74"/>
    <w:rsid w:val="00663CB1"/>
    <w:rsid w:val="00663CBD"/>
    <w:rsid w:val="00663D00"/>
    <w:rsid w:val="00663E18"/>
    <w:rsid w:val="00663E73"/>
    <w:rsid w:val="00663E9E"/>
    <w:rsid w:val="00663ED3"/>
    <w:rsid w:val="00663EE6"/>
    <w:rsid w:val="00663F5F"/>
    <w:rsid w:val="00663F6A"/>
    <w:rsid w:val="00663F89"/>
    <w:rsid w:val="00663FB7"/>
    <w:rsid w:val="0066402E"/>
    <w:rsid w:val="00664118"/>
    <w:rsid w:val="00664210"/>
    <w:rsid w:val="006642A7"/>
    <w:rsid w:val="006642B3"/>
    <w:rsid w:val="006642F9"/>
    <w:rsid w:val="0066434D"/>
    <w:rsid w:val="0066437B"/>
    <w:rsid w:val="00664388"/>
    <w:rsid w:val="00664474"/>
    <w:rsid w:val="00664482"/>
    <w:rsid w:val="006644E2"/>
    <w:rsid w:val="00664535"/>
    <w:rsid w:val="0066457B"/>
    <w:rsid w:val="00664597"/>
    <w:rsid w:val="006645BD"/>
    <w:rsid w:val="006645ED"/>
    <w:rsid w:val="00664627"/>
    <w:rsid w:val="00664645"/>
    <w:rsid w:val="00664693"/>
    <w:rsid w:val="0066475B"/>
    <w:rsid w:val="006647D4"/>
    <w:rsid w:val="0066483A"/>
    <w:rsid w:val="0066483E"/>
    <w:rsid w:val="0066491C"/>
    <w:rsid w:val="0066493A"/>
    <w:rsid w:val="006649B4"/>
    <w:rsid w:val="006649D7"/>
    <w:rsid w:val="00664AAC"/>
    <w:rsid w:val="00664AD5"/>
    <w:rsid w:val="00664B80"/>
    <w:rsid w:val="00664CFE"/>
    <w:rsid w:val="00664DB8"/>
    <w:rsid w:val="00664DC4"/>
    <w:rsid w:val="00664E8B"/>
    <w:rsid w:val="00665093"/>
    <w:rsid w:val="0066513A"/>
    <w:rsid w:val="0066517A"/>
    <w:rsid w:val="006651B9"/>
    <w:rsid w:val="006651D2"/>
    <w:rsid w:val="00665286"/>
    <w:rsid w:val="006652FC"/>
    <w:rsid w:val="00665356"/>
    <w:rsid w:val="0066546A"/>
    <w:rsid w:val="0066552D"/>
    <w:rsid w:val="00665555"/>
    <w:rsid w:val="00665651"/>
    <w:rsid w:val="006656AC"/>
    <w:rsid w:val="006656B3"/>
    <w:rsid w:val="006656D3"/>
    <w:rsid w:val="00665720"/>
    <w:rsid w:val="00665774"/>
    <w:rsid w:val="00665784"/>
    <w:rsid w:val="006657B2"/>
    <w:rsid w:val="00665863"/>
    <w:rsid w:val="0066587A"/>
    <w:rsid w:val="006658CD"/>
    <w:rsid w:val="00665998"/>
    <w:rsid w:val="006659E3"/>
    <w:rsid w:val="00665A9F"/>
    <w:rsid w:val="00665B4A"/>
    <w:rsid w:val="00665B4E"/>
    <w:rsid w:val="00665B59"/>
    <w:rsid w:val="00665B95"/>
    <w:rsid w:val="00665BF7"/>
    <w:rsid w:val="00665C01"/>
    <w:rsid w:val="00665C25"/>
    <w:rsid w:val="00665C4F"/>
    <w:rsid w:val="00665D1F"/>
    <w:rsid w:val="00665D8E"/>
    <w:rsid w:val="00665E40"/>
    <w:rsid w:val="00665EC1"/>
    <w:rsid w:val="00665F98"/>
    <w:rsid w:val="0066605D"/>
    <w:rsid w:val="006660DB"/>
    <w:rsid w:val="00666152"/>
    <w:rsid w:val="00666167"/>
    <w:rsid w:val="006661ED"/>
    <w:rsid w:val="0066622B"/>
    <w:rsid w:val="00666272"/>
    <w:rsid w:val="00666292"/>
    <w:rsid w:val="00666369"/>
    <w:rsid w:val="0066639A"/>
    <w:rsid w:val="006663A6"/>
    <w:rsid w:val="00666424"/>
    <w:rsid w:val="0066643B"/>
    <w:rsid w:val="0066643F"/>
    <w:rsid w:val="0066644F"/>
    <w:rsid w:val="006664C8"/>
    <w:rsid w:val="006664FE"/>
    <w:rsid w:val="00666570"/>
    <w:rsid w:val="00666572"/>
    <w:rsid w:val="00666623"/>
    <w:rsid w:val="0066664B"/>
    <w:rsid w:val="00666658"/>
    <w:rsid w:val="0066674E"/>
    <w:rsid w:val="006668E1"/>
    <w:rsid w:val="006668E9"/>
    <w:rsid w:val="00666939"/>
    <w:rsid w:val="0066699C"/>
    <w:rsid w:val="006669DE"/>
    <w:rsid w:val="006669FF"/>
    <w:rsid w:val="00666AFD"/>
    <w:rsid w:val="00666B76"/>
    <w:rsid w:val="00666BE7"/>
    <w:rsid w:val="00666C38"/>
    <w:rsid w:val="00666C59"/>
    <w:rsid w:val="00666C5A"/>
    <w:rsid w:val="00666C7B"/>
    <w:rsid w:val="00666CE7"/>
    <w:rsid w:val="00666CEC"/>
    <w:rsid w:val="00666D28"/>
    <w:rsid w:val="00666D85"/>
    <w:rsid w:val="00666DAA"/>
    <w:rsid w:val="00666DCE"/>
    <w:rsid w:val="00666E11"/>
    <w:rsid w:val="00666E27"/>
    <w:rsid w:val="00666FCD"/>
    <w:rsid w:val="00667084"/>
    <w:rsid w:val="006670C8"/>
    <w:rsid w:val="00667133"/>
    <w:rsid w:val="006671A7"/>
    <w:rsid w:val="006671FD"/>
    <w:rsid w:val="00667217"/>
    <w:rsid w:val="00667220"/>
    <w:rsid w:val="00667233"/>
    <w:rsid w:val="00667273"/>
    <w:rsid w:val="0066729B"/>
    <w:rsid w:val="00667326"/>
    <w:rsid w:val="00667344"/>
    <w:rsid w:val="0066739E"/>
    <w:rsid w:val="006673B0"/>
    <w:rsid w:val="006673C6"/>
    <w:rsid w:val="006674BA"/>
    <w:rsid w:val="006674F2"/>
    <w:rsid w:val="006674FD"/>
    <w:rsid w:val="00667625"/>
    <w:rsid w:val="0066766F"/>
    <w:rsid w:val="006676B1"/>
    <w:rsid w:val="0066771F"/>
    <w:rsid w:val="00667790"/>
    <w:rsid w:val="0066779A"/>
    <w:rsid w:val="00667808"/>
    <w:rsid w:val="006679BF"/>
    <w:rsid w:val="00667B0A"/>
    <w:rsid w:val="00667B81"/>
    <w:rsid w:val="00667B8B"/>
    <w:rsid w:val="00667B8D"/>
    <w:rsid w:val="00667BEF"/>
    <w:rsid w:val="00667CD7"/>
    <w:rsid w:val="00667D16"/>
    <w:rsid w:val="00667DA6"/>
    <w:rsid w:val="00667DAE"/>
    <w:rsid w:val="00667DF1"/>
    <w:rsid w:val="00667E0B"/>
    <w:rsid w:val="00667E28"/>
    <w:rsid w:val="00667E31"/>
    <w:rsid w:val="00667E35"/>
    <w:rsid w:val="00667E5F"/>
    <w:rsid w:val="00667E7C"/>
    <w:rsid w:val="00667F28"/>
    <w:rsid w:val="00670037"/>
    <w:rsid w:val="00670052"/>
    <w:rsid w:val="00670108"/>
    <w:rsid w:val="006701CD"/>
    <w:rsid w:val="006702C5"/>
    <w:rsid w:val="0067031E"/>
    <w:rsid w:val="0067039A"/>
    <w:rsid w:val="006703A5"/>
    <w:rsid w:val="006703C3"/>
    <w:rsid w:val="006703EA"/>
    <w:rsid w:val="0067041C"/>
    <w:rsid w:val="006705BF"/>
    <w:rsid w:val="006705EA"/>
    <w:rsid w:val="0067062C"/>
    <w:rsid w:val="006706D8"/>
    <w:rsid w:val="00670776"/>
    <w:rsid w:val="006707D1"/>
    <w:rsid w:val="006707EE"/>
    <w:rsid w:val="00670827"/>
    <w:rsid w:val="006708A9"/>
    <w:rsid w:val="00670926"/>
    <w:rsid w:val="0067093B"/>
    <w:rsid w:val="006709D0"/>
    <w:rsid w:val="00670A08"/>
    <w:rsid w:val="00670A32"/>
    <w:rsid w:val="00670A43"/>
    <w:rsid w:val="00670A88"/>
    <w:rsid w:val="00670A8D"/>
    <w:rsid w:val="00670B34"/>
    <w:rsid w:val="00670B45"/>
    <w:rsid w:val="00670C24"/>
    <w:rsid w:val="00670D16"/>
    <w:rsid w:val="00670D31"/>
    <w:rsid w:val="00670D98"/>
    <w:rsid w:val="00670DC8"/>
    <w:rsid w:val="00670DEE"/>
    <w:rsid w:val="00670DF6"/>
    <w:rsid w:val="00670F32"/>
    <w:rsid w:val="00671052"/>
    <w:rsid w:val="006710D2"/>
    <w:rsid w:val="0067112A"/>
    <w:rsid w:val="00671146"/>
    <w:rsid w:val="006711B4"/>
    <w:rsid w:val="006711FD"/>
    <w:rsid w:val="0067123E"/>
    <w:rsid w:val="006712AD"/>
    <w:rsid w:val="006712B4"/>
    <w:rsid w:val="0067137B"/>
    <w:rsid w:val="0067138A"/>
    <w:rsid w:val="006714E0"/>
    <w:rsid w:val="00671521"/>
    <w:rsid w:val="0067156F"/>
    <w:rsid w:val="006715CC"/>
    <w:rsid w:val="006715D8"/>
    <w:rsid w:val="00671606"/>
    <w:rsid w:val="0067167F"/>
    <w:rsid w:val="00671691"/>
    <w:rsid w:val="0067171A"/>
    <w:rsid w:val="00671779"/>
    <w:rsid w:val="0067184D"/>
    <w:rsid w:val="00671858"/>
    <w:rsid w:val="00671860"/>
    <w:rsid w:val="006718DC"/>
    <w:rsid w:val="006718EA"/>
    <w:rsid w:val="00671A06"/>
    <w:rsid w:val="00671A65"/>
    <w:rsid w:val="00671ADE"/>
    <w:rsid w:val="00671AFE"/>
    <w:rsid w:val="00671B9A"/>
    <w:rsid w:val="00671C3B"/>
    <w:rsid w:val="00671CA5"/>
    <w:rsid w:val="00671CC8"/>
    <w:rsid w:val="00671D9A"/>
    <w:rsid w:val="00671E1F"/>
    <w:rsid w:val="00671E25"/>
    <w:rsid w:val="00671E47"/>
    <w:rsid w:val="00671E72"/>
    <w:rsid w:val="00671F57"/>
    <w:rsid w:val="00671FB3"/>
    <w:rsid w:val="00671FD7"/>
    <w:rsid w:val="00671FFA"/>
    <w:rsid w:val="00672010"/>
    <w:rsid w:val="0067207A"/>
    <w:rsid w:val="006720E3"/>
    <w:rsid w:val="006720EA"/>
    <w:rsid w:val="006721B1"/>
    <w:rsid w:val="006721D9"/>
    <w:rsid w:val="006722F1"/>
    <w:rsid w:val="0067230A"/>
    <w:rsid w:val="0067230B"/>
    <w:rsid w:val="00672359"/>
    <w:rsid w:val="0067237D"/>
    <w:rsid w:val="006723F8"/>
    <w:rsid w:val="0067240D"/>
    <w:rsid w:val="00672412"/>
    <w:rsid w:val="00672470"/>
    <w:rsid w:val="00672476"/>
    <w:rsid w:val="0067249D"/>
    <w:rsid w:val="00672519"/>
    <w:rsid w:val="006725CE"/>
    <w:rsid w:val="00672654"/>
    <w:rsid w:val="00672729"/>
    <w:rsid w:val="00672734"/>
    <w:rsid w:val="006727A5"/>
    <w:rsid w:val="00672945"/>
    <w:rsid w:val="00672953"/>
    <w:rsid w:val="00672958"/>
    <w:rsid w:val="0067298D"/>
    <w:rsid w:val="006729F4"/>
    <w:rsid w:val="00672A17"/>
    <w:rsid w:val="00672A30"/>
    <w:rsid w:val="00672A9B"/>
    <w:rsid w:val="00672AA7"/>
    <w:rsid w:val="00672AEB"/>
    <w:rsid w:val="00672B01"/>
    <w:rsid w:val="00672BCE"/>
    <w:rsid w:val="00672CA8"/>
    <w:rsid w:val="00672D03"/>
    <w:rsid w:val="00672D06"/>
    <w:rsid w:val="00672D76"/>
    <w:rsid w:val="00672DEB"/>
    <w:rsid w:val="00672DFF"/>
    <w:rsid w:val="00672E3E"/>
    <w:rsid w:val="00672E9D"/>
    <w:rsid w:val="00672EA4"/>
    <w:rsid w:val="00672EB5"/>
    <w:rsid w:val="00672EE8"/>
    <w:rsid w:val="00672EFA"/>
    <w:rsid w:val="00672F3B"/>
    <w:rsid w:val="00672F5E"/>
    <w:rsid w:val="00672F83"/>
    <w:rsid w:val="00672FD4"/>
    <w:rsid w:val="00672FE4"/>
    <w:rsid w:val="00673001"/>
    <w:rsid w:val="006730E4"/>
    <w:rsid w:val="00673131"/>
    <w:rsid w:val="006731E9"/>
    <w:rsid w:val="00673200"/>
    <w:rsid w:val="00673371"/>
    <w:rsid w:val="0067338A"/>
    <w:rsid w:val="006733D7"/>
    <w:rsid w:val="00673441"/>
    <w:rsid w:val="00673466"/>
    <w:rsid w:val="00673498"/>
    <w:rsid w:val="006734D8"/>
    <w:rsid w:val="00673516"/>
    <w:rsid w:val="00673524"/>
    <w:rsid w:val="00673537"/>
    <w:rsid w:val="0067354D"/>
    <w:rsid w:val="00673550"/>
    <w:rsid w:val="00673594"/>
    <w:rsid w:val="006735A0"/>
    <w:rsid w:val="00673657"/>
    <w:rsid w:val="0067369D"/>
    <w:rsid w:val="006736C9"/>
    <w:rsid w:val="00673723"/>
    <w:rsid w:val="00673725"/>
    <w:rsid w:val="00673777"/>
    <w:rsid w:val="0067379E"/>
    <w:rsid w:val="006737B9"/>
    <w:rsid w:val="0067380F"/>
    <w:rsid w:val="0067381F"/>
    <w:rsid w:val="006738D4"/>
    <w:rsid w:val="006739CE"/>
    <w:rsid w:val="00673ABE"/>
    <w:rsid w:val="00673B82"/>
    <w:rsid w:val="00673B8B"/>
    <w:rsid w:val="00673BC5"/>
    <w:rsid w:val="00673BD6"/>
    <w:rsid w:val="00673BEF"/>
    <w:rsid w:val="00673DC6"/>
    <w:rsid w:val="00673E3E"/>
    <w:rsid w:val="00673E75"/>
    <w:rsid w:val="00673E7A"/>
    <w:rsid w:val="00673EFD"/>
    <w:rsid w:val="00673F67"/>
    <w:rsid w:val="00673F6B"/>
    <w:rsid w:val="00673FA3"/>
    <w:rsid w:val="00673FB4"/>
    <w:rsid w:val="00673FFC"/>
    <w:rsid w:val="00674116"/>
    <w:rsid w:val="006741B1"/>
    <w:rsid w:val="00674208"/>
    <w:rsid w:val="0067431E"/>
    <w:rsid w:val="00674327"/>
    <w:rsid w:val="00674397"/>
    <w:rsid w:val="006743B2"/>
    <w:rsid w:val="006743C6"/>
    <w:rsid w:val="006743F8"/>
    <w:rsid w:val="00674438"/>
    <w:rsid w:val="00674458"/>
    <w:rsid w:val="006744CC"/>
    <w:rsid w:val="0067457E"/>
    <w:rsid w:val="00674778"/>
    <w:rsid w:val="006747AE"/>
    <w:rsid w:val="006747BE"/>
    <w:rsid w:val="006747E5"/>
    <w:rsid w:val="00674811"/>
    <w:rsid w:val="0067481A"/>
    <w:rsid w:val="0067484D"/>
    <w:rsid w:val="00674892"/>
    <w:rsid w:val="00674A08"/>
    <w:rsid w:val="00674AAB"/>
    <w:rsid w:val="00674B34"/>
    <w:rsid w:val="00674B7D"/>
    <w:rsid w:val="00674B96"/>
    <w:rsid w:val="00674BB2"/>
    <w:rsid w:val="00674BCA"/>
    <w:rsid w:val="00674CA2"/>
    <w:rsid w:val="00674D7E"/>
    <w:rsid w:val="00674D95"/>
    <w:rsid w:val="00674DBD"/>
    <w:rsid w:val="00674DDB"/>
    <w:rsid w:val="00674E01"/>
    <w:rsid w:val="00674E5E"/>
    <w:rsid w:val="00674E6C"/>
    <w:rsid w:val="00674E9D"/>
    <w:rsid w:val="00674EB5"/>
    <w:rsid w:val="00674F0B"/>
    <w:rsid w:val="00674F79"/>
    <w:rsid w:val="00674F8F"/>
    <w:rsid w:val="00675039"/>
    <w:rsid w:val="0067505A"/>
    <w:rsid w:val="006751B9"/>
    <w:rsid w:val="00675227"/>
    <w:rsid w:val="0067526D"/>
    <w:rsid w:val="006752A1"/>
    <w:rsid w:val="006752C4"/>
    <w:rsid w:val="006752D4"/>
    <w:rsid w:val="006752F4"/>
    <w:rsid w:val="006753FB"/>
    <w:rsid w:val="0067540B"/>
    <w:rsid w:val="00675499"/>
    <w:rsid w:val="00675521"/>
    <w:rsid w:val="0067554C"/>
    <w:rsid w:val="00675564"/>
    <w:rsid w:val="006755AA"/>
    <w:rsid w:val="006755AF"/>
    <w:rsid w:val="006755DE"/>
    <w:rsid w:val="0067564D"/>
    <w:rsid w:val="00675695"/>
    <w:rsid w:val="006757C4"/>
    <w:rsid w:val="006757FD"/>
    <w:rsid w:val="0067585C"/>
    <w:rsid w:val="006758AF"/>
    <w:rsid w:val="006758C5"/>
    <w:rsid w:val="006759CD"/>
    <w:rsid w:val="006759D8"/>
    <w:rsid w:val="006759DE"/>
    <w:rsid w:val="00675A3F"/>
    <w:rsid w:val="00675A79"/>
    <w:rsid w:val="00675B9E"/>
    <w:rsid w:val="00675C9D"/>
    <w:rsid w:val="00675D2A"/>
    <w:rsid w:val="00675D73"/>
    <w:rsid w:val="00675DD1"/>
    <w:rsid w:val="00675E01"/>
    <w:rsid w:val="00675E56"/>
    <w:rsid w:val="00675EBE"/>
    <w:rsid w:val="00675F1F"/>
    <w:rsid w:val="00675F57"/>
    <w:rsid w:val="00675F89"/>
    <w:rsid w:val="006761A0"/>
    <w:rsid w:val="006761E1"/>
    <w:rsid w:val="00676204"/>
    <w:rsid w:val="0067625C"/>
    <w:rsid w:val="00676311"/>
    <w:rsid w:val="00676317"/>
    <w:rsid w:val="006763E6"/>
    <w:rsid w:val="00676466"/>
    <w:rsid w:val="006764E5"/>
    <w:rsid w:val="00676533"/>
    <w:rsid w:val="00676686"/>
    <w:rsid w:val="00676728"/>
    <w:rsid w:val="0067683A"/>
    <w:rsid w:val="00676916"/>
    <w:rsid w:val="00676952"/>
    <w:rsid w:val="00676985"/>
    <w:rsid w:val="00676A25"/>
    <w:rsid w:val="00676A68"/>
    <w:rsid w:val="00676A8D"/>
    <w:rsid w:val="00676AAF"/>
    <w:rsid w:val="00676ACF"/>
    <w:rsid w:val="00676B2B"/>
    <w:rsid w:val="00676C25"/>
    <w:rsid w:val="00676D41"/>
    <w:rsid w:val="00676E61"/>
    <w:rsid w:val="00676E99"/>
    <w:rsid w:val="00676EAE"/>
    <w:rsid w:val="00676EBC"/>
    <w:rsid w:val="00676EBE"/>
    <w:rsid w:val="00676F24"/>
    <w:rsid w:val="00676FDB"/>
    <w:rsid w:val="00677082"/>
    <w:rsid w:val="00677123"/>
    <w:rsid w:val="0067712C"/>
    <w:rsid w:val="00677185"/>
    <w:rsid w:val="006771C1"/>
    <w:rsid w:val="00677225"/>
    <w:rsid w:val="006772B6"/>
    <w:rsid w:val="006773F4"/>
    <w:rsid w:val="0067744A"/>
    <w:rsid w:val="0067746F"/>
    <w:rsid w:val="006774E8"/>
    <w:rsid w:val="0067752F"/>
    <w:rsid w:val="006776AE"/>
    <w:rsid w:val="006776D5"/>
    <w:rsid w:val="006776D6"/>
    <w:rsid w:val="006776E6"/>
    <w:rsid w:val="006776EC"/>
    <w:rsid w:val="00677741"/>
    <w:rsid w:val="006777BE"/>
    <w:rsid w:val="006777CA"/>
    <w:rsid w:val="00677831"/>
    <w:rsid w:val="00677841"/>
    <w:rsid w:val="00677860"/>
    <w:rsid w:val="00677864"/>
    <w:rsid w:val="006778F6"/>
    <w:rsid w:val="0067799F"/>
    <w:rsid w:val="00677A41"/>
    <w:rsid w:val="00677A59"/>
    <w:rsid w:val="00677AC2"/>
    <w:rsid w:val="00677AC3"/>
    <w:rsid w:val="00677BC6"/>
    <w:rsid w:val="00677C48"/>
    <w:rsid w:val="00677CA4"/>
    <w:rsid w:val="00677D8B"/>
    <w:rsid w:val="00677DAC"/>
    <w:rsid w:val="00677DB0"/>
    <w:rsid w:val="00677E0E"/>
    <w:rsid w:val="00677E54"/>
    <w:rsid w:val="00677E83"/>
    <w:rsid w:val="00677EF7"/>
    <w:rsid w:val="00677FA7"/>
    <w:rsid w:val="00680003"/>
    <w:rsid w:val="00680009"/>
    <w:rsid w:val="0068000E"/>
    <w:rsid w:val="006800C9"/>
    <w:rsid w:val="006800E0"/>
    <w:rsid w:val="00680155"/>
    <w:rsid w:val="00680177"/>
    <w:rsid w:val="0068017E"/>
    <w:rsid w:val="006801EA"/>
    <w:rsid w:val="00680271"/>
    <w:rsid w:val="00680276"/>
    <w:rsid w:val="006802BE"/>
    <w:rsid w:val="006802EB"/>
    <w:rsid w:val="00680301"/>
    <w:rsid w:val="00680308"/>
    <w:rsid w:val="00680319"/>
    <w:rsid w:val="00680386"/>
    <w:rsid w:val="0068049A"/>
    <w:rsid w:val="006804B1"/>
    <w:rsid w:val="0068051D"/>
    <w:rsid w:val="0068056F"/>
    <w:rsid w:val="00680624"/>
    <w:rsid w:val="0068062F"/>
    <w:rsid w:val="0068063B"/>
    <w:rsid w:val="00680694"/>
    <w:rsid w:val="006806FE"/>
    <w:rsid w:val="0068074A"/>
    <w:rsid w:val="0068079B"/>
    <w:rsid w:val="006807AB"/>
    <w:rsid w:val="00680832"/>
    <w:rsid w:val="006808ED"/>
    <w:rsid w:val="006808F6"/>
    <w:rsid w:val="00680901"/>
    <w:rsid w:val="0068092E"/>
    <w:rsid w:val="0068093F"/>
    <w:rsid w:val="0068095A"/>
    <w:rsid w:val="006809F6"/>
    <w:rsid w:val="00680A5D"/>
    <w:rsid w:val="00680AA2"/>
    <w:rsid w:val="00680B7D"/>
    <w:rsid w:val="00680B91"/>
    <w:rsid w:val="00680BA3"/>
    <w:rsid w:val="00680C04"/>
    <w:rsid w:val="00680C11"/>
    <w:rsid w:val="00680D88"/>
    <w:rsid w:val="00680D96"/>
    <w:rsid w:val="00680DCF"/>
    <w:rsid w:val="00680E29"/>
    <w:rsid w:val="00680E91"/>
    <w:rsid w:val="00680ECB"/>
    <w:rsid w:val="00680FE8"/>
    <w:rsid w:val="00680FFC"/>
    <w:rsid w:val="00681061"/>
    <w:rsid w:val="00681091"/>
    <w:rsid w:val="006810D0"/>
    <w:rsid w:val="00681117"/>
    <w:rsid w:val="00681272"/>
    <w:rsid w:val="0068129D"/>
    <w:rsid w:val="00681318"/>
    <w:rsid w:val="0068132F"/>
    <w:rsid w:val="00681348"/>
    <w:rsid w:val="0068137A"/>
    <w:rsid w:val="00681399"/>
    <w:rsid w:val="006813DC"/>
    <w:rsid w:val="00681430"/>
    <w:rsid w:val="006814F3"/>
    <w:rsid w:val="0068151E"/>
    <w:rsid w:val="0068152E"/>
    <w:rsid w:val="0068156A"/>
    <w:rsid w:val="006815AC"/>
    <w:rsid w:val="006815DB"/>
    <w:rsid w:val="0068163C"/>
    <w:rsid w:val="00681662"/>
    <w:rsid w:val="0068169B"/>
    <w:rsid w:val="006816B7"/>
    <w:rsid w:val="006816D1"/>
    <w:rsid w:val="006816F2"/>
    <w:rsid w:val="0068171C"/>
    <w:rsid w:val="00681723"/>
    <w:rsid w:val="0068177A"/>
    <w:rsid w:val="0068179C"/>
    <w:rsid w:val="006817FB"/>
    <w:rsid w:val="00681818"/>
    <w:rsid w:val="00681846"/>
    <w:rsid w:val="006818F8"/>
    <w:rsid w:val="0068192A"/>
    <w:rsid w:val="00681962"/>
    <w:rsid w:val="00681AA5"/>
    <w:rsid w:val="00681ABE"/>
    <w:rsid w:val="00681ACD"/>
    <w:rsid w:val="00681BC5"/>
    <w:rsid w:val="00681BEA"/>
    <w:rsid w:val="00681C06"/>
    <w:rsid w:val="00681C19"/>
    <w:rsid w:val="00681CAD"/>
    <w:rsid w:val="00681E7C"/>
    <w:rsid w:val="00681E9D"/>
    <w:rsid w:val="00681EA2"/>
    <w:rsid w:val="00681EF8"/>
    <w:rsid w:val="0068207C"/>
    <w:rsid w:val="006820AB"/>
    <w:rsid w:val="0068211D"/>
    <w:rsid w:val="00682197"/>
    <w:rsid w:val="006821B3"/>
    <w:rsid w:val="006821C7"/>
    <w:rsid w:val="006822E0"/>
    <w:rsid w:val="006822F5"/>
    <w:rsid w:val="0068232C"/>
    <w:rsid w:val="00682364"/>
    <w:rsid w:val="00682392"/>
    <w:rsid w:val="00682403"/>
    <w:rsid w:val="00682417"/>
    <w:rsid w:val="0068242F"/>
    <w:rsid w:val="00682461"/>
    <w:rsid w:val="0068248E"/>
    <w:rsid w:val="006824D3"/>
    <w:rsid w:val="0068252A"/>
    <w:rsid w:val="0068254B"/>
    <w:rsid w:val="00682563"/>
    <w:rsid w:val="006825EF"/>
    <w:rsid w:val="006825FD"/>
    <w:rsid w:val="00682670"/>
    <w:rsid w:val="00682698"/>
    <w:rsid w:val="006826B6"/>
    <w:rsid w:val="0068270E"/>
    <w:rsid w:val="0068275D"/>
    <w:rsid w:val="00682857"/>
    <w:rsid w:val="0068285A"/>
    <w:rsid w:val="006828A0"/>
    <w:rsid w:val="00682975"/>
    <w:rsid w:val="00682999"/>
    <w:rsid w:val="006829B6"/>
    <w:rsid w:val="00682AC6"/>
    <w:rsid w:val="00682B19"/>
    <w:rsid w:val="00682C1F"/>
    <w:rsid w:val="00682C67"/>
    <w:rsid w:val="00682CE0"/>
    <w:rsid w:val="00682D00"/>
    <w:rsid w:val="00682D50"/>
    <w:rsid w:val="00682D70"/>
    <w:rsid w:val="00682D77"/>
    <w:rsid w:val="00682E17"/>
    <w:rsid w:val="00682E5D"/>
    <w:rsid w:val="00682E86"/>
    <w:rsid w:val="00682EDC"/>
    <w:rsid w:val="00682F0A"/>
    <w:rsid w:val="00682F22"/>
    <w:rsid w:val="00682F5A"/>
    <w:rsid w:val="00682F9D"/>
    <w:rsid w:val="00682FDD"/>
    <w:rsid w:val="0068307B"/>
    <w:rsid w:val="00683086"/>
    <w:rsid w:val="00683095"/>
    <w:rsid w:val="006830B5"/>
    <w:rsid w:val="006830BC"/>
    <w:rsid w:val="006830EE"/>
    <w:rsid w:val="00683128"/>
    <w:rsid w:val="006831BF"/>
    <w:rsid w:val="006831E7"/>
    <w:rsid w:val="0068326C"/>
    <w:rsid w:val="0068327F"/>
    <w:rsid w:val="006832B1"/>
    <w:rsid w:val="0068331D"/>
    <w:rsid w:val="006833A5"/>
    <w:rsid w:val="006833AD"/>
    <w:rsid w:val="006833EA"/>
    <w:rsid w:val="00683472"/>
    <w:rsid w:val="00683497"/>
    <w:rsid w:val="006835F8"/>
    <w:rsid w:val="0068369B"/>
    <w:rsid w:val="006836B8"/>
    <w:rsid w:val="00683776"/>
    <w:rsid w:val="00683787"/>
    <w:rsid w:val="00683830"/>
    <w:rsid w:val="006839A6"/>
    <w:rsid w:val="006839FB"/>
    <w:rsid w:val="00683A17"/>
    <w:rsid w:val="00683A32"/>
    <w:rsid w:val="00683A59"/>
    <w:rsid w:val="00683AB8"/>
    <w:rsid w:val="00683ACC"/>
    <w:rsid w:val="00683B25"/>
    <w:rsid w:val="00683B96"/>
    <w:rsid w:val="00683C15"/>
    <w:rsid w:val="00683C69"/>
    <w:rsid w:val="00683C6F"/>
    <w:rsid w:val="00683C7A"/>
    <w:rsid w:val="00683C9B"/>
    <w:rsid w:val="00683C9F"/>
    <w:rsid w:val="00683D4C"/>
    <w:rsid w:val="00683D5C"/>
    <w:rsid w:val="00683DE5"/>
    <w:rsid w:val="00683E67"/>
    <w:rsid w:val="00683EBF"/>
    <w:rsid w:val="00683EC5"/>
    <w:rsid w:val="00683F75"/>
    <w:rsid w:val="00683FAC"/>
    <w:rsid w:val="00683FB2"/>
    <w:rsid w:val="00683FC1"/>
    <w:rsid w:val="00684015"/>
    <w:rsid w:val="0068406B"/>
    <w:rsid w:val="006840D5"/>
    <w:rsid w:val="006841A4"/>
    <w:rsid w:val="00684279"/>
    <w:rsid w:val="0068429D"/>
    <w:rsid w:val="006842B2"/>
    <w:rsid w:val="006842B3"/>
    <w:rsid w:val="006842B6"/>
    <w:rsid w:val="006842F5"/>
    <w:rsid w:val="00684311"/>
    <w:rsid w:val="0068435F"/>
    <w:rsid w:val="0068443E"/>
    <w:rsid w:val="00684457"/>
    <w:rsid w:val="00684463"/>
    <w:rsid w:val="00684487"/>
    <w:rsid w:val="00684506"/>
    <w:rsid w:val="00684555"/>
    <w:rsid w:val="00684557"/>
    <w:rsid w:val="00684558"/>
    <w:rsid w:val="00684578"/>
    <w:rsid w:val="006845EE"/>
    <w:rsid w:val="006845F1"/>
    <w:rsid w:val="006846C1"/>
    <w:rsid w:val="006846DE"/>
    <w:rsid w:val="006846E1"/>
    <w:rsid w:val="00684728"/>
    <w:rsid w:val="0068473D"/>
    <w:rsid w:val="00684809"/>
    <w:rsid w:val="00684819"/>
    <w:rsid w:val="006848E2"/>
    <w:rsid w:val="006849A9"/>
    <w:rsid w:val="006849D5"/>
    <w:rsid w:val="006849D6"/>
    <w:rsid w:val="00684AC4"/>
    <w:rsid w:val="00684AFF"/>
    <w:rsid w:val="00684B04"/>
    <w:rsid w:val="00684B0F"/>
    <w:rsid w:val="00684B2E"/>
    <w:rsid w:val="00684B7B"/>
    <w:rsid w:val="00684BB6"/>
    <w:rsid w:val="00684C2E"/>
    <w:rsid w:val="00684C6A"/>
    <w:rsid w:val="00684C81"/>
    <w:rsid w:val="00684CDD"/>
    <w:rsid w:val="00684D7C"/>
    <w:rsid w:val="00684D8A"/>
    <w:rsid w:val="00684D97"/>
    <w:rsid w:val="00684DA4"/>
    <w:rsid w:val="00684E07"/>
    <w:rsid w:val="00684E82"/>
    <w:rsid w:val="00684ED6"/>
    <w:rsid w:val="00684EE2"/>
    <w:rsid w:val="00684F0A"/>
    <w:rsid w:val="00685140"/>
    <w:rsid w:val="006851B1"/>
    <w:rsid w:val="006851BE"/>
    <w:rsid w:val="00685242"/>
    <w:rsid w:val="0068524F"/>
    <w:rsid w:val="0068527B"/>
    <w:rsid w:val="0068528F"/>
    <w:rsid w:val="00685295"/>
    <w:rsid w:val="006852B9"/>
    <w:rsid w:val="006852CE"/>
    <w:rsid w:val="00685338"/>
    <w:rsid w:val="00685409"/>
    <w:rsid w:val="006854C9"/>
    <w:rsid w:val="00685545"/>
    <w:rsid w:val="0068561B"/>
    <w:rsid w:val="0068567E"/>
    <w:rsid w:val="00685687"/>
    <w:rsid w:val="006856C2"/>
    <w:rsid w:val="0068575D"/>
    <w:rsid w:val="006857D8"/>
    <w:rsid w:val="006857FB"/>
    <w:rsid w:val="00685832"/>
    <w:rsid w:val="00685852"/>
    <w:rsid w:val="0068587B"/>
    <w:rsid w:val="0068589C"/>
    <w:rsid w:val="006858CD"/>
    <w:rsid w:val="00685960"/>
    <w:rsid w:val="00685AA8"/>
    <w:rsid w:val="00685ABA"/>
    <w:rsid w:val="00685AE6"/>
    <w:rsid w:val="00685AF4"/>
    <w:rsid w:val="00685B7C"/>
    <w:rsid w:val="00685B8B"/>
    <w:rsid w:val="00685BA3"/>
    <w:rsid w:val="00685C0F"/>
    <w:rsid w:val="00685C23"/>
    <w:rsid w:val="00685C40"/>
    <w:rsid w:val="00685C45"/>
    <w:rsid w:val="00685C5B"/>
    <w:rsid w:val="00685D27"/>
    <w:rsid w:val="00685D82"/>
    <w:rsid w:val="00685E27"/>
    <w:rsid w:val="00685E4F"/>
    <w:rsid w:val="00685EF5"/>
    <w:rsid w:val="00686069"/>
    <w:rsid w:val="006860C9"/>
    <w:rsid w:val="006860F9"/>
    <w:rsid w:val="006861B8"/>
    <w:rsid w:val="006861DF"/>
    <w:rsid w:val="006861FD"/>
    <w:rsid w:val="0068621C"/>
    <w:rsid w:val="0068625A"/>
    <w:rsid w:val="006862AC"/>
    <w:rsid w:val="006862ED"/>
    <w:rsid w:val="00686381"/>
    <w:rsid w:val="00686419"/>
    <w:rsid w:val="00686480"/>
    <w:rsid w:val="006864AF"/>
    <w:rsid w:val="006864B3"/>
    <w:rsid w:val="006864B8"/>
    <w:rsid w:val="006864E9"/>
    <w:rsid w:val="006864EE"/>
    <w:rsid w:val="00686554"/>
    <w:rsid w:val="006865E6"/>
    <w:rsid w:val="006866A0"/>
    <w:rsid w:val="006866F6"/>
    <w:rsid w:val="00686732"/>
    <w:rsid w:val="006867E9"/>
    <w:rsid w:val="0068680C"/>
    <w:rsid w:val="00686834"/>
    <w:rsid w:val="00686844"/>
    <w:rsid w:val="00686873"/>
    <w:rsid w:val="0068689A"/>
    <w:rsid w:val="00686912"/>
    <w:rsid w:val="00686959"/>
    <w:rsid w:val="0068697A"/>
    <w:rsid w:val="00686996"/>
    <w:rsid w:val="006869B9"/>
    <w:rsid w:val="00686A0D"/>
    <w:rsid w:val="00686A61"/>
    <w:rsid w:val="00686AA0"/>
    <w:rsid w:val="00686AAB"/>
    <w:rsid w:val="00686B12"/>
    <w:rsid w:val="00686BD2"/>
    <w:rsid w:val="00686BFB"/>
    <w:rsid w:val="00686C05"/>
    <w:rsid w:val="00686C1F"/>
    <w:rsid w:val="00686C48"/>
    <w:rsid w:val="00686C7A"/>
    <w:rsid w:val="00686CE7"/>
    <w:rsid w:val="00686CEA"/>
    <w:rsid w:val="00686D33"/>
    <w:rsid w:val="00686D68"/>
    <w:rsid w:val="00686D91"/>
    <w:rsid w:val="00686DA9"/>
    <w:rsid w:val="00686DBD"/>
    <w:rsid w:val="00686E0B"/>
    <w:rsid w:val="00686E49"/>
    <w:rsid w:val="00686E5B"/>
    <w:rsid w:val="00686EF4"/>
    <w:rsid w:val="00686F3D"/>
    <w:rsid w:val="00686FCA"/>
    <w:rsid w:val="0068704B"/>
    <w:rsid w:val="00687080"/>
    <w:rsid w:val="006870E8"/>
    <w:rsid w:val="0068713F"/>
    <w:rsid w:val="00687153"/>
    <w:rsid w:val="00687188"/>
    <w:rsid w:val="00687196"/>
    <w:rsid w:val="006871E6"/>
    <w:rsid w:val="006871FB"/>
    <w:rsid w:val="0068722F"/>
    <w:rsid w:val="00687239"/>
    <w:rsid w:val="0068728A"/>
    <w:rsid w:val="006872E5"/>
    <w:rsid w:val="0068736E"/>
    <w:rsid w:val="00687375"/>
    <w:rsid w:val="0068739F"/>
    <w:rsid w:val="006873B5"/>
    <w:rsid w:val="006873C2"/>
    <w:rsid w:val="006873EF"/>
    <w:rsid w:val="00687448"/>
    <w:rsid w:val="0068744A"/>
    <w:rsid w:val="00687485"/>
    <w:rsid w:val="0068749C"/>
    <w:rsid w:val="00687591"/>
    <w:rsid w:val="006875AB"/>
    <w:rsid w:val="00687700"/>
    <w:rsid w:val="00687708"/>
    <w:rsid w:val="0068771F"/>
    <w:rsid w:val="0068776C"/>
    <w:rsid w:val="0068782D"/>
    <w:rsid w:val="00687870"/>
    <w:rsid w:val="006878DA"/>
    <w:rsid w:val="00687954"/>
    <w:rsid w:val="00687955"/>
    <w:rsid w:val="006879A9"/>
    <w:rsid w:val="006879B6"/>
    <w:rsid w:val="00687AD3"/>
    <w:rsid w:val="00687B9C"/>
    <w:rsid w:val="00687BC3"/>
    <w:rsid w:val="00687C34"/>
    <w:rsid w:val="00687D8A"/>
    <w:rsid w:val="00687DF8"/>
    <w:rsid w:val="00687E6C"/>
    <w:rsid w:val="00687E98"/>
    <w:rsid w:val="00687F9F"/>
    <w:rsid w:val="00687FBA"/>
    <w:rsid w:val="00690110"/>
    <w:rsid w:val="00690171"/>
    <w:rsid w:val="006901C6"/>
    <w:rsid w:val="00690313"/>
    <w:rsid w:val="00690325"/>
    <w:rsid w:val="0069032B"/>
    <w:rsid w:val="00690376"/>
    <w:rsid w:val="00690459"/>
    <w:rsid w:val="00690495"/>
    <w:rsid w:val="006904AD"/>
    <w:rsid w:val="006904B1"/>
    <w:rsid w:val="0069053D"/>
    <w:rsid w:val="0069055D"/>
    <w:rsid w:val="006905BB"/>
    <w:rsid w:val="006905E1"/>
    <w:rsid w:val="00690633"/>
    <w:rsid w:val="00690636"/>
    <w:rsid w:val="006906B4"/>
    <w:rsid w:val="0069071B"/>
    <w:rsid w:val="006907A3"/>
    <w:rsid w:val="00690805"/>
    <w:rsid w:val="0069085E"/>
    <w:rsid w:val="0069093A"/>
    <w:rsid w:val="006909A8"/>
    <w:rsid w:val="00690A4F"/>
    <w:rsid w:val="00690AD5"/>
    <w:rsid w:val="00690B36"/>
    <w:rsid w:val="00690B4A"/>
    <w:rsid w:val="00690B5D"/>
    <w:rsid w:val="00690BBE"/>
    <w:rsid w:val="00690C6E"/>
    <w:rsid w:val="00690DA0"/>
    <w:rsid w:val="00690E2E"/>
    <w:rsid w:val="00690F5E"/>
    <w:rsid w:val="00690F78"/>
    <w:rsid w:val="00691013"/>
    <w:rsid w:val="00691021"/>
    <w:rsid w:val="0069102C"/>
    <w:rsid w:val="0069102F"/>
    <w:rsid w:val="00691058"/>
    <w:rsid w:val="0069108D"/>
    <w:rsid w:val="006910A5"/>
    <w:rsid w:val="006910B3"/>
    <w:rsid w:val="006910BE"/>
    <w:rsid w:val="006910EE"/>
    <w:rsid w:val="006910F8"/>
    <w:rsid w:val="0069111C"/>
    <w:rsid w:val="0069116F"/>
    <w:rsid w:val="0069117E"/>
    <w:rsid w:val="00691183"/>
    <w:rsid w:val="006911FA"/>
    <w:rsid w:val="0069120C"/>
    <w:rsid w:val="006912E2"/>
    <w:rsid w:val="00691306"/>
    <w:rsid w:val="00691399"/>
    <w:rsid w:val="0069139B"/>
    <w:rsid w:val="0069139D"/>
    <w:rsid w:val="006913C3"/>
    <w:rsid w:val="0069143E"/>
    <w:rsid w:val="0069148F"/>
    <w:rsid w:val="0069149E"/>
    <w:rsid w:val="00691500"/>
    <w:rsid w:val="00691577"/>
    <w:rsid w:val="0069164E"/>
    <w:rsid w:val="006916EE"/>
    <w:rsid w:val="00691700"/>
    <w:rsid w:val="0069170D"/>
    <w:rsid w:val="00691714"/>
    <w:rsid w:val="0069177C"/>
    <w:rsid w:val="006918A9"/>
    <w:rsid w:val="006918CA"/>
    <w:rsid w:val="0069194C"/>
    <w:rsid w:val="006919FC"/>
    <w:rsid w:val="00691AB1"/>
    <w:rsid w:val="00691B1D"/>
    <w:rsid w:val="00691B4C"/>
    <w:rsid w:val="00691C02"/>
    <w:rsid w:val="00691C03"/>
    <w:rsid w:val="00691C3E"/>
    <w:rsid w:val="00691CE7"/>
    <w:rsid w:val="00691DC8"/>
    <w:rsid w:val="00691DEC"/>
    <w:rsid w:val="00691EB1"/>
    <w:rsid w:val="00691EC0"/>
    <w:rsid w:val="00691F8F"/>
    <w:rsid w:val="00691FA2"/>
    <w:rsid w:val="00691FD8"/>
    <w:rsid w:val="00691FF4"/>
    <w:rsid w:val="0069201B"/>
    <w:rsid w:val="0069201C"/>
    <w:rsid w:val="00692040"/>
    <w:rsid w:val="00692057"/>
    <w:rsid w:val="0069205C"/>
    <w:rsid w:val="0069206B"/>
    <w:rsid w:val="006920D1"/>
    <w:rsid w:val="0069212A"/>
    <w:rsid w:val="00692152"/>
    <w:rsid w:val="00692182"/>
    <w:rsid w:val="0069218F"/>
    <w:rsid w:val="00692192"/>
    <w:rsid w:val="006921AD"/>
    <w:rsid w:val="006921F6"/>
    <w:rsid w:val="0069223F"/>
    <w:rsid w:val="0069228F"/>
    <w:rsid w:val="006922BA"/>
    <w:rsid w:val="0069230A"/>
    <w:rsid w:val="00692312"/>
    <w:rsid w:val="0069231E"/>
    <w:rsid w:val="00692465"/>
    <w:rsid w:val="006924BC"/>
    <w:rsid w:val="006924C4"/>
    <w:rsid w:val="00692599"/>
    <w:rsid w:val="00692608"/>
    <w:rsid w:val="0069261A"/>
    <w:rsid w:val="006926AF"/>
    <w:rsid w:val="006927E1"/>
    <w:rsid w:val="0069285E"/>
    <w:rsid w:val="00692865"/>
    <w:rsid w:val="00692886"/>
    <w:rsid w:val="00692899"/>
    <w:rsid w:val="00692900"/>
    <w:rsid w:val="0069294A"/>
    <w:rsid w:val="00692969"/>
    <w:rsid w:val="006929B2"/>
    <w:rsid w:val="00692A36"/>
    <w:rsid w:val="00692AF9"/>
    <w:rsid w:val="00692B00"/>
    <w:rsid w:val="00692B6F"/>
    <w:rsid w:val="00692C26"/>
    <w:rsid w:val="00692C75"/>
    <w:rsid w:val="00692CB0"/>
    <w:rsid w:val="00692D56"/>
    <w:rsid w:val="00692DB6"/>
    <w:rsid w:val="00692DC8"/>
    <w:rsid w:val="00692E1F"/>
    <w:rsid w:val="00692E23"/>
    <w:rsid w:val="00692EF7"/>
    <w:rsid w:val="00692F07"/>
    <w:rsid w:val="00692FA1"/>
    <w:rsid w:val="00692FA7"/>
    <w:rsid w:val="00692FC3"/>
    <w:rsid w:val="00692FED"/>
    <w:rsid w:val="00693006"/>
    <w:rsid w:val="00693043"/>
    <w:rsid w:val="00693076"/>
    <w:rsid w:val="00693100"/>
    <w:rsid w:val="00693137"/>
    <w:rsid w:val="0069316B"/>
    <w:rsid w:val="00693250"/>
    <w:rsid w:val="006932B0"/>
    <w:rsid w:val="006932DA"/>
    <w:rsid w:val="006932F9"/>
    <w:rsid w:val="0069333E"/>
    <w:rsid w:val="0069337A"/>
    <w:rsid w:val="006933B3"/>
    <w:rsid w:val="0069344F"/>
    <w:rsid w:val="00693485"/>
    <w:rsid w:val="006934AA"/>
    <w:rsid w:val="006934ED"/>
    <w:rsid w:val="00693691"/>
    <w:rsid w:val="006936BE"/>
    <w:rsid w:val="006936E0"/>
    <w:rsid w:val="00693778"/>
    <w:rsid w:val="006937B5"/>
    <w:rsid w:val="006937BB"/>
    <w:rsid w:val="006937E0"/>
    <w:rsid w:val="0069385F"/>
    <w:rsid w:val="0069389B"/>
    <w:rsid w:val="006938F0"/>
    <w:rsid w:val="006938F1"/>
    <w:rsid w:val="006938F3"/>
    <w:rsid w:val="0069391F"/>
    <w:rsid w:val="00693996"/>
    <w:rsid w:val="00693999"/>
    <w:rsid w:val="00693A15"/>
    <w:rsid w:val="00693AD1"/>
    <w:rsid w:val="00693B0A"/>
    <w:rsid w:val="00693B49"/>
    <w:rsid w:val="00693B64"/>
    <w:rsid w:val="00693C34"/>
    <w:rsid w:val="00693C4F"/>
    <w:rsid w:val="00693C8B"/>
    <w:rsid w:val="00693CA6"/>
    <w:rsid w:val="00693D2D"/>
    <w:rsid w:val="00693D9B"/>
    <w:rsid w:val="00693DA2"/>
    <w:rsid w:val="00693DB3"/>
    <w:rsid w:val="00693DD4"/>
    <w:rsid w:val="00693DF7"/>
    <w:rsid w:val="00693E3E"/>
    <w:rsid w:val="00693E8A"/>
    <w:rsid w:val="00693ECF"/>
    <w:rsid w:val="00693EE8"/>
    <w:rsid w:val="00693EEF"/>
    <w:rsid w:val="00693F3F"/>
    <w:rsid w:val="00693FE4"/>
    <w:rsid w:val="00693FFD"/>
    <w:rsid w:val="00694049"/>
    <w:rsid w:val="00694069"/>
    <w:rsid w:val="0069409D"/>
    <w:rsid w:val="00694121"/>
    <w:rsid w:val="0069418F"/>
    <w:rsid w:val="006941C7"/>
    <w:rsid w:val="006941DA"/>
    <w:rsid w:val="00694281"/>
    <w:rsid w:val="00694293"/>
    <w:rsid w:val="006943C2"/>
    <w:rsid w:val="0069441F"/>
    <w:rsid w:val="0069448A"/>
    <w:rsid w:val="006944CC"/>
    <w:rsid w:val="0069455D"/>
    <w:rsid w:val="0069457A"/>
    <w:rsid w:val="0069457D"/>
    <w:rsid w:val="006945C3"/>
    <w:rsid w:val="006946A4"/>
    <w:rsid w:val="00694720"/>
    <w:rsid w:val="00694841"/>
    <w:rsid w:val="00694894"/>
    <w:rsid w:val="006948A5"/>
    <w:rsid w:val="00694941"/>
    <w:rsid w:val="00694947"/>
    <w:rsid w:val="00694A32"/>
    <w:rsid w:val="00694A92"/>
    <w:rsid w:val="00694AC8"/>
    <w:rsid w:val="00694AEE"/>
    <w:rsid w:val="00694B1A"/>
    <w:rsid w:val="00694B36"/>
    <w:rsid w:val="00694B4E"/>
    <w:rsid w:val="00694C1F"/>
    <w:rsid w:val="00694CBD"/>
    <w:rsid w:val="00694DCB"/>
    <w:rsid w:val="00694DD2"/>
    <w:rsid w:val="00694E44"/>
    <w:rsid w:val="00694E8F"/>
    <w:rsid w:val="00694EDF"/>
    <w:rsid w:val="00694EF6"/>
    <w:rsid w:val="00694F39"/>
    <w:rsid w:val="00694F63"/>
    <w:rsid w:val="00694F71"/>
    <w:rsid w:val="00695039"/>
    <w:rsid w:val="0069503E"/>
    <w:rsid w:val="00695083"/>
    <w:rsid w:val="00695093"/>
    <w:rsid w:val="006950B6"/>
    <w:rsid w:val="006950C1"/>
    <w:rsid w:val="00695174"/>
    <w:rsid w:val="0069523F"/>
    <w:rsid w:val="00695269"/>
    <w:rsid w:val="00695271"/>
    <w:rsid w:val="00695282"/>
    <w:rsid w:val="006952B1"/>
    <w:rsid w:val="006952D5"/>
    <w:rsid w:val="00695300"/>
    <w:rsid w:val="00695312"/>
    <w:rsid w:val="00695324"/>
    <w:rsid w:val="0069532F"/>
    <w:rsid w:val="006953B7"/>
    <w:rsid w:val="0069542F"/>
    <w:rsid w:val="0069543B"/>
    <w:rsid w:val="006954B5"/>
    <w:rsid w:val="006955A4"/>
    <w:rsid w:val="006955D5"/>
    <w:rsid w:val="006955E0"/>
    <w:rsid w:val="0069561A"/>
    <w:rsid w:val="006957A3"/>
    <w:rsid w:val="00695888"/>
    <w:rsid w:val="0069595B"/>
    <w:rsid w:val="006959B0"/>
    <w:rsid w:val="006959D7"/>
    <w:rsid w:val="00695A28"/>
    <w:rsid w:val="00695A36"/>
    <w:rsid w:val="00695A77"/>
    <w:rsid w:val="00695AB2"/>
    <w:rsid w:val="00695AD2"/>
    <w:rsid w:val="00695B65"/>
    <w:rsid w:val="00695BCB"/>
    <w:rsid w:val="00695CBC"/>
    <w:rsid w:val="00695CBF"/>
    <w:rsid w:val="00695CC9"/>
    <w:rsid w:val="00695D47"/>
    <w:rsid w:val="00695DA9"/>
    <w:rsid w:val="00695DBD"/>
    <w:rsid w:val="00695DE5"/>
    <w:rsid w:val="00695DF8"/>
    <w:rsid w:val="00695E33"/>
    <w:rsid w:val="00695E41"/>
    <w:rsid w:val="00695E4F"/>
    <w:rsid w:val="00695E87"/>
    <w:rsid w:val="00695E88"/>
    <w:rsid w:val="00695ED8"/>
    <w:rsid w:val="00695EF7"/>
    <w:rsid w:val="00695FA4"/>
    <w:rsid w:val="00695FBA"/>
    <w:rsid w:val="00695FC7"/>
    <w:rsid w:val="0069601B"/>
    <w:rsid w:val="00696024"/>
    <w:rsid w:val="00696051"/>
    <w:rsid w:val="006960FA"/>
    <w:rsid w:val="006961DF"/>
    <w:rsid w:val="006962E8"/>
    <w:rsid w:val="00696361"/>
    <w:rsid w:val="00696394"/>
    <w:rsid w:val="00696424"/>
    <w:rsid w:val="00696427"/>
    <w:rsid w:val="0069644B"/>
    <w:rsid w:val="00696541"/>
    <w:rsid w:val="00696554"/>
    <w:rsid w:val="0069655A"/>
    <w:rsid w:val="0069664B"/>
    <w:rsid w:val="0069664D"/>
    <w:rsid w:val="00696664"/>
    <w:rsid w:val="00696685"/>
    <w:rsid w:val="00696783"/>
    <w:rsid w:val="006967C8"/>
    <w:rsid w:val="0069685A"/>
    <w:rsid w:val="006968BA"/>
    <w:rsid w:val="006968EA"/>
    <w:rsid w:val="00696943"/>
    <w:rsid w:val="0069697D"/>
    <w:rsid w:val="00696A4B"/>
    <w:rsid w:val="00696AF8"/>
    <w:rsid w:val="00696B15"/>
    <w:rsid w:val="00696BC1"/>
    <w:rsid w:val="00696C7B"/>
    <w:rsid w:val="00696CC2"/>
    <w:rsid w:val="00696D0D"/>
    <w:rsid w:val="00696DCA"/>
    <w:rsid w:val="00696E3A"/>
    <w:rsid w:val="00696E60"/>
    <w:rsid w:val="00696E85"/>
    <w:rsid w:val="00696F14"/>
    <w:rsid w:val="00696F24"/>
    <w:rsid w:val="00696F2C"/>
    <w:rsid w:val="00696F7E"/>
    <w:rsid w:val="0069703B"/>
    <w:rsid w:val="006970D1"/>
    <w:rsid w:val="0069721C"/>
    <w:rsid w:val="00697264"/>
    <w:rsid w:val="00697320"/>
    <w:rsid w:val="0069732C"/>
    <w:rsid w:val="0069733D"/>
    <w:rsid w:val="00697394"/>
    <w:rsid w:val="006973BA"/>
    <w:rsid w:val="00697430"/>
    <w:rsid w:val="006974DB"/>
    <w:rsid w:val="00697541"/>
    <w:rsid w:val="0069755A"/>
    <w:rsid w:val="006975A2"/>
    <w:rsid w:val="0069763E"/>
    <w:rsid w:val="00697651"/>
    <w:rsid w:val="00697677"/>
    <w:rsid w:val="0069767D"/>
    <w:rsid w:val="00697692"/>
    <w:rsid w:val="00697701"/>
    <w:rsid w:val="00697778"/>
    <w:rsid w:val="006977CA"/>
    <w:rsid w:val="006977F4"/>
    <w:rsid w:val="00697888"/>
    <w:rsid w:val="006978A9"/>
    <w:rsid w:val="006978AA"/>
    <w:rsid w:val="00697915"/>
    <w:rsid w:val="00697951"/>
    <w:rsid w:val="0069797E"/>
    <w:rsid w:val="00697A22"/>
    <w:rsid w:val="00697A65"/>
    <w:rsid w:val="00697A6C"/>
    <w:rsid w:val="00697AC1"/>
    <w:rsid w:val="00697AEA"/>
    <w:rsid w:val="00697B3E"/>
    <w:rsid w:val="00697B56"/>
    <w:rsid w:val="00697BAB"/>
    <w:rsid w:val="00697C0D"/>
    <w:rsid w:val="00697C6A"/>
    <w:rsid w:val="00697CA0"/>
    <w:rsid w:val="00697E4D"/>
    <w:rsid w:val="00697E86"/>
    <w:rsid w:val="00697ED4"/>
    <w:rsid w:val="00697EF5"/>
    <w:rsid w:val="00697F09"/>
    <w:rsid w:val="00697F23"/>
    <w:rsid w:val="00697FBA"/>
    <w:rsid w:val="00697FDF"/>
    <w:rsid w:val="006A00A2"/>
    <w:rsid w:val="006A00B4"/>
    <w:rsid w:val="006A00DD"/>
    <w:rsid w:val="006A00E8"/>
    <w:rsid w:val="006A010A"/>
    <w:rsid w:val="006A018F"/>
    <w:rsid w:val="006A01A9"/>
    <w:rsid w:val="006A01CE"/>
    <w:rsid w:val="006A01F3"/>
    <w:rsid w:val="006A0217"/>
    <w:rsid w:val="006A0254"/>
    <w:rsid w:val="006A027F"/>
    <w:rsid w:val="006A0292"/>
    <w:rsid w:val="006A0298"/>
    <w:rsid w:val="006A02B5"/>
    <w:rsid w:val="006A034B"/>
    <w:rsid w:val="006A0385"/>
    <w:rsid w:val="006A039F"/>
    <w:rsid w:val="006A03D2"/>
    <w:rsid w:val="006A0524"/>
    <w:rsid w:val="006A054C"/>
    <w:rsid w:val="006A0595"/>
    <w:rsid w:val="006A0610"/>
    <w:rsid w:val="006A066E"/>
    <w:rsid w:val="006A0673"/>
    <w:rsid w:val="006A0685"/>
    <w:rsid w:val="006A069D"/>
    <w:rsid w:val="006A0782"/>
    <w:rsid w:val="006A0787"/>
    <w:rsid w:val="006A081E"/>
    <w:rsid w:val="006A0898"/>
    <w:rsid w:val="006A08FB"/>
    <w:rsid w:val="006A0929"/>
    <w:rsid w:val="006A094E"/>
    <w:rsid w:val="006A0957"/>
    <w:rsid w:val="006A0991"/>
    <w:rsid w:val="006A09A0"/>
    <w:rsid w:val="006A0A93"/>
    <w:rsid w:val="006A0BFD"/>
    <w:rsid w:val="006A0C19"/>
    <w:rsid w:val="006A0C46"/>
    <w:rsid w:val="006A0C4C"/>
    <w:rsid w:val="006A0CC9"/>
    <w:rsid w:val="006A0D28"/>
    <w:rsid w:val="006A0E3C"/>
    <w:rsid w:val="006A0E7B"/>
    <w:rsid w:val="006A0F45"/>
    <w:rsid w:val="006A104E"/>
    <w:rsid w:val="006A107F"/>
    <w:rsid w:val="006A1202"/>
    <w:rsid w:val="006A1214"/>
    <w:rsid w:val="006A127F"/>
    <w:rsid w:val="006A12BE"/>
    <w:rsid w:val="006A1380"/>
    <w:rsid w:val="006A13BF"/>
    <w:rsid w:val="006A13D3"/>
    <w:rsid w:val="006A14AF"/>
    <w:rsid w:val="006A1529"/>
    <w:rsid w:val="006A1603"/>
    <w:rsid w:val="006A1649"/>
    <w:rsid w:val="006A164A"/>
    <w:rsid w:val="006A1689"/>
    <w:rsid w:val="006A171E"/>
    <w:rsid w:val="006A1723"/>
    <w:rsid w:val="006A1761"/>
    <w:rsid w:val="006A17FA"/>
    <w:rsid w:val="006A185C"/>
    <w:rsid w:val="006A19EE"/>
    <w:rsid w:val="006A1A12"/>
    <w:rsid w:val="006A1A31"/>
    <w:rsid w:val="006A1A54"/>
    <w:rsid w:val="006A1AFE"/>
    <w:rsid w:val="006A1B09"/>
    <w:rsid w:val="006A1B36"/>
    <w:rsid w:val="006A1B46"/>
    <w:rsid w:val="006A1B58"/>
    <w:rsid w:val="006A1B95"/>
    <w:rsid w:val="006A1BBE"/>
    <w:rsid w:val="006A1C35"/>
    <w:rsid w:val="006A1C82"/>
    <w:rsid w:val="006A1CF8"/>
    <w:rsid w:val="006A1E69"/>
    <w:rsid w:val="006A1E71"/>
    <w:rsid w:val="006A1F3F"/>
    <w:rsid w:val="006A1F58"/>
    <w:rsid w:val="006A1F77"/>
    <w:rsid w:val="006A1FC6"/>
    <w:rsid w:val="006A1FE1"/>
    <w:rsid w:val="006A1FEB"/>
    <w:rsid w:val="006A1FF9"/>
    <w:rsid w:val="006A201A"/>
    <w:rsid w:val="006A2023"/>
    <w:rsid w:val="006A202E"/>
    <w:rsid w:val="006A208A"/>
    <w:rsid w:val="006A20CB"/>
    <w:rsid w:val="006A20E9"/>
    <w:rsid w:val="006A2101"/>
    <w:rsid w:val="006A2189"/>
    <w:rsid w:val="006A21D5"/>
    <w:rsid w:val="006A21D7"/>
    <w:rsid w:val="006A22D6"/>
    <w:rsid w:val="006A22E5"/>
    <w:rsid w:val="006A2375"/>
    <w:rsid w:val="006A2397"/>
    <w:rsid w:val="006A2458"/>
    <w:rsid w:val="006A247D"/>
    <w:rsid w:val="006A259E"/>
    <w:rsid w:val="006A25A9"/>
    <w:rsid w:val="006A25C1"/>
    <w:rsid w:val="006A2656"/>
    <w:rsid w:val="006A26C5"/>
    <w:rsid w:val="006A26C6"/>
    <w:rsid w:val="006A2831"/>
    <w:rsid w:val="006A2923"/>
    <w:rsid w:val="006A2AEE"/>
    <w:rsid w:val="006A2B09"/>
    <w:rsid w:val="006A2B3A"/>
    <w:rsid w:val="006A2B72"/>
    <w:rsid w:val="006A2BD9"/>
    <w:rsid w:val="006A2C67"/>
    <w:rsid w:val="006A2CAB"/>
    <w:rsid w:val="006A2D0F"/>
    <w:rsid w:val="006A2D12"/>
    <w:rsid w:val="006A2DB0"/>
    <w:rsid w:val="006A2DB5"/>
    <w:rsid w:val="006A2DB8"/>
    <w:rsid w:val="006A2E10"/>
    <w:rsid w:val="006A2F32"/>
    <w:rsid w:val="006A2F55"/>
    <w:rsid w:val="006A2FBF"/>
    <w:rsid w:val="006A3065"/>
    <w:rsid w:val="006A309F"/>
    <w:rsid w:val="006A3102"/>
    <w:rsid w:val="006A330F"/>
    <w:rsid w:val="006A3313"/>
    <w:rsid w:val="006A340D"/>
    <w:rsid w:val="006A3510"/>
    <w:rsid w:val="006A352E"/>
    <w:rsid w:val="006A3698"/>
    <w:rsid w:val="006A369C"/>
    <w:rsid w:val="006A36D1"/>
    <w:rsid w:val="006A36E5"/>
    <w:rsid w:val="006A370D"/>
    <w:rsid w:val="006A371B"/>
    <w:rsid w:val="006A3745"/>
    <w:rsid w:val="006A376B"/>
    <w:rsid w:val="006A37B4"/>
    <w:rsid w:val="006A37B6"/>
    <w:rsid w:val="006A37CF"/>
    <w:rsid w:val="006A3812"/>
    <w:rsid w:val="006A3841"/>
    <w:rsid w:val="006A3855"/>
    <w:rsid w:val="006A388B"/>
    <w:rsid w:val="006A38EB"/>
    <w:rsid w:val="006A3911"/>
    <w:rsid w:val="006A3932"/>
    <w:rsid w:val="006A39ED"/>
    <w:rsid w:val="006A3A09"/>
    <w:rsid w:val="006A3A1C"/>
    <w:rsid w:val="006A3A20"/>
    <w:rsid w:val="006A3AA2"/>
    <w:rsid w:val="006A3AB3"/>
    <w:rsid w:val="006A3BE5"/>
    <w:rsid w:val="006A3C08"/>
    <w:rsid w:val="006A3C5D"/>
    <w:rsid w:val="006A3CC3"/>
    <w:rsid w:val="006A3CF2"/>
    <w:rsid w:val="006A3CFE"/>
    <w:rsid w:val="006A3E6B"/>
    <w:rsid w:val="006A3E78"/>
    <w:rsid w:val="006A3EE7"/>
    <w:rsid w:val="006A3F56"/>
    <w:rsid w:val="006A3FCF"/>
    <w:rsid w:val="006A407B"/>
    <w:rsid w:val="006A40FD"/>
    <w:rsid w:val="006A41B8"/>
    <w:rsid w:val="006A41B9"/>
    <w:rsid w:val="006A4200"/>
    <w:rsid w:val="006A422B"/>
    <w:rsid w:val="006A423D"/>
    <w:rsid w:val="006A4247"/>
    <w:rsid w:val="006A42CB"/>
    <w:rsid w:val="006A4327"/>
    <w:rsid w:val="006A433D"/>
    <w:rsid w:val="006A434E"/>
    <w:rsid w:val="006A438D"/>
    <w:rsid w:val="006A439D"/>
    <w:rsid w:val="006A43E4"/>
    <w:rsid w:val="006A440C"/>
    <w:rsid w:val="006A4458"/>
    <w:rsid w:val="006A44B5"/>
    <w:rsid w:val="006A4637"/>
    <w:rsid w:val="006A4655"/>
    <w:rsid w:val="006A467E"/>
    <w:rsid w:val="006A4687"/>
    <w:rsid w:val="006A46B7"/>
    <w:rsid w:val="006A46D0"/>
    <w:rsid w:val="006A470D"/>
    <w:rsid w:val="006A4755"/>
    <w:rsid w:val="006A47D0"/>
    <w:rsid w:val="006A488E"/>
    <w:rsid w:val="006A48A4"/>
    <w:rsid w:val="006A48D0"/>
    <w:rsid w:val="006A4999"/>
    <w:rsid w:val="006A4A2A"/>
    <w:rsid w:val="006A4A39"/>
    <w:rsid w:val="006A4A95"/>
    <w:rsid w:val="006A4AA1"/>
    <w:rsid w:val="006A4AAF"/>
    <w:rsid w:val="006A4AED"/>
    <w:rsid w:val="006A4B8A"/>
    <w:rsid w:val="006A4B8F"/>
    <w:rsid w:val="006A4BA5"/>
    <w:rsid w:val="006A4BB7"/>
    <w:rsid w:val="006A4BC8"/>
    <w:rsid w:val="006A4BE8"/>
    <w:rsid w:val="006A4C04"/>
    <w:rsid w:val="006A4CA3"/>
    <w:rsid w:val="006A4CAD"/>
    <w:rsid w:val="006A4D01"/>
    <w:rsid w:val="006A4DA5"/>
    <w:rsid w:val="006A4EEE"/>
    <w:rsid w:val="006A4F58"/>
    <w:rsid w:val="006A4FFB"/>
    <w:rsid w:val="006A50DC"/>
    <w:rsid w:val="006A511B"/>
    <w:rsid w:val="006A511C"/>
    <w:rsid w:val="006A5161"/>
    <w:rsid w:val="006A5171"/>
    <w:rsid w:val="006A5190"/>
    <w:rsid w:val="006A51B4"/>
    <w:rsid w:val="006A51BC"/>
    <w:rsid w:val="006A520D"/>
    <w:rsid w:val="006A524A"/>
    <w:rsid w:val="006A5273"/>
    <w:rsid w:val="006A527B"/>
    <w:rsid w:val="006A52C7"/>
    <w:rsid w:val="006A530B"/>
    <w:rsid w:val="006A5317"/>
    <w:rsid w:val="006A532A"/>
    <w:rsid w:val="006A5365"/>
    <w:rsid w:val="006A53F3"/>
    <w:rsid w:val="006A5493"/>
    <w:rsid w:val="006A5594"/>
    <w:rsid w:val="006A5642"/>
    <w:rsid w:val="006A5649"/>
    <w:rsid w:val="006A5747"/>
    <w:rsid w:val="006A57D4"/>
    <w:rsid w:val="006A57D7"/>
    <w:rsid w:val="006A5924"/>
    <w:rsid w:val="006A5965"/>
    <w:rsid w:val="006A5A5D"/>
    <w:rsid w:val="006A5ACE"/>
    <w:rsid w:val="006A5AF4"/>
    <w:rsid w:val="006A5B1B"/>
    <w:rsid w:val="006A5B8F"/>
    <w:rsid w:val="006A5BF2"/>
    <w:rsid w:val="006A5C1B"/>
    <w:rsid w:val="006A5C29"/>
    <w:rsid w:val="006A5CCA"/>
    <w:rsid w:val="006A5DB2"/>
    <w:rsid w:val="006A5E16"/>
    <w:rsid w:val="006A5E45"/>
    <w:rsid w:val="006A5F68"/>
    <w:rsid w:val="006A5FB4"/>
    <w:rsid w:val="006A60D2"/>
    <w:rsid w:val="006A6114"/>
    <w:rsid w:val="006A613D"/>
    <w:rsid w:val="006A6152"/>
    <w:rsid w:val="006A6186"/>
    <w:rsid w:val="006A619B"/>
    <w:rsid w:val="006A61AB"/>
    <w:rsid w:val="006A61CD"/>
    <w:rsid w:val="006A6209"/>
    <w:rsid w:val="006A630F"/>
    <w:rsid w:val="006A6397"/>
    <w:rsid w:val="006A63CF"/>
    <w:rsid w:val="006A642D"/>
    <w:rsid w:val="006A64C6"/>
    <w:rsid w:val="006A652A"/>
    <w:rsid w:val="006A6548"/>
    <w:rsid w:val="006A6610"/>
    <w:rsid w:val="006A6612"/>
    <w:rsid w:val="006A6643"/>
    <w:rsid w:val="006A66AB"/>
    <w:rsid w:val="006A66D5"/>
    <w:rsid w:val="006A6791"/>
    <w:rsid w:val="006A67D6"/>
    <w:rsid w:val="006A683F"/>
    <w:rsid w:val="006A6840"/>
    <w:rsid w:val="006A68AA"/>
    <w:rsid w:val="006A68AD"/>
    <w:rsid w:val="006A68D4"/>
    <w:rsid w:val="006A68FA"/>
    <w:rsid w:val="006A6922"/>
    <w:rsid w:val="006A6967"/>
    <w:rsid w:val="006A69F9"/>
    <w:rsid w:val="006A6A1D"/>
    <w:rsid w:val="006A6A4B"/>
    <w:rsid w:val="006A6AE2"/>
    <w:rsid w:val="006A6B5F"/>
    <w:rsid w:val="006A6B73"/>
    <w:rsid w:val="006A6B78"/>
    <w:rsid w:val="006A6BE1"/>
    <w:rsid w:val="006A6CC3"/>
    <w:rsid w:val="006A6CE6"/>
    <w:rsid w:val="006A6ED6"/>
    <w:rsid w:val="006A6FD6"/>
    <w:rsid w:val="006A6FE4"/>
    <w:rsid w:val="006A70B4"/>
    <w:rsid w:val="006A71FD"/>
    <w:rsid w:val="006A7239"/>
    <w:rsid w:val="006A723B"/>
    <w:rsid w:val="006A72C9"/>
    <w:rsid w:val="006A7319"/>
    <w:rsid w:val="006A734B"/>
    <w:rsid w:val="006A73CF"/>
    <w:rsid w:val="006A73EC"/>
    <w:rsid w:val="006A73F0"/>
    <w:rsid w:val="006A7452"/>
    <w:rsid w:val="006A748E"/>
    <w:rsid w:val="006A74A9"/>
    <w:rsid w:val="006A75A1"/>
    <w:rsid w:val="006A75DA"/>
    <w:rsid w:val="006A7612"/>
    <w:rsid w:val="006A765B"/>
    <w:rsid w:val="006A7678"/>
    <w:rsid w:val="006A76B7"/>
    <w:rsid w:val="006A7724"/>
    <w:rsid w:val="006A77BB"/>
    <w:rsid w:val="006A7842"/>
    <w:rsid w:val="006A7873"/>
    <w:rsid w:val="006A78A4"/>
    <w:rsid w:val="006A7962"/>
    <w:rsid w:val="006A7991"/>
    <w:rsid w:val="006A7B32"/>
    <w:rsid w:val="006A7B7A"/>
    <w:rsid w:val="006A7B7C"/>
    <w:rsid w:val="006A7BBD"/>
    <w:rsid w:val="006A7BEB"/>
    <w:rsid w:val="006A7CD9"/>
    <w:rsid w:val="006A7D51"/>
    <w:rsid w:val="006A7DBA"/>
    <w:rsid w:val="006A7DE1"/>
    <w:rsid w:val="006A7DEF"/>
    <w:rsid w:val="006A7E29"/>
    <w:rsid w:val="006A7E48"/>
    <w:rsid w:val="006A7E56"/>
    <w:rsid w:val="006A7E93"/>
    <w:rsid w:val="006A7F13"/>
    <w:rsid w:val="006A7FC8"/>
    <w:rsid w:val="006A7FCD"/>
    <w:rsid w:val="006A7FF3"/>
    <w:rsid w:val="006B0030"/>
    <w:rsid w:val="006B0042"/>
    <w:rsid w:val="006B007B"/>
    <w:rsid w:val="006B008A"/>
    <w:rsid w:val="006B0171"/>
    <w:rsid w:val="006B022B"/>
    <w:rsid w:val="006B032A"/>
    <w:rsid w:val="006B03F8"/>
    <w:rsid w:val="006B0581"/>
    <w:rsid w:val="006B0600"/>
    <w:rsid w:val="006B0635"/>
    <w:rsid w:val="006B064A"/>
    <w:rsid w:val="006B069B"/>
    <w:rsid w:val="006B070A"/>
    <w:rsid w:val="006B0780"/>
    <w:rsid w:val="006B07A7"/>
    <w:rsid w:val="006B07D1"/>
    <w:rsid w:val="006B07D2"/>
    <w:rsid w:val="006B07D3"/>
    <w:rsid w:val="006B0812"/>
    <w:rsid w:val="006B0844"/>
    <w:rsid w:val="006B0866"/>
    <w:rsid w:val="006B089D"/>
    <w:rsid w:val="006B08A2"/>
    <w:rsid w:val="006B08BF"/>
    <w:rsid w:val="006B08E8"/>
    <w:rsid w:val="006B08F9"/>
    <w:rsid w:val="006B0949"/>
    <w:rsid w:val="006B0A37"/>
    <w:rsid w:val="006B0A60"/>
    <w:rsid w:val="006B0AA2"/>
    <w:rsid w:val="006B0ACB"/>
    <w:rsid w:val="006B0AF9"/>
    <w:rsid w:val="006B0B6A"/>
    <w:rsid w:val="006B0B84"/>
    <w:rsid w:val="006B0BAE"/>
    <w:rsid w:val="006B0BE5"/>
    <w:rsid w:val="006B0D19"/>
    <w:rsid w:val="006B0D64"/>
    <w:rsid w:val="006B0E06"/>
    <w:rsid w:val="006B0E11"/>
    <w:rsid w:val="006B0E3B"/>
    <w:rsid w:val="006B0E46"/>
    <w:rsid w:val="006B0EC1"/>
    <w:rsid w:val="006B1065"/>
    <w:rsid w:val="006B1156"/>
    <w:rsid w:val="006B1159"/>
    <w:rsid w:val="006B11AF"/>
    <w:rsid w:val="006B11BA"/>
    <w:rsid w:val="006B11F4"/>
    <w:rsid w:val="006B12B6"/>
    <w:rsid w:val="006B1363"/>
    <w:rsid w:val="006B13BC"/>
    <w:rsid w:val="006B13CB"/>
    <w:rsid w:val="006B14C1"/>
    <w:rsid w:val="006B14C8"/>
    <w:rsid w:val="006B1510"/>
    <w:rsid w:val="006B1603"/>
    <w:rsid w:val="006B1619"/>
    <w:rsid w:val="006B16CC"/>
    <w:rsid w:val="006B1723"/>
    <w:rsid w:val="006B174F"/>
    <w:rsid w:val="006B1777"/>
    <w:rsid w:val="006B1837"/>
    <w:rsid w:val="006B186A"/>
    <w:rsid w:val="006B193E"/>
    <w:rsid w:val="006B196F"/>
    <w:rsid w:val="006B1976"/>
    <w:rsid w:val="006B198F"/>
    <w:rsid w:val="006B19DB"/>
    <w:rsid w:val="006B1A2E"/>
    <w:rsid w:val="006B1AB7"/>
    <w:rsid w:val="006B1B09"/>
    <w:rsid w:val="006B1B13"/>
    <w:rsid w:val="006B1B20"/>
    <w:rsid w:val="006B1B49"/>
    <w:rsid w:val="006B1BB3"/>
    <w:rsid w:val="006B1BCF"/>
    <w:rsid w:val="006B1C72"/>
    <w:rsid w:val="006B1CB1"/>
    <w:rsid w:val="006B1CCF"/>
    <w:rsid w:val="006B1CEF"/>
    <w:rsid w:val="006B1D17"/>
    <w:rsid w:val="006B1D41"/>
    <w:rsid w:val="006B1E34"/>
    <w:rsid w:val="006B20AE"/>
    <w:rsid w:val="006B21D4"/>
    <w:rsid w:val="006B2269"/>
    <w:rsid w:val="006B237C"/>
    <w:rsid w:val="006B2394"/>
    <w:rsid w:val="006B258B"/>
    <w:rsid w:val="006B25C4"/>
    <w:rsid w:val="006B260A"/>
    <w:rsid w:val="006B2613"/>
    <w:rsid w:val="006B2619"/>
    <w:rsid w:val="006B261D"/>
    <w:rsid w:val="006B2634"/>
    <w:rsid w:val="006B26A8"/>
    <w:rsid w:val="006B26CA"/>
    <w:rsid w:val="006B26EE"/>
    <w:rsid w:val="006B2700"/>
    <w:rsid w:val="006B270B"/>
    <w:rsid w:val="006B273D"/>
    <w:rsid w:val="006B274F"/>
    <w:rsid w:val="006B2788"/>
    <w:rsid w:val="006B28C0"/>
    <w:rsid w:val="006B28C4"/>
    <w:rsid w:val="006B2906"/>
    <w:rsid w:val="006B29C5"/>
    <w:rsid w:val="006B2B36"/>
    <w:rsid w:val="006B2B74"/>
    <w:rsid w:val="006B2B8F"/>
    <w:rsid w:val="006B2C0D"/>
    <w:rsid w:val="006B2C2E"/>
    <w:rsid w:val="006B2C33"/>
    <w:rsid w:val="006B2CD2"/>
    <w:rsid w:val="006B2DA8"/>
    <w:rsid w:val="006B2DAA"/>
    <w:rsid w:val="006B2E3C"/>
    <w:rsid w:val="006B2E40"/>
    <w:rsid w:val="006B3064"/>
    <w:rsid w:val="006B3094"/>
    <w:rsid w:val="006B316B"/>
    <w:rsid w:val="006B335A"/>
    <w:rsid w:val="006B345C"/>
    <w:rsid w:val="006B34AD"/>
    <w:rsid w:val="006B3520"/>
    <w:rsid w:val="006B3523"/>
    <w:rsid w:val="006B35A3"/>
    <w:rsid w:val="006B35E3"/>
    <w:rsid w:val="006B35F5"/>
    <w:rsid w:val="006B3685"/>
    <w:rsid w:val="006B3697"/>
    <w:rsid w:val="006B3710"/>
    <w:rsid w:val="006B3795"/>
    <w:rsid w:val="006B37A0"/>
    <w:rsid w:val="006B381E"/>
    <w:rsid w:val="006B3852"/>
    <w:rsid w:val="006B38CF"/>
    <w:rsid w:val="006B3922"/>
    <w:rsid w:val="006B3952"/>
    <w:rsid w:val="006B395E"/>
    <w:rsid w:val="006B397D"/>
    <w:rsid w:val="006B39FE"/>
    <w:rsid w:val="006B3AF9"/>
    <w:rsid w:val="006B3B0E"/>
    <w:rsid w:val="006B3C5B"/>
    <w:rsid w:val="006B3D37"/>
    <w:rsid w:val="006B3D67"/>
    <w:rsid w:val="006B3E26"/>
    <w:rsid w:val="006B3F43"/>
    <w:rsid w:val="006B3F92"/>
    <w:rsid w:val="006B4066"/>
    <w:rsid w:val="006B4077"/>
    <w:rsid w:val="006B40BC"/>
    <w:rsid w:val="006B4134"/>
    <w:rsid w:val="006B41BE"/>
    <w:rsid w:val="006B41D1"/>
    <w:rsid w:val="006B422C"/>
    <w:rsid w:val="006B4242"/>
    <w:rsid w:val="006B42C1"/>
    <w:rsid w:val="006B42D5"/>
    <w:rsid w:val="006B42D8"/>
    <w:rsid w:val="006B42E4"/>
    <w:rsid w:val="006B432E"/>
    <w:rsid w:val="006B435A"/>
    <w:rsid w:val="006B4442"/>
    <w:rsid w:val="006B450B"/>
    <w:rsid w:val="006B4531"/>
    <w:rsid w:val="006B45AA"/>
    <w:rsid w:val="006B45D9"/>
    <w:rsid w:val="006B4632"/>
    <w:rsid w:val="006B463E"/>
    <w:rsid w:val="006B47C3"/>
    <w:rsid w:val="006B480A"/>
    <w:rsid w:val="006B483B"/>
    <w:rsid w:val="006B4862"/>
    <w:rsid w:val="006B4897"/>
    <w:rsid w:val="006B48D4"/>
    <w:rsid w:val="006B49B6"/>
    <w:rsid w:val="006B4B18"/>
    <w:rsid w:val="006B4B6E"/>
    <w:rsid w:val="006B4B8E"/>
    <w:rsid w:val="006B4BAD"/>
    <w:rsid w:val="006B4BF6"/>
    <w:rsid w:val="006B4C07"/>
    <w:rsid w:val="006B4C6A"/>
    <w:rsid w:val="006B4C79"/>
    <w:rsid w:val="006B4E6D"/>
    <w:rsid w:val="006B4ECF"/>
    <w:rsid w:val="006B4EEF"/>
    <w:rsid w:val="006B4F24"/>
    <w:rsid w:val="006B4F41"/>
    <w:rsid w:val="006B50BB"/>
    <w:rsid w:val="006B51E9"/>
    <w:rsid w:val="006B527C"/>
    <w:rsid w:val="006B52C4"/>
    <w:rsid w:val="006B52D9"/>
    <w:rsid w:val="006B5380"/>
    <w:rsid w:val="006B538F"/>
    <w:rsid w:val="006B53CF"/>
    <w:rsid w:val="006B53DE"/>
    <w:rsid w:val="006B5445"/>
    <w:rsid w:val="006B54B8"/>
    <w:rsid w:val="006B54E8"/>
    <w:rsid w:val="006B561B"/>
    <w:rsid w:val="006B5648"/>
    <w:rsid w:val="006B5712"/>
    <w:rsid w:val="006B5723"/>
    <w:rsid w:val="006B5744"/>
    <w:rsid w:val="006B578F"/>
    <w:rsid w:val="006B5793"/>
    <w:rsid w:val="006B583B"/>
    <w:rsid w:val="006B5868"/>
    <w:rsid w:val="006B587E"/>
    <w:rsid w:val="006B588B"/>
    <w:rsid w:val="006B593A"/>
    <w:rsid w:val="006B5978"/>
    <w:rsid w:val="006B5A2F"/>
    <w:rsid w:val="006B5A60"/>
    <w:rsid w:val="006B5C4A"/>
    <w:rsid w:val="006B5C50"/>
    <w:rsid w:val="006B5D1E"/>
    <w:rsid w:val="006B5D25"/>
    <w:rsid w:val="006B5D80"/>
    <w:rsid w:val="006B5DEC"/>
    <w:rsid w:val="006B5F1A"/>
    <w:rsid w:val="006B5F9F"/>
    <w:rsid w:val="006B5FC9"/>
    <w:rsid w:val="006B60A7"/>
    <w:rsid w:val="006B60DE"/>
    <w:rsid w:val="006B6123"/>
    <w:rsid w:val="006B61E3"/>
    <w:rsid w:val="006B6209"/>
    <w:rsid w:val="006B6212"/>
    <w:rsid w:val="006B6262"/>
    <w:rsid w:val="006B626A"/>
    <w:rsid w:val="006B62B1"/>
    <w:rsid w:val="006B62D0"/>
    <w:rsid w:val="006B62D4"/>
    <w:rsid w:val="006B6350"/>
    <w:rsid w:val="006B6456"/>
    <w:rsid w:val="006B6514"/>
    <w:rsid w:val="006B653D"/>
    <w:rsid w:val="006B65C9"/>
    <w:rsid w:val="006B65D8"/>
    <w:rsid w:val="006B660D"/>
    <w:rsid w:val="006B66AA"/>
    <w:rsid w:val="006B66DB"/>
    <w:rsid w:val="006B6746"/>
    <w:rsid w:val="006B6748"/>
    <w:rsid w:val="006B674E"/>
    <w:rsid w:val="006B67F6"/>
    <w:rsid w:val="006B6832"/>
    <w:rsid w:val="006B6852"/>
    <w:rsid w:val="006B68DD"/>
    <w:rsid w:val="006B6928"/>
    <w:rsid w:val="006B6930"/>
    <w:rsid w:val="006B697C"/>
    <w:rsid w:val="006B6998"/>
    <w:rsid w:val="006B69DC"/>
    <w:rsid w:val="006B6A7C"/>
    <w:rsid w:val="006B6A9E"/>
    <w:rsid w:val="006B6AC6"/>
    <w:rsid w:val="006B6AD3"/>
    <w:rsid w:val="006B6AD9"/>
    <w:rsid w:val="006B6B2C"/>
    <w:rsid w:val="006B6B64"/>
    <w:rsid w:val="006B6B83"/>
    <w:rsid w:val="006B6BCD"/>
    <w:rsid w:val="006B6C19"/>
    <w:rsid w:val="006B6C60"/>
    <w:rsid w:val="006B6C6C"/>
    <w:rsid w:val="006B6CBB"/>
    <w:rsid w:val="006B6CD7"/>
    <w:rsid w:val="006B6CF8"/>
    <w:rsid w:val="006B6FA6"/>
    <w:rsid w:val="006B6FAA"/>
    <w:rsid w:val="006B6FDB"/>
    <w:rsid w:val="006B6FFB"/>
    <w:rsid w:val="006B7057"/>
    <w:rsid w:val="006B705A"/>
    <w:rsid w:val="006B7061"/>
    <w:rsid w:val="006B70BD"/>
    <w:rsid w:val="006B70E4"/>
    <w:rsid w:val="006B70E6"/>
    <w:rsid w:val="006B70F8"/>
    <w:rsid w:val="006B7106"/>
    <w:rsid w:val="006B714D"/>
    <w:rsid w:val="006B71F3"/>
    <w:rsid w:val="006B73CF"/>
    <w:rsid w:val="006B73EE"/>
    <w:rsid w:val="006B73F7"/>
    <w:rsid w:val="006B7453"/>
    <w:rsid w:val="006B745B"/>
    <w:rsid w:val="006B74AE"/>
    <w:rsid w:val="006B74DB"/>
    <w:rsid w:val="006B7514"/>
    <w:rsid w:val="006B7542"/>
    <w:rsid w:val="006B7580"/>
    <w:rsid w:val="006B75B7"/>
    <w:rsid w:val="006B75D0"/>
    <w:rsid w:val="006B7745"/>
    <w:rsid w:val="006B7768"/>
    <w:rsid w:val="006B77D7"/>
    <w:rsid w:val="006B78A7"/>
    <w:rsid w:val="006B78F3"/>
    <w:rsid w:val="006B7935"/>
    <w:rsid w:val="006B795D"/>
    <w:rsid w:val="006B7A89"/>
    <w:rsid w:val="006B7AD9"/>
    <w:rsid w:val="006B7B42"/>
    <w:rsid w:val="006B7B9A"/>
    <w:rsid w:val="006B7BB6"/>
    <w:rsid w:val="006B7BC0"/>
    <w:rsid w:val="006B7C0F"/>
    <w:rsid w:val="006B7D9C"/>
    <w:rsid w:val="006B7DC4"/>
    <w:rsid w:val="006B7E63"/>
    <w:rsid w:val="006B7E69"/>
    <w:rsid w:val="006B7EBA"/>
    <w:rsid w:val="006B7F04"/>
    <w:rsid w:val="006B7F33"/>
    <w:rsid w:val="006C003D"/>
    <w:rsid w:val="006C00CA"/>
    <w:rsid w:val="006C00ED"/>
    <w:rsid w:val="006C0106"/>
    <w:rsid w:val="006C0110"/>
    <w:rsid w:val="006C0164"/>
    <w:rsid w:val="006C0195"/>
    <w:rsid w:val="006C01EA"/>
    <w:rsid w:val="006C0294"/>
    <w:rsid w:val="006C031C"/>
    <w:rsid w:val="006C03A8"/>
    <w:rsid w:val="006C04C5"/>
    <w:rsid w:val="006C04D0"/>
    <w:rsid w:val="006C04D7"/>
    <w:rsid w:val="006C0511"/>
    <w:rsid w:val="006C053D"/>
    <w:rsid w:val="006C056B"/>
    <w:rsid w:val="006C05CC"/>
    <w:rsid w:val="006C05F8"/>
    <w:rsid w:val="006C0613"/>
    <w:rsid w:val="006C062A"/>
    <w:rsid w:val="006C0691"/>
    <w:rsid w:val="006C070D"/>
    <w:rsid w:val="006C0755"/>
    <w:rsid w:val="006C079C"/>
    <w:rsid w:val="006C0851"/>
    <w:rsid w:val="006C0A10"/>
    <w:rsid w:val="006C0A56"/>
    <w:rsid w:val="006C0B77"/>
    <w:rsid w:val="006C0BC8"/>
    <w:rsid w:val="006C0C05"/>
    <w:rsid w:val="006C0C6A"/>
    <w:rsid w:val="006C0CF0"/>
    <w:rsid w:val="006C0D5B"/>
    <w:rsid w:val="006C0D81"/>
    <w:rsid w:val="006C0D8A"/>
    <w:rsid w:val="006C0DC4"/>
    <w:rsid w:val="006C0E7F"/>
    <w:rsid w:val="006C0EF3"/>
    <w:rsid w:val="006C0F19"/>
    <w:rsid w:val="006C0F33"/>
    <w:rsid w:val="006C0F5A"/>
    <w:rsid w:val="006C0FD9"/>
    <w:rsid w:val="006C0FFE"/>
    <w:rsid w:val="006C1026"/>
    <w:rsid w:val="006C1086"/>
    <w:rsid w:val="006C10D0"/>
    <w:rsid w:val="006C10E3"/>
    <w:rsid w:val="006C10F8"/>
    <w:rsid w:val="006C110F"/>
    <w:rsid w:val="006C125E"/>
    <w:rsid w:val="006C12A8"/>
    <w:rsid w:val="006C12B0"/>
    <w:rsid w:val="006C1313"/>
    <w:rsid w:val="006C1353"/>
    <w:rsid w:val="006C13E2"/>
    <w:rsid w:val="006C1440"/>
    <w:rsid w:val="006C144B"/>
    <w:rsid w:val="006C145E"/>
    <w:rsid w:val="006C149A"/>
    <w:rsid w:val="006C14B0"/>
    <w:rsid w:val="006C14BF"/>
    <w:rsid w:val="006C1502"/>
    <w:rsid w:val="006C1529"/>
    <w:rsid w:val="006C1628"/>
    <w:rsid w:val="006C169F"/>
    <w:rsid w:val="006C171E"/>
    <w:rsid w:val="006C1723"/>
    <w:rsid w:val="006C17B6"/>
    <w:rsid w:val="006C1835"/>
    <w:rsid w:val="006C18CC"/>
    <w:rsid w:val="006C1985"/>
    <w:rsid w:val="006C198A"/>
    <w:rsid w:val="006C1A4B"/>
    <w:rsid w:val="006C1A7B"/>
    <w:rsid w:val="006C1AF9"/>
    <w:rsid w:val="006C1B05"/>
    <w:rsid w:val="006C1B18"/>
    <w:rsid w:val="006C1B9F"/>
    <w:rsid w:val="006C1C81"/>
    <w:rsid w:val="006C1D86"/>
    <w:rsid w:val="006C1DF9"/>
    <w:rsid w:val="006C1F17"/>
    <w:rsid w:val="006C1F5D"/>
    <w:rsid w:val="006C2029"/>
    <w:rsid w:val="006C2054"/>
    <w:rsid w:val="006C205F"/>
    <w:rsid w:val="006C209F"/>
    <w:rsid w:val="006C2276"/>
    <w:rsid w:val="006C22AA"/>
    <w:rsid w:val="006C22B9"/>
    <w:rsid w:val="006C22C4"/>
    <w:rsid w:val="006C22D8"/>
    <w:rsid w:val="006C239E"/>
    <w:rsid w:val="006C239F"/>
    <w:rsid w:val="006C2425"/>
    <w:rsid w:val="006C2463"/>
    <w:rsid w:val="006C2494"/>
    <w:rsid w:val="006C24E3"/>
    <w:rsid w:val="006C2716"/>
    <w:rsid w:val="006C27BC"/>
    <w:rsid w:val="006C27BD"/>
    <w:rsid w:val="006C27E3"/>
    <w:rsid w:val="006C284B"/>
    <w:rsid w:val="006C2884"/>
    <w:rsid w:val="006C2923"/>
    <w:rsid w:val="006C293D"/>
    <w:rsid w:val="006C29A3"/>
    <w:rsid w:val="006C2A5D"/>
    <w:rsid w:val="006C2A69"/>
    <w:rsid w:val="006C2AAA"/>
    <w:rsid w:val="006C2AE3"/>
    <w:rsid w:val="006C2B90"/>
    <w:rsid w:val="006C2BD3"/>
    <w:rsid w:val="006C2BFE"/>
    <w:rsid w:val="006C2C0A"/>
    <w:rsid w:val="006C2C34"/>
    <w:rsid w:val="006C2C87"/>
    <w:rsid w:val="006C2D4B"/>
    <w:rsid w:val="006C2D4C"/>
    <w:rsid w:val="006C2D75"/>
    <w:rsid w:val="006C2DCC"/>
    <w:rsid w:val="006C2E59"/>
    <w:rsid w:val="006C2ED9"/>
    <w:rsid w:val="006C2F46"/>
    <w:rsid w:val="006C2F8F"/>
    <w:rsid w:val="006C2FB0"/>
    <w:rsid w:val="006C2FE6"/>
    <w:rsid w:val="006C3065"/>
    <w:rsid w:val="006C308A"/>
    <w:rsid w:val="006C30CA"/>
    <w:rsid w:val="006C30DB"/>
    <w:rsid w:val="006C3137"/>
    <w:rsid w:val="006C320B"/>
    <w:rsid w:val="006C322F"/>
    <w:rsid w:val="006C3260"/>
    <w:rsid w:val="006C3270"/>
    <w:rsid w:val="006C337D"/>
    <w:rsid w:val="006C33CE"/>
    <w:rsid w:val="006C3443"/>
    <w:rsid w:val="006C34C4"/>
    <w:rsid w:val="006C34D2"/>
    <w:rsid w:val="006C34E6"/>
    <w:rsid w:val="006C369C"/>
    <w:rsid w:val="006C36C5"/>
    <w:rsid w:val="006C36D1"/>
    <w:rsid w:val="006C36E1"/>
    <w:rsid w:val="006C3941"/>
    <w:rsid w:val="006C3986"/>
    <w:rsid w:val="006C39A5"/>
    <w:rsid w:val="006C3A1D"/>
    <w:rsid w:val="006C3B36"/>
    <w:rsid w:val="006C3B43"/>
    <w:rsid w:val="006C3B68"/>
    <w:rsid w:val="006C3C6D"/>
    <w:rsid w:val="006C3CC0"/>
    <w:rsid w:val="006C3CC7"/>
    <w:rsid w:val="006C3D3F"/>
    <w:rsid w:val="006C3D7F"/>
    <w:rsid w:val="006C3DAB"/>
    <w:rsid w:val="006C3E8B"/>
    <w:rsid w:val="006C3EF7"/>
    <w:rsid w:val="006C3FE0"/>
    <w:rsid w:val="006C4066"/>
    <w:rsid w:val="006C410A"/>
    <w:rsid w:val="006C4130"/>
    <w:rsid w:val="006C415D"/>
    <w:rsid w:val="006C4275"/>
    <w:rsid w:val="006C42CE"/>
    <w:rsid w:val="006C42F5"/>
    <w:rsid w:val="006C432C"/>
    <w:rsid w:val="006C4330"/>
    <w:rsid w:val="006C436B"/>
    <w:rsid w:val="006C4406"/>
    <w:rsid w:val="006C447C"/>
    <w:rsid w:val="006C4573"/>
    <w:rsid w:val="006C45AF"/>
    <w:rsid w:val="006C45C4"/>
    <w:rsid w:val="006C46CD"/>
    <w:rsid w:val="006C4776"/>
    <w:rsid w:val="006C486D"/>
    <w:rsid w:val="006C489C"/>
    <w:rsid w:val="006C4913"/>
    <w:rsid w:val="006C4973"/>
    <w:rsid w:val="006C497E"/>
    <w:rsid w:val="006C4987"/>
    <w:rsid w:val="006C498A"/>
    <w:rsid w:val="006C499E"/>
    <w:rsid w:val="006C49EC"/>
    <w:rsid w:val="006C4A35"/>
    <w:rsid w:val="006C4ADD"/>
    <w:rsid w:val="006C4AE3"/>
    <w:rsid w:val="006C4B53"/>
    <w:rsid w:val="006C4C28"/>
    <w:rsid w:val="006C4C2E"/>
    <w:rsid w:val="006C4C72"/>
    <w:rsid w:val="006C4CBE"/>
    <w:rsid w:val="006C4CF9"/>
    <w:rsid w:val="006C4D9D"/>
    <w:rsid w:val="006C4DBC"/>
    <w:rsid w:val="006C4DE0"/>
    <w:rsid w:val="006C4E64"/>
    <w:rsid w:val="006C4F49"/>
    <w:rsid w:val="006C4FA8"/>
    <w:rsid w:val="006C4FCE"/>
    <w:rsid w:val="006C5042"/>
    <w:rsid w:val="006C50CE"/>
    <w:rsid w:val="006C50EA"/>
    <w:rsid w:val="006C50F3"/>
    <w:rsid w:val="006C5121"/>
    <w:rsid w:val="006C513F"/>
    <w:rsid w:val="006C520C"/>
    <w:rsid w:val="006C521D"/>
    <w:rsid w:val="006C5357"/>
    <w:rsid w:val="006C53CC"/>
    <w:rsid w:val="006C545D"/>
    <w:rsid w:val="006C5528"/>
    <w:rsid w:val="006C557B"/>
    <w:rsid w:val="006C5596"/>
    <w:rsid w:val="006C5657"/>
    <w:rsid w:val="006C5686"/>
    <w:rsid w:val="006C56CD"/>
    <w:rsid w:val="006C56E0"/>
    <w:rsid w:val="006C571C"/>
    <w:rsid w:val="006C5729"/>
    <w:rsid w:val="006C574A"/>
    <w:rsid w:val="006C57C2"/>
    <w:rsid w:val="006C57F6"/>
    <w:rsid w:val="006C587D"/>
    <w:rsid w:val="006C58A5"/>
    <w:rsid w:val="006C58EB"/>
    <w:rsid w:val="006C59A1"/>
    <w:rsid w:val="006C59D4"/>
    <w:rsid w:val="006C5A24"/>
    <w:rsid w:val="006C5A79"/>
    <w:rsid w:val="006C5A93"/>
    <w:rsid w:val="006C5BD2"/>
    <w:rsid w:val="006C5BD7"/>
    <w:rsid w:val="006C5CB3"/>
    <w:rsid w:val="006C5CE4"/>
    <w:rsid w:val="006C5D9E"/>
    <w:rsid w:val="006C5DF9"/>
    <w:rsid w:val="006C5E12"/>
    <w:rsid w:val="006C5E31"/>
    <w:rsid w:val="006C5EAC"/>
    <w:rsid w:val="006C5EF6"/>
    <w:rsid w:val="006C5F80"/>
    <w:rsid w:val="006C5FA6"/>
    <w:rsid w:val="006C5FC1"/>
    <w:rsid w:val="006C5FFE"/>
    <w:rsid w:val="006C600A"/>
    <w:rsid w:val="006C6067"/>
    <w:rsid w:val="006C6103"/>
    <w:rsid w:val="006C61AC"/>
    <w:rsid w:val="006C6290"/>
    <w:rsid w:val="006C636F"/>
    <w:rsid w:val="006C63CD"/>
    <w:rsid w:val="006C6410"/>
    <w:rsid w:val="006C6418"/>
    <w:rsid w:val="006C645B"/>
    <w:rsid w:val="006C6482"/>
    <w:rsid w:val="006C64AB"/>
    <w:rsid w:val="006C64F9"/>
    <w:rsid w:val="006C6548"/>
    <w:rsid w:val="006C6572"/>
    <w:rsid w:val="006C65A3"/>
    <w:rsid w:val="006C65B7"/>
    <w:rsid w:val="006C6606"/>
    <w:rsid w:val="006C66DA"/>
    <w:rsid w:val="006C6758"/>
    <w:rsid w:val="006C6905"/>
    <w:rsid w:val="006C692F"/>
    <w:rsid w:val="006C69A6"/>
    <w:rsid w:val="006C69F4"/>
    <w:rsid w:val="006C6A2B"/>
    <w:rsid w:val="006C6A4F"/>
    <w:rsid w:val="006C6A8A"/>
    <w:rsid w:val="006C6AE9"/>
    <w:rsid w:val="006C6B38"/>
    <w:rsid w:val="006C6B56"/>
    <w:rsid w:val="006C6B59"/>
    <w:rsid w:val="006C6B5D"/>
    <w:rsid w:val="006C6B8A"/>
    <w:rsid w:val="006C6BA2"/>
    <w:rsid w:val="006C6BA8"/>
    <w:rsid w:val="006C6BC6"/>
    <w:rsid w:val="006C6BDE"/>
    <w:rsid w:val="006C6C03"/>
    <w:rsid w:val="006C6C97"/>
    <w:rsid w:val="006C6C99"/>
    <w:rsid w:val="006C6DA7"/>
    <w:rsid w:val="006C6ECF"/>
    <w:rsid w:val="006C6FAA"/>
    <w:rsid w:val="006C7041"/>
    <w:rsid w:val="006C70C0"/>
    <w:rsid w:val="006C70F7"/>
    <w:rsid w:val="006C711D"/>
    <w:rsid w:val="006C7157"/>
    <w:rsid w:val="006C7195"/>
    <w:rsid w:val="006C71F5"/>
    <w:rsid w:val="006C728F"/>
    <w:rsid w:val="006C7317"/>
    <w:rsid w:val="006C7363"/>
    <w:rsid w:val="006C7389"/>
    <w:rsid w:val="006C7391"/>
    <w:rsid w:val="006C744C"/>
    <w:rsid w:val="006C748F"/>
    <w:rsid w:val="006C74ED"/>
    <w:rsid w:val="006C7517"/>
    <w:rsid w:val="006C7540"/>
    <w:rsid w:val="006C7544"/>
    <w:rsid w:val="006C760A"/>
    <w:rsid w:val="006C760B"/>
    <w:rsid w:val="006C764C"/>
    <w:rsid w:val="006C764F"/>
    <w:rsid w:val="006C7669"/>
    <w:rsid w:val="006C76B9"/>
    <w:rsid w:val="006C76F8"/>
    <w:rsid w:val="006C7712"/>
    <w:rsid w:val="006C77EE"/>
    <w:rsid w:val="006C77FB"/>
    <w:rsid w:val="006C7927"/>
    <w:rsid w:val="006C7972"/>
    <w:rsid w:val="006C7985"/>
    <w:rsid w:val="006C7A5F"/>
    <w:rsid w:val="006C7A7C"/>
    <w:rsid w:val="006C7B0A"/>
    <w:rsid w:val="006C7BC7"/>
    <w:rsid w:val="006C7BDD"/>
    <w:rsid w:val="006C7C18"/>
    <w:rsid w:val="006C7C47"/>
    <w:rsid w:val="006C7C65"/>
    <w:rsid w:val="006C7DC4"/>
    <w:rsid w:val="006C7E37"/>
    <w:rsid w:val="006C7E9F"/>
    <w:rsid w:val="006C7F06"/>
    <w:rsid w:val="006C7F42"/>
    <w:rsid w:val="006C7F7B"/>
    <w:rsid w:val="006D00D7"/>
    <w:rsid w:val="006D0221"/>
    <w:rsid w:val="006D0301"/>
    <w:rsid w:val="006D039C"/>
    <w:rsid w:val="006D044E"/>
    <w:rsid w:val="006D0454"/>
    <w:rsid w:val="006D04C1"/>
    <w:rsid w:val="006D04E2"/>
    <w:rsid w:val="006D055B"/>
    <w:rsid w:val="006D0577"/>
    <w:rsid w:val="006D0585"/>
    <w:rsid w:val="006D06CC"/>
    <w:rsid w:val="006D0825"/>
    <w:rsid w:val="006D0838"/>
    <w:rsid w:val="006D088C"/>
    <w:rsid w:val="006D08DE"/>
    <w:rsid w:val="006D0941"/>
    <w:rsid w:val="006D099C"/>
    <w:rsid w:val="006D0A2D"/>
    <w:rsid w:val="006D0A45"/>
    <w:rsid w:val="006D0A93"/>
    <w:rsid w:val="006D0ABC"/>
    <w:rsid w:val="006D0AC5"/>
    <w:rsid w:val="006D0B06"/>
    <w:rsid w:val="006D0B7E"/>
    <w:rsid w:val="006D0BB7"/>
    <w:rsid w:val="006D0CC7"/>
    <w:rsid w:val="006D0D3F"/>
    <w:rsid w:val="006D0D58"/>
    <w:rsid w:val="006D0D68"/>
    <w:rsid w:val="006D0D93"/>
    <w:rsid w:val="006D0EA4"/>
    <w:rsid w:val="006D0F40"/>
    <w:rsid w:val="006D0F4F"/>
    <w:rsid w:val="006D0F85"/>
    <w:rsid w:val="006D0F93"/>
    <w:rsid w:val="006D0FA4"/>
    <w:rsid w:val="006D0FB8"/>
    <w:rsid w:val="006D0FC1"/>
    <w:rsid w:val="006D100D"/>
    <w:rsid w:val="006D1054"/>
    <w:rsid w:val="006D107B"/>
    <w:rsid w:val="006D10A1"/>
    <w:rsid w:val="006D118F"/>
    <w:rsid w:val="006D11ED"/>
    <w:rsid w:val="006D1229"/>
    <w:rsid w:val="006D12F3"/>
    <w:rsid w:val="006D132D"/>
    <w:rsid w:val="006D1358"/>
    <w:rsid w:val="006D135C"/>
    <w:rsid w:val="006D13A8"/>
    <w:rsid w:val="006D13C8"/>
    <w:rsid w:val="006D13F1"/>
    <w:rsid w:val="006D1446"/>
    <w:rsid w:val="006D14E9"/>
    <w:rsid w:val="006D14F2"/>
    <w:rsid w:val="006D1503"/>
    <w:rsid w:val="006D1558"/>
    <w:rsid w:val="006D1570"/>
    <w:rsid w:val="006D15C5"/>
    <w:rsid w:val="006D16B9"/>
    <w:rsid w:val="006D1721"/>
    <w:rsid w:val="006D1748"/>
    <w:rsid w:val="006D175E"/>
    <w:rsid w:val="006D17EF"/>
    <w:rsid w:val="006D190C"/>
    <w:rsid w:val="006D1921"/>
    <w:rsid w:val="006D193F"/>
    <w:rsid w:val="006D195D"/>
    <w:rsid w:val="006D1AE4"/>
    <w:rsid w:val="006D1B56"/>
    <w:rsid w:val="006D1B6C"/>
    <w:rsid w:val="006D1BFC"/>
    <w:rsid w:val="006D1CAB"/>
    <w:rsid w:val="006D1D57"/>
    <w:rsid w:val="006D1E1C"/>
    <w:rsid w:val="006D1EBC"/>
    <w:rsid w:val="006D1EE2"/>
    <w:rsid w:val="006D1EFD"/>
    <w:rsid w:val="006D200E"/>
    <w:rsid w:val="006D201A"/>
    <w:rsid w:val="006D2039"/>
    <w:rsid w:val="006D2071"/>
    <w:rsid w:val="006D209B"/>
    <w:rsid w:val="006D21F5"/>
    <w:rsid w:val="006D2281"/>
    <w:rsid w:val="006D228B"/>
    <w:rsid w:val="006D228F"/>
    <w:rsid w:val="006D2365"/>
    <w:rsid w:val="006D2383"/>
    <w:rsid w:val="006D23A0"/>
    <w:rsid w:val="006D23C1"/>
    <w:rsid w:val="006D23CC"/>
    <w:rsid w:val="006D2454"/>
    <w:rsid w:val="006D24A6"/>
    <w:rsid w:val="006D253B"/>
    <w:rsid w:val="006D2569"/>
    <w:rsid w:val="006D259D"/>
    <w:rsid w:val="006D259E"/>
    <w:rsid w:val="006D25F0"/>
    <w:rsid w:val="006D25F5"/>
    <w:rsid w:val="006D26C4"/>
    <w:rsid w:val="006D2744"/>
    <w:rsid w:val="006D274F"/>
    <w:rsid w:val="006D2767"/>
    <w:rsid w:val="006D2768"/>
    <w:rsid w:val="006D277F"/>
    <w:rsid w:val="006D27ED"/>
    <w:rsid w:val="006D286D"/>
    <w:rsid w:val="006D28D1"/>
    <w:rsid w:val="006D2A88"/>
    <w:rsid w:val="006D2AAD"/>
    <w:rsid w:val="006D2ACB"/>
    <w:rsid w:val="006D2BB7"/>
    <w:rsid w:val="006D2CB9"/>
    <w:rsid w:val="006D2D51"/>
    <w:rsid w:val="006D2DB9"/>
    <w:rsid w:val="006D2E4D"/>
    <w:rsid w:val="006D2EFC"/>
    <w:rsid w:val="006D2EFE"/>
    <w:rsid w:val="006D2F0A"/>
    <w:rsid w:val="006D2F51"/>
    <w:rsid w:val="006D2F7A"/>
    <w:rsid w:val="006D2FFA"/>
    <w:rsid w:val="006D305D"/>
    <w:rsid w:val="006D310D"/>
    <w:rsid w:val="006D324F"/>
    <w:rsid w:val="006D3293"/>
    <w:rsid w:val="006D3409"/>
    <w:rsid w:val="006D3435"/>
    <w:rsid w:val="006D3486"/>
    <w:rsid w:val="006D34A5"/>
    <w:rsid w:val="006D34C0"/>
    <w:rsid w:val="006D34CC"/>
    <w:rsid w:val="006D34EE"/>
    <w:rsid w:val="006D34FE"/>
    <w:rsid w:val="006D355F"/>
    <w:rsid w:val="006D35E9"/>
    <w:rsid w:val="006D365A"/>
    <w:rsid w:val="006D36A6"/>
    <w:rsid w:val="006D36BD"/>
    <w:rsid w:val="006D36CF"/>
    <w:rsid w:val="006D36D3"/>
    <w:rsid w:val="006D36D7"/>
    <w:rsid w:val="006D3792"/>
    <w:rsid w:val="006D37F5"/>
    <w:rsid w:val="006D3824"/>
    <w:rsid w:val="006D3832"/>
    <w:rsid w:val="006D38DA"/>
    <w:rsid w:val="006D39E6"/>
    <w:rsid w:val="006D39E7"/>
    <w:rsid w:val="006D3A75"/>
    <w:rsid w:val="006D3ABF"/>
    <w:rsid w:val="006D3ACE"/>
    <w:rsid w:val="006D3ADE"/>
    <w:rsid w:val="006D3B19"/>
    <w:rsid w:val="006D3B78"/>
    <w:rsid w:val="006D3B7B"/>
    <w:rsid w:val="006D3C0C"/>
    <w:rsid w:val="006D3C69"/>
    <w:rsid w:val="006D3C9B"/>
    <w:rsid w:val="006D3CFE"/>
    <w:rsid w:val="006D3D82"/>
    <w:rsid w:val="006D3E20"/>
    <w:rsid w:val="006D3E37"/>
    <w:rsid w:val="006D3EF9"/>
    <w:rsid w:val="006D3F57"/>
    <w:rsid w:val="006D4041"/>
    <w:rsid w:val="006D408B"/>
    <w:rsid w:val="006D40C6"/>
    <w:rsid w:val="006D4196"/>
    <w:rsid w:val="006D420E"/>
    <w:rsid w:val="006D4240"/>
    <w:rsid w:val="006D42FB"/>
    <w:rsid w:val="006D4343"/>
    <w:rsid w:val="006D437E"/>
    <w:rsid w:val="006D4385"/>
    <w:rsid w:val="006D43C5"/>
    <w:rsid w:val="006D43CD"/>
    <w:rsid w:val="006D4463"/>
    <w:rsid w:val="006D44AB"/>
    <w:rsid w:val="006D44B8"/>
    <w:rsid w:val="006D4505"/>
    <w:rsid w:val="006D4581"/>
    <w:rsid w:val="006D45A1"/>
    <w:rsid w:val="006D4661"/>
    <w:rsid w:val="006D4703"/>
    <w:rsid w:val="006D4792"/>
    <w:rsid w:val="006D4927"/>
    <w:rsid w:val="006D4973"/>
    <w:rsid w:val="006D4978"/>
    <w:rsid w:val="006D49BC"/>
    <w:rsid w:val="006D4AB1"/>
    <w:rsid w:val="006D4B94"/>
    <w:rsid w:val="006D4BC7"/>
    <w:rsid w:val="006D4BC8"/>
    <w:rsid w:val="006D4C69"/>
    <w:rsid w:val="006D4CCE"/>
    <w:rsid w:val="006D4D0F"/>
    <w:rsid w:val="006D4D65"/>
    <w:rsid w:val="006D4FD6"/>
    <w:rsid w:val="006D4FF1"/>
    <w:rsid w:val="006D500F"/>
    <w:rsid w:val="006D5046"/>
    <w:rsid w:val="006D5051"/>
    <w:rsid w:val="006D5159"/>
    <w:rsid w:val="006D515E"/>
    <w:rsid w:val="006D517B"/>
    <w:rsid w:val="006D517C"/>
    <w:rsid w:val="006D528A"/>
    <w:rsid w:val="006D52D2"/>
    <w:rsid w:val="006D535D"/>
    <w:rsid w:val="006D537E"/>
    <w:rsid w:val="006D53DA"/>
    <w:rsid w:val="006D5445"/>
    <w:rsid w:val="006D544D"/>
    <w:rsid w:val="006D549C"/>
    <w:rsid w:val="006D54EE"/>
    <w:rsid w:val="006D5534"/>
    <w:rsid w:val="006D55DB"/>
    <w:rsid w:val="006D5691"/>
    <w:rsid w:val="006D569D"/>
    <w:rsid w:val="006D56C8"/>
    <w:rsid w:val="006D56E8"/>
    <w:rsid w:val="006D5753"/>
    <w:rsid w:val="006D57DD"/>
    <w:rsid w:val="006D585B"/>
    <w:rsid w:val="006D58B0"/>
    <w:rsid w:val="006D5911"/>
    <w:rsid w:val="006D5916"/>
    <w:rsid w:val="006D591B"/>
    <w:rsid w:val="006D5956"/>
    <w:rsid w:val="006D596C"/>
    <w:rsid w:val="006D59BC"/>
    <w:rsid w:val="006D5A10"/>
    <w:rsid w:val="006D5A21"/>
    <w:rsid w:val="006D5A29"/>
    <w:rsid w:val="006D5B82"/>
    <w:rsid w:val="006D5BFF"/>
    <w:rsid w:val="006D5C0E"/>
    <w:rsid w:val="006D5C89"/>
    <w:rsid w:val="006D5CF5"/>
    <w:rsid w:val="006D5CF7"/>
    <w:rsid w:val="006D5D59"/>
    <w:rsid w:val="006D5DBD"/>
    <w:rsid w:val="006D5DE2"/>
    <w:rsid w:val="006D5DE9"/>
    <w:rsid w:val="006D5E01"/>
    <w:rsid w:val="006D5EC7"/>
    <w:rsid w:val="006D5F0C"/>
    <w:rsid w:val="006D5F0E"/>
    <w:rsid w:val="006D5F31"/>
    <w:rsid w:val="006D60DF"/>
    <w:rsid w:val="006D6132"/>
    <w:rsid w:val="006D6188"/>
    <w:rsid w:val="006D61A3"/>
    <w:rsid w:val="006D61A7"/>
    <w:rsid w:val="006D6214"/>
    <w:rsid w:val="006D6297"/>
    <w:rsid w:val="006D6303"/>
    <w:rsid w:val="006D6348"/>
    <w:rsid w:val="006D6354"/>
    <w:rsid w:val="006D6395"/>
    <w:rsid w:val="006D63A7"/>
    <w:rsid w:val="006D6496"/>
    <w:rsid w:val="006D64A7"/>
    <w:rsid w:val="006D64BF"/>
    <w:rsid w:val="006D64C7"/>
    <w:rsid w:val="006D64D3"/>
    <w:rsid w:val="006D6578"/>
    <w:rsid w:val="006D6599"/>
    <w:rsid w:val="006D65E2"/>
    <w:rsid w:val="006D665A"/>
    <w:rsid w:val="006D669F"/>
    <w:rsid w:val="006D66A1"/>
    <w:rsid w:val="006D66D9"/>
    <w:rsid w:val="006D66DC"/>
    <w:rsid w:val="006D66ED"/>
    <w:rsid w:val="006D67A0"/>
    <w:rsid w:val="006D6906"/>
    <w:rsid w:val="006D696C"/>
    <w:rsid w:val="006D69DD"/>
    <w:rsid w:val="006D6A01"/>
    <w:rsid w:val="006D6A6F"/>
    <w:rsid w:val="006D6AA7"/>
    <w:rsid w:val="006D6AD8"/>
    <w:rsid w:val="006D6AFD"/>
    <w:rsid w:val="006D6BB2"/>
    <w:rsid w:val="006D6BB5"/>
    <w:rsid w:val="006D6BB9"/>
    <w:rsid w:val="006D6C24"/>
    <w:rsid w:val="006D6C3F"/>
    <w:rsid w:val="006D6C96"/>
    <w:rsid w:val="006D6CAA"/>
    <w:rsid w:val="006D6CF4"/>
    <w:rsid w:val="006D6D50"/>
    <w:rsid w:val="006D6DCF"/>
    <w:rsid w:val="006D6F7D"/>
    <w:rsid w:val="006D6FAD"/>
    <w:rsid w:val="006D6FCF"/>
    <w:rsid w:val="006D6FE7"/>
    <w:rsid w:val="006D7039"/>
    <w:rsid w:val="006D7052"/>
    <w:rsid w:val="006D70A9"/>
    <w:rsid w:val="006D7178"/>
    <w:rsid w:val="006D7230"/>
    <w:rsid w:val="006D729D"/>
    <w:rsid w:val="006D737A"/>
    <w:rsid w:val="006D739D"/>
    <w:rsid w:val="006D73C9"/>
    <w:rsid w:val="006D73D5"/>
    <w:rsid w:val="006D741E"/>
    <w:rsid w:val="006D74B3"/>
    <w:rsid w:val="006D7504"/>
    <w:rsid w:val="006D7540"/>
    <w:rsid w:val="006D75E7"/>
    <w:rsid w:val="006D765A"/>
    <w:rsid w:val="006D767F"/>
    <w:rsid w:val="006D76AF"/>
    <w:rsid w:val="006D770A"/>
    <w:rsid w:val="006D7720"/>
    <w:rsid w:val="006D774E"/>
    <w:rsid w:val="006D7793"/>
    <w:rsid w:val="006D77F4"/>
    <w:rsid w:val="006D78BC"/>
    <w:rsid w:val="006D78DD"/>
    <w:rsid w:val="006D79EF"/>
    <w:rsid w:val="006D7A70"/>
    <w:rsid w:val="006D7ADD"/>
    <w:rsid w:val="006D7B1C"/>
    <w:rsid w:val="006D7CF4"/>
    <w:rsid w:val="006D7D44"/>
    <w:rsid w:val="006D7D85"/>
    <w:rsid w:val="006D7E0E"/>
    <w:rsid w:val="006D7E1C"/>
    <w:rsid w:val="006D7E55"/>
    <w:rsid w:val="006D7EBD"/>
    <w:rsid w:val="006D7ED5"/>
    <w:rsid w:val="006D7FFE"/>
    <w:rsid w:val="006E00F1"/>
    <w:rsid w:val="006E0104"/>
    <w:rsid w:val="006E01D8"/>
    <w:rsid w:val="006E01F1"/>
    <w:rsid w:val="006E0244"/>
    <w:rsid w:val="006E0265"/>
    <w:rsid w:val="006E0273"/>
    <w:rsid w:val="006E02C0"/>
    <w:rsid w:val="006E0300"/>
    <w:rsid w:val="006E035F"/>
    <w:rsid w:val="006E039A"/>
    <w:rsid w:val="006E03A3"/>
    <w:rsid w:val="006E03A8"/>
    <w:rsid w:val="006E03B9"/>
    <w:rsid w:val="006E048C"/>
    <w:rsid w:val="006E04D2"/>
    <w:rsid w:val="006E04EC"/>
    <w:rsid w:val="006E05AB"/>
    <w:rsid w:val="006E0658"/>
    <w:rsid w:val="006E067F"/>
    <w:rsid w:val="006E084C"/>
    <w:rsid w:val="006E087D"/>
    <w:rsid w:val="006E08A1"/>
    <w:rsid w:val="006E0970"/>
    <w:rsid w:val="006E09DE"/>
    <w:rsid w:val="006E09E4"/>
    <w:rsid w:val="006E0A0F"/>
    <w:rsid w:val="006E0A7E"/>
    <w:rsid w:val="006E0A93"/>
    <w:rsid w:val="006E0ABC"/>
    <w:rsid w:val="006E0AD2"/>
    <w:rsid w:val="006E0AE6"/>
    <w:rsid w:val="006E0AEE"/>
    <w:rsid w:val="006E0B15"/>
    <w:rsid w:val="006E0B25"/>
    <w:rsid w:val="006E0B3A"/>
    <w:rsid w:val="006E0BF1"/>
    <w:rsid w:val="006E0D37"/>
    <w:rsid w:val="006E0D87"/>
    <w:rsid w:val="006E0DDD"/>
    <w:rsid w:val="006E0DE2"/>
    <w:rsid w:val="006E0DF3"/>
    <w:rsid w:val="006E0E15"/>
    <w:rsid w:val="006E0E3A"/>
    <w:rsid w:val="006E0E8D"/>
    <w:rsid w:val="006E0EA0"/>
    <w:rsid w:val="006E0EC6"/>
    <w:rsid w:val="006E0EEF"/>
    <w:rsid w:val="006E0F04"/>
    <w:rsid w:val="006E0F06"/>
    <w:rsid w:val="006E0F3E"/>
    <w:rsid w:val="006E0FA3"/>
    <w:rsid w:val="006E0FB1"/>
    <w:rsid w:val="006E1071"/>
    <w:rsid w:val="006E1099"/>
    <w:rsid w:val="006E10CB"/>
    <w:rsid w:val="006E111A"/>
    <w:rsid w:val="006E1142"/>
    <w:rsid w:val="006E116F"/>
    <w:rsid w:val="006E11BA"/>
    <w:rsid w:val="006E12FA"/>
    <w:rsid w:val="006E1347"/>
    <w:rsid w:val="006E1357"/>
    <w:rsid w:val="006E1408"/>
    <w:rsid w:val="006E1430"/>
    <w:rsid w:val="006E147E"/>
    <w:rsid w:val="006E15E7"/>
    <w:rsid w:val="006E1668"/>
    <w:rsid w:val="006E1685"/>
    <w:rsid w:val="006E179E"/>
    <w:rsid w:val="006E17E3"/>
    <w:rsid w:val="006E17FF"/>
    <w:rsid w:val="006E1813"/>
    <w:rsid w:val="006E1815"/>
    <w:rsid w:val="006E1834"/>
    <w:rsid w:val="006E1842"/>
    <w:rsid w:val="006E1963"/>
    <w:rsid w:val="006E19CB"/>
    <w:rsid w:val="006E1A0B"/>
    <w:rsid w:val="006E1A2A"/>
    <w:rsid w:val="006E1A37"/>
    <w:rsid w:val="006E1A4B"/>
    <w:rsid w:val="006E1A58"/>
    <w:rsid w:val="006E1A5F"/>
    <w:rsid w:val="006E1ABE"/>
    <w:rsid w:val="006E1B3F"/>
    <w:rsid w:val="006E1B43"/>
    <w:rsid w:val="006E1C50"/>
    <w:rsid w:val="006E1CCE"/>
    <w:rsid w:val="006E1CE5"/>
    <w:rsid w:val="006E1D10"/>
    <w:rsid w:val="006E1D83"/>
    <w:rsid w:val="006E1DE0"/>
    <w:rsid w:val="006E1DFE"/>
    <w:rsid w:val="006E1E1F"/>
    <w:rsid w:val="006E1EDB"/>
    <w:rsid w:val="006E1EF9"/>
    <w:rsid w:val="006E1F39"/>
    <w:rsid w:val="006E1F63"/>
    <w:rsid w:val="006E20C1"/>
    <w:rsid w:val="006E2118"/>
    <w:rsid w:val="006E2142"/>
    <w:rsid w:val="006E2158"/>
    <w:rsid w:val="006E21A6"/>
    <w:rsid w:val="006E21CA"/>
    <w:rsid w:val="006E2205"/>
    <w:rsid w:val="006E22A3"/>
    <w:rsid w:val="006E22CE"/>
    <w:rsid w:val="006E22E1"/>
    <w:rsid w:val="006E22FC"/>
    <w:rsid w:val="006E231E"/>
    <w:rsid w:val="006E2321"/>
    <w:rsid w:val="006E2340"/>
    <w:rsid w:val="006E239B"/>
    <w:rsid w:val="006E23ED"/>
    <w:rsid w:val="006E2475"/>
    <w:rsid w:val="006E253B"/>
    <w:rsid w:val="006E25E4"/>
    <w:rsid w:val="006E2665"/>
    <w:rsid w:val="006E26A3"/>
    <w:rsid w:val="006E273A"/>
    <w:rsid w:val="006E273D"/>
    <w:rsid w:val="006E274A"/>
    <w:rsid w:val="006E27CD"/>
    <w:rsid w:val="006E2868"/>
    <w:rsid w:val="006E2949"/>
    <w:rsid w:val="006E29EC"/>
    <w:rsid w:val="006E29F6"/>
    <w:rsid w:val="006E2A0C"/>
    <w:rsid w:val="006E2A31"/>
    <w:rsid w:val="006E2A79"/>
    <w:rsid w:val="006E2B1A"/>
    <w:rsid w:val="006E2B4A"/>
    <w:rsid w:val="006E2C17"/>
    <w:rsid w:val="006E2C25"/>
    <w:rsid w:val="006E2C5E"/>
    <w:rsid w:val="006E2C5F"/>
    <w:rsid w:val="006E2CA4"/>
    <w:rsid w:val="006E2CDC"/>
    <w:rsid w:val="006E2DA6"/>
    <w:rsid w:val="006E2DE7"/>
    <w:rsid w:val="006E2E1C"/>
    <w:rsid w:val="006E2E26"/>
    <w:rsid w:val="006E2E40"/>
    <w:rsid w:val="006E2F53"/>
    <w:rsid w:val="006E2F82"/>
    <w:rsid w:val="006E2FD4"/>
    <w:rsid w:val="006E2FFF"/>
    <w:rsid w:val="006E3137"/>
    <w:rsid w:val="006E314E"/>
    <w:rsid w:val="006E3193"/>
    <w:rsid w:val="006E31B2"/>
    <w:rsid w:val="006E3279"/>
    <w:rsid w:val="006E3306"/>
    <w:rsid w:val="006E3324"/>
    <w:rsid w:val="006E337F"/>
    <w:rsid w:val="006E33C6"/>
    <w:rsid w:val="006E33EF"/>
    <w:rsid w:val="006E343F"/>
    <w:rsid w:val="006E344D"/>
    <w:rsid w:val="006E34B1"/>
    <w:rsid w:val="006E34E9"/>
    <w:rsid w:val="006E350D"/>
    <w:rsid w:val="006E3525"/>
    <w:rsid w:val="006E352F"/>
    <w:rsid w:val="006E3577"/>
    <w:rsid w:val="006E35F4"/>
    <w:rsid w:val="006E3608"/>
    <w:rsid w:val="006E360A"/>
    <w:rsid w:val="006E3616"/>
    <w:rsid w:val="006E368B"/>
    <w:rsid w:val="006E36C9"/>
    <w:rsid w:val="006E3782"/>
    <w:rsid w:val="006E3796"/>
    <w:rsid w:val="006E37A0"/>
    <w:rsid w:val="006E381F"/>
    <w:rsid w:val="006E3859"/>
    <w:rsid w:val="006E38B1"/>
    <w:rsid w:val="006E38EC"/>
    <w:rsid w:val="006E38EE"/>
    <w:rsid w:val="006E38F0"/>
    <w:rsid w:val="006E3955"/>
    <w:rsid w:val="006E39B4"/>
    <w:rsid w:val="006E39D1"/>
    <w:rsid w:val="006E3A39"/>
    <w:rsid w:val="006E3A7D"/>
    <w:rsid w:val="006E3A98"/>
    <w:rsid w:val="006E3B1C"/>
    <w:rsid w:val="006E3BFF"/>
    <w:rsid w:val="006E3C03"/>
    <w:rsid w:val="006E3C2D"/>
    <w:rsid w:val="006E3C6B"/>
    <w:rsid w:val="006E3CFC"/>
    <w:rsid w:val="006E3D4F"/>
    <w:rsid w:val="006E3DFD"/>
    <w:rsid w:val="006E3EE4"/>
    <w:rsid w:val="006E3F03"/>
    <w:rsid w:val="006E3F6E"/>
    <w:rsid w:val="006E3F99"/>
    <w:rsid w:val="006E3FAB"/>
    <w:rsid w:val="006E40AB"/>
    <w:rsid w:val="006E4106"/>
    <w:rsid w:val="006E4110"/>
    <w:rsid w:val="006E4133"/>
    <w:rsid w:val="006E4189"/>
    <w:rsid w:val="006E41D7"/>
    <w:rsid w:val="006E41E0"/>
    <w:rsid w:val="006E424F"/>
    <w:rsid w:val="006E42C2"/>
    <w:rsid w:val="006E4363"/>
    <w:rsid w:val="006E437E"/>
    <w:rsid w:val="006E438C"/>
    <w:rsid w:val="006E43CC"/>
    <w:rsid w:val="006E440A"/>
    <w:rsid w:val="006E441C"/>
    <w:rsid w:val="006E465B"/>
    <w:rsid w:val="006E46A2"/>
    <w:rsid w:val="006E46E7"/>
    <w:rsid w:val="006E474C"/>
    <w:rsid w:val="006E47EF"/>
    <w:rsid w:val="006E4805"/>
    <w:rsid w:val="006E48FC"/>
    <w:rsid w:val="006E4905"/>
    <w:rsid w:val="006E497D"/>
    <w:rsid w:val="006E498D"/>
    <w:rsid w:val="006E49EA"/>
    <w:rsid w:val="006E49ED"/>
    <w:rsid w:val="006E4A0A"/>
    <w:rsid w:val="006E4AFA"/>
    <w:rsid w:val="006E4BCA"/>
    <w:rsid w:val="006E4C73"/>
    <w:rsid w:val="006E4C79"/>
    <w:rsid w:val="006E4D35"/>
    <w:rsid w:val="006E4D92"/>
    <w:rsid w:val="006E4E1C"/>
    <w:rsid w:val="006E4E46"/>
    <w:rsid w:val="006E4E5B"/>
    <w:rsid w:val="006E4F93"/>
    <w:rsid w:val="006E50C1"/>
    <w:rsid w:val="006E50DA"/>
    <w:rsid w:val="006E5158"/>
    <w:rsid w:val="006E5247"/>
    <w:rsid w:val="006E5269"/>
    <w:rsid w:val="006E52FB"/>
    <w:rsid w:val="006E5408"/>
    <w:rsid w:val="006E54CA"/>
    <w:rsid w:val="006E551C"/>
    <w:rsid w:val="006E56DE"/>
    <w:rsid w:val="006E5739"/>
    <w:rsid w:val="006E578F"/>
    <w:rsid w:val="006E5836"/>
    <w:rsid w:val="006E5880"/>
    <w:rsid w:val="006E58D7"/>
    <w:rsid w:val="006E59F5"/>
    <w:rsid w:val="006E5A04"/>
    <w:rsid w:val="006E5A4D"/>
    <w:rsid w:val="006E5A66"/>
    <w:rsid w:val="006E5ADB"/>
    <w:rsid w:val="006E5B18"/>
    <w:rsid w:val="006E5B41"/>
    <w:rsid w:val="006E5B81"/>
    <w:rsid w:val="006E5B9B"/>
    <w:rsid w:val="006E5BDC"/>
    <w:rsid w:val="006E5C10"/>
    <w:rsid w:val="006E5C35"/>
    <w:rsid w:val="006E5C5B"/>
    <w:rsid w:val="006E5C92"/>
    <w:rsid w:val="006E5CB7"/>
    <w:rsid w:val="006E5CD8"/>
    <w:rsid w:val="006E5CEA"/>
    <w:rsid w:val="006E5D66"/>
    <w:rsid w:val="006E5DD1"/>
    <w:rsid w:val="006E5E75"/>
    <w:rsid w:val="006E5E76"/>
    <w:rsid w:val="006E5E8C"/>
    <w:rsid w:val="006E5EF0"/>
    <w:rsid w:val="006E5F2F"/>
    <w:rsid w:val="006E5F6C"/>
    <w:rsid w:val="006E6003"/>
    <w:rsid w:val="006E601B"/>
    <w:rsid w:val="006E6027"/>
    <w:rsid w:val="006E6037"/>
    <w:rsid w:val="006E60A1"/>
    <w:rsid w:val="006E60A7"/>
    <w:rsid w:val="006E60C4"/>
    <w:rsid w:val="006E60DC"/>
    <w:rsid w:val="006E60E2"/>
    <w:rsid w:val="006E60E5"/>
    <w:rsid w:val="006E6128"/>
    <w:rsid w:val="006E618A"/>
    <w:rsid w:val="006E61C1"/>
    <w:rsid w:val="006E61F7"/>
    <w:rsid w:val="006E620A"/>
    <w:rsid w:val="006E629A"/>
    <w:rsid w:val="006E62CB"/>
    <w:rsid w:val="006E633E"/>
    <w:rsid w:val="006E63EB"/>
    <w:rsid w:val="006E63ED"/>
    <w:rsid w:val="006E6478"/>
    <w:rsid w:val="006E64C3"/>
    <w:rsid w:val="006E6515"/>
    <w:rsid w:val="006E6658"/>
    <w:rsid w:val="006E6662"/>
    <w:rsid w:val="006E66DB"/>
    <w:rsid w:val="006E6769"/>
    <w:rsid w:val="006E67C4"/>
    <w:rsid w:val="006E681B"/>
    <w:rsid w:val="006E682E"/>
    <w:rsid w:val="006E6905"/>
    <w:rsid w:val="006E69F4"/>
    <w:rsid w:val="006E6A4E"/>
    <w:rsid w:val="006E6A90"/>
    <w:rsid w:val="006E6AC5"/>
    <w:rsid w:val="006E6BC3"/>
    <w:rsid w:val="006E6C1C"/>
    <w:rsid w:val="006E6C77"/>
    <w:rsid w:val="006E6CB3"/>
    <w:rsid w:val="006E6CC9"/>
    <w:rsid w:val="006E6CCC"/>
    <w:rsid w:val="006E6CFA"/>
    <w:rsid w:val="006E6DBB"/>
    <w:rsid w:val="006E6E5F"/>
    <w:rsid w:val="006E6EBD"/>
    <w:rsid w:val="006E6ED5"/>
    <w:rsid w:val="006E6F4E"/>
    <w:rsid w:val="006E7002"/>
    <w:rsid w:val="006E704B"/>
    <w:rsid w:val="006E707E"/>
    <w:rsid w:val="006E7163"/>
    <w:rsid w:val="006E71BC"/>
    <w:rsid w:val="006E71C3"/>
    <w:rsid w:val="006E722F"/>
    <w:rsid w:val="006E7335"/>
    <w:rsid w:val="006E7376"/>
    <w:rsid w:val="006E739E"/>
    <w:rsid w:val="006E74E4"/>
    <w:rsid w:val="006E74E9"/>
    <w:rsid w:val="006E754B"/>
    <w:rsid w:val="006E759F"/>
    <w:rsid w:val="006E75FA"/>
    <w:rsid w:val="006E7626"/>
    <w:rsid w:val="006E76F1"/>
    <w:rsid w:val="006E772A"/>
    <w:rsid w:val="006E776F"/>
    <w:rsid w:val="006E7835"/>
    <w:rsid w:val="006E7876"/>
    <w:rsid w:val="006E7892"/>
    <w:rsid w:val="006E78AC"/>
    <w:rsid w:val="006E792C"/>
    <w:rsid w:val="006E7960"/>
    <w:rsid w:val="006E796F"/>
    <w:rsid w:val="006E79BB"/>
    <w:rsid w:val="006E79F6"/>
    <w:rsid w:val="006E7A43"/>
    <w:rsid w:val="006E7A5C"/>
    <w:rsid w:val="006E7A73"/>
    <w:rsid w:val="006E7AD3"/>
    <w:rsid w:val="006E7B48"/>
    <w:rsid w:val="006E7B4F"/>
    <w:rsid w:val="006E7B69"/>
    <w:rsid w:val="006E7C72"/>
    <w:rsid w:val="006E7C80"/>
    <w:rsid w:val="006E7C9A"/>
    <w:rsid w:val="006E7CBB"/>
    <w:rsid w:val="006E7D0C"/>
    <w:rsid w:val="006E7D21"/>
    <w:rsid w:val="006E7D5A"/>
    <w:rsid w:val="006E7DC8"/>
    <w:rsid w:val="006E7E36"/>
    <w:rsid w:val="006E7E8B"/>
    <w:rsid w:val="006E7EBB"/>
    <w:rsid w:val="006E7F42"/>
    <w:rsid w:val="006E7F4A"/>
    <w:rsid w:val="006E7F70"/>
    <w:rsid w:val="006E7FB8"/>
    <w:rsid w:val="006E7FF5"/>
    <w:rsid w:val="006F002D"/>
    <w:rsid w:val="006F00CA"/>
    <w:rsid w:val="006F01CA"/>
    <w:rsid w:val="006F02A0"/>
    <w:rsid w:val="006F0439"/>
    <w:rsid w:val="006F04AC"/>
    <w:rsid w:val="006F04D0"/>
    <w:rsid w:val="006F0522"/>
    <w:rsid w:val="006F052A"/>
    <w:rsid w:val="006F05EA"/>
    <w:rsid w:val="006F0626"/>
    <w:rsid w:val="006F0815"/>
    <w:rsid w:val="006F0854"/>
    <w:rsid w:val="006F08B6"/>
    <w:rsid w:val="006F0926"/>
    <w:rsid w:val="006F094F"/>
    <w:rsid w:val="006F09DA"/>
    <w:rsid w:val="006F0A29"/>
    <w:rsid w:val="006F0AE2"/>
    <w:rsid w:val="006F0AE5"/>
    <w:rsid w:val="006F0B98"/>
    <w:rsid w:val="006F0BA0"/>
    <w:rsid w:val="006F0BC0"/>
    <w:rsid w:val="006F0BE2"/>
    <w:rsid w:val="006F0CB0"/>
    <w:rsid w:val="006F0CE4"/>
    <w:rsid w:val="006F0CEE"/>
    <w:rsid w:val="006F0D3F"/>
    <w:rsid w:val="006F0D68"/>
    <w:rsid w:val="006F0D79"/>
    <w:rsid w:val="006F0DD0"/>
    <w:rsid w:val="006F0E06"/>
    <w:rsid w:val="006F0E78"/>
    <w:rsid w:val="006F0EA3"/>
    <w:rsid w:val="006F0ED6"/>
    <w:rsid w:val="006F0F1C"/>
    <w:rsid w:val="006F0FA9"/>
    <w:rsid w:val="006F1048"/>
    <w:rsid w:val="006F1082"/>
    <w:rsid w:val="006F109D"/>
    <w:rsid w:val="006F11B7"/>
    <w:rsid w:val="006F122E"/>
    <w:rsid w:val="006F1252"/>
    <w:rsid w:val="006F12A5"/>
    <w:rsid w:val="006F1321"/>
    <w:rsid w:val="006F133E"/>
    <w:rsid w:val="006F1349"/>
    <w:rsid w:val="006F13F8"/>
    <w:rsid w:val="006F146C"/>
    <w:rsid w:val="006F14CF"/>
    <w:rsid w:val="006F14E6"/>
    <w:rsid w:val="006F153A"/>
    <w:rsid w:val="006F156E"/>
    <w:rsid w:val="006F1572"/>
    <w:rsid w:val="006F158F"/>
    <w:rsid w:val="006F1595"/>
    <w:rsid w:val="006F15E8"/>
    <w:rsid w:val="006F16BA"/>
    <w:rsid w:val="006F16CF"/>
    <w:rsid w:val="006F1708"/>
    <w:rsid w:val="006F1709"/>
    <w:rsid w:val="006F17D8"/>
    <w:rsid w:val="006F180D"/>
    <w:rsid w:val="006F1855"/>
    <w:rsid w:val="006F189A"/>
    <w:rsid w:val="006F190C"/>
    <w:rsid w:val="006F190E"/>
    <w:rsid w:val="006F192C"/>
    <w:rsid w:val="006F1936"/>
    <w:rsid w:val="006F1944"/>
    <w:rsid w:val="006F19F5"/>
    <w:rsid w:val="006F1A3F"/>
    <w:rsid w:val="006F1A66"/>
    <w:rsid w:val="006F1A6A"/>
    <w:rsid w:val="006F1B38"/>
    <w:rsid w:val="006F1B3D"/>
    <w:rsid w:val="006F1C61"/>
    <w:rsid w:val="006F1C63"/>
    <w:rsid w:val="006F1C91"/>
    <w:rsid w:val="006F1C93"/>
    <w:rsid w:val="006F1D09"/>
    <w:rsid w:val="006F1D7B"/>
    <w:rsid w:val="006F1D94"/>
    <w:rsid w:val="006F1D9F"/>
    <w:rsid w:val="006F1E54"/>
    <w:rsid w:val="006F1E70"/>
    <w:rsid w:val="006F1E74"/>
    <w:rsid w:val="006F1EBD"/>
    <w:rsid w:val="006F1F93"/>
    <w:rsid w:val="006F1F9F"/>
    <w:rsid w:val="006F1FFC"/>
    <w:rsid w:val="006F208D"/>
    <w:rsid w:val="006F214E"/>
    <w:rsid w:val="006F2154"/>
    <w:rsid w:val="006F21C1"/>
    <w:rsid w:val="006F21DC"/>
    <w:rsid w:val="006F228D"/>
    <w:rsid w:val="006F23C3"/>
    <w:rsid w:val="006F23DC"/>
    <w:rsid w:val="006F247D"/>
    <w:rsid w:val="006F248A"/>
    <w:rsid w:val="006F250A"/>
    <w:rsid w:val="006F2524"/>
    <w:rsid w:val="006F25A7"/>
    <w:rsid w:val="006F2682"/>
    <w:rsid w:val="006F26AF"/>
    <w:rsid w:val="006F26DC"/>
    <w:rsid w:val="006F26ED"/>
    <w:rsid w:val="006F275F"/>
    <w:rsid w:val="006F27A1"/>
    <w:rsid w:val="006F27BE"/>
    <w:rsid w:val="006F27D3"/>
    <w:rsid w:val="006F27F9"/>
    <w:rsid w:val="006F2822"/>
    <w:rsid w:val="006F2876"/>
    <w:rsid w:val="006F2949"/>
    <w:rsid w:val="006F297D"/>
    <w:rsid w:val="006F29B3"/>
    <w:rsid w:val="006F29CA"/>
    <w:rsid w:val="006F29D7"/>
    <w:rsid w:val="006F29EC"/>
    <w:rsid w:val="006F2A56"/>
    <w:rsid w:val="006F2B53"/>
    <w:rsid w:val="006F2B56"/>
    <w:rsid w:val="006F2B75"/>
    <w:rsid w:val="006F2BB8"/>
    <w:rsid w:val="006F2BD8"/>
    <w:rsid w:val="006F2BFD"/>
    <w:rsid w:val="006F2C2D"/>
    <w:rsid w:val="006F2C89"/>
    <w:rsid w:val="006F2D03"/>
    <w:rsid w:val="006F2D1A"/>
    <w:rsid w:val="006F2D70"/>
    <w:rsid w:val="006F2DCD"/>
    <w:rsid w:val="006F2E54"/>
    <w:rsid w:val="006F2E5B"/>
    <w:rsid w:val="006F2E7F"/>
    <w:rsid w:val="006F2EBF"/>
    <w:rsid w:val="006F2F9D"/>
    <w:rsid w:val="006F3028"/>
    <w:rsid w:val="006F306B"/>
    <w:rsid w:val="006F30E7"/>
    <w:rsid w:val="006F30EE"/>
    <w:rsid w:val="006F30F4"/>
    <w:rsid w:val="006F316D"/>
    <w:rsid w:val="006F318D"/>
    <w:rsid w:val="006F31B9"/>
    <w:rsid w:val="006F3294"/>
    <w:rsid w:val="006F3300"/>
    <w:rsid w:val="006F3366"/>
    <w:rsid w:val="006F33FB"/>
    <w:rsid w:val="006F3442"/>
    <w:rsid w:val="006F3578"/>
    <w:rsid w:val="006F3684"/>
    <w:rsid w:val="006F36D0"/>
    <w:rsid w:val="006F36F3"/>
    <w:rsid w:val="006F38A5"/>
    <w:rsid w:val="006F3965"/>
    <w:rsid w:val="006F39EF"/>
    <w:rsid w:val="006F39FA"/>
    <w:rsid w:val="006F3A51"/>
    <w:rsid w:val="006F3A8B"/>
    <w:rsid w:val="006F3A9A"/>
    <w:rsid w:val="006F3AE8"/>
    <w:rsid w:val="006F3B21"/>
    <w:rsid w:val="006F3BC2"/>
    <w:rsid w:val="006F3BE7"/>
    <w:rsid w:val="006F3C90"/>
    <w:rsid w:val="006F3CDD"/>
    <w:rsid w:val="006F3D4A"/>
    <w:rsid w:val="006F3D4D"/>
    <w:rsid w:val="006F3DB8"/>
    <w:rsid w:val="006F3DF6"/>
    <w:rsid w:val="006F3F65"/>
    <w:rsid w:val="006F3F80"/>
    <w:rsid w:val="006F3FEB"/>
    <w:rsid w:val="006F4088"/>
    <w:rsid w:val="006F40B7"/>
    <w:rsid w:val="006F40F0"/>
    <w:rsid w:val="006F4107"/>
    <w:rsid w:val="006F410B"/>
    <w:rsid w:val="006F412D"/>
    <w:rsid w:val="006F4142"/>
    <w:rsid w:val="006F415A"/>
    <w:rsid w:val="006F41EC"/>
    <w:rsid w:val="006F423B"/>
    <w:rsid w:val="006F433A"/>
    <w:rsid w:val="006F437C"/>
    <w:rsid w:val="006F4405"/>
    <w:rsid w:val="006F4524"/>
    <w:rsid w:val="006F4613"/>
    <w:rsid w:val="006F4759"/>
    <w:rsid w:val="006F48CB"/>
    <w:rsid w:val="006F4954"/>
    <w:rsid w:val="006F49D9"/>
    <w:rsid w:val="006F4A29"/>
    <w:rsid w:val="006F4ADA"/>
    <w:rsid w:val="006F4ADC"/>
    <w:rsid w:val="006F4AEF"/>
    <w:rsid w:val="006F4B1C"/>
    <w:rsid w:val="006F4CCF"/>
    <w:rsid w:val="006F4CD7"/>
    <w:rsid w:val="006F4D7C"/>
    <w:rsid w:val="006F4D91"/>
    <w:rsid w:val="006F4DA4"/>
    <w:rsid w:val="006F4F1B"/>
    <w:rsid w:val="006F4F30"/>
    <w:rsid w:val="006F4F6F"/>
    <w:rsid w:val="006F4FAB"/>
    <w:rsid w:val="006F4FF5"/>
    <w:rsid w:val="006F5016"/>
    <w:rsid w:val="006F510D"/>
    <w:rsid w:val="006F5123"/>
    <w:rsid w:val="006F51A5"/>
    <w:rsid w:val="006F51CA"/>
    <w:rsid w:val="006F5233"/>
    <w:rsid w:val="006F52E2"/>
    <w:rsid w:val="006F531E"/>
    <w:rsid w:val="006F5344"/>
    <w:rsid w:val="006F53A6"/>
    <w:rsid w:val="006F53AF"/>
    <w:rsid w:val="006F540B"/>
    <w:rsid w:val="006F5430"/>
    <w:rsid w:val="006F548C"/>
    <w:rsid w:val="006F54A7"/>
    <w:rsid w:val="006F5641"/>
    <w:rsid w:val="006F5645"/>
    <w:rsid w:val="006F56E5"/>
    <w:rsid w:val="006F575C"/>
    <w:rsid w:val="006F5765"/>
    <w:rsid w:val="006F5775"/>
    <w:rsid w:val="006F579D"/>
    <w:rsid w:val="006F57B5"/>
    <w:rsid w:val="006F57B6"/>
    <w:rsid w:val="006F582B"/>
    <w:rsid w:val="006F58F0"/>
    <w:rsid w:val="006F5916"/>
    <w:rsid w:val="006F594C"/>
    <w:rsid w:val="006F59D3"/>
    <w:rsid w:val="006F59D8"/>
    <w:rsid w:val="006F5A10"/>
    <w:rsid w:val="006F5A17"/>
    <w:rsid w:val="006F5B05"/>
    <w:rsid w:val="006F5B26"/>
    <w:rsid w:val="006F5B4B"/>
    <w:rsid w:val="006F5B7F"/>
    <w:rsid w:val="006F5B87"/>
    <w:rsid w:val="006F5B98"/>
    <w:rsid w:val="006F5BA4"/>
    <w:rsid w:val="006F5BC1"/>
    <w:rsid w:val="006F5C1F"/>
    <w:rsid w:val="006F5C98"/>
    <w:rsid w:val="006F5CC7"/>
    <w:rsid w:val="006F5CE4"/>
    <w:rsid w:val="006F5D52"/>
    <w:rsid w:val="006F5E24"/>
    <w:rsid w:val="006F5E54"/>
    <w:rsid w:val="006F5EF3"/>
    <w:rsid w:val="006F5F4D"/>
    <w:rsid w:val="006F5FAD"/>
    <w:rsid w:val="006F5FCC"/>
    <w:rsid w:val="006F5FDC"/>
    <w:rsid w:val="006F5FEF"/>
    <w:rsid w:val="006F6037"/>
    <w:rsid w:val="006F603B"/>
    <w:rsid w:val="006F60FC"/>
    <w:rsid w:val="006F6117"/>
    <w:rsid w:val="006F6171"/>
    <w:rsid w:val="006F62DA"/>
    <w:rsid w:val="006F6387"/>
    <w:rsid w:val="006F63C8"/>
    <w:rsid w:val="006F64C8"/>
    <w:rsid w:val="006F64E4"/>
    <w:rsid w:val="006F65BA"/>
    <w:rsid w:val="006F66CC"/>
    <w:rsid w:val="006F66EC"/>
    <w:rsid w:val="006F6713"/>
    <w:rsid w:val="006F671A"/>
    <w:rsid w:val="006F6749"/>
    <w:rsid w:val="006F678A"/>
    <w:rsid w:val="006F67FB"/>
    <w:rsid w:val="006F680A"/>
    <w:rsid w:val="006F68A8"/>
    <w:rsid w:val="006F68BE"/>
    <w:rsid w:val="006F6965"/>
    <w:rsid w:val="006F6A2A"/>
    <w:rsid w:val="006F6A46"/>
    <w:rsid w:val="006F6AED"/>
    <w:rsid w:val="006F6B48"/>
    <w:rsid w:val="006F6BA7"/>
    <w:rsid w:val="006F6BB1"/>
    <w:rsid w:val="006F6BC1"/>
    <w:rsid w:val="006F6DCB"/>
    <w:rsid w:val="006F6DD0"/>
    <w:rsid w:val="006F6E0F"/>
    <w:rsid w:val="006F6E1C"/>
    <w:rsid w:val="006F6E6F"/>
    <w:rsid w:val="006F6F51"/>
    <w:rsid w:val="006F6F66"/>
    <w:rsid w:val="006F70D0"/>
    <w:rsid w:val="006F71E2"/>
    <w:rsid w:val="006F71FB"/>
    <w:rsid w:val="006F7216"/>
    <w:rsid w:val="006F7233"/>
    <w:rsid w:val="006F7263"/>
    <w:rsid w:val="006F7284"/>
    <w:rsid w:val="006F72B1"/>
    <w:rsid w:val="006F734A"/>
    <w:rsid w:val="006F7368"/>
    <w:rsid w:val="006F73E1"/>
    <w:rsid w:val="006F73F0"/>
    <w:rsid w:val="006F73F8"/>
    <w:rsid w:val="006F7497"/>
    <w:rsid w:val="006F74C3"/>
    <w:rsid w:val="006F74DD"/>
    <w:rsid w:val="006F74E2"/>
    <w:rsid w:val="006F74EE"/>
    <w:rsid w:val="006F754E"/>
    <w:rsid w:val="006F757B"/>
    <w:rsid w:val="006F75DF"/>
    <w:rsid w:val="006F75E9"/>
    <w:rsid w:val="006F76CB"/>
    <w:rsid w:val="006F78EF"/>
    <w:rsid w:val="006F78F5"/>
    <w:rsid w:val="006F79F4"/>
    <w:rsid w:val="006F79F5"/>
    <w:rsid w:val="006F7A59"/>
    <w:rsid w:val="006F7AB5"/>
    <w:rsid w:val="006F7AB6"/>
    <w:rsid w:val="006F7AC6"/>
    <w:rsid w:val="006F7AE0"/>
    <w:rsid w:val="006F7BD0"/>
    <w:rsid w:val="006F7CC6"/>
    <w:rsid w:val="006F7D54"/>
    <w:rsid w:val="006F7DA2"/>
    <w:rsid w:val="006F7DD7"/>
    <w:rsid w:val="006F7DEE"/>
    <w:rsid w:val="006F7E56"/>
    <w:rsid w:val="006F7E94"/>
    <w:rsid w:val="006F7F34"/>
    <w:rsid w:val="006F7F6E"/>
    <w:rsid w:val="006F7F86"/>
    <w:rsid w:val="00700061"/>
    <w:rsid w:val="007000C0"/>
    <w:rsid w:val="0070015D"/>
    <w:rsid w:val="007001A7"/>
    <w:rsid w:val="007001F1"/>
    <w:rsid w:val="0070020E"/>
    <w:rsid w:val="007002CF"/>
    <w:rsid w:val="007002D5"/>
    <w:rsid w:val="00700408"/>
    <w:rsid w:val="0070043B"/>
    <w:rsid w:val="007004D7"/>
    <w:rsid w:val="007005D8"/>
    <w:rsid w:val="007005E3"/>
    <w:rsid w:val="007005FA"/>
    <w:rsid w:val="007006A2"/>
    <w:rsid w:val="00700724"/>
    <w:rsid w:val="00700727"/>
    <w:rsid w:val="007007A4"/>
    <w:rsid w:val="007007B9"/>
    <w:rsid w:val="007007C2"/>
    <w:rsid w:val="007008AC"/>
    <w:rsid w:val="00700939"/>
    <w:rsid w:val="00700A00"/>
    <w:rsid w:val="00700A39"/>
    <w:rsid w:val="00700A9C"/>
    <w:rsid w:val="00700AA5"/>
    <w:rsid w:val="00700B5C"/>
    <w:rsid w:val="00700B72"/>
    <w:rsid w:val="00700BE9"/>
    <w:rsid w:val="00700C96"/>
    <w:rsid w:val="00700CAF"/>
    <w:rsid w:val="00700D70"/>
    <w:rsid w:val="00700DC0"/>
    <w:rsid w:val="00700E88"/>
    <w:rsid w:val="00700F9D"/>
    <w:rsid w:val="00700FD7"/>
    <w:rsid w:val="00701173"/>
    <w:rsid w:val="007011B0"/>
    <w:rsid w:val="007011E1"/>
    <w:rsid w:val="0070121A"/>
    <w:rsid w:val="0070122D"/>
    <w:rsid w:val="00701248"/>
    <w:rsid w:val="00701269"/>
    <w:rsid w:val="007012AA"/>
    <w:rsid w:val="0070142B"/>
    <w:rsid w:val="00701451"/>
    <w:rsid w:val="007014C3"/>
    <w:rsid w:val="007015C3"/>
    <w:rsid w:val="007019B0"/>
    <w:rsid w:val="00701A24"/>
    <w:rsid w:val="00701AA0"/>
    <w:rsid w:val="00701ACF"/>
    <w:rsid w:val="00701B79"/>
    <w:rsid w:val="00701BB3"/>
    <w:rsid w:val="00701BBC"/>
    <w:rsid w:val="00701C0A"/>
    <w:rsid w:val="00701C0C"/>
    <w:rsid w:val="00701C40"/>
    <w:rsid w:val="00701C44"/>
    <w:rsid w:val="00701C69"/>
    <w:rsid w:val="00701C97"/>
    <w:rsid w:val="00701DB6"/>
    <w:rsid w:val="00701DBC"/>
    <w:rsid w:val="00701E08"/>
    <w:rsid w:val="00701E84"/>
    <w:rsid w:val="00701EFC"/>
    <w:rsid w:val="00701F89"/>
    <w:rsid w:val="00702006"/>
    <w:rsid w:val="007020A4"/>
    <w:rsid w:val="007020F5"/>
    <w:rsid w:val="00702109"/>
    <w:rsid w:val="00702211"/>
    <w:rsid w:val="00702229"/>
    <w:rsid w:val="00702255"/>
    <w:rsid w:val="00702291"/>
    <w:rsid w:val="0070229A"/>
    <w:rsid w:val="00702366"/>
    <w:rsid w:val="0070236B"/>
    <w:rsid w:val="007023CA"/>
    <w:rsid w:val="00702410"/>
    <w:rsid w:val="0070248A"/>
    <w:rsid w:val="0070256E"/>
    <w:rsid w:val="007025B6"/>
    <w:rsid w:val="007025FF"/>
    <w:rsid w:val="00702692"/>
    <w:rsid w:val="007026A7"/>
    <w:rsid w:val="007026F7"/>
    <w:rsid w:val="00702717"/>
    <w:rsid w:val="00702756"/>
    <w:rsid w:val="00702794"/>
    <w:rsid w:val="0070284A"/>
    <w:rsid w:val="007028A5"/>
    <w:rsid w:val="0070297B"/>
    <w:rsid w:val="007029F6"/>
    <w:rsid w:val="00702AF0"/>
    <w:rsid w:val="00702B85"/>
    <w:rsid w:val="00702BC4"/>
    <w:rsid w:val="00702BE6"/>
    <w:rsid w:val="00702CA0"/>
    <w:rsid w:val="00702CB9"/>
    <w:rsid w:val="00702D48"/>
    <w:rsid w:val="00702DB9"/>
    <w:rsid w:val="00702DE7"/>
    <w:rsid w:val="00702E51"/>
    <w:rsid w:val="00702F28"/>
    <w:rsid w:val="00702F71"/>
    <w:rsid w:val="0070300C"/>
    <w:rsid w:val="00703028"/>
    <w:rsid w:val="0070311F"/>
    <w:rsid w:val="0070317D"/>
    <w:rsid w:val="00703233"/>
    <w:rsid w:val="00703253"/>
    <w:rsid w:val="007033AD"/>
    <w:rsid w:val="0070347F"/>
    <w:rsid w:val="007034CD"/>
    <w:rsid w:val="007034DF"/>
    <w:rsid w:val="00703538"/>
    <w:rsid w:val="00703669"/>
    <w:rsid w:val="007036BC"/>
    <w:rsid w:val="007036F6"/>
    <w:rsid w:val="0070379B"/>
    <w:rsid w:val="0070385D"/>
    <w:rsid w:val="007038A6"/>
    <w:rsid w:val="00703951"/>
    <w:rsid w:val="0070398F"/>
    <w:rsid w:val="007039A0"/>
    <w:rsid w:val="00703A24"/>
    <w:rsid w:val="00703A78"/>
    <w:rsid w:val="00703AE5"/>
    <w:rsid w:val="00703AF8"/>
    <w:rsid w:val="00703BF7"/>
    <w:rsid w:val="00703C6A"/>
    <w:rsid w:val="00703D29"/>
    <w:rsid w:val="00703D97"/>
    <w:rsid w:val="00703E6C"/>
    <w:rsid w:val="00703F00"/>
    <w:rsid w:val="00703F7E"/>
    <w:rsid w:val="00703FF6"/>
    <w:rsid w:val="0070404C"/>
    <w:rsid w:val="00704134"/>
    <w:rsid w:val="0070414D"/>
    <w:rsid w:val="007041E6"/>
    <w:rsid w:val="007042A2"/>
    <w:rsid w:val="007042E4"/>
    <w:rsid w:val="00704358"/>
    <w:rsid w:val="0070435C"/>
    <w:rsid w:val="00704478"/>
    <w:rsid w:val="007044B0"/>
    <w:rsid w:val="0070451C"/>
    <w:rsid w:val="00704531"/>
    <w:rsid w:val="007045CD"/>
    <w:rsid w:val="00704638"/>
    <w:rsid w:val="00704670"/>
    <w:rsid w:val="007046AB"/>
    <w:rsid w:val="007046C6"/>
    <w:rsid w:val="0070481C"/>
    <w:rsid w:val="00704972"/>
    <w:rsid w:val="00704A70"/>
    <w:rsid w:val="00704AFC"/>
    <w:rsid w:val="00704B9C"/>
    <w:rsid w:val="00704B9D"/>
    <w:rsid w:val="00704C19"/>
    <w:rsid w:val="00704C2F"/>
    <w:rsid w:val="00704CDA"/>
    <w:rsid w:val="00704D03"/>
    <w:rsid w:val="00704DA0"/>
    <w:rsid w:val="00704DC7"/>
    <w:rsid w:val="00704E59"/>
    <w:rsid w:val="00704EB7"/>
    <w:rsid w:val="00704F21"/>
    <w:rsid w:val="00705010"/>
    <w:rsid w:val="0070502A"/>
    <w:rsid w:val="0070507F"/>
    <w:rsid w:val="007050B2"/>
    <w:rsid w:val="007050D2"/>
    <w:rsid w:val="0070511F"/>
    <w:rsid w:val="007051A1"/>
    <w:rsid w:val="007051EB"/>
    <w:rsid w:val="00705211"/>
    <w:rsid w:val="00705274"/>
    <w:rsid w:val="007052BA"/>
    <w:rsid w:val="0070537E"/>
    <w:rsid w:val="007053A7"/>
    <w:rsid w:val="00705418"/>
    <w:rsid w:val="0070549B"/>
    <w:rsid w:val="0070552F"/>
    <w:rsid w:val="007055F0"/>
    <w:rsid w:val="00705788"/>
    <w:rsid w:val="007057D3"/>
    <w:rsid w:val="00705863"/>
    <w:rsid w:val="00705870"/>
    <w:rsid w:val="007058D1"/>
    <w:rsid w:val="007058F6"/>
    <w:rsid w:val="00705918"/>
    <w:rsid w:val="007059A8"/>
    <w:rsid w:val="00705A1B"/>
    <w:rsid w:val="00705A32"/>
    <w:rsid w:val="00705ACE"/>
    <w:rsid w:val="00705AD7"/>
    <w:rsid w:val="00705AEA"/>
    <w:rsid w:val="00705B97"/>
    <w:rsid w:val="00705BAE"/>
    <w:rsid w:val="00705CCB"/>
    <w:rsid w:val="00705CE7"/>
    <w:rsid w:val="00705D06"/>
    <w:rsid w:val="00705D0F"/>
    <w:rsid w:val="00705D3B"/>
    <w:rsid w:val="00705D55"/>
    <w:rsid w:val="00705DF6"/>
    <w:rsid w:val="00705E80"/>
    <w:rsid w:val="00705E8B"/>
    <w:rsid w:val="00705E92"/>
    <w:rsid w:val="00705FA5"/>
    <w:rsid w:val="0070606A"/>
    <w:rsid w:val="00706086"/>
    <w:rsid w:val="007060BC"/>
    <w:rsid w:val="007060E3"/>
    <w:rsid w:val="0070611F"/>
    <w:rsid w:val="00706144"/>
    <w:rsid w:val="00706178"/>
    <w:rsid w:val="00706208"/>
    <w:rsid w:val="0070622D"/>
    <w:rsid w:val="007062E4"/>
    <w:rsid w:val="00706301"/>
    <w:rsid w:val="00706321"/>
    <w:rsid w:val="007063DA"/>
    <w:rsid w:val="007063EB"/>
    <w:rsid w:val="00706460"/>
    <w:rsid w:val="007064DF"/>
    <w:rsid w:val="0070651B"/>
    <w:rsid w:val="0070658F"/>
    <w:rsid w:val="00706606"/>
    <w:rsid w:val="00706643"/>
    <w:rsid w:val="00706706"/>
    <w:rsid w:val="007067A3"/>
    <w:rsid w:val="007067B9"/>
    <w:rsid w:val="007067E8"/>
    <w:rsid w:val="00706826"/>
    <w:rsid w:val="0070683A"/>
    <w:rsid w:val="00706917"/>
    <w:rsid w:val="0070691B"/>
    <w:rsid w:val="00706A56"/>
    <w:rsid w:val="00706B50"/>
    <w:rsid w:val="00706B61"/>
    <w:rsid w:val="00706BBC"/>
    <w:rsid w:val="00706D3F"/>
    <w:rsid w:val="00706D6D"/>
    <w:rsid w:val="00706DD9"/>
    <w:rsid w:val="00706DFB"/>
    <w:rsid w:val="00706E9F"/>
    <w:rsid w:val="00706EEC"/>
    <w:rsid w:val="00706F64"/>
    <w:rsid w:val="0070711D"/>
    <w:rsid w:val="00707182"/>
    <w:rsid w:val="007072AE"/>
    <w:rsid w:val="00707319"/>
    <w:rsid w:val="00707339"/>
    <w:rsid w:val="0070736D"/>
    <w:rsid w:val="00707376"/>
    <w:rsid w:val="007073E2"/>
    <w:rsid w:val="007075A4"/>
    <w:rsid w:val="007075A7"/>
    <w:rsid w:val="00707673"/>
    <w:rsid w:val="00707743"/>
    <w:rsid w:val="00707843"/>
    <w:rsid w:val="007078E6"/>
    <w:rsid w:val="007078ED"/>
    <w:rsid w:val="007078F8"/>
    <w:rsid w:val="00707A36"/>
    <w:rsid w:val="00707A6E"/>
    <w:rsid w:val="00707B3F"/>
    <w:rsid w:val="00707B77"/>
    <w:rsid w:val="00707BA8"/>
    <w:rsid w:val="00707BF9"/>
    <w:rsid w:val="00707C04"/>
    <w:rsid w:val="00707C33"/>
    <w:rsid w:val="00707C4B"/>
    <w:rsid w:val="00707D02"/>
    <w:rsid w:val="00707DA8"/>
    <w:rsid w:val="00707DCB"/>
    <w:rsid w:val="00707E35"/>
    <w:rsid w:val="00707EA1"/>
    <w:rsid w:val="00707EAF"/>
    <w:rsid w:val="00707EED"/>
    <w:rsid w:val="00707F01"/>
    <w:rsid w:val="00707F7A"/>
    <w:rsid w:val="00707F7C"/>
    <w:rsid w:val="00707F8E"/>
    <w:rsid w:val="00707FA4"/>
    <w:rsid w:val="00707FB0"/>
    <w:rsid w:val="00707FFC"/>
    <w:rsid w:val="00710004"/>
    <w:rsid w:val="00710020"/>
    <w:rsid w:val="00710037"/>
    <w:rsid w:val="00710091"/>
    <w:rsid w:val="0071019D"/>
    <w:rsid w:val="007101F6"/>
    <w:rsid w:val="007101F7"/>
    <w:rsid w:val="00710200"/>
    <w:rsid w:val="0071022A"/>
    <w:rsid w:val="007102C4"/>
    <w:rsid w:val="007102DC"/>
    <w:rsid w:val="00710369"/>
    <w:rsid w:val="007103D8"/>
    <w:rsid w:val="0071044E"/>
    <w:rsid w:val="00710454"/>
    <w:rsid w:val="00710474"/>
    <w:rsid w:val="007104C4"/>
    <w:rsid w:val="007104D0"/>
    <w:rsid w:val="00710516"/>
    <w:rsid w:val="00710570"/>
    <w:rsid w:val="007105CA"/>
    <w:rsid w:val="0071064C"/>
    <w:rsid w:val="0071064D"/>
    <w:rsid w:val="00710679"/>
    <w:rsid w:val="0071073F"/>
    <w:rsid w:val="00710762"/>
    <w:rsid w:val="0071082F"/>
    <w:rsid w:val="0071085B"/>
    <w:rsid w:val="007108EC"/>
    <w:rsid w:val="00710920"/>
    <w:rsid w:val="00710937"/>
    <w:rsid w:val="007109C1"/>
    <w:rsid w:val="00710A19"/>
    <w:rsid w:val="00710A93"/>
    <w:rsid w:val="00710ABF"/>
    <w:rsid w:val="00710AFA"/>
    <w:rsid w:val="00710B0B"/>
    <w:rsid w:val="00710B4F"/>
    <w:rsid w:val="00710BFD"/>
    <w:rsid w:val="00710CC4"/>
    <w:rsid w:val="00710D16"/>
    <w:rsid w:val="00710D32"/>
    <w:rsid w:val="00710D3A"/>
    <w:rsid w:val="00710E51"/>
    <w:rsid w:val="00710ED9"/>
    <w:rsid w:val="00710EF7"/>
    <w:rsid w:val="00710EFD"/>
    <w:rsid w:val="00710F1A"/>
    <w:rsid w:val="00710F61"/>
    <w:rsid w:val="00710F75"/>
    <w:rsid w:val="00710FCA"/>
    <w:rsid w:val="00711049"/>
    <w:rsid w:val="0071104F"/>
    <w:rsid w:val="00711062"/>
    <w:rsid w:val="007110CF"/>
    <w:rsid w:val="00711190"/>
    <w:rsid w:val="0071129C"/>
    <w:rsid w:val="007112EC"/>
    <w:rsid w:val="00711346"/>
    <w:rsid w:val="0071134A"/>
    <w:rsid w:val="00711358"/>
    <w:rsid w:val="0071138C"/>
    <w:rsid w:val="0071138E"/>
    <w:rsid w:val="007113B5"/>
    <w:rsid w:val="00711410"/>
    <w:rsid w:val="0071141E"/>
    <w:rsid w:val="00711422"/>
    <w:rsid w:val="0071147B"/>
    <w:rsid w:val="0071147C"/>
    <w:rsid w:val="007114C0"/>
    <w:rsid w:val="007115CE"/>
    <w:rsid w:val="0071163E"/>
    <w:rsid w:val="00711656"/>
    <w:rsid w:val="0071165F"/>
    <w:rsid w:val="007116B5"/>
    <w:rsid w:val="007116CE"/>
    <w:rsid w:val="00711762"/>
    <w:rsid w:val="007117A3"/>
    <w:rsid w:val="007117D2"/>
    <w:rsid w:val="00711801"/>
    <w:rsid w:val="00711861"/>
    <w:rsid w:val="00711906"/>
    <w:rsid w:val="00711911"/>
    <w:rsid w:val="00711921"/>
    <w:rsid w:val="007119D6"/>
    <w:rsid w:val="00711AFF"/>
    <w:rsid w:val="00711B27"/>
    <w:rsid w:val="00711BDE"/>
    <w:rsid w:val="00711C24"/>
    <w:rsid w:val="00711C2F"/>
    <w:rsid w:val="00711C46"/>
    <w:rsid w:val="00711D88"/>
    <w:rsid w:val="00711E5A"/>
    <w:rsid w:val="00711E89"/>
    <w:rsid w:val="00711E98"/>
    <w:rsid w:val="00711EE8"/>
    <w:rsid w:val="00711FB5"/>
    <w:rsid w:val="00711FE5"/>
    <w:rsid w:val="0071217A"/>
    <w:rsid w:val="00712286"/>
    <w:rsid w:val="007122BC"/>
    <w:rsid w:val="007123BD"/>
    <w:rsid w:val="007123D6"/>
    <w:rsid w:val="007123FB"/>
    <w:rsid w:val="0071240A"/>
    <w:rsid w:val="00712457"/>
    <w:rsid w:val="007124E1"/>
    <w:rsid w:val="00712531"/>
    <w:rsid w:val="0071254D"/>
    <w:rsid w:val="00712554"/>
    <w:rsid w:val="007125E8"/>
    <w:rsid w:val="007125F1"/>
    <w:rsid w:val="0071273A"/>
    <w:rsid w:val="007127BC"/>
    <w:rsid w:val="007127C2"/>
    <w:rsid w:val="007127CD"/>
    <w:rsid w:val="00712831"/>
    <w:rsid w:val="00712846"/>
    <w:rsid w:val="0071284C"/>
    <w:rsid w:val="00712867"/>
    <w:rsid w:val="00712872"/>
    <w:rsid w:val="00712907"/>
    <w:rsid w:val="00712920"/>
    <w:rsid w:val="0071297D"/>
    <w:rsid w:val="00712988"/>
    <w:rsid w:val="007129E9"/>
    <w:rsid w:val="007129FB"/>
    <w:rsid w:val="00712A8E"/>
    <w:rsid w:val="00712ACF"/>
    <w:rsid w:val="00712B10"/>
    <w:rsid w:val="00712B21"/>
    <w:rsid w:val="00712B8D"/>
    <w:rsid w:val="00712C04"/>
    <w:rsid w:val="00712C05"/>
    <w:rsid w:val="00712C1F"/>
    <w:rsid w:val="00712CB7"/>
    <w:rsid w:val="00712CBC"/>
    <w:rsid w:val="00712D43"/>
    <w:rsid w:val="00712DA8"/>
    <w:rsid w:val="00712DDA"/>
    <w:rsid w:val="00712E17"/>
    <w:rsid w:val="00712E6B"/>
    <w:rsid w:val="00712E72"/>
    <w:rsid w:val="00712EB2"/>
    <w:rsid w:val="00712F7D"/>
    <w:rsid w:val="00712F89"/>
    <w:rsid w:val="007131C5"/>
    <w:rsid w:val="0071320C"/>
    <w:rsid w:val="0071322A"/>
    <w:rsid w:val="0071325D"/>
    <w:rsid w:val="0071326A"/>
    <w:rsid w:val="0071328F"/>
    <w:rsid w:val="007132C8"/>
    <w:rsid w:val="007132CA"/>
    <w:rsid w:val="0071333F"/>
    <w:rsid w:val="00713342"/>
    <w:rsid w:val="00713477"/>
    <w:rsid w:val="007134E5"/>
    <w:rsid w:val="007134EA"/>
    <w:rsid w:val="00713519"/>
    <w:rsid w:val="00713535"/>
    <w:rsid w:val="0071356D"/>
    <w:rsid w:val="007135E2"/>
    <w:rsid w:val="007135E5"/>
    <w:rsid w:val="00713649"/>
    <w:rsid w:val="007136A1"/>
    <w:rsid w:val="007136C7"/>
    <w:rsid w:val="0071370D"/>
    <w:rsid w:val="007138D2"/>
    <w:rsid w:val="007139B3"/>
    <w:rsid w:val="00713AB1"/>
    <w:rsid w:val="00713AD7"/>
    <w:rsid w:val="00713AFE"/>
    <w:rsid w:val="00713B06"/>
    <w:rsid w:val="00713B16"/>
    <w:rsid w:val="00713B48"/>
    <w:rsid w:val="00713B73"/>
    <w:rsid w:val="00713C07"/>
    <w:rsid w:val="00713C0F"/>
    <w:rsid w:val="00713C57"/>
    <w:rsid w:val="00713CF1"/>
    <w:rsid w:val="00713D02"/>
    <w:rsid w:val="00713D2F"/>
    <w:rsid w:val="00713D39"/>
    <w:rsid w:val="00713E27"/>
    <w:rsid w:val="00713ECE"/>
    <w:rsid w:val="00713EE0"/>
    <w:rsid w:val="00713F9B"/>
    <w:rsid w:val="00713FEA"/>
    <w:rsid w:val="007140E3"/>
    <w:rsid w:val="007140E7"/>
    <w:rsid w:val="007140EA"/>
    <w:rsid w:val="0071410D"/>
    <w:rsid w:val="00714136"/>
    <w:rsid w:val="007141A5"/>
    <w:rsid w:val="007141C6"/>
    <w:rsid w:val="0071420D"/>
    <w:rsid w:val="00714230"/>
    <w:rsid w:val="00714360"/>
    <w:rsid w:val="007143AA"/>
    <w:rsid w:val="007143B3"/>
    <w:rsid w:val="007143B8"/>
    <w:rsid w:val="007143E4"/>
    <w:rsid w:val="007144C9"/>
    <w:rsid w:val="007144FF"/>
    <w:rsid w:val="00714569"/>
    <w:rsid w:val="0071457A"/>
    <w:rsid w:val="007145AD"/>
    <w:rsid w:val="007145C0"/>
    <w:rsid w:val="00714607"/>
    <w:rsid w:val="00714614"/>
    <w:rsid w:val="00714718"/>
    <w:rsid w:val="00714743"/>
    <w:rsid w:val="00714832"/>
    <w:rsid w:val="0071484A"/>
    <w:rsid w:val="00714865"/>
    <w:rsid w:val="0071490D"/>
    <w:rsid w:val="00714926"/>
    <w:rsid w:val="00714929"/>
    <w:rsid w:val="0071492E"/>
    <w:rsid w:val="0071493A"/>
    <w:rsid w:val="00714A4A"/>
    <w:rsid w:val="00714A7F"/>
    <w:rsid w:val="00714B2B"/>
    <w:rsid w:val="00714B39"/>
    <w:rsid w:val="00714BBB"/>
    <w:rsid w:val="00714BEC"/>
    <w:rsid w:val="00714BF0"/>
    <w:rsid w:val="00714C34"/>
    <w:rsid w:val="00714C35"/>
    <w:rsid w:val="00714C44"/>
    <w:rsid w:val="00714D16"/>
    <w:rsid w:val="00714D1E"/>
    <w:rsid w:val="00714D52"/>
    <w:rsid w:val="00714D74"/>
    <w:rsid w:val="00714D88"/>
    <w:rsid w:val="00714DB8"/>
    <w:rsid w:val="00714E7D"/>
    <w:rsid w:val="00714E99"/>
    <w:rsid w:val="00714EE9"/>
    <w:rsid w:val="00714F22"/>
    <w:rsid w:val="00714F45"/>
    <w:rsid w:val="00714FFE"/>
    <w:rsid w:val="00715059"/>
    <w:rsid w:val="00715075"/>
    <w:rsid w:val="00715076"/>
    <w:rsid w:val="00715077"/>
    <w:rsid w:val="0071515A"/>
    <w:rsid w:val="00715162"/>
    <w:rsid w:val="0071519E"/>
    <w:rsid w:val="007151C0"/>
    <w:rsid w:val="007151C6"/>
    <w:rsid w:val="007151E0"/>
    <w:rsid w:val="0071539E"/>
    <w:rsid w:val="0071544B"/>
    <w:rsid w:val="00715450"/>
    <w:rsid w:val="007154B4"/>
    <w:rsid w:val="007154FE"/>
    <w:rsid w:val="00715510"/>
    <w:rsid w:val="0071552E"/>
    <w:rsid w:val="00715552"/>
    <w:rsid w:val="0071557D"/>
    <w:rsid w:val="007155DA"/>
    <w:rsid w:val="0071560C"/>
    <w:rsid w:val="00715660"/>
    <w:rsid w:val="00715689"/>
    <w:rsid w:val="0071569A"/>
    <w:rsid w:val="007156EB"/>
    <w:rsid w:val="00715769"/>
    <w:rsid w:val="007157D4"/>
    <w:rsid w:val="0071585F"/>
    <w:rsid w:val="00715863"/>
    <w:rsid w:val="00715902"/>
    <w:rsid w:val="00715969"/>
    <w:rsid w:val="007159AB"/>
    <w:rsid w:val="00715A5E"/>
    <w:rsid w:val="00715A80"/>
    <w:rsid w:val="00715B65"/>
    <w:rsid w:val="00715B96"/>
    <w:rsid w:val="00715BEA"/>
    <w:rsid w:val="00715C34"/>
    <w:rsid w:val="00715C5D"/>
    <w:rsid w:val="00715D03"/>
    <w:rsid w:val="00715D22"/>
    <w:rsid w:val="00715D9B"/>
    <w:rsid w:val="00715DCD"/>
    <w:rsid w:val="00715E05"/>
    <w:rsid w:val="00715E30"/>
    <w:rsid w:val="00715E94"/>
    <w:rsid w:val="00715E96"/>
    <w:rsid w:val="00715EFC"/>
    <w:rsid w:val="00715FB5"/>
    <w:rsid w:val="00716005"/>
    <w:rsid w:val="007160CA"/>
    <w:rsid w:val="00716122"/>
    <w:rsid w:val="0071612F"/>
    <w:rsid w:val="0071614E"/>
    <w:rsid w:val="007161F4"/>
    <w:rsid w:val="00716317"/>
    <w:rsid w:val="00716337"/>
    <w:rsid w:val="007163B3"/>
    <w:rsid w:val="007163DF"/>
    <w:rsid w:val="00716436"/>
    <w:rsid w:val="007164AE"/>
    <w:rsid w:val="00716568"/>
    <w:rsid w:val="0071657D"/>
    <w:rsid w:val="0071661D"/>
    <w:rsid w:val="007166D7"/>
    <w:rsid w:val="007166FE"/>
    <w:rsid w:val="00716797"/>
    <w:rsid w:val="007167B8"/>
    <w:rsid w:val="0071692C"/>
    <w:rsid w:val="00716955"/>
    <w:rsid w:val="007169AA"/>
    <w:rsid w:val="007169D6"/>
    <w:rsid w:val="00716A2B"/>
    <w:rsid w:val="00716A36"/>
    <w:rsid w:val="00716ACD"/>
    <w:rsid w:val="00716BB1"/>
    <w:rsid w:val="00716C2E"/>
    <w:rsid w:val="00716C35"/>
    <w:rsid w:val="00716C36"/>
    <w:rsid w:val="00716D68"/>
    <w:rsid w:val="00716DE9"/>
    <w:rsid w:val="00716E04"/>
    <w:rsid w:val="00716E3A"/>
    <w:rsid w:val="00716EAE"/>
    <w:rsid w:val="00716EE8"/>
    <w:rsid w:val="00716EF7"/>
    <w:rsid w:val="00716F21"/>
    <w:rsid w:val="00716F36"/>
    <w:rsid w:val="00716FED"/>
    <w:rsid w:val="00716FF0"/>
    <w:rsid w:val="00716FF7"/>
    <w:rsid w:val="0071701F"/>
    <w:rsid w:val="00717071"/>
    <w:rsid w:val="0071707C"/>
    <w:rsid w:val="007170C5"/>
    <w:rsid w:val="007170D2"/>
    <w:rsid w:val="00717114"/>
    <w:rsid w:val="00717314"/>
    <w:rsid w:val="00717333"/>
    <w:rsid w:val="007173A0"/>
    <w:rsid w:val="00717515"/>
    <w:rsid w:val="00717550"/>
    <w:rsid w:val="00717589"/>
    <w:rsid w:val="007175CE"/>
    <w:rsid w:val="0071760B"/>
    <w:rsid w:val="0071765C"/>
    <w:rsid w:val="007176E5"/>
    <w:rsid w:val="00717768"/>
    <w:rsid w:val="007177CD"/>
    <w:rsid w:val="0071780C"/>
    <w:rsid w:val="00717864"/>
    <w:rsid w:val="0071788F"/>
    <w:rsid w:val="00717930"/>
    <w:rsid w:val="00717948"/>
    <w:rsid w:val="0071796C"/>
    <w:rsid w:val="0071799B"/>
    <w:rsid w:val="007179EC"/>
    <w:rsid w:val="007179F8"/>
    <w:rsid w:val="00717A09"/>
    <w:rsid w:val="00717A41"/>
    <w:rsid w:val="00717AB6"/>
    <w:rsid w:val="00717B12"/>
    <w:rsid w:val="00717B59"/>
    <w:rsid w:val="00717B6F"/>
    <w:rsid w:val="00717BEC"/>
    <w:rsid w:val="00717CBD"/>
    <w:rsid w:val="00717CD0"/>
    <w:rsid w:val="00717CF4"/>
    <w:rsid w:val="00717D8F"/>
    <w:rsid w:val="00717D90"/>
    <w:rsid w:val="00717E48"/>
    <w:rsid w:val="00717E72"/>
    <w:rsid w:val="00717E95"/>
    <w:rsid w:val="00717F92"/>
    <w:rsid w:val="00720028"/>
    <w:rsid w:val="00720058"/>
    <w:rsid w:val="00720084"/>
    <w:rsid w:val="00720091"/>
    <w:rsid w:val="007200BF"/>
    <w:rsid w:val="007200D7"/>
    <w:rsid w:val="00720102"/>
    <w:rsid w:val="00720119"/>
    <w:rsid w:val="00720255"/>
    <w:rsid w:val="007202FD"/>
    <w:rsid w:val="0072033D"/>
    <w:rsid w:val="007203E8"/>
    <w:rsid w:val="00720454"/>
    <w:rsid w:val="007204CC"/>
    <w:rsid w:val="00720507"/>
    <w:rsid w:val="0072052C"/>
    <w:rsid w:val="007205B0"/>
    <w:rsid w:val="00720608"/>
    <w:rsid w:val="00720681"/>
    <w:rsid w:val="007206D1"/>
    <w:rsid w:val="00720718"/>
    <w:rsid w:val="00720749"/>
    <w:rsid w:val="00720787"/>
    <w:rsid w:val="0072078F"/>
    <w:rsid w:val="00720816"/>
    <w:rsid w:val="00720847"/>
    <w:rsid w:val="007208BA"/>
    <w:rsid w:val="007208D6"/>
    <w:rsid w:val="007208F7"/>
    <w:rsid w:val="007208FE"/>
    <w:rsid w:val="0072098E"/>
    <w:rsid w:val="00720AE7"/>
    <w:rsid w:val="00720B0F"/>
    <w:rsid w:val="00720B18"/>
    <w:rsid w:val="00720BE8"/>
    <w:rsid w:val="00720BF3"/>
    <w:rsid w:val="00720C2E"/>
    <w:rsid w:val="00720C5A"/>
    <w:rsid w:val="00720C63"/>
    <w:rsid w:val="00720CCB"/>
    <w:rsid w:val="00720CCE"/>
    <w:rsid w:val="00720CD8"/>
    <w:rsid w:val="00720CF5"/>
    <w:rsid w:val="00720D41"/>
    <w:rsid w:val="00720D7C"/>
    <w:rsid w:val="00720DA0"/>
    <w:rsid w:val="00720DCB"/>
    <w:rsid w:val="00720EA0"/>
    <w:rsid w:val="00720EAF"/>
    <w:rsid w:val="00720ED6"/>
    <w:rsid w:val="00720EE0"/>
    <w:rsid w:val="00720F5B"/>
    <w:rsid w:val="00720F90"/>
    <w:rsid w:val="00721063"/>
    <w:rsid w:val="007210DE"/>
    <w:rsid w:val="007211F0"/>
    <w:rsid w:val="0072122D"/>
    <w:rsid w:val="00721290"/>
    <w:rsid w:val="00721303"/>
    <w:rsid w:val="00721436"/>
    <w:rsid w:val="0072144D"/>
    <w:rsid w:val="00721560"/>
    <w:rsid w:val="0072157E"/>
    <w:rsid w:val="00721637"/>
    <w:rsid w:val="0072168F"/>
    <w:rsid w:val="00721802"/>
    <w:rsid w:val="0072182E"/>
    <w:rsid w:val="00721896"/>
    <w:rsid w:val="00721907"/>
    <w:rsid w:val="00721930"/>
    <w:rsid w:val="00721963"/>
    <w:rsid w:val="00721968"/>
    <w:rsid w:val="007219E5"/>
    <w:rsid w:val="00721A3E"/>
    <w:rsid w:val="00721AA6"/>
    <w:rsid w:val="00721AFC"/>
    <w:rsid w:val="00721B3A"/>
    <w:rsid w:val="00721B3D"/>
    <w:rsid w:val="00721BD6"/>
    <w:rsid w:val="00721CC2"/>
    <w:rsid w:val="00721D5C"/>
    <w:rsid w:val="00721DFF"/>
    <w:rsid w:val="00721E8B"/>
    <w:rsid w:val="00721EAC"/>
    <w:rsid w:val="00721ED4"/>
    <w:rsid w:val="00721F91"/>
    <w:rsid w:val="00721FA7"/>
    <w:rsid w:val="0072202A"/>
    <w:rsid w:val="00722054"/>
    <w:rsid w:val="00722115"/>
    <w:rsid w:val="007221FE"/>
    <w:rsid w:val="00722204"/>
    <w:rsid w:val="0072233B"/>
    <w:rsid w:val="00722347"/>
    <w:rsid w:val="007223C7"/>
    <w:rsid w:val="00722419"/>
    <w:rsid w:val="00722445"/>
    <w:rsid w:val="0072244A"/>
    <w:rsid w:val="0072245B"/>
    <w:rsid w:val="0072247B"/>
    <w:rsid w:val="007224F0"/>
    <w:rsid w:val="007224FF"/>
    <w:rsid w:val="00722548"/>
    <w:rsid w:val="0072258A"/>
    <w:rsid w:val="007225B8"/>
    <w:rsid w:val="007225DF"/>
    <w:rsid w:val="00722621"/>
    <w:rsid w:val="00722652"/>
    <w:rsid w:val="007226D5"/>
    <w:rsid w:val="007226EF"/>
    <w:rsid w:val="0072273B"/>
    <w:rsid w:val="00722759"/>
    <w:rsid w:val="007227D1"/>
    <w:rsid w:val="007228BF"/>
    <w:rsid w:val="00722951"/>
    <w:rsid w:val="007229FB"/>
    <w:rsid w:val="00722A3B"/>
    <w:rsid w:val="00722A5A"/>
    <w:rsid w:val="00722A71"/>
    <w:rsid w:val="00722A87"/>
    <w:rsid w:val="00722A97"/>
    <w:rsid w:val="00722B66"/>
    <w:rsid w:val="00722B9C"/>
    <w:rsid w:val="00722BAA"/>
    <w:rsid w:val="00722BCD"/>
    <w:rsid w:val="00722BED"/>
    <w:rsid w:val="00722CD4"/>
    <w:rsid w:val="00722CFB"/>
    <w:rsid w:val="00722DDB"/>
    <w:rsid w:val="00722E76"/>
    <w:rsid w:val="00722F92"/>
    <w:rsid w:val="00722FB3"/>
    <w:rsid w:val="007230A0"/>
    <w:rsid w:val="007230A7"/>
    <w:rsid w:val="007230A9"/>
    <w:rsid w:val="007230BA"/>
    <w:rsid w:val="007230BB"/>
    <w:rsid w:val="007230E4"/>
    <w:rsid w:val="00723162"/>
    <w:rsid w:val="00723177"/>
    <w:rsid w:val="007231B8"/>
    <w:rsid w:val="0072326F"/>
    <w:rsid w:val="007232D5"/>
    <w:rsid w:val="00723305"/>
    <w:rsid w:val="0072332B"/>
    <w:rsid w:val="00723368"/>
    <w:rsid w:val="00723415"/>
    <w:rsid w:val="00723459"/>
    <w:rsid w:val="00723499"/>
    <w:rsid w:val="007234EB"/>
    <w:rsid w:val="007234FE"/>
    <w:rsid w:val="00723526"/>
    <w:rsid w:val="0072360B"/>
    <w:rsid w:val="0072363F"/>
    <w:rsid w:val="007236E5"/>
    <w:rsid w:val="0072376E"/>
    <w:rsid w:val="00723817"/>
    <w:rsid w:val="00723825"/>
    <w:rsid w:val="00723834"/>
    <w:rsid w:val="00723849"/>
    <w:rsid w:val="0072384E"/>
    <w:rsid w:val="00723850"/>
    <w:rsid w:val="007238F3"/>
    <w:rsid w:val="0072399E"/>
    <w:rsid w:val="007239BA"/>
    <w:rsid w:val="007239CD"/>
    <w:rsid w:val="007239D4"/>
    <w:rsid w:val="00723A40"/>
    <w:rsid w:val="00723B5E"/>
    <w:rsid w:val="00723BA5"/>
    <w:rsid w:val="00723BA9"/>
    <w:rsid w:val="00723BC7"/>
    <w:rsid w:val="00723BF3"/>
    <w:rsid w:val="00723C32"/>
    <w:rsid w:val="00723C42"/>
    <w:rsid w:val="00723D05"/>
    <w:rsid w:val="00723D3C"/>
    <w:rsid w:val="00723DAF"/>
    <w:rsid w:val="00723DDE"/>
    <w:rsid w:val="00723E00"/>
    <w:rsid w:val="00723EA6"/>
    <w:rsid w:val="00723EBA"/>
    <w:rsid w:val="00723FB1"/>
    <w:rsid w:val="00723FF2"/>
    <w:rsid w:val="00724027"/>
    <w:rsid w:val="0072408C"/>
    <w:rsid w:val="007240A6"/>
    <w:rsid w:val="007241EC"/>
    <w:rsid w:val="00724224"/>
    <w:rsid w:val="0072423E"/>
    <w:rsid w:val="0072427C"/>
    <w:rsid w:val="0072428C"/>
    <w:rsid w:val="007242B1"/>
    <w:rsid w:val="007242B4"/>
    <w:rsid w:val="007242F7"/>
    <w:rsid w:val="0072434C"/>
    <w:rsid w:val="0072435C"/>
    <w:rsid w:val="0072438B"/>
    <w:rsid w:val="00724452"/>
    <w:rsid w:val="0072448B"/>
    <w:rsid w:val="007244FF"/>
    <w:rsid w:val="0072455B"/>
    <w:rsid w:val="007245C0"/>
    <w:rsid w:val="007246C5"/>
    <w:rsid w:val="007246D0"/>
    <w:rsid w:val="00724746"/>
    <w:rsid w:val="00724781"/>
    <w:rsid w:val="007248B2"/>
    <w:rsid w:val="007248D4"/>
    <w:rsid w:val="0072491C"/>
    <w:rsid w:val="0072492C"/>
    <w:rsid w:val="00724993"/>
    <w:rsid w:val="00724999"/>
    <w:rsid w:val="007249B5"/>
    <w:rsid w:val="00724A29"/>
    <w:rsid w:val="00724A7A"/>
    <w:rsid w:val="00724A92"/>
    <w:rsid w:val="00724AB2"/>
    <w:rsid w:val="00724B04"/>
    <w:rsid w:val="00724B85"/>
    <w:rsid w:val="00724C0C"/>
    <w:rsid w:val="00724C43"/>
    <w:rsid w:val="00724D05"/>
    <w:rsid w:val="00724D07"/>
    <w:rsid w:val="00724D62"/>
    <w:rsid w:val="00724E26"/>
    <w:rsid w:val="00724F40"/>
    <w:rsid w:val="00724F6C"/>
    <w:rsid w:val="00724FBB"/>
    <w:rsid w:val="00724FF7"/>
    <w:rsid w:val="00725002"/>
    <w:rsid w:val="00725005"/>
    <w:rsid w:val="0072508E"/>
    <w:rsid w:val="007250A5"/>
    <w:rsid w:val="0072522C"/>
    <w:rsid w:val="00725234"/>
    <w:rsid w:val="0072524B"/>
    <w:rsid w:val="00725265"/>
    <w:rsid w:val="00725270"/>
    <w:rsid w:val="0072527A"/>
    <w:rsid w:val="00725285"/>
    <w:rsid w:val="007252F2"/>
    <w:rsid w:val="00725301"/>
    <w:rsid w:val="0072530B"/>
    <w:rsid w:val="00725399"/>
    <w:rsid w:val="00725499"/>
    <w:rsid w:val="007254BC"/>
    <w:rsid w:val="007254C6"/>
    <w:rsid w:val="00725516"/>
    <w:rsid w:val="0072551C"/>
    <w:rsid w:val="0072554C"/>
    <w:rsid w:val="00725594"/>
    <w:rsid w:val="007255B7"/>
    <w:rsid w:val="007255F3"/>
    <w:rsid w:val="0072560C"/>
    <w:rsid w:val="00725705"/>
    <w:rsid w:val="00725793"/>
    <w:rsid w:val="007257B8"/>
    <w:rsid w:val="0072585E"/>
    <w:rsid w:val="00725907"/>
    <w:rsid w:val="00725943"/>
    <w:rsid w:val="007259F5"/>
    <w:rsid w:val="00725A13"/>
    <w:rsid w:val="00725A5A"/>
    <w:rsid w:val="00725A64"/>
    <w:rsid w:val="00725A6A"/>
    <w:rsid w:val="00725AFD"/>
    <w:rsid w:val="00725BD1"/>
    <w:rsid w:val="00725C8E"/>
    <w:rsid w:val="00725C92"/>
    <w:rsid w:val="00725CB9"/>
    <w:rsid w:val="00725E2A"/>
    <w:rsid w:val="00725F00"/>
    <w:rsid w:val="00725FD0"/>
    <w:rsid w:val="00725FFE"/>
    <w:rsid w:val="007260B8"/>
    <w:rsid w:val="007260B9"/>
    <w:rsid w:val="007260C3"/>
    <w:rsid w:val="0072618E"/>
    <w:rsid w:val="007261B8"/>
    <w:rsid w:val="007262D9"/>
    <w:rsid w:val="007262DD"/>
    <w:rsid w:val="0072630D"/>
    <w:rsid w:val="0072633B"/>
    <w:rsid w:val="00726346"/>
    <w:rsid w:val="00726372"/>
    <w:rsid w:val="00726383"/>
    <w:rsid w:val="007263AF"/>
    <w:rsid w:val="007263E9"/>
    <w:rsid w:val="0072646C"/>
    <w:rsid w:val="00726529"/>
    <w:rsid w:val="00726586"/>
    <w:rsid w:val="007265C7"/>
    <w:rsid w:val="007265E5"/>
    <w:rsid w:val="00726673"/>
    <w:rsid w:val="007266A3"/>
    <w:rsid w:val="007266E0"/>
    <w:rsid w:val="00726838"/>
    <w:rsid w:val="00726849"/>
    <w:rsid w:val="00726877"/>
    <w:rsid w:val="007268CC"/>
    <w:rsid w:val="00726917"/>
    <w:rsid w:val="0072695F"/>
    <w:rsid w:val="007269A0"/>
    <w:rsid w:val="00726A64"/>
    <w:rsid w:val="00726AE5"/>
    <w:rsid w:val="00726AE7"/>
    <w:rsid w:val="00726B07"/>
    <w:rsid w:val="00726C9E"/>
    <w:rsid w:val="00726D13"/>
    <w:rsid w:val="00726D16"/>
    <w:rsid w:val="00726D35"/>
    <w:rsid w:val="00726E30"/>
    <w:rsid w:val="00726ED5"/>
    <w:rsid w:val="00726EE8"/>
    <w:rsid w:val="00726F21"/>
    <w:rsid w:val="00726F75"/>
    <w:rsid w:val="00726FC8"/>
    <w:rsid w:val="00726FFD"/>
    <w:rsid w:val="0072702E"/>
    <w:rsid w:val="00727075"/>
    <w:rsid w:val="00727083"/>
    <w:rsid w:val="007270CD"/>
    <w:rsid w:val="007271A3"/>
    <w:rsid w:val="007271AA"/>
    <w:rsid w:val="0072720A"/>
    <w:rsid w:val="00727220"/>
    <w:rsid w:val="007272E5"/>
    <w:rsid w:val="0072738F"/>
    <w:rsid w:val="00727400"/>
    <w:rsid w:val="007274EB"/>
    <w:rsid w:val="0072760E"/>
    <w:rsid w:val="00727610"/>
    <w:rsid w:val="00727622"/>
    <w:rsid w:val="00727625"/>
    <w:rsid w:val="00727656"/>
    <w:rsid w:val="00727695"/>
    <w:rsid w:val="007276DF"/>
    <w:rsid w:val="007276E6"/>
    <w:rsid w:val="00727722"/>
    <w:rsid w:val="00727734"/>
    <w:rsid w:val="0072785A"/>
    <w:rsid w:val="00727889"/>
    <w:rsid w:val="007278F5"/>
    <w:rsid w:val="007279A0"/>
    <w:rsid w:val="007279D6"/>
    <w:rsid w:val="00727A11"/>
    <w:rsid w:val="00727A26"/>
    <w:rsid w:val="00727A74"/>
    <w:rsid w:val="00727ADC"/>
    <w:rsid w:val="00727B0D"/>
    <w:rsid w:val="00727B4C"/>
    <w:rsid w:val="00727B9F"/>
    <w:rsid w:val="00727D04"/>
    <w:rsid w:val="00727D6F"/>
    <w:rsid w:val="00727DF8"/>
    <w:rsid w:val="00727ECD"/>
    <w:rsid w:val="00727EE0"/>
    <w:rsid w:val="00727F1A"/>
    <w:rsid w:val="00727F8A"/>
    <w:rsid w:val="00727F8F"/>
    <w:rsid w:val="00727F96"/>
    <w:rsid w:val="00727F9A"/>
    <w:rsid w:val="00730040"/>
    <w:rsid w:val="007300CF"/>
    <w:rsid w:val="007300DE"/>
    <w:rsid w:val="007300F4"/>
    <w:rsid w:val="00730125"/>
    <w:rsid w:val="007301D2"/>
    <w:rsid w:val="00730303"/>
    <w:rsid w:val="00730321"/>
    <w:rsid w:val="0073032A"/>
    <w:rsid w:val="00730338"/>
    <w:rsid w:val="007303EC"/>
    <w:rsid w:val="00730453"/>
    <w:rsid w:val="007304CA"/>
    <w:rsid w:val="007304E9"/>
    <w:rsid w:val="007304FD"/>
    <w:rsid w:val="0073055B"/>
    <w:rsid w:val="0073055F"/>
    <w:rsid w:val="0073065B"/>
    <w:rsid w:val="00730679"/>
    <w:rsid w:val="00730729"/>
    <w:rsid w:val="007307FE"/>
    <w:rsid w:val="0073083B"/>
    <w:rsid w:val="007308D1"/>
    <w:rsid w:val="00730915"/>
    <w:rsid w:val="0073093B"/>
    <w:rsid w:val="007309B8"/>
    <w:rsid w:val="00730A14"/>
    <w:rsid w:val="00730A4E"/>
    <w:rsid w:val="00730B4B"/>
    <w:rsid w:val="00730B6D"/>
    <w:rsid w:val="00730C77"/>
    <w:rsid w:val="00730CA8"/>
    <w:rsid w:val="00730D3C"/>
    <w:rsid w:val="00730D87"/>
    <w:rsid w:val="00730DC8"/>
    <w:rsid w:val="00730E23"/>
    <w:rsid w:val="00730ECE"/>
    <w:rsid w:val="00730FCC"/>
    <w:rsid w:val="00730FF2"/>
    <w:rsid w:val="0073101B"/>
    <w:rsid w:val="00731068"/>
    <w:rsid w:val="007310AE"/>
    <w:rsid w:val="007310E7"/>
    <w:rsid w:val="00731117"/>
    <w:rsid w:val="00731158"/>
    <w:rsid w:val="00731197"/>
    <w:rsid w:val="007311C3"/>
    <w:rsid w:val="0073125E"/>
    <w:rsid w:val="00731287"/>
    <w:rsid w:val="00731380"/>
    <w:rsid w:val="0073138F"/>
    <w:rsid w:val="007313D7"/>
    <w:rsid w:val="0073140A"/>
    <w:rsid w:val="0073142B"/>
    <w:rsid w:val="0073146F"/>
    <w:rsid w:val="00731472"/>
    <w:rsid w:val="0073147A"/>
    <w:rsid w:val="00731496"/>
    <w:rsid w:val="00731524"/>
    <w:rsid w:val="00731564"/>
    <w:rsid w:val="0073156A"/>
    <w:rsid w:val="00731587"/>
    <w:rsid w:val="0073168D"/>
    <w:rsid w:val="007316AE"/>
    <w:rsid w:val="007317BD"/>
    <w:rsid w:val="0073180C"/>
    <w:rsid w:val="007318AB"/>
    <w:rsid w:val="00731909"/>
    <w:rsid w:val="0073190C"/>
    <w:rsid w:val="00731974"/>
    <w:rsid w:val="007319A0"/>
    <w:rsid w:val="00731A78"/>
    <w:rsid w:val="00731AEB"/>
    <w:rsid w:val="00731B35"/>
    <w:rsid w:val="00731C04"/>
    <w:rsid w:val="00731D7F"/>
    <w:rsid w:val="00731D86"/>
    <w:rsid w:val="00731DAF"/>
    <w:rsid w:val="00731DEB"/>
    <w:rsid w:val="00731DFA"/>
    <w:rsid w:val="00731E49"/>
    <w:rsid w:val="00731E65"/>
    <w:rsid w:val="00731E81"/>
    <w:rsid w:val="00731E9E"/>
    <w:rsid w:val="00731F8D"/>
    <w:rsid w:val="00731F9F"/>
    <w:rsid w:val="00732072"/>
    <w:rsid w:val="00732093"/>
    <w:rsid w:val="007320F3"/>
    <w:rsid w:val="00732104"/>
    <w:rsid w:val="00732151"/>
    <w:rsid w:val="007321A9"/>
    <w:rsid w:val="00732206"/>
    <w:rsid w:val="00732214"/>
    <w:rsid w:val="0073224F"/>
    <w:rsid w:val="00732454"/>
    <w:rsid w:val="0073245E"/>
    <w:rsid w:val="007324B9"/>
    <w:rsid w:val="007324BC"/>
    <w:rsid w:val="007324F0"/>
    <w:rsid w:val="00732541"/>
    <w:rsid w:val="00732557"/>
    <w:rsid w:val="00732697"/>
    <w:rsid w:val="00732750"/>
    <w:rsid w:val="00732782"/>
    <w:rsid w:val="007327BF"/>
    <w:rsid w:val="007328E2"/>
    <w:rsid w:val="007328EC"/>
    <w:rsid w:val="00732968"/>
    <w:rsid w:val="00732970"/>
    <w:rsid w:val="00732976"/>
    <w:rsid w:val="00732995"/>
    <w:rsid w:val="007329E3"/>
    <w:rsid w:val="007329EF"/>
    <w:rsid w:val="00732A70"/>
    <w:rsid w:val="00732A76"/>
    <w:rsid w:val="00732A9F"/>
    <w:rsid w:val="00732AA8"/>
    <w:rsid w:val="00732AA9"/>
    <w:rsid w:val="00732AF7"/>
    <w:rsid w:val="00732B05"/>
    <w:rsid w:val="00732B21"/>
    <w:rsid w:val="00732B30"/>
    <w:rsid w:val="00732BB1"/>
    <w:rsid w:val="00732C35"/>
    <w:rsid w:val="00732CD4"/>
    <w:rsid w:val="00732D8B"/>
    <w:rsid w:val="00732E19"/>
    <w:rsid w:val="00732F17"/>
    <w:rsid w:val="00733049"/>
    <w:rsid w:val="0073309B"/>
    <w:rsid w:val="007331CD"/>
    <w:rsid w:val="00733218"/>
    <w:rsid w:val="0073324C"/>
    <w:rsid w:val="0073325A"/>
    <w:rsid w:val="007332AE"/>
    <w:rsid w:val="007332B6"/>
    <w:rsid w:val="007332F0"/>
    <w:rsid w:val="0073347D"/>
    <w:rsid w:val="007334F9"/>
    <w:rsid w:val="00733543"/>
    <w:rsid w:val="00733610"/>
    <w:rsid w:val="00733655"/>
    <w:rsid w:val="0073366F"/>
    <w:rsid w:val="007336BC"/>
    <w:rsid w:val="007336C5"/>
    <w:rsid w:val="00733723"/>
    <w:rsid w:val="00733804"/>
    <w:rsid w:val="007338C8"/>
    <w:rsid w:val="007338CB"/>
    <w:rsid w:val="007338F8"/>
    <w:rsid w:val="0073396C"/>
    <w:rsid w:val="007339B3"/>
    <w:rsid w:val="00733A45"/>
    <w:rsid w:val="00733B71"/>
    <w:rsid w:val="00733B77"/>
    <w:rsid w:val="00733BBC"/>
    <w:rsid w:val="00733BEA"/>
    <w:rsid w:val="00733C05"/>
    <w:rsid w:val="00733C33"/>
    <w:rsid w:val="00733C40"/>
    <w:rsid w:val="00733C46"/>
    <w:rsid w:val="00733C7D"/>
    <w:rsid w:val="00733CE9"/>
    <w:rsid w:val="00733D08"/>
    <w:rsid w:val="00733DE6"/>
    <w:rsid w:val="00733E4B"/>
    <w:rsid w:val="00733F25"/>
    <w:rsid w:val="00733F6D"/>
    <w:rsid w:val="00733F82"/>
    <w:rsid w:val="00733F88"/>
    <w:rsid w:val="00733FC0"/>
    <w:rsid w:val="00733FFC"/>
    <w:rsid w:val="0073400B"/>
    <w:rsid w:val="007340C8"/>
    <w:rsid w:val="00734184"/>
    <w:rsid w:val="007341D4"/>
    <w:rsid w:val="0073426B"/>
    <w:rsid w:val="0073429C"/>
    <w:rsid w:val="007342CD"/>
    <w:rsid w:val="0073435A"/>
    <w:rsid w:val="00734491"/>
    <w:rsid w:val="0073449E"/>
    <w:rsid w:val="007344C6"/>
    <w:rsid w:val="007344FC"/>
    <w:rsid w:val="0073459D"/>
    <w:rsid w:val="007345A3"/>
    <w:rsid w:val="007345B1"/>
    <w:rsid w:val="00734629"/>
    <w:rsid w:val="0073462D"/>
    <w:rsid w:val="007347B6"/>
    <w:rsid w:val="007347F3"/>
    <w:rsid w:val="00734800"/>
    <w:rsid w:val="0073482B"/>
    <w:rsid w:val="007348AF"/>
    <w:rsid w:val="00734921"/>
    <w:rsid w:val="00734944"/>
    <w:rsid w:val="007349A3"/>
    <w:rsid w:val="007349B3"/>
    <w:rsid w:val="007349D6"/>
    <w:rsid w:val="00734AA2"/>
    <w:rsid w:val="00734B3C"/>
    <w:rsid w:val="00734C87"/>
    <w:rsid w:val="00734C96"/>
    <w:rsid w:val="00734CD8"/>
    <w:rsid w:val="00734D33"/>
    <w:rsid w:val="00734DBE"/>
    <w:rsid w:val="00734DEA"/>
    <w:rsid w:val="00734F10"/>
    <w:rsid w:val="00734F4F"/>
    <w:rsid w:val="00734F52"/>
    <w:rsid w:val="00734F70"/>
    <w:rsid w:val="00734F7B"/>
    <w:rsid w:val="00735026"/>
    <w:rsid w:val="00735090"/>
    <w:rsid w:val="0073518E"/>
    <w:rsid w:val="007351CE"/>
    <w:rsid w:val="0073534F"/>
    <w:rsid w:val="00735377"/>
    <w:rsid w:val="007353A9"/>
    <w:rsid w:val="0073540E"/>
    <w:rsid w:val="007354BC"/>
    <w:rsid w:val="007355AA"/>
    <w:rsid w:val="00735611"/>
    <w:rsid w:val="0073568C"/>
    <w:rsid w:val="00735711"/>
    <w:rsid w:val="007357FF"/>
    <w:rsid w:val="00735876"/>
    <w:rsid w:val="00735916"/>
    <w:rsid w:val="00735963"/>
    <w:rsid w:val="007359E2"/>
    <w:rsid w:val="00735A46"/>
    <w:rsid w:val="00735A65"/>
    <w:rsid w:val="00735A76"/>
    <w:rsid w:val="00735B1E"/>
    <w:rsid w:val="00735B81"/>
    <w:rsid w:val="00735BA1"/>
    <w:rsid w:val="00735C21"/>
    <w:rsid w:val="00735CC1"/>
    <w:rsid w:val="00735CC2"/>
    <w:rsid w:val="00735CC3"/>
    <w:rsid w:val="00735D79"/>
    <w:rsid w:val="00735DC7"/>
    <w:rsid w:val="00735EC5"/>
    <w:rsid w:val="00735F76"/>
    <w:rsid w:val="00735FA3"/>
    <w:rsid w:val="00736088"/>
    <w:rsid w:val="00736095"/>
    <w:rsid w:val="007360B5"/>
    <w:rsid w:val="00736102"/>
    <w:rsid w:val="0073614C"/>
    <w:rsid w:val="007361C3"/>
    <w:rsid w:val="007361DC"/>
    <w:rsid w:val="007361EF"/>
    <w:rsid w:val="00736255"/>
    <w:rsid w:val="00736273"/>
    <w:rsid w:val="007362B3"/>
    <w:rsid w:val="0073630B"/>
    <w:rsid w:val="007363B1"/>
    <w:rsid w:val="00736446"/>
    <w:rsid w:val="0073658E"/>
    <w:rsid w:val="007365AB"/>
    <w:rsid w:val="00736642"/>
    <w:rsid w:val="007366A8"/>
    <w:rsid w:val="007366A9"/>
    <w:rsid w:val="007367BF"/>
    <w:rsid w:val="007367F4"/>
    <w:rsid w:val="007368A2"/>
    <w:rsid w:val="00736925"/>
    <w:rsid w:val="0073699D"/>
    <w:rsid w:val="007369C1"/>
    <w:rsid w:val="00736A63"/>
    <w:rsid w:val="00736B13"/>
    <w:rsid w:val="00736C1B"/>
    <w:rsid w:val="00736C3E"/>
    <w:rsid w:val="00736C8C"/>
    <w:rsid w:val="00736DD6"/>
    <w:rsid w:val="00736E2F"/>
    <w:rsid w:val="00736E30"/>
    <w:rsid w:val="00736E80"/>
    <w:rsid w:val="00736ED6"/>
    <w:rsid w:val="00736F05"/>
    <w:rsid w:val="00736F3C"/>
    <w:rsid w:val="00736F3D"/>
    <w:rsid w:val="00737090"/>
    <w:rsid w:val="007370CA"/>
    <w:rsid w:val="007370D6"/>
    <w:rsid w:val="00737273"/>
    <w:rsid w:val="00737309"/>
    <w:rsid w:val="00737316"/>
    <w:rsid w:val="00737376"/>
    <w:rsid w:val="00737430"/>
    <w:rsid w:val="00737442"/>
    <w:rsid w:val="0073747C"/>
    <w:rsid w:val="00737493"/>
    <w:rsid w:val="00737548"/>
    <w:rsid w:val="0073756C"/>
    <w:rsid w:val="007375A8"/>
    <w:rsid w:val="00737632"/>
    <w:rsid w:val="00737708"/>
    <w:rsid w:val="0073770E"/>
    <w:rsid w:val="00737718"/>
    <w:rsid w:val="007377A7"/>
    <w:rsid w:val="0073782C"/>
    <w:rsid w:val="00737A2A"/>
    <w:rsid w:val="00737A2D"/>
    <w:rsid w:val="00737A75"/>
    <w:rsid w:val="00737BED"/>
    <w:rsid w:val="00737C57"/>
    <w:rsid w:val="00737C94"/>
    <w:rsid w:val="00737CE6"/>
    <w:rsid w:val="00737D3B"/>
    <w:rsid w:val="00737D51"/>
    <w:rsid w:val="00737D57"/>
    <w:rsid w:val="00737D82"/>
    <w:rsid w:val="00737DFE"/>
    <w:rsid w:val="00737E05"/>
    <w:rsid w:val="00737E2C"/>
    <w:rsid w:val="00737E6C"/>
    <w:rsid w:val="00737F19"/>
    <w:rsid w:val="0074000B"/>
    <w:rsid w:val="00740015"/>
    <w:rsid w:val="0074001F"/>
    <w:rsid w:val="0074007D"/>
    <w:rsid w:val="00740109"/>
    <w:rsid w:val="007401DF"/>
    <w:rsid w:val="007402B1"/>
    <w:rsid w:val="007402BA"/>
    <w:rsid w:val="007402DC"/>
    <w:rsid w:val="00740375"/>
    <w:rsid w:val="007403AF"/>
    <w:rsid w:val="007403CB"/>
    <w:rsid w:val="00740479"/>
    <w:rsid w:val="00740480"/>
    <w:rsid w:val="00740493"/>
    <w:rsid w:val="0074054D"/>
    <w:rsid w:val="007405E9"/>
    <w:rsid w:val="007405F3"/>
    <w:rsid w:val="007406F8"/>
    <w:rsid w:val="00740715"/>
    <w:rsid w:val="007407B4"/>
    <w:rsid w:val="007407CD"/>
    <w:rsid w:val="00740836"/>
    <w:rsid w:val="007408C8"/>
    <w:rsid w:val="007408E2"/>
    <w:rsid w:val="007409D0"/>
    <w:rsid w:val="00740A20"/>
    <w:rsid w:val="00740A45"/>
    <w:rsid w:val="00740B0E"/>
    <w:rsid w:val="00740BCE"/>
    <w:rsid w:val="00740C0C"/>
    <w:rsid w:val="00740C21"/>
    <w:rsid w:val="00740C25"/>
    <w:rsid w:val="00740C6E"/>
    <w:rsid w:val="00740D63"/>
    <w:rsid w:val="00740DAC"/>
    <w:rsid w:val="00740E1C"/>
    <w:rsid w:val="00740E76"/>
    <w:rsid w:val="00740EA6"/>
    <w:rsid w:val="00740F4C"/>
    <w:rsid w:val="00741124"/>
    <w:rsid w:val="007412A9"/>
    <w:rsid w:val="00741366"/>
    <w:rsid w:val="007413DA"/>
    <w:rsid w:val="00741418"/>
    <w:rsid w:val="00741459"/>
    <w:rsid w:val="00741473"/>
    <w:rsid w:val="007414B6"/>
    <w:rsid w:val="00741516"/>
    <w:rsid w:val="0074156E"/>
    <w:rsid w:val="00741595"/>
    <w:rsid w:val="007415D5"/>
    <w:rsid w:val="007415F1"/>
    <w:rsid w:val="00741647"/>
    <w:rsid w:val="007416CD"/>
    <w:rsid w:val="007416E7"/>
    <w:rsid w:val="007416E9"/>
    <w:rsid w:val="007416EE"/>
    <w:rsid w:val="007416F0"/>
    <w:rsid w:val="0074172E"/>
    <w:rsid w:val="0074173A"/>
    <w:rsid w:val="00741753"/>
    <w:rsid w:val="00741771"/>
    <w:rsid w:val="00741785"/>
    <w:rsid w:val="007417F8"/>
    <w:rsid w:val="0074195E"/>
    <w:rsid w:val="007419C8"/>
    <w:rsid w:val="007419D4"/>
    <w:rsid w:val="007419F8"/>
    <w:rsid w:val="00741ACC"/>
    <w:rsid w:val="00741ADA"/>
    <w:rsid w:val="00741B51"/>
    <w:rsid w:val="00741B7C"/>
    <w:rsid w:val="00741BA4"/>
    <w:rsid w:val="00741C9B"/>
    <w:rsid w:val="00741CAC"/>
    <w:rsid w:val="00741CDB"/>
    <w:rsid w:val="00741D0B"/>
    <w:rsid w:val="00741D53"/>
    <w:rsid w:val="00741D67"/>
    <w:rsid w:val="00741D78"/>
    <w:rsid w:val="00741ECA"/>
    <w:rsid w:val="00741ED1"/>
    <w:rsid w:val="00741F21"/>
    <w:rsid w:val="00741FD9"/>
    <w:rsid w:val="00741FFE"/>
    <w:rsid w:val="0074206A"/>
    <w:rsid w:val="0074206B"/>
    <w:rsid w:val="007420C5"/>
    <w:rsid w:val="007420D3"/>
    <w:rsid w:val="00742157"/>
    <w:rsid w:val="007421F4"/>
    <w:rsid w:val="00742234"/>
    <w:rsid w:val="007422DA"/>
    <w:rsid w:val="0074230D"/>
    <w:rsid w:val="00742324"/>
    <w:rsid w:val="0074233A"/>
    <w:rsid w:val="00742399"/>
    <w:rsid w:val="007423C8"/>
    <w:rsid w:val="0074240F"/>
    <w:rsid w:val="00742488"/>
    <w:rsid w:val="007424CA"/>
    <w:rsid w:val="007424EC"/>
    <w:rsid w:val="00742520"/>
    <w:rsid w:val="0074257A"/>
    <w:rsid w:val="0074261D"/>
    <w:rsid w:val="00742621"/>
    <w:rsid w:val="0074262B"/>
    <w:rsid w:val="007426FC"/>
    <w:rsid w:val="00742729"/>
    <w:rsid w:val="00742773"/>
    <w:rsid w:val="007427F9"/>
    <w:rsid w:val="0074291F"/>
    <w:rsid w:val="00742A3C"/>
    <w:rsid w:val="00742A60"/>
    <w:rsid w:val="00742A75"/>
    <w:rsid w:val="00742A8C"/>
    <w:rsid w:val="00742AED"/>
    <w:rsid w:val="00742B21"/>
    <w:rsid w:val="00742B53"/>
    <w:rsid w:val="00742B68"/>
    <w:rsid w:val="00742D1C"/>
    <w:rsid w:val="00742D9A"/>
    <w:rsid w:val="00742DBB"/>
    <w:rsid w:val="00742E19"/>
    <w:rsid w:val="00742F6E"/>
    <w:rsid w:val="007430D9"/>
    <w:rsid w:val="00743105"/>
    <w:rsid w:val="00743188"/>
    <w:rsid w:val="007431AC"/>
    <w:rsid w:val="00743240"/>
    <w:rsid w:val="00743271"/>
    <w:rsid w:val="007432A5"/>
    <w:rsid w:val="007432B9"/>
    <w:rsid w:val="007432DD"/>
    <w:rsid w:val="007432E2"/>
    <w:rsid w:val="007432E4"/>
    <w:rsid w:val="007432F9"/>
    <w:rsid w:val="00743304"/>
    <w:rsid w:val="00743330"/>
    <w:rsid w:val="0074338A"/>
    <w:rsid w:val="00743397"/>
    <w:rsid w:val="00743398"/>
    <w:rsid w:val="00743459"/>
    <w:rsid w:val="007434A2"/>
    <w:rsid w:val="007434A7"/>
    <w:rsid w:val="00743581"/>
    <w:rsid w:val="007435EB"/>
    <w:rsid w:val="00743642"/>
    <w:rsid w:val="007436ED"/>
    <w:rsid w:val="00743738"/>
    <w:rsid w:val="007437D9"/>
    <w:rsid w:val="00743823"/>
    <w:rsid w:val="0074393F"/>
    <w:rsid w:val="00743961"/>
    <w:rsid w:val="007439F4"/>
    <w:rsid w:val="00743ACE"/>
    <w:rsid w:val="00743B01"/>
    <w:rsid w:val="00743B10"/>
    <w:rsid w:val="00743B61"/>
    <w:rsid w:val="00743B8A"/>
    <w:rsid w:val="00743BBC"/>
    <w:rsid w:val="00743BDB"/>
    <w:rsid w:val="00743C4E"/>
    <w:rsid w:val="00743C51"/>
    <w:rsid w:val="00743CB4"/>
    <w:rsid w:val="00743D10"/>
    <w:rsid w:val="00743D76"/>
    <w:rsid w:val="00743F63"/>
    <w:rsid w:val="00743F79"/>
    <w:rsid w:val="00743F8E"/>
    <w:rsid w:val="00743FAC"/>
    <w:rsid w:val="00744056"/>
    <w:rsid w:val="0074407D"/>
    <w:rsid w:val="0074411D"/>
    <w:rsid w:val="00744128"/>
    <w:rsid w:val="00744144"/>
    <w:rsid w:val="0074418A"/>
    <w:rsid w:val="007441AF"/>
    <w:rsid w:val="007441CE"/>
    <w:rsid w:val="00744281"/>
    <w:rsid w:val="0074429D"/>
    <w:rsid w:val="007442B8"/>
    <w:rsid w:val="007442FD"/>
    <w:rsid w:val="007443B7"/>
    <w:rsid w:val="007443D8"/>
    <w:rsid w:val="007443E8"/>
    <w:rsid w:val="00744434"/>
    <w:rsid w:val="00744441"/>
    <w:rsid w:val="0074449E"/>
    <w:rsid w:val="007444C5"/>
    <w:rsid w:val="007444F6"/>
    <w:rsid w:val="00744538"/>
    <w:rsid w:val="007445C6"/>
    <w:rsid w:val="00744601"/>
    <w:rsid w:val="00744693"/>
    <w:rsid w:val="00744761"/>
    <w:rsid w:val="00744764"/>
    <w:rsid w:val="0074476C"/>
    <w:rsid w:val="00744844"/>
    <w:rsid w:val="007448E6"/>
    <w:rsid w:val="007448ED"/>
    <w:rsid w:val="0074490D"/>
    <w:rsid w:val="007449CC"/>
    <w:rsid w:val="00744A0A"/>
    <w:rsid w:val="00744A0E"/>
    <w:rsid w:val="00744A4F"/>
    <w:rsid w:val="00744B15"/>
    <w:rsid w:val="00744B89"/>
    <w:rsid w:val="00744B9A"/>
    <w:rsid w:val="00744BA9"/>
    <w:rsid w:val="00744C13"/>
    <w:rsid w:val="00744D56"/>
    <w:rsid w:val="00744E81"/>
    <w:rsid w:val="00744EF0"/>
    <w:rsid w:val="00744F86"/>
    <w:rsid w:val="00744FD7"/>
    <w:rsid w:val="00744FE1"/>
    <w:rsid w:val="00745058"/>
    <w:rsid w:val="00745071"/>
    <w:rsid w:val="00745077"/>
    <w:rsid w:val="00745089"/>
    <w:rsid w:val="007450EE"/>
    <w:rsid w:val="0074510F"/>
    <w:rsid w:val="0074513A"/>
    <w:rsid w:val="007451CD"/>
    <w:rsid w:val="007451F0"/>
    <w:rsid w:val="007452F8"/>
    <w:rsid w:val="0074533C"/>
    <w:rsid w:val="00745347"/>
    <w:rsid w:val="00745360"/>
    <w:rsid w:val="0074538A"/>
    <w:rsid w:val="00745396"/>
    <w:rsid w:val="007453E4"/>
    <w:rsid w:val="007453F7"/>
    <w:rsid w:val="00745402"/>
    <w:rsid w:val="007454EA"/>
    <w:rsid w:val="0074551B"/>
    <w:rsid w:val="0074558E"/>
    <w:rsid w:val="007455BE"/>
    <w:rsid w:val="007455C2"/>
    <w:rsid w:val="007455CA"/>
    <w:rsid w:val="007455F4"/>
    <w:rsid w:val="00745612"/>
    <w:rsid w:val="00745637"/>
    <w:rsid w:val="007456D8"/>
    <w:rsid w:val="00745714"/>
    <w:rsid w:val="00745740"/>
    <w:rsid w:val="007457AC"/>
    <w:rsid w:val="00745833"/>
    <w:rsid w:val="00745865"/>
    <w:rsid w:val="0074586F"/>
    <w:rsid w:val="007458F5"/>
    <w:rsid w:val="007459BE"/>
    <w:rsid w:val="00745A22"/>
    <w:rsid w:val="00745A43"/>
    <w:rsid w:val="00745A53"/>
    <w:rsid w:val="00745AD8"/>
    <w:rsid w:val="00745AF2"/>
    <w:rsid w:val="00745B3E"/>
    <w:rsid w:val="00745B55"/>
    <w:rsid w:val="00745B94"/>
    <w:rsid w:val="00745BB9"/>
    <w:rsid w:val="00745C90"/>
    <w:rsid w:val="00745D24"/>
    <w:rsid w:val="00745D27"/>
    <w:rsid w:val="00745E0F"/>
    <w:rsid w:val="00745E21"/>
    <w:rsid w:val="00745E30"/>
    <w:rsid w:val="00745E50"/>
    <w:rsid w:val="00745E72"/>
    <w:rsid w:val="00745E7D"/>
    <w:rsid w:val="00745EB1"/>
    <w:rsid w:val="00745EB2"/>
    <w:rsid w:val="00745EF8"/>
    <w:rsid w:val="00745F0B"/>
    <w:rsid w:val="00745F15"/>
    <w:rsid w:val="00745F27"/>
    <w:rsid w:val="00745FFE"/>
    <w:rsid w:val="007460F0"/>
    <w:rsid w:val="00746104"/>
    <w:rsid w:val="0074623C"/>
    <w:rsid w:val="00746260"/>
    <w:rsid w:val="007462C8"/>
    <w:rsid w:val="0074633A"/>
    <w:rsid w:val="00746382"/>
    <w:rsid w:val="0074639F"/>
    <w:rsid w:val="007463A9"/>
    <w:rsid w:val="00746427"/>
    <w:rsid w:val="00746429"/>
    <w:rsid w:val="00746438"/>
    <w:rsid w:val="007464B9"/>
    <w:rsid w:val="007464FE"/>
    <w:rsid w:val="00746538"/>
    <w:rsid w:val="00746616"/>
    <w:rsid w:val="00746625"/>
    <w:rsid w:val="007466C5"/>
    <w:rsid w:val="007466E5"/>
    <w:rsid w:val="007466FC"/>
    <w:rsid w:val="007467E7"/>
    <w:rsid w:val="0074684D"/>
    <w:rsid w:val="007468D9"/>
    <w:rsid w:val="00746908"/>
    <w:rsid w:val="00746917"/>
    <w:rsid w:val="0074691B"/>
    <w:rsid w:val="00746973"/>
    <w:rsid w:val="007469BF"/>
    <w:rsid w:val="00746A1C"/>
    <w:rsid w:val="00746B20"/>
    <w:rsid w:val="00746B3D"/>
    <w:rsid w:val="00746CB5"/>
    <w:rsid w:val="00746CB9"/>
    <w:rsid w:val="00746CBD"/>
    <w:rsid w:val="00746CFD"/>
    <w:rsid w:val="00746D4A"/>
    <w:rsid w:val="00746DC3"/>
    <w:rsid w:val="00746DE7"/>
    <w:rsid w:val="00746EBF"/>
    <w:rsid w:val="00746EF4"/>
    <w:rsid w:val="00746F47"/>
    <w:rsid w:val="00747008"/>
    <w:rsid w:val="00747014"/>
    <w:rsid w:val="0074716B"/>
    <w:rsid w:val="0074717D"/>
    <w:rsid w:val="007471A7"/>
    <w:rsid w:val="007471C0"/>
    <w:rsid w:val="007471C5"/>
    <w:rsid w:val="007472D0"/>
    <w:rsid w:val="00747386"/>
    <w:rsid w:val="007474AF"/>
    <w:rsid w:val="007474BD"/>
    <w:rsid w:val="007474D5"/>
    <w:rsid w:val="00747528"/>
    <w:rsid w:val="0074753E"/>
    <w:rsid w:val="00747614"/>
    <w:rsid w:val="0074764B"/>
    <w:rsid w:val="007476E8"/>
    <w:rsid w:val="00747725"/>
    <w:rsid w:val="00747763"/>
    <w:rsid w:val="0074779A"/>
    <w:rsid w:val="007477FA"/>
    <w:rsid w:val="00747912"/>
    <w:rsid w:val="00747925"/>
    <w:rsid w:val="00747A1C"/>
    <w:rsid w:val="00747A43"/>
    <w:rsid w:val="00747A66"/>
    <w:rsid w:val="00747A6B"/>
    <w:rsid w:val="00747C1E"/>
    <w:rsid w:val="00747CC7"/>
    <w:rsid w:val="00747D0C"/>
    <w:rsid w:val="00747DA5"/>
    <w:rsid w:val="00747DB9"/>
    <w:rsid w:val="00747DD8"/>
    <w:rsid w:val="00747F29"/>
    <w:rsid w:val="00747F3A"/>
    <w:rsid w:val="00747FF9"/>
    <w:rsid w:val="0075006F"/>
    <w:rsid w:val="007500D8"/>
    <w:rsid w:val="00750177"/>
    <w:rsid w:val="00750197"/>
    <w:rsid w:val="007501E3"/>
    <w:rsid w:val="007501EE"/>
    <w:rsid w:val="00750298"/>
    <w:rsid w:val="00750327"/>
    <w:rsid w:val="0075033E"/>
    <w:rsid w:val="0075037E"/>
    <w:rsid w:val="00750401"/>
    <w:rsid w:val="00750416"/>
    <w:rsid w:val="0075042A"/>
    <w:rsid w:val="00750462"/>
    <w:rsid w:val="00750484"/>
    <w:rsid w:val="00750494"/>
    <w:rsid w:val="007504FF"/>
    <w:rsid w:val="00750513"/>
    <w:rsid w:val="00750543"/>
    <w:rsid w:val="007505AB"/>
    <w:rsid w:val="0075063F"/>
    <w:rsid w:val="007506FD"/>
    <w:rsid w:val="00750748"/>
    <w:rsid w:val="00750762"/>
    <w:rsid w:val="0075078B"/>
    <w:rsid w:val="007507DA"/>
    <w:rsid w:val="007507E3"/>
    <w:rsid w:val="007507E4"/>
    <w:rsid w:val="007507EC"/>
    <w:rsid w:val="0075080B"/>
    <w:rsid w:val="007508E6"/>
    <w:rsid w:val="0075096E"/>
    <w:rsid w:val="00750A0B"/>
    <w:rsid w:val="00750A17"/>
    <w:rsid w:val="00750AB3"/>
    <w:rsid w:val="00750ADF"/>
    <w:rsid w:val="00750B30"/>
    <w:rsid w:val="00750B60"/>
    <w:rsid w:val="00750B68"/>
    <w:rsid w:val="00750C15"/>
    <w:rsid w:val="00750C66"/>
    <w:rsid w:val="00750C88"/>
    <w:rsid w:val="00750CB9"/>
    <w:rsid w:val="00750CE2"/>
    <w:rsid w:val="00750D0F"/>
    <w:rsid w:val="00750D3C"/>
    <w:rsid w:val="00750DF0"/>
    <w:rsid w:val="00750DFB"/>
    <w:rsid w:val="00750ED8"/>
    <w:rsid w:val="00750F4E"/>
    <w:rsid w:val="00750F94"/>
    <w:rsid w:val="00750FA0"/>
    <w:rsid w:val="00750FE9"/>
    <w:rsid w:val="0075103B"/>
    <w:rsid w:val="007510B4"/>
    <w:rsid w:val="007510E0"/>
    <w:rsid w:val="007510E8"/>
    <w:rsid w:val="0075113B"/>
    <w:rsid w:val="00751160"/>
    <w:rsid w:val="0075116D"/>
    <w:rsid w:val="0075127B"/>
    <w:rsid w:val="00751332"/>
    <w:rsid w:val="0075142E"/>
    <w:rsid w:val="00751500"/>
    <w:rsid w:val="007515AC"/>
    <w:rsid w:val="007515D2"/>
    <w:rsid w:val="0075169D"/>
    <w:rsid w:val="0075170E"/>
    <w:rsid w:val="007517AB"/>
    <w:rsid w:val="007517B4"/>
    <w:rsid w:val="00751845"/>
    <w:rsid w:val="007518B5"/>
    <w:rsid w:val="007519A0"/>
    <w:rsid w:val="007519A9"/>
    <w:rsid w:val="00751AB5"/>
    <w:rsid w:val="00751B18"/>
    <w:rsid w:val="00751C34"/>
    <w:rsid w:val="00751D91"/>
    <w:rsid w:val="00751DAA"/>
    <w:rsid w:val="00751DBB"/>
    <w:rsid w:val="00751DEF"/>
    <w:rsid w:val="00751E06"/>
    <w:rsid w:val="00751F0C"/>
    <w:rsid w:val="0075213B"/>
    <w:rsid w:val="00752345"/>
    <w:rsid w:val="00752367"/>
    <w:rsid w:val="0075242D"/>
    <w:rsid w:val="0075243C"/>
    <w:rsid w:val="00752474"/>
    <w:rsid w:val="0075248D"/>
    <w:rsid w:val="00752537"/>
    <w:rsid w:val="00752595"/>
    <w:rsid w:val="00752667"/>
    <w:rsid w:val="0075266B"/>
    <w:rsid w:val="00752670"/>
    <w:rsid w:val="0075269F"/>
    <w:rsid w:val="007526B8"/>
    <w:rsid w:val="0075272F"/>
    <w:rsid w:val="0075277A"/>
    <w:rsid w:val="007527A6"/>
    <w:rsid w:val="0075282F"/>
    <w:rsid w:val="0075289C"/>
    <w:rsid w:val="007528D3"/>
    <w:rsid w:val="007528EF"/>
    <w:rsid w:val="007528F2"/>
    <w:rsid w:val="00752930"/>
    <w:rsid w:val="0075295F"/>
    <w:rsid w:val="00752960"/>
    <w:rsid w:val="007529A9"/>
    <w:rsid w:val="007529AD"/>
    <w:rsid w:val="007529F1"/>
    <w:rsid w:val="007529FD"/>
    <w:rsid w:val="00752A0F"/>
    <w:rsid w:val="00752A5B"/>
    <w:rsid w:val="00752C01"/>
    <w:rsid w:val="00752C0E"/>
    <w:rsid w:val="00752C1A"/>
    <w:rsid w:val="00752D94"/>
    <w:rsid w:val="00752E06"/>
    <w:rsid w:val="00752E07"/>
    <w:rsid w:val="00752E9F"/>
    <w:rsid w:val="00752F12"/>
    <w:rsid w:val="00752F33"/>
    <w:rsid w:val="00752F4D"/>
    <w:rsid w:val="00752F97"/>
    <w:rsid w:val="00752FCA"/>
    <w:rsid w:val="00753046"/>
    <w:rsid w:val="007530AF"/>
    <w:rsid w:val="007531F5"/>
    <w:rsid w:val="00753211"/>
    <w:rsid w:val="00753274"/>
    <w:rsid w:val="00753295"/>
    <w:rsid w:val="00753302"/>
    <w:rsid w:val="00753324"/>
    <w:rsid w:val="0075333A"/>
    <w:rsid w:val="00753366"/>
    <w:rsid w:val="007533B3"/>
    <w:rsid w:val="007533E3"/>
    <w:rsid w:val="0075343E"/>
    <w:rsid w:val="00753460"/>
    <w:rsid w:val="007534BC"/>
    <w:rsid w:val="00753500"/>
    <w:rsid w:val="00753578"/>
    <w:rsid w:val="0075358B"/>
    <w:rsid w:val="0075360E"/>
    <w:rsid w:val="007536D9"/>
    <w:rsid w:val="007537D2"/>
    <w:rsid w:val="0075380E"/>
    <w:rsid w:val="0075381F"/>
    <w:rsid w:val="00753847"/>
    <w:rsid w:val="00753866"/>
    <w:rsid w:val="007538C5"/>
    <w:rsid w:val="00753914"/>
    <w:rsid w:val="00753933"/>
    <w:rsid w:val="007539AF"/>
    <w:rsid w:val="00753AD5"/>
    <w:rsid w:val="00753C2F"/>
    <w:rsid w:val="00753C75"/>
    <w:rsid w:val="00753D17"/>
    <w:rsid w:val="00753D6F"/>
    <w:rsid w:val="00753DD7"/>
    <w:rsid w:val="00753DFE"/>
    <w:rsid w:val="00753E38"/>
    <w:rsid w:val="00753E41"/>
    <w:rsid w:val="00753EFB"/>
    <w:rsid w:val="00753F1A"/>
    <w:rsid w:val="00753F40"/>
    <w:rsid w:val="00753F75"/>
    <w:rsid w:val="0075404D"/>
    <w:rsid w:val="00754055"/>
    <w:rsid w:val="00754098"/>
    <w:rsid w:val="00754179"/>
    <w:rsid w:val="007541EE"/>
    <w:rsid w:val="00754434"/>
    <w:rsid w:val="00754485"/>
    <w:rsid w:val="0075448C"/>
    <w:rsid w:val="0075449D"/>
    <w:rsid w:val="007544B7"/>
    <w:rsid w:val="007544DA"/>
    <w:rsid w:val="00754589"/>
    <w:rsid w:val="00754595"/>
    <w:rsid w:val="00754693"/>
    <w:rsid w:val="00754717"/>
    <w:rsid w:val="0075479B"/>
    <w:rsid w:val="007547B6"/>
    <w:rsid w:val="007547C0"/>
    <w:rsid w:val="0075481E"/>
    <w:rsid w:val="00754848"/>
    <w:rsid w:val="0075489E"/>
    <w:rsid w:val="007548A8"/>
    <w:rsid w:val="007548B1"/>
    <w:rsid w:val="007548FA"/>
    <w:rsid w:val="0075493F"/>
    <w:rsid w:val="00754999"/>
    <w:rsid w:val="007549C3"/>
    <w:rsid w:val="007549FB"/>
    <w:rsid w:val="00754A9A"/>
    <w:rsid w:val="00754BCF"/>
    <w:rsid w:val="00754BEE"/>
    <w:rsid w:val="00754CF3"/>
    <w:rsid w:val="00754CF8"/>
    <w:rsid w:val="00754DDB"/>
    <w:rsid w:val="00754DED"/>
    <w:rsid w:val="00754E1C"/>
    <w:rsid w:val="00754F69"/>
    <w:rsid w:val="00754FAC"/>
    <w:rsid w:val="00754FF1"/>
    <w:rsid w:val="0075504B"/>
    <w:rsid w:val="00755065"/>
    <w:rsid w:val="0075519C"/>
    <w:rsid w:val="007551A3"/>
    <w:rsid w:val="00755213"/>
    <w:rsid w:val="00755301"/>
    <w:rsid w:val="00755385"/>
    <w:rsid w:val="00755440"/>
    <w:rsid w:val="00755443"/>
    <w:rsid w:val="0075544B"/>
    <w:rsid w:val="00755485"/>
    <w:rsid w:val="007554F6"/>
    <w:rsid w:val="00755504"/>
    <w:rsid w:val="00755726"/>
    <w:rsid w:val="00755742"/>
    <w:rsid w:val="00755768"/>
    <w:rsid w:val="007557B6"/>
    <w:rsid w:val="00755841"/>
    <w:rsid w:val="007558CB"/>
    <w:rsid w:val="007558EA"/>
    <w:rsid w:val="007558EE"/>
    <w:rsid w:val="0075591E"/>
    <w:rsid w:val="00755931"/>
    <w:rsid w:val="00755949"/>
    <w:rsid w:val="007559BC"/>
    <w:rsid w:val="007559D9"/>
    <w:rsid w:val="00755A05"/>
    <w:rsid w:val="00755A4A"/>
    <w:rsid w:val="00755A58"/>
    <w:rsid w:val="00755ACE"/>
    <w:rsid w:val="00755B6D"/>
    <w:rsid w:val="00755B87"/>
    <w:rsid w:val="00755B8D"/>
    <w:rsid w:val="00755BB2"/>
    <w:rsid w:val="00755C1D"/>
    <w:rsid w:val="00755C59"/>
    <w:rsid w:val="00755C84"/>
    <w:rsid w:val="00755CA9"/>
    <w:rsid w:val="00755D77"/>
    <w:rsid w:val="00755DD6"/>
    <w:rsid w:val="00755E01"/>
    <w:rsid w:val="00755E10"/>
    <w:rsid w:val="00755ED3"/>
    <w:rsid w:val="00755F32"/>
    <w:rsid w:val="00755F4D"/>
    <w:rsid w:val="00755F60"/>
    <w:rsid w:val="00755FAD"/>
    <w:rsid w:val="00755FB2"/>
    <w:rsid w:val="00755FBC"/>
    <w:rsid w:val="00755FD7"/>
    <w:rsid w:val="007560D0"/>
    <w:rsid w:val="007560D5"/>
    <w:rsid w:val="00756148"/>
    <w:rsid w:val="00756150"/>
    <w:rsid w:val="007561AC"/>
    <w:rsid w:val="00756222"/>
    <w:rsid w:val="00756224"/>
    <w:rsid w:val="007562A4"/>
    <w:rsid w:val="007562CB"/>
    <w:rsid w:val="00756343"/>
    <w:rsid w:val="007563D0"/>
    <w:rsid w:val="00756428"/>
    <w:rsid w:val="00756446"/>
    <w:rsid w:val="007564BB"/>
    <w:rsid w:val="007564DC"/>
    <w:rsid w:val="00756513"/>
    <w:rsid w:val="007565AD"/>
    <w:rsid w:val="007565E1"/>
    <w:rsid w:val="007565EF"/>
    <w:rsid w:val="0075665B"/>
    <w:rsid w:val="00756671"/>
    <w:rsid w:val="007566B7"/>
    <w:rsid w:val="007566E7"/>
    <w:rsid w:val="00756707"/>
    <w:rsid w:val="0075675B"/>
    <w:rsid w:val="0075677F"/>
    <w:rsid w:val="007567AD"/>
    <w:rsid w:val="007567E2"/>
    <w:rsid w:val="007567F4"/>
    <w:rsid w:val="0075686F"/>
    <w:rsid w:val="00756900"/>
    <w:rsid w:val="00756904"/>
    <w:rsid w:val="007569D1"/>
    <w:rsid w:val="007569D4"/>
    <w:rsid w:val="00756AB7"/>
    <w:rsid w:val="00756AF1"/>
    <w:rsid w:val="00756BB6"/>
    <w:rsid w:val="00756C81"/>
    <w:rsid w:val="00756D39"/>
    <w:rsid w:val="00756D5F"/>
    <w:rsid w:val="00756E55"/>
    <w:rsid w:val="00756E5B"/>
    <w:rsid w:val="00756FA9"/>
    <w:rsid w:val="007570C2"/>
    <w:rsid w:val="007570F3"/>
    <w:rsid w:val="0075710F"/>
    <w:rsid w:val="00757149"/>
    <w:rsid w:val="0075716B"/>
    <w:rsid w:val="007571DF"/>
    <w:rsid w:val="0075720D"/>
    <w:rsid w:val="00757296"/>
    <w:rsid w:val="00757299"/>
    <w:rsid w:val="007572D2"/>
    <w:rsid w:val="0075734B"/>
    <w:rsid w:val="0075737F"/>
    <w:rsid w:val="007573F3"/>
    <w:rsid w:val="00757403"/>
    <w:rsid w:val="00757407"/>
    <w:rsid w:val="0075745D"/>
    <w:rsid w:val="007574AD"/>
    <w:rsid w:val="0075752A"/>
    <w:rsid w:val="00757566"/>
    <w:rsid w:val="0075764B"/>
    <w:rsid w:val="00757670"/>
    <w:rsid w:val="007577F6"/>
    <w:rsid w:val="0075787D"/>
    <w:rsid w:val="007578F6"/>
    <w:rsid w:val="00757926"/>
    <w:rsid w:val="00757948"/>
    <w:rsid w:val="00757A2B"/>
    <w:rsid w:val="00757AF8"/>
    <w:rsid w:val="00757AFC"/>
    <w:rsid w:val="00757AFE"/>
    <w:rsid w:val="00757B35"/>
    <w:rsid w:val="00757BCC"/>
    <w:rsid w:val="00757BDB"/>
    <w:rsid w:val="00757D12"/>
    <w:rsid w:val="00757DAE"/>
    <w:rsid w:val="00757DAF"/>
    <w:rsid w:val="00757DEF"/>
    <w:rsid w:val="00757DF5"/>
    <w:rsid w:val="00757E87"/>
    <w:rsid w:val="00757E95"/>
    <w:rsid w:val="00757EA5"/>
    <w:rsid w:val="00757EF6"/>
    <w:rsid w:val="00757FC9"/>
    <w:rsid w:val="00760087"/>
    <w:rsid w:val="00760146"/>
    <w:rsid w:val="0076015D"/>
    <w:rsid w:val="0076026B"/>
    <w:rsid w:val="00760295"/>
    <w:rsid w:val="007602A1"/>
    <w:rsid w:val="0076038F"/>
    <w:rsid w:val="0076043A"/>
    <w:rsid w:val="0076056A"/>
    <w:rsid w:val="00760593"/>
    <w:rsid w:val="007605A5"/>
    <w:rsid w:val="00760638"/>
    <w:rsid w:val="00760647"/>
    <w:rsid w:val="007606A0"/>
    <w:rsid w:val="007606B9"/>
    <w:rsid w:val="007606E5"/>
    <w:rsid w:val="00760764"/>
    <w:rsid w:val="0076082B"/>
    <w:rsid w:val="0076083A"/>
    <w:rsid w:val="0076091E"/>
    <w:rsid w:val="00760989"/>
    <w:rsid w:val="0076098C"/>
    <w:rsid w:val="007609D1"/>
    <w:rsid w:val="00760A1A"/>
    <w:rsid w:val="00760A3C"/>
    <w:rsid w:val="00760A6B"/>
    <w:rsid w:val="00760A7F"/>
    <w:rsid w:val="00760A99"/>
    <w:rsid w:val="00760AD1"/>
    <w:rsid w:val="00760AFE"/>
    <w:rsid w:val="00760B14"/>
    <w:rsid w:val="00760BBA"/>
    <w:rsid w:val="00760C40"/>
    <w:rsid w:val="00760C81"/>
    <w:rsid w:val="00760C96"/>
    <w:rsid w:val="00760CA3"/>
    <w:rsid w:val="00760D2B"/>
    <w:rsid w:val="00760D4D"/>
    <w:rsid w:val="00760D72"/>
    <w:rsid w:val="00760D87"/>
    <w:rsid w:val="00760E4A"/>
    <w:rsid w:val="00760E9D"/>
    <w:rsid w:val="00760EA3"/>
    <w:rsid w:val="00760EE7"/>
    <w:rsid w:val="00761016"/>
    <w:rsid w:val="00761029"/>
    <w:rsid w:val="0076104D"/>
    <w:rsid w:val="007610FA"/>
    <w:rsid w:val="00761133"/>
    <w:rsid w:val="0076113F"/>
    <w:rsid w:val="00761196"/>
    <w:rsid w:val="007611C8"/>
    <w:rsid w:val="007611D7"/>
    <w:rsid w:val="00761203"/>
    <w:rsid w:val="00761216"/>
    <w:rsid w:val="0076121E"/>
    <w:rsid w:val="00761290"/>
    <w:rsid w:val="00761348"/>
    <w:rsid w:val="00761384"/>
    <w:rsid w:val="0076145F"/>
    <w:rsid w:val="00761482"/>
    <w:rsid w:val="007615B1"/>
    <w:rsid w:val="0076163C"/>
    <w:rsid w:val="007616C2"/>
    <w:rsid w:val="00761752"/>
    <w:rsid w:val="007617F7"/>
    <w:rsid w:val="00761814"/>
    <w:rsid w:val="00761831"/>
    <w:rsid w:val="0076186D"/>
    <w:rsid w:val="007618DD"/>
    <w:rsid w:val="007618FD"/>
    <w:rsid w:val="00761988"/>
    <w:rsid w:val="007619D4"/>
    <w:rsid w:val="007619DB"/>
    <w:rsid w:val="007619DD"/>
    <w:rsid w:val="00761A18"/>
    <w:rsid w:val="00761A26"/>
    <w:rsid w:val="00761ADF"/>
    <w:rsid w:val="00761B75"/>
    <w:rsid w:val="00761B82"/>
    <w:rsid w:val="00761C05"/>
    <w:rsid w:val="00761C16"/>
    <w:rsid w:val="00761C71"/>
    <w:rsid w:val="00761C8D"/>
    <w:rsid w:val="00761CF6"/>
    <w:rsid w:val="00761D1D"/>
    <w:rsid w:val="00761D6E"/>
    <w:rsid w:val="00761D9C"/>
    <w:rsid w:val="00761DD6"/>
    <w:rsid w:val="00761EA4"/>
    <w:rsid w:val="00761EB2"/>
    <w:rsid w:val="00761EE1"/>
    <w:rsid w:val="00761EE8"/>
    <w:rsid w:val="00761F06"/>
    <w:rsid w:val="00761F32"/>
    <w:rsid w:val="007620B9"/>
    <w:rsid w:val="007620D4"/>
    <w:rsid w:val="00762164"/>
    <w:rsid w:val="007621C4"/>
    <w:rsid w:val="007621D4"/>
    <w:rsid w:val="007621D6"/>
    <w:rsid w:val="007621EB"/>
    <w:rsid w:val="00762201"/>
    <w:rsid w:val="0076223B"/>
    <w:rsid w:val="00762269"/>
    <w:rsid w:val="00762323"/>
    <w:rsid w:val="00762329"/>
    <w:rsid w:val="0076237E"/>
    <w:rsid w:val="00762517"/>
    <w:rsid w:val="0076252C"/>
    <w:rsid w:val="0076253B"/>
    <w:rsid w:val="0076254D"/>
    <w:rsid w:val="00762583"/>
    <w:rsid w:val="00762628"/>
    <w:rsid w:val="007626C2"/>
    <w:rsid w:val="0076273B"/>
    <w:rsid w:val="0076273F"/>
    <w:rsid w:val="00762794"/>
    <w:rsid w:val="00762880"/>
    <w:rsid w:val="0076289C"/>
    <w:rsid w:val="007629AF"/>
    <w:rsid w:val="007629CE"/>
    <w:rsid w:val="00762A4A"/>
    <w:rsid w:val="00762AC9"/>
    <w:rsid w:val="00762AE0"/>
    <w:rsid w:val="00762AFF"/>
    <w:rsid w:val="00762B04"/>
    <w:rsid w:val="00762B3A"/>
    <w:rsid w:val="00762BA7"/>
    <w:rsid w:val="00762C0E"/>
    <w:rsid w:val="00762C52"/>
    <w:rsid w:val="00762D2B"/>
    <w:rsid w:val="00762D71"/>
    <w:rsid w:val="00762EAF"/>
    <w:rsid w:val="00762F04"/>
    <w:rsid w:val="00762F59"/>
    <w:rsid w:val="00762F73"/>
    <w:rsid w:val="00762FCF"/>
    <w:rsid w:val="00762FD0"/>
    <w:rsid w:val="00763026"/>
    <w:rsid w:val="007630FB"/>
    <w:rsid w:val="0076311F"/>
    <w:rsid w:val="007631F4"/>
    <w:rsid w:val="00763209"/>
    <w:rsid w:val="00763277"/>
    <w:rsid w:val="00763319"/>
    <w:rsid w:val="00763341"/>
    <w:rsid w:val="00763346"/>
    <w:rsid w:val="00763375"/>
    <w:rsid w:val="0076337F"/>
    <w:rsid w:val="007633BA"/>
    <w:rsid w:val="0076342B"/>
    <w:rsid w:val="00763448"/>
    <w:rsid w:val="00763485"/>
    <w:rsid w:val="007634BE"/>
    <w:rsid w:val="007634CC"/>
    <w:rsid w:val="007634FD"/>
    <w:rsid w:val="00763541"/>
    <w:rsid w:val="0076357B"/>
    <w:rsid w:val="00763612"/>
    <w:rsid w:val="007636A9"/>
    <w:rsid w:val="0076376C"/>
    <w:rsid w:val="007637B7"/>
    <w:rsid w:val="0076380D"/>
    <w:rsid w:val="00763863"/>
    <w:rsid w:val="0076387C"/>
    <w:rsid w:val="00763B13"/>
    <w:rsid w:val="00763B56"/>
    <w:rsid w:val="00763BEC"/>
    <w:rsid w:val="00763C35"/>
    <w:rsid w:val="00763C60"/>
    <w:rsid w:val="00763D30"/>
    <w:rsid w:val="00763D40"/>
    <w:rsid w:val="00763D6D"/>
    <w:rsid w:val="00763E0D"/>
    <w:rsid w:val="00763E2E"/>
    <w:rsid w:val="00763E83"/>
    <w:rsid w:val="00763F04"/>
    <w:rsid w:val="00763F1A"/>
    <w:rsid w:val="00763F8F"/>
    <w:rsid w:val="00763FE0"/>
    <w:rsid w:val="00763FE4"/>
    <w:rsid w:val="0076400D"/>
    <w:rsid w:val="0076404E"/>
    <w:rsid w:val="00764060"/>
    <w:rsid w:val="00764061"/>
    <w:rsid w:val="00764080"/>
    <w:rsid w:val="0076414B"/>
    <w:rsid w:val="00764180"/>
    <w:rsid w:val="007641BF"/>
    <w:rsid w:val="00764217"/>
    <w:rsid w:val="00764280"/>
    <w:rsid w:val="00764322"/>
    <w:rsid w:val="00764330"/>
    <w:rsid w:val="00764335"/>
    <w:rsid w:val="00764354"/>
    <w:rsid w:val="0076442A"/>
    <w:rsid w:val="007644C7"/>
    <w:rsid w:val="00764559"/>
    <w:rsid w:val="007645B5"/>
    <w:rsid w:val="00764603"/>
    <w:rsid w:val="00764669"/>
    <w:rsid w:val="0076469F"/>
    <w:rsid w:val="00764729"/>
    <w:rsid w:val="00764731"/>
    <w:rsid w:val="0076479A"/>
    <w:rsid w:val="007647EB"/>
    <w:rsid w:val="007647FD"/>
    <w:rsid w:val="00764804"/>
    <w:rsid w:val="0076481C"/>
    <w:rsid w:val="00764931"/>
    <w:rsid w:val="007649E8"/>
    <w:rsid w:val="00764A2E"/>
    <w:rsid w:val="00764A61"/>
    <w:rsid w:val="00764A9A"/>
    <w:rsid w:val="00764AFF"/>
    <w:rsid w:val="00764B2A"/>
    <w:rsid w:val="00764B97"/>
    <w:rsid w:val="00764B9B"/>
    <w:rsid w:val="00764BBD"/>
    <w:rsid w:val="00764C37"/>
    <w:rsid w:val="00764C3D"/>
    <w:rsid w:val="00764C71"/>
    <w:rsid w:val="00764CF2"/>
    <w:rsid w:val="00764D71"/>
    <w:rsid w:val="00764E1C"/>
    <w:rsid w:val="00764E2A"/>
    <w:rsid w:val="00764E3A"/>
    <w:rsid w:val="00764E3C"/>
    <w:rsid w:val="00764E44"/>
    <w:rsid w:val="00764F92"/>
    <w:rsid w:val="00764FF4"/>
    <w:rsid w:val="00765003"/>
    <w:rsid w:val="0076503B"/>
    <w:rsid w:val="00765078"/>
    <w:rsid w:val="007650D9"/>
    <w:rsid w:val="00765206"/>
    <w:rsid w:val="00765288"/>
    <w:rsid w:val="00765295"/>
    <w:rsid w:val="00765359"/>
    <w:rsid w:val="00765361"/>
    <w:rsid w:val="0076539F"/>
    <w:rsid w:val="007653C1"/>
    <w:rsid w:val="007653CD"/>
    <w:rsid w:val="007653E4"/>
    <w:rsid w:val="007653EA"/>
    <w:rsid w:val="007653FC"/>
    <w:rsid w:val="007653FE"/>
    <w:rsid w:val="007653FF"/>
    <w:rsid w:val="0076551B"/>
    <w:rsid w:val="00765569"/>
    <w:rsid w:val="00765647"/>
    <w:rsid w:val="00765658"/>
    <w:rsid w:val="00765789"/>
    <w:rsid w:val="00765825"/>
    <w:rsid w:val="00765854"/>
    <w:rsid w:val="00765927"/>
    <w:rsid w:val="0076598A"/>
    <w:rsid w:val="007659C4"/>
    <w:rsid w:val="007659EE"/>
    <w:rsid w:val="00765A74"/>
    <w:rsid w:val="00765A7B"/>
    <w:rsid w:val="00765A9F"/>
    <w:rsid w:val="00765AFF"/>
    <w:rsid w:val="00765B35"/>
    <w:rsid w:val="00765BA5"/>
    <w:rsid w:val="00765BCC"/>
    <w:rsid w:val="00765BDA"/>
    <w:rsid w:val="00765C1E"/>
    <w:rsid w:val="00765C9F"/>
    <w:rsid w:val="00765CFE"/>
    <w:rsid w:val="00765D12"/>
    <w:rsid w:val="00765D22"/>
    <w:rsid w:val="00765D74"/>
    <w:rsid w:val="00765D7A"/>
    <w:rsid w:val="00765DB4"/>
    <w:rsid w:val="00765DEC"/>
    <w:rsid w:val="00765DFB"/>
    <w:rsid w:val="00765EAA"/>
    <w:rsid w:val="00765F73"/>
    <w:rsid w:val="00765F82"/>
    <w:rsid w:val="00765F8A"/>
    <w:rsid w:val="00766002"/>
    <w:rsid w:val="0076602E"/>
    <w:rsid w:val="00766040"/>
    <w:rsid w:val="00766090"/>
    <w:rsid w:val="00766093"/>
    <w:rsid w:val="00766256"/>
    <w:rsid w:val="00766272"/>
    <w:rsid w:val="007662D4"/>
    <w:rsid w:val="007662D8"/>
    <w:rsid w:val="00766375"/>
    <w:rsid w:val="00766376"/>
    <w:rsid w:val="00766381"/>
    <w:rsid w:val="00766435"/>
    <w:rsid w:val="00766474"/>
    <w:rsid w:val="007664FE"/>
    <w:rsid w:val="0076655A"/>
    <w:rsid w:val="0076656C"/>
    <w:rsid w:val="007665A9"/>
    <w:rsid w:val="00766697"/>
    <w:rsid w:val="007666EF"/>
    <w:rsid w:val="00766815"/>
    <w:rsid w:val="0076691B"/>
    <w:rsid w:val="00766A38"/>
    <w:rsid w:val="00766AD3"/>
    <w:rsid w:val="00766AD6"/>
    <w:rsid w:val="00766BCA"/>
    <w:rsid w:val="00766C18"/>
    <w:rsid w:val="00766C41"/>
    <w:rsid w:val="00766CAC"/>
    <w:rsid w:val="00766CDB"/>
    <w:rsid w:val="00766D1C"/>
    <w:rsid w:val="00766D35"/>
    <w:rsid w:val="00766DB0"/>
    <w:rsid w:val="00766DB2"/>
    <w:rsid w:val="00766EDE"/>
    <w:rsid w:val="00766F06"/>
    <w:rsid w:val="0076701E"/>
    <w:rsid w:val="00767028"/>
    <w:rsid w:val="00767041"/>
    <w:rsid w:val="007670AF"/>
    <w:rsid w:val="00767109"/>
    <w:rsid w:val="0076710F"/>
    <w:rsid w:val="00767191"/>
    <w:rsid w:val="007671CC"/>
    <w:rsid w:val="0076720D"/>
    <w:rsid w:val="00767281"/>
    <w:rsid w:val="007672F8"/>
    <w:rsid w:val="00767300"/>
    <w:rsid w:val="0076732E"/>
    <w:rsid w:val="00767340"/>
    <w:rsid w:val="0076734E"/>
    <w:rsid w:val="00767383"/>
    <w:rsid w:val="00767479"/>
    <w:rsid w:val="00767505"/>
    <w:rsid w:val="0076756E"/>
    <w:rsid w:val="007675C3"/>
    <w:rsid w:val="00767600"/>
    <w:rsid w:val="0076770A"/>
    <w:rsid w:val="00767794"/>
    <w:rsid w:val="0076781B"/>
    <w:rsid w:val="00767965"/>
    <w:rsid w:val="0076798A"/>
    <w:rsid w:val="00767B95"/>
    <w:rsid w:val="00767BAB"/>
    <w:rsid w:val="00767C5A"/>
    <w:rsid w:val="00767CFB"/>
    <w:rsid w:val="00767D00"/>
    <w:rsid w:val="00767D93"/>
    <w:rsid w:val="00767E42"/>
    <w:rsid w:val="00767E43"/>
    <w:rsid w:val="00767E91"/>
    <w:rsid w:val="00767F28"/>
    <w:rsid w:val="00767F5B"/>
    <w:rsid w:val="00770006"/>
    <w:rsid w:val="00770009"/>
    <w:rsid w:val="007700CD"/>
    <w:rsid w:val="007700DA"/>
    <w:rsid w:val="007700E4"/>
    <w:rsid w:val="00770121"/>
    <w:rsid w:val="0077015C"/>
    <w:rsid w:val="007701CD"/>
    <w:rsid w:val="0077021A"/>
    <w:rsid w:val="00770247"/>
    <w:rsid w:val="007702E5"/>
    <w:rsid w:val="00770308"/>
    <w:rsid w:val="007703AB"/>
    <w:rsid w:val="007703D6"/>
    <w:rsid w:val="007703D8"/>
    <w:rsid w:val="00770437"/>
    <w:rsid w:val="00770481"/>
    <w:rsid w:val="0077049B"/>
    <w:rsid w:val="007704F3"/>
    <w:rsid w:val="007704FB"/>
    <w:rsid w:val="0077054D"/>
    <w:rsid w:val="0077060A"/>
    <w:rsid w:val="00770660"/>
    <w:rsid w:val="00770689"/>
    <w:rsid w:val="0077072E"/>
    <w:rsid w:val="00770770"/>
    <w:rsid w:val="007707E1"/>
    <w:rsid w:val="00770807"/>
    <w:rsid w:val="0077083A"/>
    <w:rsid w:val="0077087E"/>
    <w:rsid w:val="007708B1"/>
    <w:rsid w:val="007708C1"/>
    <w:rsid w:val="007708D8"/>
    <w:rsid w:val="00770973"/>
    <w:rsid w:val="00770988"/>
    <w:rsid w:val="00770A01"/>
    <w:rsid w:val="00770A1C"/>
    <w:rsid w:val="00770B4B"/>
    <w:rsid w:val="00770C5B"/>
    <w:rsid w:val="00770C5C"/>
    <w:rsid w:val="00770CC1"/>
    <w:rsid w:val="00770CF5"/>
    <w:rsid w:val="00770DA0"/>
    <w:rsid w:val="00770ED3"/>
    <w:rsid w:val="00770F91"/>
    <w:rsid w:val="00770F9B"/>
    <w:rsid w:val="00770FD0"/>
    <w:rsid w:val="0077102F"/>
    <w:rsid w:val="0077104E"/>
    <w:rsid w:val="0077108C"/>
    <w:rsid w:val="0077109D"/>
    <w:rsid w:val="007710F3"/>
    <w:rsid w:val="0077114C"/>
    <w:rsid w:val="007711D9"/>
    <w:rsid w:val="00771201"/>
    <w:rsid w:val="00771232"/>
    <w:rsid w:val="007713F2"/>
    <w:rsid w:val="007713FD"/>
    <w:rsid w:val="00771403"/>
    <w:rsid w:val="007714BB"/>
    <w:rsid w:val="007714C2"/>
    <w:rsid w:val="007714DC"/>
    <w:rsid w:val="00771568"/>
    <w:rsid w:val="007715A6"/>
    <w:rsid w:val="007715FE"/>
    <w:rsid w:val="00771609"/>
    <w:rsid w:val="007716A4"/>
    <w:rsid w:val="007716B2"/>
    <w:rsid w:val="007716C0"/>
    <w:rsid w:val="00771758"/>
    <w:rsid w:val="007717A0"/>
    <w:rsid w:val="007717B2"/>
    <w:rsid w:val="007717CD"/>
    <w:rsid w:val="00771828"/>
    <w:rsid w:val="007718C3"/>
    <w:rsid w:val="007719A3"/>
    <w:rsid w:val="00771A2F"/>
    <w:rsid w:val="00771BD7"/>
    <w:rsid w:val="00771C2F"/>
    <w:rsid w:val="00771C3C"/>
    <w:rsid w:val="00771C47"/>
    <w:rsid w:val="00771C66"/>
    <w:rsid w:val="00771CB2"/>
    <w:rsid w:val="00771D2D"/>
    <w:rsid w:val="00771D57"/>
    <w:rsid w:val="00771D75"/>
    <w:rsid w:val="00771DF3"/>
    <w:rsid w:val="00771E9A"/>
    <w:rsid w:val="00771EFA"/>
    <w:rsid w:val="00771FA3"/>
    <w:rsid w:val="00771FE2"/>
    <w:rsid w:val="0077206F"/>
    <w:rsid w:val="007720CC"/>
    <w:rsid w:val="0077210C"/>
    <w:rsid w:val="00772110"/>
    <w:rsid w:val="007721DB"/>
    <w:rsid w:val="00772231"/>
    <w:rsid w:val="00772274"/>
    <w:rsid w:val="00772276"/>
    <w:rsid w:val="007722BD"/>
    <w:rsid w:val="007722D6"/>
    <w:rsid w:val="007722F7"/>
    <w:rsid w:val="0077238D"/>
    <w:rsid w:val="007723AE"/>
    <w:rsid w:val="00772463"/>
    <w:rsid w:val="007724EA"/>
    <w:rsid w:val="0077254B"/>
    <w:rsid w:val="007725A5"/>
    <w:rsid w:val="007725CD"/>
    <w:rsid w:val="007725DD"/>
    <w:rsid w:val="007726E9"/>
    <w:rsid w:val="00772708"/>
    <w:rsid w:val="0077272F"/>
    <w:rsid w:val="00772742"/>
    <w:rsid w:val="007727D4"/>
    <w:rsid w:val="00772805"/>
    <w:rsid w:val="00772A0A"/>
    <w:rsid w:val="00772A0B"/>
    <w:rsid w:val="00772A94"/>
    <w:rsid w:val="00772B52"/>
    <w:rsid w:val="00772B87"/>
    <w:rsid w:val="00772BB4"/>
    <w:rsid w:val="00772BB6"/>
    <w:rsid w:val="00772C0F"/>
    <w:rsid w:val="00772CF3"/>
    <w:rsid w:val="00772D2B"/>
    <w:rsid w:val="00772DDA"/>
    <w:rsid w:val="00772E87"/>
    <w:rsid w:val="00772EA3"/>
    <w:rsid w:val="00772FB6"/>
    <w:rsid w:val="0077302C"/>
    <w:rsid w:val="0077302D"/>
    <w:rsid w:val="00773045"/>
    <w:rsid w:val="00773062"/>
    <w:rsid w:val="00773089"/>
    <w:rsid w:val="007730C5"/>
    <w:rsid w:val="007730EB"/>
    <w:rsid w:val="007731A4"/>
    <w:rsid w:val="0077322F"/>
    <w:rsid w:val="007733A2"/>
    <w:rsid w:val="007734F6"/>
    <w:rsid w:val="00773518"/>
    <w:rsid w:val="007735FE"/>
    <w:rsid w:val="0077365A"/>
    <w:rsid w:val="007736A0"/>
    <w:rsid w:val="007736ED"/>
    <w:rsid w:val="00773714"/>
    <w:rsid w:val="00773743"/>
    <w:rsid w:val="007737FB"/>
    <w:rsid w:val="00773829"/>
    <w:rsid w:val="00773914"/>
    <w:rsid w:val="00773987"/>
    <w:rsid w:val="0077398A"/>
    <w:rsid w:val="00773AFE"/>
    <w:rsid w:val="00773B62"/>
    <w:rsid w:val="00773B8C"/>
    <w:rsid w:val="00773BBD"/>
    <w:rsid w:val="00773C53"/>
    <w:rsid w:val="00773C56"/>
    <w:rsid w:val="00773C79"/>
    <w:rsid w:val="00773D73"/>
    <w:rsid w:val="00773D86"/>
    <w:rsid w:val="00773DA8"/>
    <w:rsid w:val="00773DBE"/>
    <w:rsid w:val="00773DD4"/>
    <w:rsid w:val="00773E07"/>
    <w:rsid w:val="00773E0A"/>
    <w:rsid w:val="00773E5C"/>
    <w:rsid w:val="00773E6A"/>
    <w:rsid w:val="00773F1A"/>
    <w:rsid w:val="00773F6F"/>
    <w:rsid w:val="00773F75"/>
    <w:rsid w:val="00773F81"/>
    <w:rsid w:val="007740AC"/>
    <w:rsid w:val="007740B5"/>
    <w:rsid w:val="007740D9"/>
    <w:rsid w:val="00774165"/>
    <w:rsid w:val="00774171"/>
    <w:rsid w:val="007741B6"/>
    <w:rsid w:val="007741CE"/>
    <w:rsid w:val="0077423C"/>
    <w:rsid w:val="007742AC"/>
    <w:rsid w:val="007742E6"/>
    <w:rsid w:val="007742FA"/>
    <w:rsid w:val="00774349"/>
    <w:rsid w:val="0077435A"/>
    <w:rsid w:val="00774370"/>
    <w:rsid w:val="00774375"/>
    <w:rsid w:val="00774432"/>
    <w:rsid w:val="0077443B"/>
    <w:rsid w:val="00774473"/>
    <w:rsid w:val="0077452F"/>
    <w:rsid w:val="0077454A"/>
    <w:rsid w:val="00774551"/>
    <w:rsid w:val="00774683"/>
    <w:rsid w:val="007746F7"/>
    <w:rsid w:val="00774740"/>
    <w:rsid w:val="007747A6"/>
    <w:rsid w:val="00774830"/>
    <w:rsid w:val="00774835"/>
    <w:rsid w:val="0077486D"/>
    <w:rsid w:val="007748BB"/>
    <w:rsid w:val="00774909"/>
    <w:rsid w:val="00774978"/>
    <w:rsid w:val="007749F4"/>
    <w:rsid w:val="00774A82"/>
    <w:rsid w:val="00774AD2"/>
    <w:rsid w:val="00774AD8"/>
    <w:rsid w:val="00774AD9"/>
    <w:rsid w:val="00774C8E"/>
    <w:rsid w:val="00774CC2"/>
    <w:rsid w:val="00774D2F"/>
    <w:rsid w:val="00774D71"/>
    <w:rsid w:val="00774E2F"/>
    <w:rsid w:val="00774E4D"/>
    <w:rsid w:val="00774EFE"/>
    <w:rsid w:val="00774F7A"/>
    <w:rsid w:val="00774F7F"/>
    <w:rsid w:val="00774F9D"/>
    <w:rsid w:val="00775049"/>
    <w:rsid w:val="0077507B"/>
    <w:rsid w:val="007750AE"/>
    <w:rsid w:val="007750C1"/>
    <w:rsid w:val="0077510F"/>
    <w:rsid w:val="007751A8"/>
    <w:rsid w:val="007751E0"/>
    <w:rsid w:val="007751E3"/>
    <w:rsid w:val="007751EA"/>
    <w:rsid w:val="00775234"/>
    <w:rsid w:val="00775286"/>
    <w:rsid w:val="007752AC"/>
    <w:rsid w:val="007752B0"/>
    <w:rsid w:val="007752E1"/>
    <w:rsid w:val="007752EF"/>
    <w:rsid w:val="00775301"/>
    <w:rsid w:val="00775313"/>
    <w:rsid w:val="0077531A"/>
    <w:rsid w:val="007753A6"/>
    <w:rsid w:val="00775488"/>
    <w:rsid w:val="007754E0"/>
    <w:rsid w:val="0077551A"/>
    <w:rsid w:val="007755B8"/>
    <w:rsid w:val="00775614"/>
    <w:rsid w:val="00775646"/>
    <w:rsid w:val="0077567C"/>
    <w:rsid w:val="00775681"/>
    <w:rsid w:val="007756C1"/>
    <w:rsid w:val="007757F0"/>
    <w:rsid w:val="007758B2"/>
    <w:rsid w:val="007758D2"/>
    <w:rsid w:val="007758D5"/>
    <w:rsid w:val="00775916"/>
    <w:rsid w:val="0077594A"/>
    <w:rsid w:val="00775950"/>
    <w:rsid w:val="00775AAB"/>
    <w:rsid w:val="00775AAC"/>
    <w:rsid w:val="00775B50"/>
    <w:rsid w:val="00775B97"/>
    <w:rsid w:val="00775C80"/>
    <w:rsid w:val="00775CB6"/>
    <w:rsid w:val="00775D07"/>
    <w:rsid w:val="00775D2C"/>
    <w:rsid w:val="00775DC8"/>
    <w:rsid w:val="00775DEC"/>
    <w:rsid w:val="00775E4B"/>
    <w:rsid w:val="00775E93"/>
    <w:rsid w:val="00775EBD"/>
    <w:rsid w:val="00775EF9"/>
    <w:rsid w:val="00775FF1"/>
    <w:rsid w:val="00776097"/>
    <w:rsid w:val="0077612B"/>
    <w:rsid w:val="007761AA"/>
    <w:rsid w:val="00776288"/>
    <w:rsid w:val="00776309"/>
    <w:rsid w:val="0077631E"/>
    <w:rsid w:val="0077648B"/>
    <w:rsid w:val="007764BC"/>
    <w:rsid w:val="00776521"/>
    <w:rsid w:val="00776552"/>
    <w:rsid w:val="007765FE"/>
    <w:rsid w:val="00776601"/>
    <w:rsid w:val="0077660C"/>
    <w:rsid w:val="0077663D"/>
    <w:rsid w:val="00776665"/>
    <w:rsid w:val="007766F2"/>
    <w:rsid w:val="00776717"/>
    <w:rsid w:val="0077677F"/>
    <w:rsid w:val="0077678D"/>
    <w:rsid w:val="00776828"/>
    <w:rsid w:val="007768A6"/>
    <w:rsid w:val="007768C0"/>
    <w:rsid w:val="007768CA"/>
    <w:rsid w:val="007768CD"/>
    <w:rsid w:val="007768F3"/>
    <w:rsid w:val="0077698F"/>
    <w:rsid w:val="00776A6A"/>
    <w:rsid w:val="00776A8C"/>
    <w:rsid w:val="00776B16"/>
    <w:rsid w:val="00776BB3"/>
    <w:rsid w:val="00776BE6"/>
    <w:rsid w:val="00776C5A"/>
    <w:rsid w:val="00776CC7"/>
    <w:rsid w:val="00776DA1"/>
    <w:rsid w:val="00776DB1"/>
    <w:rsid w:val="00776EAE"/>
    <w:rsid w:val="00776EB7"/>
    <w:rsid w:val="00776F14"/>
    <w:rsid w:val="00776F25"/>
    <w:rsid w:val="00776F59"/>
    <w:rsid w:val="00776F95"/>
    <w:rsid w:val="0077702A"/>
    <w:rsid w:val="00777167"/>
    <w:rsid w:val="00777226"/>
    <w:rsid w:val="0077722B"/>
    <w:rsid w:val="0077725F"/>
    <w:rsid w:val="007772B9"/>
    <w:rsid w:val="00777353"/>
    <w:rsid w:val="007773A1"/>
    <w:rsid w:val="007773F4"/>
    <w:rsid w:val="00777412"/>
    <w:rsid w:val="00777419"/>
    <w:rsid w:val="0077747F"/>
    <w:rsid w:val="00777484"/>
    <w:rsid w:val="0077748D"/>
    <w:rsid w:val="007774FD"/>
    <w:rsid w:val="00777549"/>
    <w:rsid w:val="007775CF"/>
    <w:rsid w:val="007776DD"/>
    <w:rsid w:val="00777711"/>
    <w:rsid w:val="0077774C"/>
    <w:rsid w:val="00777759"/>
    <w:rsid w:val="00777809"/>
    <w:rsid w:val="0077782F"/>
    <w:rsid w:val="007778BD"/>
    <w:rsid w:val="007778E6"/>
    <w:rsid w:val="007779A0"/>
    <w:rsid w:val="007779C7"/>
    <w:rsid w:val="00777AEE"/>
    <w:rsid w:val="00777B9B"/>
    <w:rsid w:val="00777BDC"/>
    <w:rsid w:val="00777C12"/>
    <w:rsid w:val="00777C59"/>
    <w:rsid w:val="00777C6B"/>
    <w:rsid w:val="00777C89"/>
    <w:rsid w:val="00777C8C"/>
    <w:rsid w:val="00777CDD"/>
    <w:rsid w:val="00777D36"/>
    <w:rsid w:val="00777D69"/>
    <w:rsid w:val="00777D8A"/>
    <w:rsid w:val="00777D91"/>
    <w:rsid w:val="00777DA4"/>
    <w:rsid w:val="00777FA5"/>
    <w:rsid w:val="007800D1"/>
    <w:rsid w:val="007800ED"/>
    <w:rsid w:val="00780160"/>
    <w:rsid w:val="00780167"/>
    <w:rsid w:val="007801BF"/>
    <w:rsid w:val="007801FC"/>
    <w:rsid w:val="00780211"/>
    <w:rsid w:val="007802D1"/>
    <w:rsid w:val="00780329"/>
    <w:rsid w:val="007803EC"/>
    <w:rsid w:val="00780452"/>
    <w:rsid w:val="007804DD"/>
    <w:rsid w:val="00780606"/>
    <w:rsid w:val="0078061E"/>
    <w:rsid w:val="0078065C"/>
    <w:rsid w:val="00780665"/>
    <w:rsid w:val="0078066B"/>
    <w:rsid w:val="007806CE"/>
    <w:rsid w:val="00780713"/>
    <w:rsid w:val="0078076D"/>
    <w:rsid w:val="0078080F"/>
    <w:rsid w:val="00780827"/>
    <w:rsid w:val="00780837"/>
    <w:rsid w:val="0078084B"/>
    <w:rsid w:val="00780864"/>
    <w:rsid w:val="0078088E"/>
    <w:rsid w:val="007808B8"/>
    <w:rsid w:val="0078090F"/>
    <w:rsid w:val="00780991"/>
    <w:rsid w:val="007809C6"/>
    <w:rsid w:val="00780A55"/>
    <w:rsid w:val="00780A6D"/>
    <w:rsid w:val="00780AA9"/>
    <w:rsid w:val="00780AC7"/>
    <w:rsid w:val="00780AEF"/>
    <w:rsid w:val="00780C40"/>
    <w:rsid w:val="00780C50"/>
    <w:rsid w:val="00780CC9"/>
    <w:rsid w:val="00780CDA"/>
    <w:rsid w:val="00780D87"/>
    <w:rsid w:val="00780DD4"/>
    <w:rsid w:val="00780E9F"/>
    <w:rsid w:val="00780ED9"/>
    <w:rsid w:val="00780EDC"/>
    <w:rsid w:val="00780F65"/>
    <w:rsid w:val="00780F7E"/>
    <w:rsid w:val="00780F81"/>
    <w:rsid w:val="00781034"/>
    <w:rsid w:val="0078103E"/>
    <w:rsid w:val="00781132"/>
    <w:rsid w:val="00781293"/>
    <w:rsid w:val="0078131E"/>
    <w:rsid w:val="007813B6"/>
    <w:rsid w:val="007813BD"/>
    <w:rsid w:val="007813F3"/>
    <w:rsid w:val="00781476"/>
    <w:rsid w:val="00781498"/>
    <w:rsid w:val="007814DA"/>
    <w:rsid w:val="007815A2"/>
    <w:rsid w:val="00781617"/>
    <w:rsid w:val="0078171D"/>
    <w:rsid w:val="0078171F"/>
    <w:rsid w:val="00781741"/>
    <w:rsid w:val="0078174F"/>
    <w:rsid w:val="00781769"/>
    <w:rsid w:val="007817AA"/>
    <w:rsid w:val="007817C8"/>
    <w:rsid w:val="0078186C"/>
    <w:rsid w:val="00781873"/>
    <w:rsid w:val="007818B6"/>
    <w:rsid w:val="007818F2"/>
    <w:rsid w:val="00781922"/>
    <w:rsid w:val="007819C9"/>
    <w:rsid w:val="00781A20"/>
    <w:rsid w:val="00781A2D"/>
    <w:rsid w:val="00781A6C"/>
    <w:rsid w:val="00781A92"/>
    <w:rsid w:val="00781AB9"/>
    <w:rsid w:val="00781BA6"/>
    <w:rsid w:val="00781BB1"/>
    <w:rsid w:val="00781C28"/>
    <w:rsid w:val="00781C4B"/>
    <w:rsid w:val="00781CDF"/>
    <w:rsid w:val="00781CE2"/>
    <w:rsid w:val="00781CF6"/>
    <w:rsid w:val="00781D2F"/>
    <w:rsid w:val="00781DF4"/>
    <w:rsid w:val="00781DF5"/>
    <w:rsid w:val="00781E03"/>
    <w:rsid w:val="00781E36"/>
    <w:rsid w:val="00781E6E"/>
    <w:rsid w:val="00781ECA"/>
    <w:rsid w:val="00781ED7"/>
    <w:rsid w:val="00781F58"/>
    <w:rsid w:val="00781FB3"/>
    <w:rsid w:val="007820C6"/>
    <w:rsid w:val="007820E9"/>
    <w:rsid w:val="00782198"/>
    <w:rsid w:val="007821B7"/>
    <w:rsid w:val="0078228C"/>
    <w:rsid w:val="007822B8"/>
    <w:rsid w:val="0078234D"/>
    <w:rsid w:val="00782488"/>
    <w:rsid w:val="007824AD"/>
    <w:rsid w:val="007824B1"/>
    <w:rsid w:val="007824B4"/>
    <w:rsid w:val="007824F7"/>
    <w:rsid w:val="00782541"/>
    <w:rsid w:val="00782624"/>
    <w:rsid w:val="00782659"/>
    <w:rsid w:val="007826AF"/>
    <w:rsid w:val="007826F0"/>
    <w:rsid w:val="00782764"/>
    <w:rsid w:val="00782770"/>
    <w:rsid w:val="0078279E"/>
    <w:rsid w:val="007827BC"/>
    <w:rsid w:val="007827D1"/>
    <w:rsid w:val="007827EE"/>
    <w:rsid w:val="007828E7"/>
    <w:rsid w:val="0078292A"/>
    <w:rsid w:val="0078293D"/>
    <w:rsid w:val="0078294A"/>
    <w:rsid w:val="0078295C"/>
    <w:rsid w:val="00782A1A"/>
    <w:rsid w:val="00782A2A"/>
    <w:rsid w:val="00782A59"/>
    <w:rsid w:val="00782A5A"/>
    <w:rsid w:val="00782A94"/>
    <w:rsid w:val="00782AA9"/>
    <w:rsid w:val="00782C4C"/>
    <w:rsid w:val="00782C52"/>
    <w:rsid w:val="00782C55"/>
    <w:rsid w:val="00782C67"/>
    <w:rsid w:val="00782D0D"/>
    <w:rsid w:val="00782D2A"/>
    <w:rsid w:val="00782DAD"/>
    <w:rsid w:val="00782DEC"/>
    <w:rsid w:val="00782E8C"/>
    <w:rsid w:val="00782EE2"/>
    <w:rsid w:val="00782F09"/>
    <w:rsid w:val="00782F3D"/>
    <w:rsid w:val="00782F54"/>
    <w:rsid w:val="0078300D"/>
    <w:rsid w:val="0078303E"/>
    <w:rsid w:val="0078307A"/>
    <w:rsid w:val="00783096"/>
    <w:rsid w:val="00783189"/>
    <w:rsid w:val="007831CA"/>
    <w:rsid w:val="00783250"/>
    <w:rsid w:val="00783273"/>
    <w:rsid w:val="00783346"/>
    <w:rsid w:val="00783464"/>
    <w:rsid w:val="00783480"/>
    <w:rsid w:val="007834A7"/>
    <w:rsid w:val="007834DF"/>
    <w:rsid w:val="007834EF"/>
    <w:rsid w:val="00783501"/>
    <w:rsid w:val="00783551"/>
    <w:rsid w:val="00783574"/>
    <w:rsid w:val="007835CC"/>
    <w:rsid w:val="0078361D"/>
    <w:rsid w:val="0078371E"/>
    <w:rsid w:val="007837FE"/>
    <w:rsid w:val="007838C4"/>
    <w:rsid w:val="00783915"/>
    <w:rsid w:val="0078391C"/>
    <w:rsid w:val="00783939"/>
    <w:rsid w:val="007839A0"/>
    <w:rsid w:val="007839CC"/>
    <w:rsid w:val="007839E5"/>
    <w:rsid w:val="00783A2D"/>
    <w:rsid w:val="00783ABB"/>
    <w:rsid w:val="00783B4B"/>
    <w:rsid w:val="00783B5E"/>
    <w:rsid w:val="00783B61"/>
    <w:rsid w:val="00783CC9"/>
    <w:rsid w:val="00783CCB"/>
    <w:rsid w:val="00783D4E"/>
    <w:rsid w:val="00783D85"/>
    <w:rsid w:val="00783D8A"/>
    <w:rsid w:val="00783D9E"/>
    <w:rsid w:val="00783DB1"/>
    <w:rsid w:val="00783DC3"/>
    <w:rsid w:val="00783DF2"/>
    <w:rsid w:val="00783E28"/>
    <w:rsid w:val="00783E35"/>
    <w:rsid w:val="00783F16"/>
    <w:rsid w:val="00783F4A"/>
    <w:rsid w:val="00783FD5"/>
    <w:rsid w:val="0078400E"/>
    <w:rsid w:val="00784029"/>
    <w:rsid w:val="00784085"/>
    <w:rsid w:val="007840EE"/>
    <w:rsid w:val="00784126"/>
    <w:rsid w:val="00784141"/>
    <w:rsid w:val="00784173"/>
    <w:rsid w:val="007841C3"/>
    <w:rsid w:val="00784242"/>
    <w:rsid w:val="0078426A"/>
    <w:rsid w:val="007842D0"/>
    <w:rsid w:val="0078430F"/>
    <w:rsid w:val="007843FD"/>
    <w:rsid w:val="00784443"/>
    <w:rsid w:val="0078449C"/>
    <w:rsid w:val="007844B3"/>
    <w:rsid w:val="007844E7"/>
    <w:rsid w:val="00784587"/>
    <w:rsid w:val="007845C5"/>
    <w:rsid w:val="0078460B"/>
    <w:rsid w:val="00784818"/>
    <w:rsid w:val="0078481E"/>
    <w:rsid w:val="0078492B"/>
    <w:rsid w:val="00784940"/>
    <w:rsid w:val="00784942"/>
    <w:rsid w:val="0078494E"/>
    <w:rsid w:val="00784996"/>
    <w:rsid w:val="007849A7"/>
    <w:rsid w:val="007849C8"/>
    <w:rsid w:val="007849CE"/>
    <w:rsid w:val="00784A17"/>
    <w:rsid w:val="00784A3B"/>
    <w:rsid w:val="00784A3F"/>
    <w:rsid w:val="00784A49"/>
    <w:rsid w:val="00784A7C"/>
    <w:rsid w:val="00784A89"/>
    <w:rsid w:val="00784A8C"/>
    <w:rsid w:val="00784AB3"/>
    <w:rsid w:val="00784B31"/>
    <w:rsid w:val="00784BE7"/>
    <w:rsid w:val="00784CA0"/>
    <w:rsid w:val="00784E67"/>
    <w:rsid w:val="00784EE1"/>
    <w:rsid w:val="00784F0B"/>
    <w:rsid w:val="00785029"/>
    <w:rsid w:val="0078512A"/>
    <w:rsid w:val="00785159"/>
    <w:rsid w:val="0078515E"/>
    <w:rsid w:val="00785163"/>
    <w:rsid w:val="0078522F"/>
    <w:rsid w:val="0078523E"/>
    <w:rsid w:val="0078528D"/>
    <w:rsid w:val="0078533E"/>
    <w:rsid w:val="00785373"/>
    <w:rsid w:val="007853A0"/>
    <w:rsid w:val="007853D2"/>
    <w:rsid w:val="007853D9"/>
    <w:rsid w:val="00785420"/>
    <w:rsid w:val="0078549B"/>
    <w:rsid w:val="007854DF"/>
    <w:rsid w:val="0078551D"/>
    <w:rsid w:val="0078553C"/>
    <w:rsid w:val="0078553E"/>
    <w:rsid w:val="00785602"/>
    <w:rsid w:val="007856C9"/>
    <w:rsid w:val="007856FB"/>
    <w:rsid w:val="0078570C"/>
    <w:rsid w:val="0078584E"/>
    <w:rsid w:val="00785857"/>
    <w:rsid w:val="00785893"/>
    <w:rsid w:val="00785A48"/>
    <w:rsid w:val="00785AB7"/>
    <w:rsid w:val="00785BB4"/>
    <w:rsid w:val="00785C58"/>
    <w:rsid w:val="00785CF1"/>
    <w:rsid w:val="00785D29"/>
    <w:rsid w:val="00785E15"/>
    <w:rsid w:val="00785F7A"/>
    <w:rsid w:val="00786018"/>
    <w:rsid w:val="0078604B"/>
    <w:rsid w:val="00786107"/>
    <w:rsid w:val="00786116"/>
    <w:rsid w:val="00786151"/>
    <w:rsid w:val="007861AE"/>
    <w:rsid w:val="007861C7"/>
    <w:rsid w:val="0078622E"/>
    <w:rsid w:val="00786268"/>
    <w:rsid w:val="0078626D"/>
    <w:rsid w:val="00786274"/>
    <w:rsid w:val="00786304"/>
    <w:rsid w:val="007863BE"/>
    <w:rsid w:val="00786453"/>
    <w:rsid w:val="00786497"/>
    <w:rsid w:val="007864B2"/>
    <w:rsid w:val="0078654B"/>
    <w:rsid w:val="00786584"/>
    <w:rsid w:val="0078662A"/>
    <w:rsid w:val="0078664B"/>
    <w:rsid w:val="00786702"/>
    <w:rsid w:val="00786766"/>
    <w:rsid w:val="007867F6"/>
    <w:rsid w:val="00786816"/>
    <w:rsid w:val="0078681C"/>
    <w:rsid w:val="007868BF"/>
    <w:rsid w:val="00786962"/>
    <w:rsid w:val="00786994"/>
    <w:rsid w:val="007869EA"/>
    <w:rsid w:val="00786A3D"/>
    <w:rsid w:val="00786A54"/>
    <w:rsid w:val="00786B44"/>
    <w:rsid w:val="00786BCB"/>
    <w:rsid w:val="00786C05"/>
    <w:rsid w:val="00786CBC"/>
    <w:rsid w:val="00786CED"/>
    <w:rsid w:val="00786D38"/>
    <w:rsid w:val="00786E6E"/>
    <w:rsid w:val="00786EA0"/>
    <w:rsid w:val="00786ED5"/>
    <w:rsid w:val="00786FBB"/>
    <w:rsid w:val="00786FCD"/>
    <w:rsid w:val="00787086"/>
    <w:rsid w:val="00787228"/>
    <w:rsid w:val="0078732A"/>
    <w:rsid w:val="007873A1"/>
    <w:rsid w:val="007873B7"/>
    <w:rsid w:val="007873BA"/>
    <w:rsid w:val="007873F8"/>
    <w:rsid w:val="00787430"/>
    <w:rsid w:val="00787453"/>
    <w:rsid w:val="00787459"/>
    <w:rsid w:val="007874CF"/>
    <w:rsid w:val="007874D7"/>
    <w:rsid w:val="00787503"/>
    <w:rsid w:val="00787525"/>
    <w:rsid w:val="00787616"/>
    <w:rsid w:val="00787770"/>
    <w:rsid w:val="00787799"/>
    <w:rsid w:val="00787802"/>
    <w:rsid w:val="00787855"/>
    <w:rsid w:val="0078787D"/>
    <w:rsid w:val="00787932"/>
    <w:rsid w:val="00787A70"/>
    <w:rsid w:val="00787A82"/>
    <w:rsid w:val="00787B1B"/>
    <w:rsid w:val="00787B23"/>
    <w:rsid w:val="00787B43"/>
    <w:rsid w:val="00787B8E"/>
    <w:rsid w:val="00787BA9"/>
    <w:rsid w:val="00787BB4"/>
    <w:rsid w:val="00787BCE"/>
    <w:rsid w:val="00787C70"/>
    <w:rsid w:val="00787C7E"/>
    <w:rsid w:val="00787DD1"/>
    <w:rsid w:val="00787DE6"/>
    <w:rsid w:val="00787DF9"/>
    <w:rsid w:val="00787E29"/>
    <w:rsid w:val="00787E6F"/>
    <w:rsid w:val="00787ED8"/>
    <w:rsid w:val="00787EE5"/>
    <w:rsid w:val="00787EF5"/>
    <w:rsid w:val="00787F10"/>
    <w:rsid w:val="00787FA2"/>
    <w:rsid w:val="00790092"/>
    <w:rsid w:val="00790132"/>
    <w:rsid w:val="00790156"/>
    <w:rsid w:val="007901D0"/>
    <w:rsid w:val="00790225"/>
    <w:rsid w:val="0079024E"/>
    <w:rsid w:val="00790269"/>
    <w:rsid w:val="00790273"/>
    <w:rsid w:val="0079027F"/>
    <w:rsid w:val="007902D7"/>
    <w:rsid w:val="007902E2"/>
    <w:rsid w:val="0079030D"/>
    <w:rsid w:val="007903A9"/>
    <w:rsid w:val="007903BE"/>
    <w:rsid w:val="00790403"/>
    <w:rsid w:val="00790448"/>
    <w:rsid w:val="00790537"/>
    <w:rsid w:val="0079058B"/>
    <w:rsid w:val="00790628"/>
    <w:rsid w:val="00790660"/>
    <w:rsid w:val="0079069D"/>
    <w:rsid w:val="007906B7"/>
    <w:rsid w:val="007906FE"/>
    <w:rsid w:val="0079072D"/>
    <w:rsid w:val="00790788"/>
    <w:rsid w:val="007907BA"/>
    <w:rsid w:val="007907F5"/>
    <w:rsid w:val="0079085C"/>
    <w:rsid w:val="0079085D"/>
    <w:rsid w:val="00790911"/>
    <w:rsid w:val="0079093C"/>
    <w:rsid w:val="007909DD"/>
    <w:rsid w:val="00790A1A"/>
    <w:rsid w:val="00790AB7"/>
    <w:rsid w:val="00790B2D"/>
    <w:rsid w:val="00790C49"/>
    <w:rsid w:val="00790C71"/>
    <w:rsid w:val="00790C9F"/>
    <w:rsid w:val="00790D2E"/>
    <w:rsid w:val="00790D37"/>
    <w:rsid w:val="00790DC3"/>
    <w:rsid w:val="00790DD6"/>
    <w:rsid w:val="00790E02"/>
    <w:rsid w:val="00790E39"/>
    <w:rsid w:val="00790E8C"/>
    <w:rsid w:val="00790EBB"/>
    <w:rsid w:val="00790EC6"/>
    <w:rsid w:val="00791032"/>
    <w:rsid w:val="00791044"/>
    <w:rsid w:val="00791093"/>
    <w:rsid w:val="007910D7"/>
    <w:rsid w:val="0079111B"/>
    <w:rsid w:val="007911C1"/>
    <w:rsid w:val="00791260"/>
    <w:rsid w:val="0079126E"/>
    <w:rsid w:val="007912CF"/>
    <w:rsid w:val="00791301"/>
    <w:rsid w:val="00791313"/>
    <w:rsid w:val="007913BA"/>
    <w:rsid w:val="00791479"/>
    <w:rsid w:val="007914F8"/>
    <w:rsid w:val="0079155B"/>
    <w:rsid w:val="007915F9"/>
    <w:rsid w:val="007915FE"/>
    <w:rsid w:val="00791619"/>
    <w:rsid w:val="0079163F"/>
    <w:rsid w:val="00791640"/>
    <w:rsid w:val="007916AA"/>
    <w:rsid w:val="007916B8"/>
    <w:rsid w:val="00791737"/>
    <w:rsid w:val="00791776"/>
    <w:rsid w:val="007917E9"/>
    <w:rsid w:val="0079186B"/>
    <w:rsid w:val="007918C2"/>
    <w:rsid w:val="00791929"/>
    <w:rsid w:val="00791976"/>
    <w:rsid w:val="0079198A"/>
    <w:rsid w:val="007919AE"/>
    <w:rsid w:val="007919D0"/>
    <w:rsid w:val="00791A03"/>
    <w:rsid w:val="00791B41"/>
    <w:rsid w:val="00791B6D"/>
    <w:rsid w:val="00791BA2"/>
    <w:rsid w:val="00791D07"/>
    <w:rsid w:val="00791D30"/>
    <w:rsid w:val="00791D5E"/>
    <w:rsid w:val="00791D68"/>
    <w:rsid w:val="00791D76"/>
    <w:rsid w:val="00791D95"/>
    <w:rsid w:val="00791DB7"/>
    <w:rsid w:val="00791DE6"/>
    <w:rsid w:val="00791E06"/>
    <w:rsid w:val="00791E64"/>
    <w:rsid w:val="00791E78"/>
    <w:rsid w:val="00791E9C"/>
    <w:rsid w:val="00791ED9"/>
    <w:rsid w:val="00791F34"/>
    <w:rsid w:val="00791F77"/>
    <w:rsid w:val="00791F7C"/>
    <w:rsid w:val="00791FB4"/>
    <w:rsid w:val="00791FDE"/>
    <w:rsid w:val="007920BF"/>
    <w:rsid w:val="007920EB"/>
    <w:rsid w:val="0079213B"/>
    <w:rsid w:val="0079218B"/>
    <w:rsid w:val="00792380"/>
    <w:rsid w:val="007924BB"/>
    <w:rsid w:val="00792530"/>
    <w:rsid w:val="0079254E"/>
    <w:rsid w:val="007925C3"/>
    <w:rsid w:val="007925D3"/>
    <w:rsid w:val="007925DA"/>
    <w:rsid w:val="00792626"/>
    <w:rsid w:val="00792660"/>
    <w:rsid w:val="00792677"/>
    <w:rsid w:val="007926A4"/>
    <w:rsid w:val="007926A8"/>
    <w:rsid w:val="007926EA"/>
    <w:rsid w:val="0079273A"/>
    <w:rsid w:val="00792750"/>
    <w:rsid w:val="0079286B"/>
    <w:rsid w:val="0079288A"/>
    <w:rsid w:val="00792896"/>
    <w:rsid w:val="00792916"/>
    <w:rsid w:val="0079291B"/>
    <w:rsid w:val="00792941"/>
    <w:rsid w:val="0079295E"/>
    <w:rsid w:val="0079297C"/>
    <w:rsid w:val="00792984"/>
    <w:rsid w:val="007929FF"/>
    <w:rsid w:val="00792A2C"/>
    <w:rsid w:val="00792A3D"/>
    <w:rsid w:val="00792A79"/>
    <w:rsid w:val="00792AB9"/>
    <w:rsid w:val="00792AF7"/>
    <w:rsid w:val="00792B0C"/>
    <w:rsid w:val="00792B33"/>
    <w:rsid w:val="00792BCF"/>
    <w:rsid w:val="00792BE4"/>
    <w:rsid w:val="00792CA7"/>
    <w:rsid w:val="00792F16"/>
    <w:rsid w:val="00792F1D"/>
    <w:rsid w:val="00792F64"/>
    <w:rsid w:val="00792F7E"/>
    <w:rsid w:val="00792F83"/>
    <w:rsid w:val="00792FA4"/>
    <w:rsid w:val="00793007"/>
    <w:rsid w:val="0079304B"/>
    <w:rsid w:val="00793143"/>
    <w:rsid w:val="0079315F"/>
    <w:rsid w:val="0079316B"/>
    <w:rsid w:val="007931CE"/>
    <w:rsid w:val="0079327D"/>
    <w:rsid w:val="007932A1"/>
    <w:rsid w:val="00793368"/>
    <w:rsid w:val="00793384"/>
    <w:rsid w:val="00793391"/>
    <w:rsid w:val="007933CB"/>
    <w:rsid w:val="0079343B"/>
    <w:rsid w:val="007934D3"/>
    <w:rsid w:val="007934E3"/>
    <w:rsid w:val="007934F6"/>
    <w:rsid w:val="007935EE"/>
    <w:rsid w:val="00793646"/>
    <w:rsid w:val="0079367A"/>
    <w:rsid w:val="007936BA"/>
    <w:rsid w:val="007937AB"/>
    <w:rsid w:val="007937F9"/>
    <w:rsid w:val="00793919"/>
    <w:rsid w:val="00793980"/>
    <w:rsid w:val="007939A8"/>
    <w:rsid w:val="007939E5"/>
    <w:rsid w:val="007939F3"/>
    <w:rsid w:val="007939F6"/>
    <w:rsid w:val="00793A4A"/>
    <w:rsid w:val="00793A70"/>
    <w:rsid w:val="00793AC9"/>
    <w:rsid w:val="00793B5A"/>
    <w:rsid w:val="00793BA6"/>
    <w:rsid w:val="00793BA7"/>
    <w:rsid w:val="00793BAC"/>
    <w:rsid w:val="00793BCB"/>
    <w:rsid w:val="00793BF8"/>
    <w:rsid w:val="00793C6E"/>
    <w:rsid w:val="00793CB8"/>
    <w:rsid w:val="00793CFE"/>
    <w:rsid w:val="00793D38"/>
    <w:rsid w:val="00793E6B"/>
    <w:rsid w:val="00793E99"/>
    <w:rsid w:val="00793EA1"/>
    <w:rsid w:val="00793F17"/>
    <w:rsid w:val="00793F20"/>
    <w:rsid w:val="00793F81"/>
    <w:rsid w:val="00793FDB"/>
    <w:rsid w:val="00793FF6"/>
    <w:rsid w:val="0079401A"/>
    <w:rsid w:val="00794073"/>
    <w:rsid w:val="0079410D"/>
    <w:rsid w:val="00794143"/>
    <w:rsid w:val="00794149"/>
    <w:rsid w:val="007941BF"/>
    <w:rsid w:val="00794235"/>
    <w:rsid w:val="0079429A"/>
    <w:rsid w:val="00794319"/>
    <w:rsid w:val="0079433D"/>
    <w:rsid w:val="00794385"/>
    <w:rsid w:val="00794455"/>
    <w:rsid w:val="00794456"/>
    <w:rsid w:val="007944A1"/>
    <w:rsid w:val="007944DB"/>
    <w:rsid w:val="00794519"/>
    <w:rsid w:val="0079459D"/>
    <w:rsid w:val="007945BC"/>
    <w:rsid w:val="00794628"/>
    <w:rsid w:val="007946A3"/>
    <w:rsid w:val="007947CF"/>
    <w:rsid w:val="007947F9"/>
    <w:rsid w:val="00794825"/>
    <w:rsid w:val="007948DF"/>
    <w:rsid w:val="007948E8"/>
    <w:rsid w:val="00794946"/>
    <w:rsid w:val="00794970"/>
    <w:rsid w:val="0079499F"/>
    <w:rsid w:val="007949B8"/>
    <w:rsid w:val="007949DB"/>
    <w:rsid w:val="00794A19"/>
    <w:rsid w:val="00794A1B"/>
    <w:rsid w:val="00794A4F"/>
    <w:rsid w:val="00794A9A"/>
    <w:rsid w:val="00794AA1"/>
    <w:rsid w:val="00794AF1"/>
    <w:rsid w:val="00794B4D"/>
    <w:rsid w:val="00794B70"/>
    <w:rsid w:val="00794BFE"/>
    <w:rsid w:val="00794C30"/>
    <w:rsid w:val="00794C95"/>
    <w:rsid w:val="00794DD4"/>
    <w:rsid w:val="00794ED4"/>
    <w:rsid w:val="00794EDF"/>
    <w:rsid w:val="00794F2A"/>
    <w:rsid w:val="00794F98"/>
    <w:rsid w:val="00794F9F"/>
    <w:rsid w:val="00795020"/>
    <w:rsid w:val="00795059"/>
    <w:rsid w:val="00795140"/>
    <w:rsid w:val="007951C5"/>
    <w:rsid w:val="007951E0"/>
    <w:rsid w:val="00795211"/>
    <w:rsid w:val="00795236"/>
    <w:rsid w:val="00795270"/>
    <w:rsid w:val="0079527C"/>
    <w:rsid w:val="007952CA"/>
    <w:rsid w:val="00795357"/>
    <w:rsid w:val="0079537F"/>
    <w:rsid w:val="007953B5"/>
    <w:rsid w:val="00795403"/>
    <w:rsid w:val="00795445"/>
    <w:rsid w:val="00795456"/>
    <w:rsid w:val="0079546F"/>
    <w:rsid w:val="00795473"/>
    <w:rsid w:val="00795568"/>
    <w:rsid w:val="00795570"/>
    <w:rsid w:val="00795584"/>
    <w:rsid w:val="00795585"/>
    <w:rsid w:val="0079558F"/>
    <w:rsid w:val="007955B0"/>
    <w:rsid w:val="007955F4"/>
    <w:rsid w:val="00795600"/>
    <w:rsid w:val="0079567E"/>
    <w:rsid w:val="007957A7"/>
    <w:rsid w:val="007957AA"/>
    <w:rsid w:val="007957AB"/>
    <w:rsid w:val="007957AD"/>
    <w:rsid w:val="00795878"/>
    <w:rsid w:val="007958B3"/>
    <w:rsid w:val="007958B5"/>
    <w:rsid w:val="007958FA"/>
    <w:rsid w:val="007958FB"/>
    <w:rsid w:val="007959C6"/>
    <w:rsid w:val="007959CB"/>
    <w:rsid w:val="00795A40"/>
    <w:rsid w:val="00795A66"/>
    <w:rsid w:val="00795A95"/>
    <w:rsid w:val="00795AC9"/>
    <w:rsid w:val="00795B41"/>
    <w:rsid w:val="00795B8B"/>
    <w:rsid w:val="00795BB4"/>
    <w:rsid w:val="00795BBD"/>
    <w:rsid w:val="00795C17"/>
    <w:rsid w:val="00795CBF"/>
    <w:rsid w:val="00795CE5"/>
    <w:rsid w:val="00795D42"/>
    <w:rsid w:val="00795E1F"/>
    <w:rsid w:val="00795E21"/>
    <w:rsid w:val="00795E5F"/>
    <w:rsid w:val="00795F16"/>
    <w:rsid w:val="00795F32"/>
    <w:rsid w:val="00795FDC"/>
    <w:rsid w:val="007960BE"/>
    <w:rsid w:val="007960C8"/>
    <w:rsid w:val="007960DF"/>
    <w:rsid w:val="007960FD"/>
    <w:rsid w:val="00796131"/>
    <w:rsid w:val="007961D3"/>
    <w:rsid w:val="00796234"/>
    <w:rsid w:val="007962ED"/>
    <w:rsid w:val="00796390"/>
    <w:rsid w:val="007963AE"/>
    <w:rsid w:val="007963E6"/>
    <w:rsid w:val="007963F0"/>
    <w:rsid w:val="00796448"/>
    <w:rsid w:val="007964EC"/>
    <w:rsid w:val="0079650D"/>
    <w:rsid w:val="007965A3"/>
    <w:rsid w:val="007965A7"/>
    <w:rsid w:val="00796686"/>
    <w:rsid w:val="007966DF"/>
    <w:rsid w:val="0079672B"/>
    <w:rsid w:val="0079679E"/>
    <w:rsid w:val="00796868"/>
    <w:rsid w:val="007968A4"/>
    <w:rsid w:val="007968DF"/>
    <w:rsid w:val="007969D4"/>
    <w:rsid w:val="00796A0C"/>
    <w:rsid w:val="00796B47"/>
    <w:rsid w:val="00796B62"/>
    <w:rsid w:val="00796C06"/>
    <w:rsid w:val="00796C2F"/>
    <w:rsid w:val="00796CA8"/>
    <w:rsid w:val="00796CAC"/>
    <w:rsid w:val="00796CDF"/>
    <w:rsid w:val="00796D16"/>
    <w:rsid w:val="00796D8E"/>
    <w:rsid w:val="00796DB6"/>
    <w:rsid w:val="00796DCC"/>
    <w:rsid w:val="00796F9E"/>
    <w:rsid w:val="00796FF2"/>
    <w:rsid w:val="00797068"/>
    <w:rsid w:val="0079706C"/>
    <w:rsid w:val="00797078"/>
    <w:rsid w:val="0079709E"/>
    <w:rsid w:val="007970B4"/>
    <w:rsid w:val="0079712D"/>
    <w:rsid w:val="00797171"/>
    <w:rsid w:val="007971AD"/>
    <w:rsid w:val="007972BB"/>
    <w:rsid w:val="00797328"/>
    <w:rsid w:val="00797338"/>
    <w:rsid w:val="0079735F"/>
    <w:rsid w:val="007973E6"/>
    <w:rsid w:val="0079740F"/>
    <w:rsid w:val="0079744C"/>
    <w:rsid w:val="00797552"/>
    <w:rsid w:val="007975E9"/>
    <w:rsid w:val="007975F2"/>
    <w:rsid w:val="00797618"/>
    <w:rsid w:val="00797623"/>
    <w:rsid w:val="007976AC"/>
    <w:rsid w:val="00797713"/>
    <w:rsid w:val="00797750"/>
    <w:rsid w:val="00797760"/>
    <w:rsid w:val="00797780"/>
    <w:rsid w:val="00797801"/>
    <w:rsid w:val="00797824"/>
    <w:rsid w:val="0079789B"/>
    <w:rsid w:val="0079791F"/>
    <w:rsid w:val="0079793E"/>
    <w:rsid w:val="007979DD"/>
    <w:rsid w:val="00797A22"/>
    <w:rsid w:val="00797A7A"/>
    <w:rsid w:val="00797A83"/>
    <w:rsid w:val="00797B21"/>
    <w:rsid w:val="00797B8E"/>
    <w:rsid w:val="00797BFB"/>
    <w:rsid w:val="00797CD4"/>
    <w:rsid w:val="00797D24"/>
    <w:rsid w:val="00797D49"/>
    <w:rsid w:val="00797D96"/>
    <w:rsid w:val="00797EBF"/>
    <w:rsid w:val="00797ED4"/>
    <w:rsid w:val="00797EF6"/>
    <w:rsid w:val="00797F27"/>
    <w:rsid w:val="00797F71"/>
    <w:rsid w:val="007A0048"/>
    <w:rsid w:val="007A0068"/>
    <w:rsid w:val="007A010C"/>
    <w:rsid w:val="007A0185"/>
    <w:rsid w:val="007A01A9"/>
    <w:rsid w:val="007A01B8"/>
    <w:rsid w:val="007A021E"/>
    <w:rsid w:val="007A0249"/>
    <w:rsid w:val="007A0266"/>
    <w:rsid w:val="007A02CA"/>
    <w:rsid w:val="007A02D0"/>
    <w:rsid w:val="007A0300"/>
    <w:rsid w:val="007A032B"/>
    <w:rsid w:val="007A0363"/>
    <w:rsid w:val="007A03A2"/>
    <w:rsid w:val="007A0425"/>
    <w:rsid w:val="007A04F9"/>
    <w:rsid w:val="007A04FA"/>
    <w:rsid w:val="007A053D"/>
    <w:rsid w:val="007A05DD"/>
    <w:rsid w:val="007A062B"/>
    <w:rsid w:val="007A0676"/>
    <w:rsid w:val="007A06F7"/>
    <w:rsid w:val="007A0750"/>
    <w:rsid w:val="007A0752"/>
    <w:rsid w:val="007A07C5"/>
    <w:rsid w:val="007A07CA"/>
    <w:rsid w:val="007A07CE"/>
    <w:rsid w:val="007A07FB"/>
    <w:rsid w:val="007A081F"/>
    <w:rsid w:val="007A083E"/>
    <w:rsid w:val="007A0876"/>
    <w:rsid w:val="007A0893"/>
    <w:rsid w:val="007A0986"/>
    <w:rsid w:val="007A09C5"/>
    <w:rsid w:val="007A0A0A"/>
    <w:rsid w:val="007A0A4F"/>
    <w:rsid w:val="007A0A64"/>
    <w:rsid w:val="007A0AA4"/>
    <w:rsid w:val="007A0B10"/>
    <w:rsid w:val="007A0B31"/>
    <w:rsid w:val="007A0BC3"/>
    <w:rsid w:val="007A0C9D"/>
    <w:rsid w:val="007A0CAE"/>
    <w:rsid w:val="007A0D61"/>
    <w:rsid w:val="007A0DB0"/>
    <w:rsid w:val="007A0E0D"/>
    <w:rsid w:val="007A0E60"/>
    <w:rsid w:val="007A0EF4"/>
    <w:rsid w:val="007A0F88"/>
    <w:rsid w:val="007A108A"/>
    <w:rsid w:val="007A111A"/>
    <w:rsid w:val="007A1134"/>
    <w:rsid w:val="007A1165"/>
    <w:rsid w:val="007A11CD"/>
    <w:rsid w:val="007A11D8"/>
    <w:rsid w:val="007A11EC"/>
    <w:rsid w:val="007A11FF"/>
    <w:rsid w:val="007A120F"/>
    <w:rsid w:val="007A1237"/>
    <w:rsid w:val="007A126F"/>
    <w:rsid w:val="007A12F0"/>
    <w:rsid w:val="007A135B"/>
    <w:rsid w:val="007A14B2"/>
    <w:rsid w:val="007A14F2"/>
    <w:rsid w:val="007A1503"/>
    <w:rsid w:val="007A152C"/>
    <w:rsid w:val="007A159A"/>
    <w:rsid w:val="007A15FB"/>
    <w:rsid w:val="007A1626"/>
    <w:rsid w:val="007A165B"/>
    <w:rsid w:val="007A167A"/>
    <w:rsid w:val="007A16D2"/>
    <w:rsid w:val="007A16D3"/>
    <w:rsid w:val="007A16FA"/>
    <w:rsid w:val="007A1733"/>
    <w:rsid w:val="007A178E"/>
    <w:rsid w:val="007A179B"/>
    <w:rsid w:val="007A17EC"/>
    <w:rsid w:val="007A185E"/>
    <w:rsid w:val="007A1873"/>
    <w:rsid w:val="007A191C"/>
    <w:rsid w:val="007A196B"/>
    <w:rsid w:val="007A1973"/>
    <w:rsid w:val="007A1998"/>
    <w:rsid w:val="007A19C2"/>
    <w:rsid w:val="007A19CE"/>
    <w:rsid w:val="007A19FF"/>
    <w:rsid w:val="007A1A49"/>
    <w:rsid w:val="007A1AF2"/>
    <w:rsid w:val="007A1B78"/>
    <w:rsid w:val="007A1BC1"/>
    <w:rsid w:val="007A1C50"/>
    <w:rsid w:val="007A1D9E"/>
    <w:rsid w:val="007A1E2E"/>
    <w:rsid w:val="007A2010"/>
    <w:rsid w:val="007A2083"/>
    <w:rsid w:val="007A20A6"/>
    <w:rsid w:val="007A20C8"/>
    <w:rsid w:val="007A214F"/>
    <w:rsid w:val="007A2176"/>
    <w:rsid w:val="007A21E9"/>
    <w:rsid w:val="007A2211"/>
    <w:rsid w:val="007A2219"/>
    <w:rsid w:val="007A226A"/>
    <w:rsid w:val="007A22AB"/>
    <w:rsid w:val="007A23C7"/>
    <w:rsid w:val="007A23EB"/>
    <w:rsid w:val="007A2411"/>
    <w:rsid w:val="007A2490"/>
    <w:rsid w:val="007A24C2"/>
    <w:rsid w:val="007A24E6"/>
    <w:rsid w:val="007A254A"/>
    <w:rsid w:val="007A254E"/>
    <w:rsid w:val="007A2612"/>
    <w:rsid w:val="007A2618"/>
    <w:rsid w:val="007A2661"/>
    <w:rsid w:val="007A2676"/>
    <w:rsid w:val="007A26DB"/>
    <w:rsid w:val="007A2758"/>
    <w:rsid w:val="007A2812"/>
    <w:rsid w:val="007A2826"/>
    <w:rsid w:val="007A292D"/>
    <w:rsid w:val="007A29B2"/>
    <w:rsid w:val="007A2A7C"/>
    <w:rsid w:val="007A2A92"/>
    <w:rsid w:val="007A2AB0"/>
    <w:rsid w:val="007A2B10"/>
    <w:rsid w:val="007A2C53"/>
    <w:rsid w:val="007A2C87"/>
    <w:rsid w:val="007A2CC7"/>
    <w:rsid w:val="007A2D23"/>
    <w:rsid w:val="007A2D85"/>
    <w:rsid w:val="007A2DB9"/>
    <w:rsid w:val="007A2DF9"/>
    <w:rsid w:val="007A2E17"/>
    <w:rsid w:val="007A2E1F"/>
    <w:rsid w:val="007A2E28"/>
    <w:rsid w:val="007A2E72"/>
    <w:rsid w:val="007A2F59"/>
    <w:rsid w:val="007A2FED"/>
    <w:rsid w:val="007A300E"/>
    <w:rsid w:val="007A30F5"/>
    <w:rsid w:val="007A3211"/>
    <w:rsid w:val="007A3218"/>
    <w:rsid w:val="007A3293"/>
    <w:rsid w:val="007A334A"/>
    <w:rsid w:val="007A3363"/>
    <w:rsid w:val="007A33B8"/>
    <w:rsid w:val="007A33D6"/>
    <w:rsid w:val="007A33E3"/>
    <w:rsid w:val="007A344C"/>
    <w:rsid w:val="007A34E4"/>
    <w:rsid w:val="007A34FB"/>
    <w:rsid w:val="007A3528"/>
    <w:rsid w:val="007A3639"/>
    <w:rsid w:val="007A3650"/>
    <w:rsid w:val="007A368A"/>
    <w:rsid w:val="007A36A4"/>
    <w:rsid w:val="007A36C2"/>
    <w:rsid w:val="007A37AF"/>
    <w:rsid w:val="007A37EF"/>
    <w:rsid w:val="007A3818"/>
    <w:rsid w:val="007A38D5"/>
    <w:rsid w:val="007A3915"/>
    <w:rsid w:val="007A392A"/>
    <w:rsid w:val="007A395C"/>
    <w:rsid w:val="007A39B2"/>
    <w:rsid w:val="007A39B9"/>
    <w:rsid w:val="007A39D2"/>
    <w:rsid w:val="007A3A41"/>
    <w:rsid w:val="007A3C75"/>
    <w:rsid w:val="007A3CAF"/>
    <w:rsid w:val="007A3DAC"/>
    <w:rsid w:val="007A3E0B"/>
    <w:rsid w:val="007A3E1C"/>
    <w:rsid w:val="007A3E24"/>
    <w:rsid w:val="007A3E8E"/>
    <w:rsid w:val="007A3F16"/>
    <w:rsid w:val="007A3F51"/>
    <w:rsid w:val="007A3FDB"/>
    <w:rsid w:val="007A402E"/>
    <w:rsid w:val="007A4079"/>
    <w:rsid w:val="007A40E4"/>
    <w:rsid w:val="007A40FA"/>
    <w:rsid w:val="007A415B"/>
    <w:rsid w:val="007A4170"/>
    <w:rsid w:val="007A4180"/>
    <w:rsid w:val="007A41A1"/>
    <w:rsid w:val="007A41A3"/>
    <w:rsid w:val="007A4202"/>
    <w:rsid w:val="007A4253"/>
    <w:rsid w:val="007A4270"/>
    <w:rsid w:val="007A4281"/>
    <w:rsid w:val="007A428E"/>
    <w:rsid w:val="007A42E1"/>
    <w:rsid w:val="007A434B"/>
    <w:rsid w:val="007A4392"/>
    <w:rsid w:val="007A43D5"/>
    <w:rsid w:val="007A4447"/>
    <w:rsid w:val="007A4493"/>
    <w:rsid w:val="007A44CB"/>
    <w:rsid w:val="007A44D1"/>
    <w:rsid w:val="007A44F1"/>
    <w:rsid w:val="007A4539"/>
    <w:rsid w:val="007A458D"/>
    <w:rsid w:val="007A45A8"/>
    <w:rsid w:val="007A45C7"/>
    <w:rsid w:val="007A4601"/>
    <w:rsid w:val="007A4626"/>
    <w:rsid w:val="007A46E0"/>
    <w:rsid w:val="007A46F5"/>
    <w:rsid w:val="007A472C"/>
    <w:rsid w:val="007A47A2"/>
    <w:rsid w:val="007A47C3"/>
    <w:rsid w:val="007A4852"/>
    <w:rsid w:val="007A48B8"/>
    <w:rsid w:val="007A4909"/>
    <w:rsid w:val="007A491D"/>
    <w:rsid w:val="007A491F"/>
    <w:rsid w:val="007A4935"/>
    <w:rsid w:val="007A4946"/>
    <w:rsid w:val="007A4985"/>
    <w:rsid w:val="007A4A16"/>
    <w:rsid w:val="007A4A6D"/>
    <w:rsid w:val="007A4AC2"/>
    <w:rsid w:val="007A4AED"/>
    <w:rsid w:val="007A4B06"/>
    <w:rsid w:val="007A4B24"/>
    <w:rsid w:val="007A4B5D"/>
    <w:rsid w:val="007A4BB0"/>
    <w:rsid w:val="007A4C41"/>
    <w:rsid w:val="007A4C95"/>
    <w:rsid w:val="007A4CA8"/>
    <w:rsid w:val="007A4CDD"/>
    <w:rsid w:val="007A4D07"/>
    <w:rsid w:val="007A4D1E"/>
    <w:rsid w:val="007A4D2C"/>
    <w:rsid w:val="007A4D37"/>
    <w:rsid w:val="007A4DF0"/>
    <w:rsid w:val="007A4E2E"/>
    <w:rsid w:val="007A4E90"/>
    <w:rsid w:val="007A4F5A"/>
    <w:rsid w:val="007A5003"/>
    <w:rsid w:val="007A50BC"/>
    <w:rsid w:val="007A50ED"/>
    <w:rsid w:val="007A50FA"/>
    <w:rsid w:val="007A5172"/>
    <w:rsid w:val="007A5177"/>
    <w:rsid w:val="007A51AE"/>
    <w:rsid w:val="007A51E1"/>
    <w:rsid w:val="007A51F0"/>
    <w:rsid w:val="007A5210"/>
    <w:rsid w:val="007A527B"/>
    <w:rsid w:val="007A52C4"/>
    <w:rsid w:val="007A5325"/>
    <w:rsid w:val="007A53D1"/>
    <w:rsid w:val="007A53EE"/>
    <w:rsid w:val="007A543C"/>
    <w:rsid w:val="007A5476"/>
    <w:rsid w:val="007A550C"/>
    <w:rsid w:val="007A555A"/>
    <w:rsid w:val="007A5670"/>
    <w:rsid w:val="007A567C"/>
    <w:rsid w:val="007A5699"/>
    <w:rsid w:val="007A56D7"/>
    <w:rsid w:val="007A56ED"/>
    <w:rsid w:val="007A56EF"/>
    <w:rsid w:val="007A5745"/>
    <w:rsid w:val="007A57BB"/>
    <w:rsid w:val="007A57E4"/>
    <w:rsid w:val="007A57F3"/>
    <w:rsid w:val="007A57F5"/>
    <w:rsid w:val="007A5847"/>
    <w:rsid w:val="007A588C"/>
    <w:rsid w:val="007A58B1"/>
    <w:rsid w:val="007A58D1"/>
    <w:rsid w:val="007A58F1"/>
    <w:rsid w:val="007A5939"/>
    <w:rsid w:val="007A5988"/>
    <w:rsid w:val="007A59D9"/>
    <w:rsid w:val="007A5A8F"/>
    <w:rsid w:val="007A5AA0"/>
    <w:rsid w:val="007A5AA6"/>
    <w:rsid w:val="007A5ACA"/>
    <w:rsid w:val="007A5AFD"/>
    <w:rsid w:val="007A5B2F"/>
    <w:rsid w:val="007A5B72"/>
    <w:rsid w:val="007A5BAA"/>
    <w:rsid w:val="007A5C80"/>
    <w:rsid w:val="007A5D5B"/>
    <w:rsid w:val="007A5DB4"/>
    <w:rsid w:val="007A5E10"/>
    <w:rsid w:val="007A5E1B"/>
    <w:rsid w:val="007A5E20"/>
    <w:rsid w:val="007A5EA7"/>
    <w:rsid w:val="007A5F02"/>
    <w:rsid w:val="007A5F07"/>
    <w:rsid w:val="007A5F3F"/>
    <w:rsid w:val="007A5F67"/>
    <w:rsid w:val="007A5FA1"/>
    <w:rsid w:val="007A5FD6"/>
    <w:rsid w:val="007A5FD7"/>
    <w:rsid w:val="007A605C"/>
    <w:rsid w:val="007A6091"/>
    <w:rsid w:val="007A6094"/>
    <w:rsid w:val="007A60CE"/>
    <w:rsid w:val="007A60DA"/>
    <w:rsid w:val="007A6144"/>
    <w:rsid w:val="007A616C"/>
    <w:rsid w:val="007A61EA"/>
    <w:rsid w:val="007A631A"/>
    <w:rsid w:val="007A63E3"/>
    <w:rsid w:val="007A6404"/>
    <w:rsid w:val="007A640E"/>
    <w:rsid w:val="007A641B"/>
    <w:rsid w:val="007A6444"/>
    <w:rsid w:val="007A6563"/>
    <w:rsid w:val="007A65C1"/>
    <w:rsid w:val="007A65E1"/>
    <w:rsid w:val="007A65E4"/>
    <w:rsid w:val="007A66F8"/>
    <w:rsid w:val="007A676D"/>
    <w:rsid w:val="007A679C"/>
    <w:rsid w:val="007A67BB"/>
    <w:rsid w:val="007A67EF"/>
    <w:rsid w:val="007A67FB"/>
    <w:rsid w:val="007A687B"/>
    <w:rsid w:val="007A6A22"/>
    <w:rsid w:val="007A6A4B"/>
    <w:rsid w:val="007A6B6E"/>
    <w:rsid w:val="007A6BD2"/>
    <w:rsid w:val="007A6BDF"/>
    <w:rsid w:val="007A6C51"/>
    <w:rsid w:val="007A6C95"/>
    <w:rsid w:val="007A6CBF"/>
    <w:rsid w:val="007A6D8E"/>
    <w:rsid w:val="007A6DA0"/>
    <w:rsid w:val="007A6DBF"/>
    <w:rsid w:val="007A6F07"/>
    <w:rsid w:val="007A6FA6"/>
    <w:rsid w:val="007A6FC4"/>
    <w:rsid w:val="007A7022"/>
    <w:rsid w:val="007A707A"/>
    <w:rsid w:val="007A70B4"/>
    <w:rsid w:val="007A70D8"/>
    <w:rsid w:val="007A717A"/>
    <w:rsid w:val="007A7191"/>
    <w:rsid w:val="007A71B4"/>
    <w:rsid w:val="007A720D"/>
    <w:rsid w:val="007A7351"/>
    <w:rsid w:val="007A7387"/>
    <w:rsid w:val="007A73EA"/>
    <w:rsid w:val="007A7431"/>
    <w:rsid w:val="007A74D0"/>
    <w:rsid w:val="007A756C"/>
    <w:rsid w:val="007A75C6"/>
    <w:rsid w:val="007A7701"/>
    <w:rsid w:val="007A7717"/>
    <w:rsid w:val="007A7736"/>
    <w:rsid w:val="007A775C"/>
    <w:rsid w:val="007A77E2"/>
    <w:rsid w:val="007A7862"/>
    <w:rsid w:val="007A7867"/>
    <w:rsid w:val="007A78A7"/>
    <w:rsid w:val="007A78D8"/>
    <w:rsid w:val="007A7957"/>
    <w:rsid w:val="007A79DD"/>
    <w:rsid w:val="007A7A01"/>
    <w:rsid w:val="007A7A47"/>
    <w:rsid w:val="007A7A7D"/>
    <w:rsid w:val="007A7AB4"/>
    <w:rsid w:val="007A7AC3"/>
    <w:rsid w:val="007A7AE6"/>
    <w:rsid w:val="007A7B3D"/>
    <w:rsid w:val="007A7BAA"/>
    <w:rsid w:val="007A7BD8"/>
    <w:rsid w:val="007A7C18"/>
    <w:rsid w:val="007A7CE2"/>
    <w:rsid w:val="007A7D20"/>
    <w:rsid w:val="007A7D2A"/>
    <w:rsid w:val="007A7E1E"/>
    <w:rsid w:val="007A7E2E"/>
    <w:rsid w:val="007A7E31"/>
    <w:rsid w:val="007A7E86"/>
    <w:rsid w:val="007A7E8C"/>
    <w:rsid w:val="007A7EC4"/>
    <w:rsid w:val="007A7ED2"/>
    <w:rsid w:val="007A7F46"/>
    <w:rsid w:val="007A7F98"/>
    <w:rsid w:val="007A7FCE"/>
    <w:rsid w:val="007A7FE9"/>
    <w:rsid w:val="007B002C"/>
    <w:rsid w:val="007B002F"/>
    <w:rsid w:val="007B0045"/>
    <w:rsid w:val="007B0046"/>
    <w:rsid w:val="007B0107"/>
    <w:rsid w:val="007B0115"/>
    <w:rsid w:val="007B012C"/>
    <w:rsid w:val="007B022D"/>
    <w:rsid w:val="007B0317"/>
    <w:rsid w:val="007B0372"/>
    <w:rsid w:val="007B0423"/>
    <w:rsid w:val="007B04FC"/>
    <w:rsid w:val="007B0535"/>
    <w:rsid w:val="007B0578"/>
    <w:rsid w:val="007B0581"/>
    <w:rsid w:val="007B059E"/>
    <w:rsid w:val="007B05A7"/>
    <w:rsid w:val="007B05C4"/>
    <w:rsid w:val="007B0655"/>
    <w:rsid w:val="007B0670"/>
    <w:rsid w:val="007B06FD"/>
    <w:rsid w:val="007B071D"/>
    <w:rsid w:val="007B073B"/>
    <w:rsid w:val="007B081A"/>
    <w:rsid w:val="007B087B"/>
    <w:rsid w:val="007B08C1"/>
    <w:rsid w:val="007B08DC"/>
    <w:rsid w:val="007B0937"/>
    <w:rsid w:val="007B0953"/>
    <w:rsid w:val="007B0A3A"/>
    <w:rsid w:val="007B0AB8"/>
    <w:rsid w:val="007B0AD4"/>
    <w:rsid w:val="007B0C36"/>
    <w:rsid w:val="007B0CBE"/>
    <w:rsid w:val="007B0DB9"/>
    <w:rsid w:val="007B0E11"/>
    <w:rsid w:val="007B0E31"/>
    <w:rsid w:val="007B0EBE"/>
    <w:rsid w:val="007B0ECB"/>
    <w:rsid w:val="007B0EFD"/>
    <w:rsid w:val="007B0F45"/>
    <w:rsid w:val="007B0F82"/>
    <w:rsid w:val="007B1037"/>
    <w:rsid w:val="007B1101"/>
    <w:rsid w:val="007B1279"/>
    <w:rsid w:val="007B129B"/>
    <w:rsid w:val="007B12A1"/>
    <w:rsid w:val="007B1310"/>
    <w:rsid w:val="007B1382"/>
    <w:rsid w:val="007B13A1"/>
    <w:rsid w:val="007B141D"/>
    <w:rsid w:val="007B142C"/>
    <w:rsid w:val="007B1463"/>
    <w:rsid w:val="007B1499"/>
    <w:rsid w:val="007B151B"/>
    <w:rsid w:val="007B154B"/>
    <w:rsid w:val="007B1564"/>
    <w:rsid w:val="007B1585"/>
    <w:rsid w:val="007B15B1"/>
    <w:rsid w:val="007B169E"/>
    <w:rsid w:val="007B16A9"/>
    <w:rsid w:val="007B16EC"/>
    <w:rsid w:val="007B1772"/>
    <w:rsid w:val="007B1775"/>
    <w:rsid w:val="007B177B"/>
    <w:rsid w:val="007B1791"/>
    <w:rsid w:val="007B17CD"/>
    <w:rsid w:val="007B17FD"/>
    <w:rsid w:val="007B1809"/>
    <w:rsid w:val="007B192C"/>
    <w:rsid w:val="007B1934"/>
    <w:rsid w:val="007B19BD"/>
    <w:rsid w:val="007B19CE"/>
    <w:rsid w:val="007B1A54"/>
    <w:rsid w:val="007B1A8C"/>
    <w:rsid w:val="007B1A9A"/>
    <w:rsid w:val="007B1AE8"/>
    <w:rsid w:val="007B1B0E"/>
    <w:rsid w:val="007B1B53"/>
    <w:rsid w:val="007B1B5F"/>
    <w:rsid w:val="007B1BC9"/>
    <w:rsid w:val="007B1C11"/>
    <w:rsid w:val="007B1C8B"/>
    <w:rsid w:val="007B1C8F"/>
    <w:rsid w:val="007B1CB0"/>
    <w:rsid w:val="007B1CD5"/>
    <w:rsid w:val="007B1CE4"/>
    <w:rsid w:val="007B1E35"/>
    <w:rsid w:val="007B1E3F"/>
    <w:rsid w:val="007B1F4A"/>
    <w:rsid w:val="007B2034"/>
    <w:rsid w:val="007B2094"/>
    <w:rsid w:val="007B20AC"/>
    <w:rsid w:val="007B2148"/>
    <w:rsid w:val="007B2243"/>
    <w:rsid w:val="007B22AD"/>
    <w:rsid w:val="007B2308"/>
    <w:rsid w:val="007B2314"/>
    <w:rsid w:val="007B2360"/>
    <w:rsid w:val="007B23A6"/>
    <w:rsid w:val="007B23C9"/>
    <w:rsid w:val="007B23DA"/>
    <w:rsid w:val="007B240D"/>
    <w:rsid w:val="007B2426"/>
    <w:rsid w:val="007B246F"/>
    <w:rsid w:val="007B253C"/>
    <w:rsid w:val="007B2562"/>
    <w:rsid w:val="007B2604"/>
    <w:rsid w:val="007B261C"/>
    <w:rsid w:val="007B26B0"/>
    <w:rsid w:val="007B2786"/>
    <w:rsid w:val="007B2790"/>
    <w:rsid w:val="007B2895"/>
    <w:rsid w:val="007B28C0"/>
    <w:rsid w:val="007B297F"/>
    <w:rsid w:val="007B29A1"/>
    <w:rsid w:val="007B2ACA"/>
    <w:rsid w:val="007B2B00"/>
    <w:rsid w:val="007B2B50"/>
    <w:rsid w:val="007B2B96"/>
    <w:rsid w:val="007B2C16"/>
    <w:rsid w:val="007B2C8F"/>
    <w:rsid w:val="007B2D0A"/>
    <w:rsid w:val="007B2D80"/>
    <w:rsid w:val="007B2D87"/>
    <w:rsid w:val="007B2E05"/>
    <w:rsid w:val="007B2E37"/>
    <w:rsid w:val="007B2E6E"/>
    <w:rsid w:val="007B2F82"/>
    <w:rsid w:val="007B3070"/>
    <w:rsid w:val="007B3099"/>
    <w:rsid w:val="007B329B"/>
    <w:rsid w:val="007B32D4"/>
    <w:rsid w:val="007B3353"/>
    <w:rsid w:val="007B3373"/>
    <w:rsid w:val="007B3377"/>
    <w:rsid w:val="007B3399"/>
    <w:rsid w:val="007B33E5"/>
    <w:rsid w:val="007B3415"/>
    <w:rsid w:val="007B341D"/>
    <w:rsid w:val="007B3554"/>
    <w:rsid w:val="007B3562"/>
    <w:rsid w:val="007B3568"/>
    <w:rsid w:val="007B35D1"/>
    <w:rsid w:val="007B3695"/>
    <w:rsid w:val="007B36F5"/>
    <w:rsid w:val="007B3732"/>
    <w:rsid w:val="007B3780"/>
    <w:rsid w:val="007B3808"/>
    <w:rsid w:val="007B3842"/>
    <w:rsid w:val="007B3852"/>
    <w:rsid w:val="007B386F"/>
    <w:rsid w:val="007B387B"/>
    <w:rsid w:val="007B389D"/>
    <w:rsid w:val="007B38B7"/>
    <w:rsid w:val="007B391C"/>
    <w:rsid w:val="007B398C"/>
    <w:rsid w:val="007B3A76"/>
    <w:rsid w:val="007B3A7A"/>
    <w:rsid w:val="007B3A90"/>
    <w:rsid w:val="007B3B20"/>
    <w:rsid w:val="007B3C48"/>
    <w:rsid w:val="007B3C9A"/>
    <w:rsid w:val="007B3CC9"/>
    <w:rsid w:val="007B3D69"/>
    <w:rsid w:val="007B3D6B"/>
    <w:rsid w:val="007B3DEC"/>
    <w:rsid w:val="007B3E4D"/>
    <w:rsid w:val="007B3EA7"/>
    <w:rsid w:val="007B3EEA"/>
    <w:rsid w:val="007B3F14"/>
    <w:rsid w:val="007B3F27"/>
    <w:rsid w:val="007B3F3D"/>
    <w:rsid w:val="007B3F60"/>
    <w:rsid w:val="007B4026"/>
    <w:rsid w:val="007B4091"/>
    <w:rsid w:val="007B4098"/>
    <w:rsid w:val="007B41DA"/>
    <w:rsid w:val="007B422C"/>
    <w:rsid w:val="007B4270"/>
    <w:rsid w:val="007B4285"/>
    <w:rsid w:val="007B428B"/>
    <w:rsid w:val="007B42FD"/>
    <w:rsid w:val="007B434F"/>
    <w:rsid w:val="007B437F"/>
    <w:rsid w:val="007B442C"/>
    <w:rsid w:val="007B446D"/>
    <w:rsid w:val="007B4497"/>
    <w:rsid w:val="007B44A4"/>
    <w:rsid w:val="007B44B6"/>
    <w:rsid w:val="007B44E6"/>
    <w:rsid w:val="007B4570"/>
    <w:rsid w:val="007B4599"/>
    <w:rsid w:val="007B45B3"/>
    <w:rsid w:val="007B45D8"/>
    <w:rsid w:val="007B470C"/>
    <w:rsid w:val="007B4763"/>
    <w:rsid w:val="007B47BD"/>
    <w:rsid w:val="007B47E1"/>
    <w:rsid w:val="007B482B"/>
    <w:rsid w:val="007B4847"/>
    <w:rsid w:val="007B484E"/>
    <w:rsid w:val="007B4952"/>
    <w:rsid w:val="007B497F"/>
    <w:rsid w:val="007B4A3A"/>
    <w:rsid w:val="007B4A3F"/>
    <w:rsid w:val="007B4A6F"/>
    <w:rsid w:val="007B4ABA"/>
    <w:rsid w:val="007B4B08"/>
    <w:rsid w:val="007B4B48"/>
    <w:rsid w:val="007B4BA1"/>
    <w:rsid w:val="007B4BB9"/>
    <w:rsid w:val="007B4C13"/>
    <w:rsid w:val="007B4C18"/>
    <w:rsid w:val="007B4C1A"/>
    <w:rsid w:val="007B4CAB"/>
    <w:rsid w:val="007B4D21"/>
    <w:rsid w:val="007B4D8B"/>
    <w:rsid w:val="007B4E0D"/>
    <w:rsid w:val="007B4EB3"/>
    <w:rsid w:val="007B4EC1"/>
    <w:rsid w:val="007B4ECC"/>
    <w:rsid w:val="007B4F29"/>
    <w:rsid w:val="007B4F5B"/>
    <w:rsid w:val="007B4FAD"/>
    <w:rsid w:val="007B5048"/>
    <w:rsid w:val="007B507E"/>
    <w:rsid w:val="007B50B4"/>
    <w:rsid w:val="007B5169"/>
    <w:rsid w:val="007B523D"/>
    <w:rsid w:val="007B5319"/>
    <w:rsid w:val="007B5338"/>
    <w:rsid w:val="007B5350"/>
    <w:rsid w:val="007B53A7"/>
    <w:rsid w:val="007B546E"/>
    <w:rsid w:val="007B5485"/>
    <w:rsid w:val="007B54C9"/>
    <w:rsid w:val="007B54F6"/>
    <w:rsid w:val="007B5568"/>
    <w:rsid w:val="007B558B"/>
    <w:rsid w:val="007B55D3"/>
    <w:rsid w:val="007B5627"/>
    <w:rsid w:val="007B567D"/>
    <w:rsid w:val="007B56B0"/>
    <w:rsid w:val="007B5706"/>
    <w:rsid w:val="007B5783"/>
    <w:rsid w:val="007B589A"/>
    <w:rsid w:val="007B58EF"/>
    <w:rsid w:val="007B594B"/>
    <w:rsid w:val="007B598D"/>
    <w:rsid w:val="007B59B6"/>
    <w:rsid w:val="007B5B78"/>
    <w:rsid w:val="007B5C30"/>
    <w:rsid w:val="007B5CE9"/>
    <w:rsid w:val="007B5D2B"/>
    <w:rsid w:val="007B5D52"/>
    <w:rsid w:val="007B5E56"/>
    <w:rsid w:val="007B5E6E"/>
    <w:rsid w:val="007B5EAD"/>
    <w:rsid w:val="007B5EB3"/>
    <w:rsid w:val="007B5F1C"/>
    <w:rsid w:val="007B5F3B"/>
    <w:rsid w:val="007B5F40"/>
    <w:rsid w:val="007B5FE7"/>
    <w:rsid w:val="007B60CD"/>
    <w:rsid w:val="007B6171"/>
    <w:rsid w:val="007B6173"/>
    <w:rsid w:val="007B61EB"/>
    <w:rsid w:val="007B6220"/>
    <w:rsid w:val="007B6256"/>
    <w:rsid w:val="007B6275"/>
    <w:rsid w:val="007B62A5"/>
    <w:rsid w:val="007B62DB"/>
    <w:rsid w:val="007B62E0"/>
    <w:rsid w:val="007B62F4"/>
    <w:rsid w:val="007B633C"/>
    <w:rsid w:val="007B6393"/>
    <w:rsid w:val="007B63A0"/>
    <w:rsid w:val="007B63B6"/>
    <w:rsid w:val="007B6409"/>
    <w:rsid w:val="007B641E"/>
    <w:rsid w:val="007B654A"/>
    <w:rsid w:val="007B6590"/>
    <w:rsid w:val="007B6634"/>
    <w:rsid w:val="007B673F"/>
    <w:rsid w:val="007B679E"/>
    <w:rsid w:val="007B6862"/>
    <w:rsid w:val="007B686B"/>
    <w:rsid w:val="007B6870"/>
    <w:rsid w:val="007B692E"/>
    <w:rsid w:val="007B6985"/>
    <w:rsid w:val="007B6A97"/>
    <w:rsid w:val="007B6A9B"/>
    <w:rsid w:val="007B6AB9"/>
    <w:rsid w:val="007B6AE8"/>
    <w:rsid w:val="007B6B02"/>
    <w:rsid w:val="007B6B17"/>
    <w:rsid w:val="007B6B22"/>
    <w:rsid w:val="007B6C0A"/>
    <w:rsid w:val="007B6C84"/>
    <w:rsid w:val="007B6DEA"/>
    <w:rsid w:val="007B6EBC"/>
    <w:rsid w:val="007B6EBE"/>
    <w:rsid w:val="007B6F17"/>
    <w:rsid w:val="007B6F58"/>
    <w:rsid w:val="007B6FC2"/>
    <w:rsid w:val="007B6FEB"/>
    <w:rsid w:val="007B7040"/>
    <w:rsid w:val="007B7157"/>
    <w:rsid w:val="007B7340"/>
    <w:rsid w:val="007B73D6"/>
    <w:rsid w:val="007B7422"/>
    <w:rsid w:val="007B7471"/>
    <w:rsid w:val="007B7475"/>
    <w:rsid w:val="007B74AF"/>
    <w:rsid w:val="007B74C0"/>
    <w:rsid w:val="007B753A"/>
    <w:rsid w:val="007B7570"/>
    <w:rsid w:val="007B7571"/>
    <w:rsid w:val="007B76DF"/>
    <w:rsid w:val="007B780D"/>
    <w:rsid w:val="007B79C6"/>
    <w:rsid w:val="007B79DA"/>
    <w:rsid w:val="007B7A0E"/>
    <w:rsid w:val="007B7A78"/>
    <w:rsid w:val="007B7A92"/>
    <w:rsid w:val="007B7A95"/>
    <w:rsid w:val="007B7ADE"/>
    <w:rsid w:val="007B7B5D"/>
    <w:rsid w:val="007B7BB1"/>
    <w:rsid w:val="007B7BC7"/>
    <w:rsid w:val="007B7BD8"/>
    <w:rsid w:val="007B7C0E"/>
    <w:rsid w:val="007B7C27"/>
    <w:rsid w:val="007B7C37"/>
    <w:rsid w:val="007B7CE5"/>
    <w:rsid w:val="007B7D42"/>
    <w:rsid w:val="007B7EA0"/>
    <w:rsid w:val="007B7EE4"/>
    <w:rsid w:val="007B7EF4"/>
    <w:rsid w:val="007B7F17"/>
    <w:rsid w:val="007B7F2A"/>
    <w:rsid w:val="007B7FEE"/>
    <w:rsid w:val="007C00AD"/>
    <w:rsid w:val="007C00F7"/>
    <w:rsid w:val="007C01C7"/>
    <w:rsid w:val="007C01E3"/>
    <w:rsid w:val="007C0211"/>
    <w:rsid w:val="007C0246"/>
    <w:rsid w:val="007C024F"/>
    <w:rsid w:val="007C02DE"/>
    <w:rsid w:val="007C030D"/>
    <w:rsid w:val="007C0349"/>
    <w:rsid w:val="007C0358"/>
    <w:rsid w:val="007C0419"/>
    <w:rsid w:val="007C0442"/>
    <w:rsid w:val="007C0479"/>
    <w:rsid w:val="007C04B2"/>
    <w:rsid w:val="007C05B6"/>
    <w:rsid w:val="007C05BA"/>
    <w:rsid w:val="007C060C"/>
    <w:rsid w:val="007C066B"/>
    <w:rsid w:val="007C0688"/>
    <w:rsid w:val="007C073B"/>
    <w:rsid w:val="007C0787"/>
    <w:rsid w:val="007C07D0"/>
    <w:rsid w:val="007C086D"/>
    <w:rsid w:val="007C08CC"/>
    <w:rsid w:val="007C0951"/>
    <w:rsid w:val="007C0954"/>
    <w:rsid w:val="007C0970"/>
    <w:rsid w:val="007C09DA"/>
    <w:rsid w:val="007C0A5A"/>
    <w:rsid w:val="007C0AB1"/>
    <w:rsid w:val="007C0B99"/>
    <w:rsid w:val="007C0BC3"/>
    <w:rsid w:val="007C0BCA"/>
    <w:rsid w:val="007C0C4F"/>
    <w:rsid w:val="007C0C53"/>
    <w:rsid w:val="007C0C69"/>
    <w:rsid w:val="007C0DE1"/>
    <w:rsid w:val="007C0DFC"/>
    <w:rsid w:val="007C0E40"/>
    <w:rsid w:val="007C0ED4"/>
    <w:rsid w:val="007C0F2A"/>
    <w:rsid w:val="007C0F4A"/>
    <w:rsid w:val="007C0F7C"/>
    <w:rsid w:val="007C100E"/>
    <w:rsid w:val="007C105D"/>
    <w:rsid w:val="007C10C6"/>
    <w:rsid w:val="007C1155"/>
    <w:rsid w:val="007C11B0"/>
    <w:rsid w:val="007C11B6"/>
    <w:rsid w:val="007C128B"/>
    <w:rsid w:val="007C12D1"/>
    <w:rsid w:val="007C1332"/>
    <w:rsid w:val="007C14E8"/>
    <w:rsid w:val="007C14EF"/>
    <w:rsid w:val="007C1513"/>
    <w:rsid w:val="007C151A"/>
    <w:rsid w:val="007C1549"/>
    <w:rsid w:val="007C155C"/>
    <w:rsid w:val="007C16EF"/>
    <w:rsid w:val="007C1706"/>
    <w:rsid w:val="007C181F"/>
    <w:rsid w:val="007C182B"/>
    <w:rsid w:val="007C1859"/>
    <w:rsid w:val="007C18AF"/>
    <w:rsid w:val="007C18BE"/>
    <w:rsid w:val="007C1976"/>
    <w:rsid w:val="007C1A26"/>
    <w:rsid w:val="007C1A57"/>
    <w:rsid w:val="007C1AB3"/>
    <w:rsid w:val="007C1AC0"/>
    <w:rsid w:val="007C1B00"/>
    <w:rsid w:val="007C1B2A"/>
    <w:rsid w:val="007C1C3E"/>
    <w:rsid w:val="007C1C76"/>
    <w:rsid w:val="007C1CBE"/>
    <w:rsid w:val="007C1CF0"/>
    <w:rsid w:val="007C1D36"/>
    <w:rsid w:val="007C1EE1"/>
    <w:rsid w:val="007C1F6D"/>
    <w:rsid w:val="007C1FB9"/>
    <w:rsid w:val="007C1FEC"/>
    <w:rsid w:val="007C2001"/>
    <w:rsid w:val="007C2037"/>
    <w:rsid w:val="007C20E6"/>
    <w:rsid w:val="007C210F"/>
    <w:rsid w:val="007C21A5"/>
    <w:rsid w:val="007C21BD"/>
    <w:rsid w:val="007C2256"/>
    <w:rsid w:val="007C2291"/>
    <w:rsid w:val="007C2342"/>
    <w:rsid w:val="007C2470"/>
    <w:rsid w:val="007C2498"/>
    <w:rsid w:val="007C24BE"/>
    <w:rsid w:val="007C24C7"/>
    <w:rsid w:val="007C24F6"/>
    <w:rsid w:val="007C250D"/>
    <w:rsid w:val="007C251C"/>
    <w:rsid w:val="007C2573"/>
    <w:rsid w:val="007C258F"/>
    <w:rsid w:val="007C25EF"/>
    <w:rsid w:val="007C25FE"/>
    <w:rsid w:val="007C2673"/>
    <w:rsid w:val="007C268B"/>
    <w:rsid w:val="007C2718"/>
    <w:rsid w:val="007C274C"/>
    <w:rsid w:val="007C27B7"/>
    <w:rsid w:val="007C27CB"/>
    <w:rsid w:val="007C27FB"/>
    <w:rsid w:val="007C283C"/>
    <w:rsid w:val="007C28BB"/>
    <w:rsid w:val="007C28CC"/>
    <w:rsid w:val="007C2955"/>
    <w:rsid w:val="007C2A1B"/>
    <w:rsid w:val="007C2A23"/>
    <w:rsid w:val="007C2A51"/>
    <w:rsid w:val="007C2A91"/>
    <w:rsid w:val="007C2AF1"/>
    <w:rsid w:val="007C2B00"/>
    <w:rsid w:val="007C2BB7"/>
    <w:rsid w:val="007C2BC5"/>
    <w:rsid w:val="007C2BF3"/>
    <w:rsid w:val="007C2C1F"/>
    <w:rsid w:val="007C2C35"/>
    <w:rsid w:val="007C2CA8"/>
    <w:rsid w:val="007C2CBF"/>
    <w:rsid w:val="007C2CE9"/>
    <w:rsid w:val="007C2D22"/>
    <w:rsid w:val="007C2D72"/>
    <w:rsid w:val="007C2E1B"/>
    <w:rsid w:val="007C2E35"/>
    <w:rsid w:val="007C2E38"/>
    <w:rsid w:val="007C2E6B"/>
    <w:rsid w:val="007C2EC8"/>
    <w:rsid w:val="007C2F07"/>
    <w:rsid w:val="007C2F15"/>
    <w:rsid w:val="007C2F79"/>
    <w:rsid w:val="007C309E"/>
    <w:rsid w:val="007C3109"/>
    <w:rsid w:val="007C31FF"/>
    <w:rsid w:val="007C326C"/>
    <w:rsid w:val="007C333D"/>
    <w:rsid w:val="007C3359"/>
    <w:rsid w:val="007C3395"/>
    <w:rsid w:val="007C3399"/>
    <w:rsid w:val="007C33CC"/>
    <w:rsid w:val="007C33F6"/>
    <w:rsid w:val="007C3413"/>
    <w:rsid w:val="007C34AD"/>
    <w:rsid w:val="007C34F6"/>
    <w:rsid w:val="007C34FD"/>
    <w:rsid w:val="007C353D"/>
    <w:rsid w:val="007C3588"/>
    <w:rsid w:val="007C35AD"/>
    <w:rsid w:val="007C360D"/>
    <w:rsid w:val="007C3657"/>
    <w:rsid w:val="007C365B"/>
    <w:rsid w:val="007C3668"/>
    <w:rsid w:val="007C366D"/>
    <w:rsid w:val="007C368E"/>
    <w:rsid w:val="007C3733"/>
    <w:rsid w:val="007C3875"/>
    <w:rsid w:val="007C3895"/>
    <w:rsid w:val="007C38BF"/>
    <w:rsid w:val="007C3923"/>
    <w:rsid w:val="007C392A"/>
    <w:rsid w:val="007C3982"/>
    <w:rsid w:val="007C39DB"/>
    <w:rsid w:val="007C3A9A"/>
    <w:rsid w:val="007C3AFC"/>
    <w:rsid w:val="007C3B71"/>
    <w:rsid w:val="007C3BEB"/>
    <w:rsid w:val="007C3C0A"/>
    <w:rsid w:val="007C3C30"/>
    <w:rsid w:val="007C3C51"/>
    <w:rsid w:val="007C3C7D"/>
    <w:rsid w:val="007C3CBD"/>
    <w:rsid w:val="007C3D1D"/>
    <w:rsid w:val="007C3D32"/>
    <w:rsid w:val="007C3D34"/>
    <w:rsid w:val="007C3D3A"/>
    <w:rsid w:val="007C3DCF"/>
    <w:rsid w:val="007C3DD3"/>
    <w:rsid w:val="007C3DE0"/>
    <w:rsid w:val="007C3DF4"/>
    <w:rsid w:val="007C3E30"/>
    <w:rsid w:val="007C3E46"/>
    <w:rsid w:val="007C3E69"/>
    <w:rsid w:val="007C3EA6"/>
    <w:rsid w:val="007C3F33"/>
    <w:rsid w:val="007C3F38"/>
    <w:rsid w:val="007C3F6E"/>
    <w:rsid w:val="007C3F9D"/>
    <w:rsid w:val="007C3FCD"/>
    <w:rsid w:val="007C4017"/>
    <w:rsid w:val="007C4034"/>
    <w:rsid w:val="007C409F"/>
    <w:rsid w:val="007C41AC"/>
    <w:rsid w:val="007C4237"/>
    <w:rsid w:val="007C427B"/>
    <w:rsid w:val="007C42C4"/>
    <w:rsid w:val="007C432B"/>
    <w:rsid w:val="007C43B0"/>
    <w:rsid w:val="007C43F1"/>
    <w:rsid w:val="007C4461"/>
    <w:rsid w:val="007C4477"/>
    <w:rsid w:val="007C4490"/>
    <w:rsid w:val="007C4541"/>
    <w:rsid w:val="007C4551"/>
    <w:rsid w:val="007C455A"/>
    <w:rsid w:val="007C4597"/>
    <w:rsid w:val="007C45AC"/>
    <w:rsid w:val="007C45F3"/>
    <w:rsid w:val="007C4637"/>
    <w:rsid w:val="007C464A"/>
    <w:rsid w:val="007C464D"/>
    <w:rsid w:val="007C4804"/>
    <w:rsid w:val="007C4828"/>
    <w:rsid w:val="007C491A"/>
    <w:rsid w:val="007C4938"/>
    <w:rsid w:val="007C4995"/>
    <w:rsid w:val="007C4A4A"/>
    <w:rsid w:val="007C4AC0"/>
    <w:rsid w:val="007C4ACE"/>
    <w:rsid w:val="007C4AF8"/>
    <w:rsid w:val="007C4B10"/>
    <w:rsid w:val="007C4B55"/>
    <w:rsid w:val="007C4C2A"/>
    <w:rsid w:val="007C4C77"/>
    <w:rsid w:val="007C4CA4"/>
    <w:rsid w:val="007C4CAB"/>
    <w:rsid w:val="007C4CD2"/>
    <w:rsid w:val="007C4D2B"/>
    <w:rsid w:val="007C4D33"/>
    <w:rsid w:val="007C4D88"/>
    <w:rsid w:val="007C4D9C"/>
    <w:rsid w:val="007C4DBA"/>
    <w:rsid w:val="007C4E36"/>
    <w:rsid w:val="007C4E6B"/>
    <w:rsid w:val="007C4EB1"/>
    <w:rsid w:val="007C4EEC"/>
    <w:rsid w:val="007C4F0C"/>
    <w:rsid w:val="007C4F95"/>
    <w:rsid w:val="007C4FAA"/>
    <w:rsid w:val="007C4FFE"/>
    <w:rsid w:val="007C504B"/>
    <w:rsid w:val="007C50A9"/>
    <w:rsid w:val="007C50BE"/>
    <w:rsid w:val="007C5147"/>
    <w:rsid w:val="007C5166"/>
    <w:rsid w:val="007C5186"/>
    <w:rsid w:val="007C51A7"/>
    <w:rsid w:val="007C5453"/>
    <w:rsid w:val="007C548C"/>
    <w:rsid w:val="007C556C"/>
    <w:rsid w:val="007C5573"/>
    <w:rsid w:val="007C55E6"/>
    <w:rsid w:val="007C567F"/>
    <w:rsid w:val="007C5801"/>
    <w:rsid w:val="007C580A"/>
    <w:rsid w:val="007C581E"/>
    <w:rsid w:val="007C5838"/>
    <w:rsid w:val="007C5848"/>
    <w:rsid w:val="007C58D4"/>
    <w:rsid w:val="007C5996"/>
    <w:rsid w:val="007C59A9"/>
    <w:rsid w:val="007C59F3"/>
    <w:rsid w:val="007C5AA0"/>
    <w:rsid w:val="007C5AA8"/>
    <w:rsid w:val="007C5B09"/>
    <w:rsid w:val="007C5BB2"/>
    <w:rsid w:val="007C5BBF"/>
    <w:rsid w:val="007C5BCA"/>
    <w:rsid w:val="007C5C13"/>
    <w:rsid w:val="007C5CCF"/>
    <w:rsid w:val="007C5D04"/>
    <w:rsid w:val="007C5DC2"/>
    <w:rsid w:val="007C5E1E"/>
    <w:rsid w:val="007C5ED7"/>
    <w:rsid w:val="007C5EFB"/>
    <w:rsid w:val="007C5F18"/>
    <w:rsid w:val="007C5FAB"/>
    <w:rsid w:val="007C5FF1"/>
    <w:rsid w:val="007C605A"/>
    <w:rsid w:val="007C60F7"/>
    <w:rsid w:val="007C6122"/>
    <w:rsid w:val="007C616E"/>
    <w:rsid w:val="007C617B"/>
    <w:rsid w:val="007C61B0"/>
    <w:rsid w:val="007C621A"/>
    <w:rsid w:val="007C6254"/>
    <w:rsid w:val="007C6281"/>
    <w:rsid w:val="007C630C"/>
    <w:rsid w:val="007C632B"/>
    <w:rsid w:val="007C632F"/>
    <w:rsid w:val="007C6359"/>
    <w:rsid w:val="007C641B"/>
    <w:rsid w:val="007C646C"/>
    <w:rsid w:val="007C6488"/>
    <w:rsid w:val="007C651E"/>
    <w:rsid w:val="007C6584"/>
    <w:rsid w:val="007C660E"/>
    <w:rsid w:val="007C6629"/>
    <w:rsid w:val="007C6635"/>
    <w:rsid w:val="007C663A"/>
    <w:rsid w:val="007C6680"/>
    <w:rsid w:val="007C66E5"/>
    <w:rsid w:val="007C670D"/>
    <w:rsid w:val="007C67CB"/>
    <w:rsid w:val="007C67DE"/>
    <w:rsid w:val="007C67EA"/>
    <w:rsid w:val="007C6847"/>
    <w:rsid w:val="007C6870"/>
    <w:rsid w:val="007C6927"/>
    <w:rsid w:val="007C6A6B"/>
    <w:rsid w:val="007C6A90"/>
    <w:rsid w:val="007C6B05"/>
    <w:rsid w:val="007C6B1B"/>
    <w:rsid w:val="007C6B68"/>
    <w:rsid w:val="007C6BED"/>
    <w:rsid w:val="007C6C5A"/>
    <w:rsid w:val="007C6D09"/>
    <w:rsid w:val="007C6D9A"/>
    <w:rsid w:val="007C6DB5"/>
    <w:rsid w:val="007C6DCE"/>
    <w:rsid w:val="007C6E50"/>
    <w:rsid w:val="007C6E7B"/>
    <w:rsid w:val="007C6F4A"/>
    <w:rsid w:val="007C6F9A"/>
    <w:rsid w:val="007C7006"/>
    <w:rsid w:val="007C70F0"/>
    <w:rsid w:val="007C723E"/>
    <w:rsid w:val="007C7276"/>
    <w:rsid w:val="007C72E8"/>
    <w:rsid w:val="007C732E"/>
    <w:rsid w:val="007C733E"/>
    <w:rsid w:val="007C73B4"/>
    <w:rsid w:val="007C7422"/>
    <w:rsid w:val="007C74A3"/>
    <w:rsid w:val="007C75F3"/>
    <w:rsid w:val="007C7663"/>
    <w:rsid w:val="007C7731"/>
    <w:rsid w:val="007C7748"/>
    <w:rsid w:val="007C77DF"/>
    <w:rsid w:val="007C77F2"/>
    <w:rsid w:val="007C783D"/>
    <w:rsid w:val="007C7853"/>
    <w:rsid w:val="007C78E9"/>
    <w:rsid w:val="007C7917"/>
    <w:rsid w:val="007C7937"/>
    <w:rsid w:val="007C79C4"/>
    <w:rsid w:val="007C7A6B"/>
    <w:rsid w:val="007C7AD3"/>
    <w:rsid w:val="007C7B98"/>
    <w:rsid w:val="007C7C45"/>
    <w:rsid w:val="007C7CAF"/>
    <w:rsid w:val="007C7CBE"/>
    <w:rsid w:val="007C7CC7"/>
    <w:rsid w:val="007C7D7D"/>
    <w:rsid w:val="007C7DEF"/>
    <w:rsid w:val="007C7E18"/>
    <w:rsid w:val="007C7E94"/>
    <w:rsid w:val="007C7EF1"/>
    <w:rsid w:val="007C7F73"/>
    <w:rsid w:val="007D0127"/>
    <w:rsid w:val="007D013D"/>
    <w:rsid w:val="007D0186"/>
    <w:rsid w:val="007D024A"/>
    <w:rsid w:val="007D02C8"/>
    <w:rsid w:val="007D02CE"/>
    <w:rsid w:val="007D02D1"/>
    <w:rsid w:val="007D02F2"/>
    <w:rsid w:val="007D03C8"/>
    <w:rsid w:val="007D03DA"/>
    <w:rsid w:val="007D043A"/>
    <w:rsid w:val="007D04A4"/>
    <w:rsid w:val="007D04C2"/>
    <w:rsid w:val="007D055D"/>
    <w:rsid w:val="007D057C"/>
    <w:rsid w:val="007D0593"/>
    <w:rsid w:val="007D05AD"/>
    <w:rsid w:val="007D0692"/>
    <w:rsid w:val="007D06B6"/>
    <w:rsid w:val="007D06C3"/>
    <w:rsid w:val="007D06E3"/>
    <w:rsid w:val="007D06F9"/>
    <w:rsid w:val="007D0727"/>
    <w:rsid w:val="007D07EF"/>
    <w:rsid w:val="007D07FE"/>
    <w:rsid w:val="007D0801"/>
    <w:rsid w:val="007D0856"/>
    <w:rsid w:val="007D092C"/>
    <w:rsid w:val="007D09C0"/>
    <w:rsid w:val="007D09C9"/>
    <w:rsid w:val="007D0ABA"/>
    <w:rsid w:val="007D0B0F"/>
    <w:rsid w:val="007D0CA1"/>
    <w:rsid w:val="007D0D27"/>
    <w:rsid w:val="007D0D50"/>
    <w:rsid w:val="007D0D64"/>
    <w:rsid w:val="007D0E1E"/>
    <w:rsid w:val="007D0F08"/>
    <w:rsid w:val="007D0F17"/>
    <w:rsid w:val="007D0F3A"/>
    <w:rsid w:val="007D10D1"/>
    <w:rsid w:val="007D10FF"/>
    <w:rsid w:val="007D111D"/>
    <w:rsid w:val="007D126A"/>
    <w:rsid w:val="007D1282"/>
    <w:rsid w:val="007D128B"/>
    <w:rsid w:val="007D12DB"/>
    <w:rsid w:val="007D1308"/>
    <w:rsid w:val="007D1327"/>
    <w:rsid w:val="007D1363"/>
    <w:rsid w:val="007D145F"/>
    <w:rsid w:val="007D1495"/>
    <w:rsid w:val="007D1592"/>
    <w:rsid w:val="007D15D7"/>
    <w:rsid w:val="007D1617"/>
    <w:rsid w:val="007D162B"/>
    <w:rsid w:val="007D16AE"/>
    <w:rsid w:val="007D16CF"/>
    <w:rsid w:val="007D1763"/>
    <w:rsid w:val="007D17A8"/>
    <w:rsid w:val="007D18A6"/>
    <w:rsid w:val="007D18B8"/>
    <w:rsid w:val="007D18CC"/>
    <w:rsid w:val="007D18D5"/>
    <w:rsid w:val="007D1917"/>
    <w:rsid w:val="007D193E"/>
    <w:rsid w:val="007D19BA"/>
    <w:rsid w:val="007D1AE7"/>
    <w:rsid w:val="007D1BA3"/>
    <w:rsid w:val="007D1C2D"/>
    <w:rsid w:val="007D1C2E"/>
    <w:rsid w:val="007D1D59"/>
    <w:rsid w:val="007D1DA1"/>
    <w:rsid w:val="007D1DF5"/>
    <w:rsid w:val="007D1ED1"/>
    <w:rsid w:val="007D1F31"/>
    <w:rsid w:val="007D1F41"/>
    <w:rsid w:val="007D1F54"/>
    <w:rsid w:val="007D1F5E"/>
    <w:rsid w:val="007D2062"/>
    <w:rsid w:val="007D2083"/>
    <w:rsid w:val="007D20A0"/>
    <w:rsid w:val="007D2163"/>
    <w:rsid w:val="007D2181"/>
    <w:rsid w:val="007D2250"/>
    <w:rsid w:val="007D2299"/>
    <w:rsid w:val="007D22A0"/>
    <w:rsid w:val="007D22DD"/>
    <w:rsid w:val="007D2351"/>
    <w:rsid w:val="007D23EE"/>
    <w:rsid w:val="007D2451"/>
    <w:rsid w:val="007D247D"/>
    <w:rsid w:val="007D24A1"/>
    <w:rsid w:val="007D24C9"/>
    <w:rsid w:val="007D2517"/>
    <w:rsid w:val="007D257F"/>
    <w:rsid w:val="007D25B6"/>
    <w:rsid w:val="007D2678"/>
    <w:rsid w:val="007D273E"/>
    <w:rsid w:val="007D2744"/>
    <w:rsid w:val="007D275B"/>
    <w:rsid w:val="007D278D"/>
    <w:rsid w:val="007D27D8"/>
    <w:rsid w:val="007D27F0"/>
    <w:rsid w:val="007D2871"/>
    <w:rsid w:val="007D28E2"/>
    <w:rsid w:val="007D2A09"/>
    <w:rsid w:val="007D2A27"/>
    <w:rsid w:val="007D2ACD"/>
    <w:rsid w:val="007D2B2E"/>
    <w:rsid w:val="007D2BB9"/>
    <w:rsid w:val="007D2C28"/>
    <w:rsid w:val="007D2D18"/>
    <w:rsid w:val="007D2DDB"/>
    <w:rsid w:val="007D2DFE"/>
    <w:rsid w:val="007D2E8C"/>
    <w:rsid w:val="007D3052"/>
    <w:rsid w:val="007D30C6"/>
    <w:rsid w:val="007D3127"/>
    <w:rsid w:val="007D3147"/>
    <w:rsid w:val="007D3189"/>
    <w:rsid w:val="007D31DE"/>
    <w:rsid w:val="007D3223"/>
    <w:rsid w:val="007D322B"/>
    <w:rsid w:val="007D3281"/>
    <w:rsid w:val="007D32E2"/>
    <w:rsid w:val="007D3318"/>
    <w:rsid w:val="007D3324"/>
    <w:rsid w:val="007D33AE"/>
    <w:rsid w:val="007D34FE"/>
    <w:rsid w:val="007D354D"/>
    <w:rsid w:val="007D35B0"/>
    <w:rsid w:val="007D3647"/>
    <w:rsid w:val="007D372F"/>
    <w:rsid w:val="007D3784"/>
    <w:rsid w:val="007D378E"/>
    <w:rsid w:val="007D37A9"/>
    <w:rsid w:val="007D37B0"/>
    <w:rsid w:val="007D37DB"/>
    <w:rsid w:val="007D3919"/>
    <w:rsid w:val="007D39DA"/>
    <w:rsid w:val="007D3A3A"/>
    <w:rsid w:val="007D3C00"/>
    <w:rsid w:val="007D3C70"/>
    <w:rsid w:val="007D3D55"/>
    <w:rsid w:val="007D3DB1"/>
    <w:rsid w:val="007D3E33"/>
    <w:rsid w:val="007D3E34"/>
    <w:rsid w:val="007D3E68"/>
    <w:rsid w:val="007D3EE9"/>
    <w:rsid w:val="007D3F78"/>
    <w:rsid w:val="007D3FE5"/>
    <w:rsid w:val="007D3FE8"/>
    <w:rsid w:val="007D4004"/>
    <w:rsid w:val="007D4020"/>
    <w:rsid w:val="007D405D"/>
    <w:rsid w:val="007D4081"/>
    <w:rsid w:val="007D40ED"/>
    <w:rsid w:val="007D410B"/>
    <w:rsid w:val="007D4112"/>
    <w:rsid w:val="007D4158"/>
    <w:rsid w:val="007D4161"/>
    <w:rsid w:val="007D4195"/>
    <w:rsid w:val="007D4265"/>
    <w:rsid w:val="007D4330"/>
    <w:rsid w:val="007D4390"/>
    <w:rsid w:val="007D4417"/>
    <w:rsid w:val="007D4438"/>
    <w:rsid w:val="007D444F"/>
    <w:rsid w:val="007D448C"/>
    <w:rsid w:val="007D4635"/>
    <w:rsid w:val="007D465B"/>
    <w:rsid w:val="007D4665"/>
    <w:rsid w:val="007D4688"/>
    <w:rsid w:val="007D46A9"/>
    <w:rsid w:val="007D475C"/>
    <w:rsid w:val="007D4780"/>
    <w:rsid w:val="007D47D2"/>
    <w:rsid w:val="007D481E"/>
    <w:rsid w:val="007D48BC"/>
    <w:rsid w:val="007D490C"/>
    <w:rsid w:val="007D4968"/>
    <w:rsid w:val="007D4A3C"/>
    <w:rsid w:val="007D4A42"/>
    <w:rsid w:val="007D4A53"/>
    <w:rsid w:val="007D4AAE"/>
    <w:rsid w:val="007D4AB5"/>
    <w:rsid w:val="007D4B01"/>
    <w:rsid w:val="007D4B27"/>
    <w:rsid w:val="007D4B52"/>
    <w:rsid w:val="007D4DB3"/>
    <w:rsid w:val="007D4DC5"/>
    <w:rsid w:val="007D4DE7"/>
    <w:rsid w:val="007D4E82"/>
    <w:rsid w:val="007D4E94"/>
    <w:rsid w:val="007D4F79"/>
    <w:rsid w:val="007D4FEC"/>
    <w:rsid w:val="007D50C4"/>
    <w:rsid w:val="007D50DF"/>
    <w:rsid w:val="007D5125"/>
    <w:rsid w:val="007D5149"/>
    <w:rsid w:val="007D52B5"/>
    <w:rsid w:val="007D52E5"/>
    <w:rsid w:val="007D53B3"/>
    <w:rsid w:val="007D53B8"/>
    <w:rsid w:val="007D53CB"/>
    <w:rsid w:val="007D5451"/>
    <w:rsid w:val="007D545B"/>
    <w:rsid w:val="007D546D"/>
    <w:rsid w:val="007D546F"/>
    <w:rsid w:val="007D54CA"/>
    <w:rsid w:val="007D54CD"/>
    <w:rsid w:val="007D554E"/>
    <w:rsid w:val="007D55F4"/>
    <w:rsid w:val="007D56F0"/>
    <w:rsid w:val="007D5710"/>
    <w:rsid w:val="007D5790"/>
    <w:rsid w:val="007D5814"/>
    <w:rsid w:val="007D583D"/>
    <w:rsid w:val="007D5867"/>
    <w:rsid w:val="007D595A"/>
    <w:rsid w:val="007D595B"/>
    <w:rsid w:val="007D599C"/>
    <w:rsid w:val="007D5AED"/>
    <w:rsid w:val="007D5B23"/>
    <w:rsid w:val="007D5B58"/>
    <w:rsid w:val="007D5B5F"/>
    <w:rsid w:val="007D5B89"/>
    <w:rsid w:val="007D5BBB"/>
    <w:rsid w:val="007D5C19"/>
    <w:rsid w:val="007D5C46"/>
    <w:rsid w:val="007D5CF9"/>
    <w:rsid w:val="007D5D59"/>
    <w:rsid w:val="007D5DB4"/>
    <w:rsid w:val="007D5E91"/>
    <w:rsid w:val="007D5ED1"/>
    <w:rsid w:val="007D5F06"/>
    <w:rsid w:val="007D5FD8"/>
    <w:rsid w:val="007D603A"/>
    <w:rsid w:val="007D6060"/>
    <w:rsid w:val="007D608D"/>
    <w:rsid w:val="007D61F6"/>
    <w:rsid w:val="007D6227"/>
    <w:rsid w:val="007D6271"/>
    <w:rsid w:val="007D62BD"/>
    <w:rsid w:val="007D6313"/>
    <w:rsid w:val="007D636E"/>
    <w:rsid w:val="007D637A"/>
    <w:rsid w:val="007D637E"/>
    <w:rsid w:val="007D63EB"/>
    <w:rsid w:val="007D6415"/>
    <w:rsid w:val="007D64D2"/>
    <w:rsid w:val="007D6539"/>
    <w:rsid w:val="007D654B"/>
    <w:rsid w:val="007D65A4"/>
    <w:rsid w:val="007D65A7"/>
    <w:rsid w:val="007D6667"/>
    <w:rsid w:val="007D6699"/>
    <w:rsid w:val="007D66B4"/>
    <w:rsid w:val="007D66C1"/>
    <w:rsid w:val="007D66E9"/>
    <w:rsid w:val="007D6773"/>
    <w:rsid w:val="007D67A0"/>
    <w:rsid w:val="007D67A1"/>
    <w:rsid w:val="007D67E7"/>
    <w:rsid w:val="007D6871"/>
    <w:rsid w:val="007D68C2"/>
    <w:rsid w:val="007D68FC"/>
    <w:rsid w:val="007D6912"/>
    <w:rsid w:val="007D691A"/>
    <w:rsid w:val="007D695F"/>
    <w:rsid w:val="007D6A9B"/>
    <w:rsid w:val="007D6BAA"/>
    <w:rsid w:val="007D6C8C"/>
    <w:rsid w:val="007D6CA7"/>
    <w:rsid w:val="007D6D0F"/>
    <w:rsid w:val="007D6D28"/>
    <w:rsid w:val="007D6DA6"/>
    <w:rsid w:val="007D6E04"/>
    <w:rsid w:val="007D6E10"/>
    <w:rsid w:val="007D6E7C"/>
    <w:rsid w:val="007D6EC3"/>
    <w:rsid w:val="007D6EEA"/>
    <w:rsid w:val="007D6F07"/>
    <w:rsid w:val="007D6F52"/>
    <w:rsid w:val="007D6F64"/>
    <w:rsid w:val="007D6F8F"/>
    <w:rsid w:val="007D6FE3"/>
    <w:rsid w:val="007D7028"/>
    <w:rsid w:val="007D7036"/>
    <w:rsid w:val="007D71B9"/>
    <w:rsid w:val="007D7252"/>
    <w:rsid w:val="007D72FD"/>
    <w:rsid w:val="007D7392"/>
    <w:rsid w:val="007D7519"/>
    <w:rsid w:val="007D757B"/>
    <w:rsid w:val="007D75E4"/>
    <w:rsid w:val="007D75FA"/>
    <w:rsid w:val="007D7685"/>
    <w:rsid w:val="007D76CC"/>
    <w:rsid w:val="007D76DC"/>
    <w:rsid w:val="007D77AA"/>
    <w:rsid w:val="007D79A7"/>
    <w:rsid w:val="007D79DA"/>
    <w:rsid w:val="007D7ABC"/>
    <w:rsid w:val="007D7B29"/>
    <w:rsid w:val="007D7B8D"/>
    <w:rsid w:val="007D7B95"/>
    <w:rsid w:val="007D7B96"/>
    <w:rsid w:val="007D7BD3"/>
    <w:rsid w:val="007D7C85"/>
    <w:rsid w:val="007D7C8E"/>
    <w:rsid w:val="007D7CB1"/>
    <w:rsid w:val="007D7D2B"/>
    <w:rsid w:val="007D7D64"/>
    <w:rsid w:val="007D7D80"/>
    <w:rsid w:val="007D7DE8"/>
    <w:rsid w:val="007D7E20"/>
    <w:rsid w:val="007D7E5D"/>
    <w:rsid w:val="007D7F3A"/>
    <w:rsid w:val="007D7FC3"/>
    <w:rsid w:val="007E002A"/>
    <w:rsid w:val="007E005E"/>
    <w:rsid w:val="007E009E"/>
    <w:rsid w:val="007E0106"/>
    <w:rsid w:val="007E013F"/>
    <w:rsid w:val="007E0177"/>
    <w:rsid w:val="007E0197"/>
    <w:rsid w:val="007E0198"/>
    <w:rsid w:val="007E01BA"/>
    <w:rsid w:val="007E01E7"/>
    <w:rsid w:val="007E021F"/>
    <w:rsid w:val="007E0229"/>
    <w:rsid w:val="007E023C"/>
    <w:rsid w:val="007E0250"/>
    <w:rsid w:val="007E0251"/>
    <w:rsid w:val="007E025C"/>
    <w:rsid w:val="007E02FD"/>
    <w:rsid w:val="007E0372"/>
    <w:rsid w:val="007E0393"/>
    <w:rsid w:val="007E03A1"/>
    <w:rsid w:val="007E03CD"/>
    <w:rsid w:val="007E042D"/>
    <w:rsid w:val="007E043A"/>
    <w:rsid w:val="007E0508"/>
    <w:rsid w:val="007E0514"/>
    <w:rsid w:val="007E0560"/>
    <w:rsid w:val="007E0571"/>
    <w:rsid w:val="007E05F2"/>
    <w:rsid w:val="007E068C"/>
    <w:rsid w:val="007E0697"/>
    <w:rsid w:val="007E06F1"/>
    <w:rsid w:val="007E08AD"/>
    <w:rsid w:val="007E099B"/>
    <w:rsid w:val="007E09ED"/>
    <w:rsid w:val="007E0A12"/>
    <w:rsid w:val="007E0A31"/>
    <w:rsid w:val="007E0A41"/>
    <w:rsid w:val="007E0A63"/>
    <w:rsid w:val="007E0AB6"/>
    <w:rsid w:val="007E0AFB"/>
    <w:rsid w:val="007E0B97"/>
    <w:rsid w:val="007E0BD4"/>
    <w:rsid w:val="007E0C64"/>
    <w:rsid w:val="007E0CBC"/>
    <w:rsid w:val="007E0D57"/>
    <w:rsid w:val="007E0DF8"/>
    <w:rsid w:val="007E0E15"/>
    <w:rsid w:val="007E0E5F"/>
    <w:rsid w:val="007E0F73"/>
    <w:rsid w:val="007E0F99"/>
    <w:rsid w:val="007E0FAB"/>
    <w:rsid w:val="007E0FFA"/>
    <w:rsid w:val="007E1085"/>
    <w:rsid w:val="007E1090"/>
    <w:rsid w:val="007E1118"/>
    <w:rsid w:val="007E1162"/>
    <w:rsid w:val="007E11DE"/>
    <w:rsid w:val="007E11F7"/>
    <w:rsid w:val="007E1246"/>
    <w:rsid w:val="007E12CA"/>
    <w:rsid w:val="007E131F"/>
    <w:rsid w:val="007E1352"/>
    <w:rsid w:val="007E139F"/>
    <w:rsid w:val="007E1444"/>
    <w:rsid w:val="007E1476"/>
    <w:rsid w:val="007E148E"/>
    <w:rsid w:val="007E14C6"/>
    <w:rsid w:val="007E14DC"/>
    <w:rsid w:val="007E16E1"/>
    <w:rsid w:val="007E170F"/>
    <w:rsid w:val="007E1788"/>
    <w:rsid w:val="007E1820"/>
    <w:rsid w:val="007E183A"/>
    <w:rsid w:val="007E18D4"/>
    <w:rsid w:val="007E1969"/>
    <w:rsid w:val="007E19F0"/>
    <w:rsid w:val="007E1A26"/>
    <w:rsid w:val="007E1A51"/>
    <w:rsid w:val="007E1A58"/>
    <w:rsid w:val="007E1A63"/>
    <w:rsid w:val="007E1AC7"/>
    <w:rsid w:val="007E1B7D"/>
    <w:rsid w:val="007E1C1E"/>
    <w:rsid w:val="007E1C54"/>
    <w:rsid w:val="007E1C65"/>
    <w:rsid w:val="007E1CD6"/>
    <w:rsid w:val="007E1CF1"/>
    <w:rsid w:val="007E1CF2"/>
    <w:rsid w:val="007E1D2C"/>
    <w:rsid w:val="007E1DA3"/>
    <w:rsid w:val="007E1DC7"/>
    <w:rsid w:val="007E1DFC"/>
    <w:rsid w:val="007E1E46"/>
    <w:rsid w:val="007E1E5C"/>
    <w:rsid w:val="007E1E6E"/>
    <w:rsid w:val="007E1E87"/>
    <w:rsid w:val="007E1E8C"/>
    <w:rsid w:val="007E1F11"/>
    <w:rsid w:val="007E1F83"/>
    <w:rsid w:val="007E1F99"/>
    <w:rsid w:val="007E202D"/>
    <w:rsid w:val="007E205F"/>
    <w:rsid w:val="007E2172"/>
    <w:rsid w:val="007E21A0"/>
    <w:rsid w:val="007E21BD"/>
    <w:rsid w:val="007E2270"/>
    <w:rsid w:val="007E22B1"/>
    <w:rsid w:val="007E233A"/>
    <w:rsid w:val="007E23E0"/>
    <w:rsid w:val="007E24DC"/>
    <w:rsid w:val="007E24E1"/>
    <w:rsid w:val="007E2555"/>
    <w:rsid w:val="007E25B6"/>
    <w:rsid w:val="007E25C5"/>
    <w:rsid w:val="007E2667"/>
    <w:rsid w:val="007E26AF"/>
    <w:rsid w:val="007E26EB"/>
    <w:rsid w:val="007E271B"/>
    <w:rsid w:val="007E273A"/>
    <w:rsid w:val="007E277D"/>
    <w:rsid w:val="007E2804"/>
    <w:rsid w:val="007E280B"/>
    <w:rsid w:val="007E2817"/>
    <w:rsid w:val="007E281E"/>
    <w:rsid w:val="007E28F9"/>
    <w:rsid w:val="007E2930"/>
    <w:rsid w:val="007E2A63"/>
    <w:rsid w:val="007E2A6C"/>
    <w:rsid w:val="007E2A9C"/>
    <w:rsid w:val="007E2AA4"/>
    <w:rsid w:val="007E2B12"/>
    <w:rsid w:val="007E2B30"/>
    <w:rsid w:val="007E2B80"/>
    <w:rsid w:val="007E2BA7"/>
    <w:rsid w:val="007E2BD0"/>
    <w:rsid w:val="007E2BF3"/>
    <w:rsid w:val="007E2D00"/>
    <w:rsid w:val="007E2D5F"/>
    <w:rsid w:val="007E2E1C"/>
    <w:rsid w:val="007E2E51"/>
    <w:rsid w:val="007E2E69"/>
    <w:rsid w:val="007E2FFF"/>
    <w:rsid w:val="007E301D"/>
    <w:rsid w:val="007E3057"/>
    <w:rsid w:val="007E3090"/>
    <w:rsid w:val="007E30C6"/>
    <w:rsid w:val="007E30E2"/>
    <w:rsid w:val="007E30F4"/>
    <w:rsid w:val="007E31B6"/>
    <w:rsid w:val="007E31BE"/>
    <w:rsid w:val="007E31D9"/>
    <w:rsid w:val="007E3204"/>
    <w:rsid w:val="007E322E"/>
    <w:rsid w:val="007E32D5"/>
    <w:rsid w:val="007E336E"/>
    <w:rsid w:val="007E33F6"/>
    <w:rsid w:val="007E3569"/>
    <w:rsid w:val="007E3663"/>
    <w:rsid w:val="007E3753"/>
    <w:rsid w:val="007E3761"/>
    <w:rsid w:val="007E3782"/>
    <w:rsid w:val="007E3813"/>
    <w:rsid w:val="007E3878"/>
    <w:rsid w:val="007E395C"/>
    <w:rsid w:val="007E39AB"/>
    <w:rsid w:val="007E39BB"/>
    <w:rsid w:val="007E39D1"/>
    <w:rsid w:val="007E3A0F"/>
    <w:rsid w:val="007E3B01"/>
    <w:rsid w:val="007E3BB4"/>
    <w:rsid w:val="007E3BDC"/>
    <w:rsid w:val="007E3BEF"/>
    <w:rsid w:val="007E3D00"/>
    <w:rsid w:val="007E3D50"/>
    <w:rsid w:val="007E3DC2"/>
    <w:rsid w:val="007E3E74"/>
    <w:rsid w:val="007E3E77"/>
    <w:rsid w:val="007E3E89"/>
    <w:rsid w:val="007E3ECA"/>
    <w:rsid w:val="007E3F08"/>
    <w:rsid w:val="007E401A"/>
    <w:rsid w:val="007E4101"/>
    <w:rsid w:val="007E425A"/>
    <w:rsid w:val="007E4269"/>
    <w:rsid w:val="007E42E5"/>
    <w:rsid w:val="007E438C"/>
    <w:rsid w:val="007E442D"/>
    <w:rsid w:val="007E4436"/>
    <w:rsid w:val="007E4484"/>
    <w:rsid w:val="007E44A6"/>
    <w:rsid w:val="007E4551"/>
    <w:rsid w:val="007E45C0"/>
    <w:rsid w:val="007E45CF"/>
    <w:rsid w:val="007E4664"/>
    <w:rsid w:val="007E4683"/>
    <w:rsid w:val="007E4690"/>
    <w:rsid w:val="007E46AE"/>
    <w:rsid w:val="007E47A7"/>
    <w:rsid w:val="007E4836"/>
    <w:rsid w:val="007E484C"/>
    <w:rsid w:val="007E485A"/>
    <w:rsid w:val="007E486E"/>
    <w:rsid w:val="007E487E"/>
    <w:rsid w:val="007E4961"/>
    <w:rsid w:val="007E49B7"/>
    <w:rsid w:val="007E4A0C"/>
    <w:rsid w:val="007E4B17"/>
    <w:rsid w:val="007E4B3D"/>
    <w:rsid w:val="007E4B44"/>
    <w:rsid w:val="007E4BA2"/>
    <w:rsid w:val="007E4BBB"/>
    <w:rsid w:val="007E4BD6"/>
    <w:rsid w:val="007E4BFC"/>
    <w:rsid w:val="007E4CD7"/>
    <w:rsid w:val="007E4D2C"/>
    <w:rsid w:val="007E4D5B"/>
    <w:rsid w:val="007E4DDB"/>
    <w:rsid w:val="007E4E03"/>
    <w:rsid w:val="007E4E49"/>
    <w:rsid w:val="007E4E55"/>
    <w:rsid w:val="007E4F0D"/>
    <w:rsid w:val="007E4F37"/>
    <w:rsid w:val="007E4F3E"/>
    <w:rsid w:val="007E4F69"/>
    <w:rsid w:val="007E4FE1"/>
    <w:rsid w:val="007E50AB"/>
    <w:rsid w:val="007E50D1"/>
    <w:rsid w:val="007E5142"/>
    <w:rsid w:val="007E51F9"/>
    <w:rsid w:val="007E5221"/>
    <w:rsid w:val="007E524B"/>
    <w:rsid w:val="007E5261"/>
    <w:rsid w:val="007E5272"/>
    <w:rsid w:val="007E5366"/>
    <w:rsid w:val="007E53BF"/>
    <w:rsid w:val="007E53CC"/>
    <w:rsid w:val="007E53D4"/>
    <w:rsid w:val="007E53F9"/>
    <w:rsid w:val="007E542E"/>
    <w:rsid w:val="007E545F"/>
    <w:rsid w:val="007E54A6"/>
    <w:rsid w:val="007E55D7"/>
    <w:rsid w:val="007E567D"/>
    <w:rsid w:val="007E5688"/>
    <w:rsid w:val="007E56E5"/>
    <w:rsid w:val="007E5706"/>
    <w:rsid w:val="007E5773"/>
    <w:rsid w:val="007E5820"/>
    <w:rsid w:val="007E5856"/>
    <w:rsid w:val="007E5953"/>
    <w:rsid w:val="007E5960"/>
    <w:rsid w:val="007E5996"/>
    <w:rsid w:val="007E59A3"/>
    <w:rsid w:val="007E59BB"/>
    <w:rsid w:val="007E5A64"/>
    <w:rsid w:val="007E5AF9"/>
    <w:rsid w:val="007E5B25"/>
    <w:rsid w:val="007E5B33"/>
    <w:rsid w:val="007E5B4C"/>
    <w:rsid w:val="007E5B69"/>
    <w:rsid w:val="007E5BCA"/>
    <w:rsid w:val="007E5C77"/>
    <w:rsid w:val="007E5C7D"/>
    <w:rsid w:val="007E5CA5"/>
    <w:rsid w:val="007E5CB7"/>
    <w:rsid w:val="007E5D10"/>
    <w:rsid w:val="007E5D50"/>
    <w:rsid w:val="007E5E8D"/>
    <w:rsid w:val="007E5E9C"/>
    <w:rsid w:val="007E5EA9"/>
    <w:rsid w:val="007E5ED2"/>
    <w:rsid w:val="007E5F7E"/>
    <w:rsid w:val="007E5F84"/>
    <w:rsid w:val="007E5FB1"/>
    <w:rsid w:val="007E60C7"/>
    <w:rsid w:val="007E6106"/>
    <w:rsid w:val="007E612D"/>
    <w:rsid w:val="007E6199"/>
    <w:rsid w:val="007E624F"/>
    <w:rsid w:val="007E6298"/>
    <w:rsid w:val="007E62D1"/>
    <w:rsid w:val="007E62F1"/>
    <w:rsid w:val="007E62FE"/>
    <w:rsid w:val="007E631C"/>
    <w:rsid w:val="007E63D3"/>
    <w:rsid w:val="007E63D8"/>
    <w:rsid w:val="007E642D"/>
    <w:rsid w:val="007E64C1"/>
    <w:rsid w:val="007E650A"/>
    <w:rsid w:val="007E6519"/>
    <w:rsid w:val="007E6623"/>
    <w:rsid w:val="007E6643"/>
    <w:rsid w:val="007E6714"/>
    <w:rsid w:val="007E6715"/>
    <w:rsid w:val="007E67A9"/>
    <w:rsid w:val="007E6885"/>
    <w:rsid w:val="007E6891"/>
    <w:rsid w:val="007E68EF"/>
    <w:rsid w:val="007E69C3"/>
    <w:rsid w:val="007E6A2A"/>
    <w:rsid w:val="007E6A35"/>
    <w:rsid w:val="007E6A64"/>
    <w:rsid w:val="007E6AB5"/>
    <w:rsid w:val="007E6B4E"/>
    <w:rsid w:val="007E6C8B"/>
    <w:rsid w:val="007E6DB2"/>
    <w:rsid w:val="007E6E58"/>
    <w:rsid w:val="007E6EF5"/>
    <w:rsid w:val="007E708C"/>
    <w:rsid w:val="007E710C"/>
    <w:rsid w:val="007E711E"/>
    <w:rsid w:val="007E7137"/>
    <w:rsid w:val="007E71C1"/>
    <w:rsid w:val="007E71FB"/>
    <w:rsid w:val="007E724B"/>
    <w:rsid w:val="007E725C"/>
    <w:rsid w:val="007E7285"/>
    <w:rsid w:val="007E728D"/>
    <w:rsid w:val="007E732D"/>
    <w:rsid w:val="007E733F"/>
    <w:rsid w:val="007E7343"/>
    <w:rsid w:val="007E7381"/>
    <w:rsid w:val="007E7475"/>
    <w:rsid w:val="007E74F6"/>
    <w:rsid w:val="007E7513"/>
    <w:rsid w:val="007E7538"/>
    <w:rsid w:val="007E7552"/>
    <w:rsid w:val="007E7555"/>
    <w:rsid w:val="007E7589"/>
    <w:rsid w:val="007E75C9"/>
    <w:rsid w:val="007E7712"/>
    <w:rsid w:val="007E77AD"/>
    <w:rsid w:val="007E77E6"/>
    <w:rsid w:val="007E7888"/>
    <w:rsid w:val="007E7A93"/>
    <w:rsid w:val="007E7B52"/>
    <w:rsid w:val="007E7BE3"/>
    <w:rsid w:val="007E7C87"/>
    <w:rsid w:val="007E7D0A"/>
    <w:rsid w:val="007E7DFA"/>
    <w:rsid w:val="007E7E12"/>
    <w:rsid w:val="007E7E18"/>
    <w:rsid w:val="007E7E30"/>
    <w:rsid w:val="007E7E81"/>
    <w:rsid w:val="007E7EC0"/>
    <w:rsid w:val="007E7F5F"/>
    <w:rsid w:val="007E7FB0"/>
    <w:rsid w:val="007F004E"/>
    <w:rsid w:val="007F0090"/>
    <w:rsid w:val="007F00A2"/>
    <w:rsid w:val="007F013C"/>
    <w:rsid w:val="007F01CC"/>
    <w:rsid w:val="007F01DC"/>
    <w:rsid w:val="007F0204"/>
    <w:rsid w:val="007F022B"/>
    <w:rsid w:val="007F022F"/>
    <w:rsid w:val="007F0286"/>
    <w:rsid w:val="007F0288"/>
    <w:rsid w:val="007F02F4"/>
    <w:rsid w:val="007F03C4"/>
    <w:rsid w:val="007F0441"/>
    <w:rsid w:val="007F04EC"/>
    <w:rsid w:val="007F053C"/>
    <w:rsid w:val="007F054D"/>
    <w:rsid w:val="007F05F3"/>
    <w:rsid w:val="007F09AE"/>
    <w:rsid w:val="007F0A1F"/>
    <w:rsid w:val="007F0B10"/>
    <w:rsid w:val="007F0B40"/>
    <w:rsid w:val="007F0B99"/>
    <w:rsid w:val="007F0BA5"/>
    <w:rsid w:val="007F0BAF"/>
    <w:rsid w:val="007F0C3F"/>
    <w:rsid w:val="007F0CB1"/>
    <w:rsid w:val="007F0CD7"/>
    <w:rsid w:val="007F0CD8"/>
    <w:rsid w:val="007F0D5E"/>
    <w:rsid w:val="007F0D96"/>
    <w:rsid w:val="007F0E41"/>
    <w:rsid w:val="007F0E47"/>
    <w:rsid w:val="007F0E6C"/>
    <w:rsid w:val="007F0E76"/>
    <w:rsid w:val="007F0E80"/>
    <w:rsid w:val="007F0EA3"/>
    <w:rsid w:val="007F0F00"/>
    <w:rsid w:val="007F0F26"/>
    <w:rsid w:val="007F0FD5"/>
    <w:rsid w:val="007F1055"/>
    <w:rsid w:val="007F107B"/>
    <w:rsid w:val="007F108A"/>
    <w:rsid w:val="007F10CE"/>
    <w:rsid w:val="007F10EF"/>
    <w:rsid w:val="007F1151"/>
    <w:rsid w:val="007F118D"/>
    <w:rsid w:val="007F1196"/>
    <w:rsid w:val="007F11C1"/>
    <w:rsid w:val="007F11F3"/>
    <w:rsid w:val="007F1218"/>
    <w:rsid w:val="007F12C2"/>
    <w:rsid w:val="007F12E2"/>
    <w:rsid w:val="007F133D"/>
    <w:rsid w:val="007F13A5"/>
    <w:rsid w:val="007F13B5"/>
    <w:rsid w:val="007F1403"/>
    <w:rsid w:val="007F1423"/>
    <w:rsid w:val="007F151F"/>
    <w:rsid w:val="007F155B"/>
    <w:rsid w:val="007F157E"/>
    <w:rsid w:val="007F166E"/>
    <w:rsid w:val="007F16E5"/>
    <w:rsid w:val="007F178E"/>
    <w:rsid w:val="007F185D"/>
    <w:rsid w:val="007F189A"/>
    <w:rsid w:val="007F18CD"/>
    <w:rsid w:val="007F18EA"/>
    <w:rsid w:val="007F1925"/>
    <w:rsid w:val="007F1965"/>
    <w:rsid w:val="007F19AB"/>
    <w:rsid w:val="007F19B0"/>
    <w:rsid w:val="007F19E7"/>
    <w:rsid w:val="007F19F1"/>
    <w:rsid w:val="007F1A57"/>
    <w:rsid w:val="007F1B69"/>
    <w:rsid w:val="007F1CC1"/>
    <w:rsid w:val="007F1CF4"/>
    <w:rsid w:val="007F1CF5"/>
    <w:rsid w:val="007F1D6C"/>
    <w:rsid w:val="007F1DA7"/>
    <w:rsid w:val="007F1DCF"/>
    <w:rsid w:val="007F1DE9"/>
    <w:rsid w:val="007F1E00"/>
    <w:rsid w:val="007F1EB6"/>
    <w:rsid w:val="007F1EBE"/>
    <w:rsid w:val="007F1F0F"/>
    <w:rsid w:val="007F1FB4"/>
    <w:rsid w:val="007F1FC1"/>
    <w:rsid w:val="007F1FF1"/>
    <w:rsid w:val="007F202B"/>
    <w:rsid w:val="007F20AC"/>
    <w:rsid w:val="007F20FF"/>
    <w:rsid w:val="007F2113"/>
    <w:rsid w:val="007F212E"/>
    <w:rsid w:val="007F21C5"/>
    <w:rsid w:val="007F2217"/>
    <w:rsid w:val="007F224F"/>
    <w:rsid w:val="007F22A5"/>
    <w:rsid w:val="007F23B4"/>
    <w:rsid w:val="007F23F3"/>
    <w:rsid w:val="007F2413"/>
    <w:rsid w:val="007F24A2"/>
    <w:rsid w:val="007F24D5"/>
    <w:rsid w:val="007F255A"/>
    <w:rsid w:val="007F25E3"/>
    <w:rsid w:val="007F2635"/>
    <w:rsid w:val="007F2677"/>
    <w:rsid w:val="007F26A8"/>
    <w:rsid w:val="007F26F2"/>
    <w:rsid w:val="007F2718"/>
    <w:rsid w:val="007F2739"/>
    <w:rsid w:val="007F27CA"/>
    <w:rsid w:val="007F27FA"/>
    <w:rsid w:val="007F282F"/>
    <w:rsid w:val="007F2837"/>
    <w:rsid w:val="007F284A"/>
    <w:rsid w:val="007F28CD"/>
    <w:rsid w:val="007F2912"/>
    <w:rsid w:val="007F2949"/>
    <w:rsid w:val="007F2997"/>
    <w:rsid w:val="007F29E0"/>
    <w:rsid w:val="007F29F9"/>
    <w:rsid w:val="007F2A04"/>
    <w:rsid w:val="007F2A4F"/>
    <w:rsid w:val="007F2AAB"/>
    <w:rsid w:val="007F2BB7"/>
    <w:rsid w:val="007F2BCA"/>
    <w:rsid w:val="007F2BCD"/>
    <w:rsid w:val="007F2BD8"/>
    <w:rsid w:val="007F2CDE"/>
    <w:rsid w:val="007F2D35"/>
    <w:rsid w:val="007F2D41"/>
    <w:rsid w:val="007F2D64"/>
    <w:rsid w:val="007F2D96"/>
    <w:rsid w:val="007F2DA4"/>
    <w:rsid w:val="007F2DA7"/>
    <w:rsid w:val="007F2E6A"/>
    <w:rsid w:val="007F2EA5"/>
    <w:rsid w:val="007F2EFD"/>
    <w:rsid w:val="007F2FC5"/>
    <w:rsid w:val="007F2FD3"/>
    <w:rsid w:val="007F2FD4"/>
    <w:rsid w:val="007F30D6"/>
    <w:rsid w:val="007F310F"/>
    <w:rsid w:val="007F3148"/>
    <w:rsid w:val="007F31B5"/>
    <w:rsid w:val="007F31D7"/>
    <w:rsid w:val="007F31E8"/>
    <w:rsid w:val="007F321C"/>
    <w:rsid w:val="007F322A"/>
    <w:rsid w:val="007F327A"/>
    <w:rsid w:val="007F32A3"/>
    <w:rsid w:val="007F32CB"/>
    <w:rsid w:val="007F3312"/>
    <w:rsid w:val="007F332C"/>
    <w:rsid w:val="007F3389"/>
    <w:rsid w:val="007F33DA"/>
    <w:rsid w:val="007F33DB"/>
    <w:rsid w:val="007F340E"/>
    <w:rsid w:val="007F3430"/>
    <w:rsid w:val="007F347D"/>
    <w:rsid w:val="007F34FC"/>
    <w:rsid w:val="007F3538"/>
    <w:rsid w:val="007F35AB"/>
    <w:rsid w:val="007F35F1"/>
    <w:rsid w:val="007F3679"/>
    <w:rsid w:val="007F3680"/>
    <w:rsid w:val="007F3803"/>
    <w:rsid w:val="007F381D"/>
    <w:rsid w:val="007F392C"/>
    <w:rsid w:val="007F39CE"/>
    <w:rsid w:val="007F39F9"/>
    <w:rsid w:val="007F3A44"/>
    <w:rsid w:val="007F3AE2"/>
    <w:rsid w:val="007F3B54"/>
    <w:rsid w:val="007F3B55"/>
    <w:rsid w:val="007F3B7E"/>
    <w:rsid w:val="007F3B89"/>
    <w:rsid w:val="007F3BEE"/>
    <w:rsid w:val="007F3C19"/>
    <w:rsid w:val="007F3CE5"/>
    <w:rsid w:val="007F3D37"/>
    <w:rsid w:val="007F3D72"/>
    <w:rsid w:val="007F3D78"/>
    <w:rsid w:val="007F3DC3"/>
    <w:rsid w:val="007F3DC4"/>
    <w:rsid w:val="007F3E12"/>
    <w:rsid w:val="007F3E7F"/>
    <w:rsid w:val="007F3E88"/>
    <w:rsid w:val="007F3ED5"/>
    <w:rsid w:val="007F3EDF"/>
    <w:rsid w:val="007F3F36"/>
    <w:rsid w:val="007F3F4C"/>
    <w:rsid w:val="007F3FD2"/>
    <w:rsid w:val="007F4031"/>
    <w:rsid w:val="007F4037"/>
    <w:rsid w:val="007F40DE"/>
    <w:rsid w:val="007F412B"/>
    <w:rsid w:val="007F41D8"/>
    <w:rsid w:val="007F4216"/>
    <w:rsid w:val="007F426C"/>
    <w:rsid w:val="007F42D7"/>
    <w:rsid w:val="007F42D8"/>
    <w:rsid w:val="007F438E"/>
    <w:rsid w:val="007F43AF"/>
    <w:rsid w:val="007F43DD"/>
    <w:rsid w:val="007F43E4"/>
    <w:rsid w:val="007F43F5"/>
    <w:rsid w:val="007F441B"/>
    <w:rsid w:val="007F444B"/>
    <w:rsid w:val="007F453F"/>
    <w:rsid w:val="007F454B"/>
    <w:rsid w:val="007F469C"/>
    <w:rsid w:val="007F46C7"/>
    <w:rsid w:val="007F46E1"/>
    <w:rsid w:val="007F471B"/>
    <w:rsid w:val="007F4752"/>
    <w:rsid w:val="007F4791"/>
    <w:rsid w:val="007F4851"/>
    <w:rsid w:val="007F485D"/>
    <w:rsid w:val="007F488E"/>
    <w:rsid w:val="007F48DC"/>
    <w:rsid w:val="007F48F8"/>
    <w:rsid w:val="007F49A4"/>
    <w:rsid w:val="007F49AC"/>
    <w:rsid w:val="007F49C4"/>
    <w:rsid w:val="007F49C6"/>
    <w:rsid w:val="007F49C8"/>
    <w:rsid w:val="007F4A19"/>
    <w:rsid w:val="007F4A25"/>
    <w:rsid w:val="007F4A93"/>
    <w:rsid w:val="007F4AC2"/>
    <w:rsid w:val="007F4C3A"/>
    <w:rsid w:val="007F4CDE"/>
    <w:rsid w:val="007F4D12"/>
    <w:rsid w:val="007F4D85"/>
    <w:rsid w:val="007F4E3C"/>
    <w:rsid w:val="007F4F35"/>
    <w:rsid w:val="007F4FD2"/>
    <w:rsid w:val="007F5048"/>
    <w:rsid w:val="007F5051"/>
    <w:rsid w:val="007F505F"/>
    <w:rsid w:val="007F50A3"/>
    <w:rsid w:val="007F50B0"/>
    <w:rsid w:val="007F5126"/>
    <w:rsid w:val="007F519A"/>
    <w:rsid w:val="007F51D1"/>
    <w:rsid w:val="007F52AA"/>
    <w:rsid w:val="007F52EE"/>
    <w:rsid w:val="007F52F5"/>
    <w:rsid w:val="007F530D"/>
    <w:rsid w:val="007F532F"/>
    <w:rsid w:val="007F5340"/>
    <w:rsid w:val="007F53A6"/>
    <w:rsid w:val="007F5412"/>
    <w:rsid w:val="007F5443"/>
    <w:rsid w:val="007F5478"/>
    <w:rsid w:val="007F54E3"/>
    <w:rsid w:val="007F5512"/>
    <w:rsid w:val="007F55A2"/>
    <w:rsid w:val="007F55D7"/>
    <w:rsid w:val="007F55E4"/>
    <w:rsid w:val="007F55E7"/>
    <w:rsid w:val="007F5673"/>
    <w:rsid w:val="007F567E"/>
    <w:rsid w:val="007F5693"/>
    <w:rsid w:val="007F575B"/>
    <w:rsid w:val="007F576E"/>
    <w:rsid w:val="007F57EC"/>
    <w:rsid w:val="007F5834"/>
    <w:rsid w:val="007F594C"/>
    <w:rsid w:val="007F599A"/>
    <w:rsid w:val="007F59B9"/>
    <w:rsid w:val="007F5AB7"/>
    <w:rsid w:val="007F5BA2"/>
    <w:rsid w:val="007F5C4B"/>
    <w:rsid w:val="007F5CA2"/>
    <w:rsid w:val="007F5CC7"/>
    <w:rsid w:val="007F5CCE"/>
    <w:rsid w:val="007F5D16"/>
    <w:rsid w:val="007F5D65"/>
    <w:rsid w:val="007F5DF8"/>
    <w:rsid w:val="007F5EB0"/>
    <w:rsid w:val="007F5EF5"/>
    <w:rsid w:val="007F5F3D"/>
    <w:rsid w:val="007F5FCC"/>
    <w:rsid w:val="007F5FCF"/>
    <w:rsid w:val="007F60C0"/>
    <w:rsid w:val="007F60FF"/>
    <w:rsid w:val="007F614B"/>
    <w:rsid w:val="007F6188"/>
    <w:rsid w:val="007F61C6"/>
    <w:rsid w:val="007F61C9"/>
    <w:rsid w:val="007F6362"/>
    <w:rsid w:val="007F6456"/>
    <w:rsid w:val="007F646A"/>
    <w:rsid w:val="007F65F1"/>
    <w:rsid w:val="007F6787"/>
    <w:rsid w:val="007F6794"/>
    <w:rsid w:val="007F6795"/>
    <w:rsid w:val="007F67A4"/>
    <w:rsid w:val="007F6960"/>
    <w:rsid w:val="007F6A9D"/>
    <w:rsid w:val="007F6B45"/>
    <w:rsid w:val="007F6B50"/>
    <w:rsid w:val="007F6B5D"/>
    <w:rsid w:val="007F6C04"/>
    <w:rsid w:val="007F6C12"/>
    <w:rsid w:val="007F6C4F"/>
    <w:rsid w:val="007F6CA4"/>
    <w:rsid w:val="007F6CBF"/>
    <w:rsid w:val="007F6CFE"/>
    <w:rsid w:val="007F6D3A"/>
    <w:rsid w:val="007F6E01"/>
    <w:rsid w:val="007F6E3E"/>
    <w:rsid w:val="007F6E5D"/>
    <w:rsid w:val="007F6F72"/>
    <w:rsid w:val="007F6FB8"/>
    <w:rsid w:val="007F706C"/>
    <w:rsid w:val="007F706F"/>
    <w:rsid w:val="007F7091"/>
    <w:rsid w:val="007F70EA"/>
    <w:rsid w:val="007F70EF"/>
    <w:rsid w:val="007F7149"/>
    <w:rsid w:val="007F7157"/>
    <w:rsid w:val="007F715A"/>
    <w:rsid w:val="007F72A4"/>
    <w:rsid w:val="007F7337"/>
    <w:rsid w:val="007F73AA"/>
    <w:rsid w:val="007F7416"/>
    <w:rsid w:val="007F7496"/>
    <w:rsid w:val="007F749A"/>
    <w:rsid w:val="007F7554"/>
    <w:rsid w:val="007F7565"/>
    <w:rsid w:val="007F75BE"/>
    <w:rsid w:val="007F761C"/>
    <w:rsid w:val="007F7729"/>
    <w:rsid w:val="007F77BD"/>
    <w:rsid w:val="007F796D"/>
    <w:rsid w:val="007F7A24"/>
    <w:rsid w:val="007F7A26"/>
    <w:rsid w:val="007F7B29"/>
    <w:rsid w:val="007F7B7E"/>
    <w:rsid w:val="007F7BAA"/>
    <w:rsid w:val="007F7BCE"/>
    <w:rsid w:val="007F7C56"/>
    <w:rsid w:val="007F7C87"/>
    <w:rsid w:val="007F7CBA"/>
    <w:rsid w:val="007F7CC7"/>
    <w:rsid w:val="007F7D06"/>
    <w:rsid w:val="007F7D13"/>
    <w:rsid w:val="007F7D9D"/>
    <w:rsid w:val="007F7E85"/>
    <w:rsid w:val="007F7E9D"/>
    <w:rsid w:val="007F7EEA"/>
    <w:rsid w:val="007F7F27"/>
    <w:rsid w:val="007F7F59"/>
    <w:rsid w:val="007F7FA9"/>
    <w:rsid w:val="008000C5"/>
    <w:rsid w:val="0080010B"/>
    <w:rsid w:val="00800185"/>
    <w:rsid w:val="008001B0"/>
    <w:rsid w:val="008001C7"/>
    <w:rsid w:val="008001C9"/>
    <w:rsid w:val="008001D8"/>
    <w:rsid w:val="008001DD"/>
    <w:rsid w:val="0080023B"/>
    <w:rsid w:val="00800328"/>
    <w:rsid w:val="008003B6"/>
    <w:rsid w:val="008003C8"/>
    <w:rsid w:val="008004CB"/>
    <w:rsid w:val="008004F7"/>
    <w:rsid w:val="00800505"/>
    <w:rsid w:val="008005DF"/>
    <w:rsid w:val="00800602"/>
    <w:rsid w:val="00800611"/>
    <w:rsid w:val="00800691"/>
    <w:rsid w:val="008006F5"/>
    <w:rsid w:val="0080070B"/>
    <w:rsid w:val="00800722"/>
    <w:rsid w:val="00800731"/>
    <w:rsid w:val="00800789"/>
    <w:rsid w:val="008007A8"/>
    <w:rsid w:val="008007AE"/>
    <w:rsid w:val="008007CE"/>
    <w:rsid w:val="008007E6"/>
    <w:rsid w:val="00800831"/>
    <w:rsid w:val="00800852"/>
    <w:rsid w:val="008008B0"/>
    <w:rsid w:val="00800933"/>
    <w:rsid w:val="008009AB"/>
    <w:rsid w:val="008009BD"/>
    <w:rsid w:val="00800A4E"/>
    <w:rsid w:val="00800A99"/>
    <w:rsid w:val="00800B12"/>
    <w:rsid w:val="00800B27"/>
    <w:rsid w:val="00800B53"/>
    <w:rsid w:val="00800B5E"/>
    <w:rsid w:val="00800B87"/>
    <w:rsid w:val="00800BE0"/>
    <w:rsid w:val="00800BE5"/>
    <w:rsid w:val="00800C99"/>
    <w:rsid w:val="00800C9E"/>
    <w:rsid w:val="00800D1D"/>
    <w:rsid w:val="00800D47"/>
    <w:rsid w:val="00800D9E"/>
    <w:rsid w:val="00800E23"/>
    <w:rsid w:val="00800E24"/>
    <w:rsid w:val="00800FDD"/>
    <w:rsid w:val="00801040"/>
    <w:rsid w:val="00801071"/>
    <w:rsid w:val="00801096"/>
    <w:rsid w:val="008010A4"/>
    <w:rsid w:val="0080116F"/>
    <w:rsid w:val="0080120A"/>
    <w:rsid w:val="00801210"/>
    <w:rsid w:val="00801235"/>
    <w:rsid w:val="00801263"/>
    <w:rsid w:val="008012AF"/>
    <w:rsid w:val="008012F0"/>
    <w:rsid w:val="008013D8"/>
    <w:rsid w:val="00801432"/>
    <w:rsid w:val="0080147C"/>
    <w:rsid w:val="0080154F"/>
    <w:rsid w:val="00801595"/>
    <w:rsid w:val="008015C0"/>
    <w:rsid w:val="00801642"/>
    <w:rsid w:val="008016BC"/>
    <w:rsid w:val="008016C7"/>
    <w:rsid w:val="00801794"/>
    <w:rsid w:val="00801815"/>
    <w:rsid w:val="00801835"/>
    <w:rsid w:val="00801875"/>
    <w:rsid w:val="0080198C"/>
    <w:rsid w:val="008019B5"/>
    <w:rsid w:val="008019CF"/>
    <w:rsid w:val="00801A25"/>
    <w:rsid w:val="00801ACC"/>
    <w:rsid w:val="00801AEE"/>
    <w:rsid w:val="00801BC2"/>
    <w:rsid w:val="00801C06"/>
    <w:rsid w:val="00801C15"/>
    <w:rsid w:val="00801D43"/>
    <w:rsid w:val="00801DD4"/>
    <w:rsid w:val="00801DE5"/>
    <w:rsid w:val="00801DEF"/>
    <w:rsid w:val="00801E66"/>
    <w:rsid w:val="00801E8C"/>
    <w:rsid w:val="00801EA4"/>
    <w:rsid w:val="00801F66"/>
    <w:rsid w:val="00801F73"/>
    <w:rsid w:val="0080201D"/>
    <w:rsid w:val="00802036"/>
    <w:rsid w:val="00802042"/>
    <w:rsid w:val="008020EB"/>
    <w:rsid w:val="008020FC"/>
    <w:rsid w:val="00802128"/>
    <w:rsid w:val="0080214F"/>
    <w:rsid w:val="00802274"/>
    <w:rsid w:val="008022E0"/>
    <w:rsid w:val="008022EC"/>
    <w:rsid w:val="008022F0"/>
    <w:rsid w:val="008022FC"/>
    <w:rsid w:val="00802360"/>
    <w:rsid w:val="008023BC"/>
    <w:rsid w:val="008023D5"/>
    <w:rsid w:val="008023F9"/>
    <w:rsid w:val="00802428"/>
    <w:rsid w:val="00802439"/>
    <w:rsid w:val="00802447"/>
    <w:rsid w:val="00802448"/>
    <w:rsid w:val="0080246A"/>
    <w:rsid w:val="0080248A"/>
    <w:rsid w:val="008024DC"/>
    <w:rsid w:val="00802501"/>
    <w:rsid w:val="00802608"/>
    <w:rsid w:val="0080266F"/>
    <w:rsid w:val="0080273B"/>
    <w:rsid w:val="00802823"/>
    <w:rsid w:val="00802948"/>
    <w:rsid w:val="00802955"/>
    <w:rsid w:val="008029A2"/>
    <w:rsid w:val="008029C9"/>
    <w:rsid w:val="00802A08"/>
    <w:rsid w:val="00802A44"/>
    <w:rsid w:val="00802A89"/>
    <w:rsid w:val="00802ACC"/>
    <w:rsid w:val="00802B09"/>
    <w:rsid w:val="00802B9D"/>
    <w:rsid w:val="00802BB3"/>
    <w:rsid w:val="00802BCC"/>
    <w:rsid w:val="00802BF4"/>
    <w:rsid w:val="00802C26"/>
    <w:rsid w:val="00802C27"/>
    <w:rsid w:val="00802D28"/>
    <w:rsid w:val="00802DA8"/>
    <w:rsid w:val="00802DAF"/>
    <w:rsid w:val="00802DCC"/>
    <w:rsid w:val="00802E02"/>
    <w:rsid w:val="00802E8B"/>
    <w:rsid w:val="00802F64"/>
    <w:rsid w:val="00802FA0"/>
    <w:rsid w:val="00802FA8"/>
    <w:rsid w:val="00802FDB"/>
    <w:rsid w:val="00803094"/>
    <w:rsid w:val="00803107"/>
    <w:rsid w:val="00803144"/>
    <w:rsid w:val="0080318D"/>
    <w:rsid w:val="00803195"/>
    <w:rsid w:val="0080328C"/>
    <w:rsid w:val="00803447"/>
    <w:rsid w:val="00803458"/>
    <w:rsid w:val="00803466"/>
    <w:rsid w:val="0080356D"/>
    <w:rsid w:val="008035AB"/>
    <w:rsid w:val="00803608"/>
    <w:rsid w:val="00803646"/>
    <w:rsid w:val="008036A1"/>
    <w:rsid w:val="008036A6"/>
    <w:rsid w:val="008036F1"/>
    <w:rsid w:val="00803754"/>
    <w:rsid w:val="008037B4"/>
    <w:rsid w:val="00803838"/>
    <w:rsid w:val="00803863"/>
    <w:rsid w:val="008038A8"/>
    <w:rsid w:val="0080392E"/>
    <w:rsid w:val="0080399D"/>
    <w:rsid w:val="00803A64"/>
    <w:rsid w:val="00803AED"/>
    <w:rsid w:val="00803B0D"/>
    <w:rsid w:val="00803B3A"/>
    <w:rsid w:val="00803BB4"/>
    <w:rsid w:val="00803BFD"/>
    <w:rsid w:val="00803CAD"/>
    <w:rsid w:val="00803D04"/>
    <w:rsid w:val="00803D6D"/>
    <w:rsid w:val="00803D9A"/>
    <w:rsid w:val="00803DEA"/>
    <w:rsid w:val="00803DEE"/>
    <w:rsid w:val="00803E02"/>
    <w:rsid w:val="00803E46"/>
    <w:rsid w:val="00803E64"/>
    <w:rsid w:val="00803F49"/>
    <w:rsid w:val="00803FA0"/>
    <w:rsid w:val="00804007"/>
    <w:rsid w:val="008040AC"/>
    <w:rsid w:val="0080414D"/>
    <w:rsid w:val="00804166"/>
    <w:rsid w:val="008042E9"/>
    <w:rsid w:val="00804368"/>
    <w:rsid w:val="00804376"/>
    <w:rsid w:val="008043B6"/>
    <w:rsid w:val="00804466"/>
    <w:rsid w:val="008044FC"/>
    <w:rsid w:val="00804555"/>
    <w:rsid w:val="008045A5"/>
    <w:rsid w:val="0080460F"/>
    <w:rsid w:val="00804696"/>
    <w:rsid w:val="008046F3"/>
    <w:rsid w:val="0080471A"/>
    <w:rsid w:val="00804801"/>
    <w:rsid w:val="0080480A"/>
    <w:rsid w:val="00804888"/>
    <w:rsid w:val="00804954"/>
    <w:rsid w:val="008049C5"/>
    <w:rsid w:val="00804A00"/>
    <w:rsid w:val="00804A0E"/>
    <w:rsid w:val="00804A1C"/>
    <w:rsid w:val="00804A46"/>
    <w:rsid w:val="00804AAC"/>
    <w:rsid w:val="00804AC8"/>
    <w:rsid w:val="00804B8B"/>
    <w:rsid w:val="00804B93"/>
    <w:rsid w:val="00804BC4"/>
    <w:rsid w:val="00804BC6"/>
    <w:rsid w:val="00804D1A"/>
    <w:rsid w:val="00804DFD"/>
    <w:rsid w:val="00804E58"/>
    <w:rsid w:val="00804E64"/>
    <w:rsid w:val="00804E96"/>
    <w:rsid w:val="00804EE8"/>
    <w:rsid w:val="00805025"/>
    <w:rsid w:val="008050B3"/>
    <w:rsid w:val="008050CB"/>
    <w:rsid w:val="008050FE"/>
    <w:rsid w:val="00805104"/>
    <w:rsid w:val="00805165"/>
    <w:rsid w:val="008051B8"/>
    <w:rsid w:val="0080531E"/>
    <w:rsid w:val="008053A8"/>
    <w:rsid w:val="00805415"/>
    <w:rsid w:val="0080548E"/>
    <w:rsid w:val="00805601"/>
    <w:rsid w:val="00805636"/>
    <w:rsid w:val="00805646"/>
    <w:rsid w:val="0080564A"/>
    <w:rsid w:val="0080566C"/>
    <w:rsid w:val="00805725"/>
    <w:rsid w:val="00805765"/>
    <w:rsid w:val="0080576F"/>
    <w:rsid w:val="00805857"/>
    <w:rsid w:val="00805905"/>
    <w:rsid w:val="00805923"/>
    <w:rsid w:val="008059A0"/>
    <w:rsid w:val="008059B2"/>
    <w:rsid w:val="008059FF"/>
    <w:rsid w:val="00805AA4"/>
    <w:rsid w:val="00805B14"/>
    <w:rsid w:val="00805C46"/>
    <w:rsid w:val="00805C64"/>
    <w:rsid w:val="00805CE8"/>
    <w:rsid w:val="00805D00"/>
    <w:rsid w:val="00805D51"/>
    <w:rsid w:val="00805D88"/>
    <w:rsid w:val="00805D9A"/>
    <w:rsid w:val="00805DCE"/>
    <w:rsid w:val="00805E26"/>
    <w:rsid w:val="00805F53"/>
    <w:rsid w:val="00805F64"/>
    <w:rsid w:val="00805FD2"/>
    <w:rsid w:val="00805FE1"/>
    <w:rsid w:val="00806019"/>
    <w:rsid w:val="0080609E"/>
    <w:rsid w:val="008060AC"/>
    <w:rsid w:val="008060C7"/>
    <w:rsid w:val="00806134"/>
    <w:rsid w:val="00806195"/>
    <w:rsid w:val="008061B5"/>
    <w:rsid w:val="008061F3"/>
    <w:rsid w:val="00806217"/>
    <w:rsid w:val="0080622B"/>
    <w:rsid w:val="00806290"/>
    <w:rsid w:val="00806312"/>
    <w:rsid w:val="00806366"/>
    <w:rsid w:val="008063B6"/>
    <w:rsid w:val="00806422"/>
    <w:rsid w:val="00806456"/>
    <w:rsid w:val="0080646F"/>
    <w:rsid w:val="008064DB"/>
    <w:rsid w:val="008064DC"/>
    <w:rsid w:val="0080653F"/>
    <w:rsid w:val="008065ED"/>
    <w:rsid w:val="0080671E"/>
    <w:rsid w:val="008067A8"/>
    <w:rsid w:val="008067FC"/>
    <w:rsid w:val="00806884"/>
    <w:rsid w:val="008068B0"/>
    <w:rsid w:val="008068B4"/>
    <w:rsid w:val="0080693E"/>
    <w:rsid w:val="008069A4"/>
    <w:rsid w:val="00806A2B"/>
    <w:rsid w:val="00806AB7"/>
    <w:rsid w:val="00806B75"/>
    <w:rsid w:val="00806C12"/>
    <w:rsid w:val="00806C4E"/>
    <w:rsid w:val="00806CC8"/>
    <w:rsid w:val="00806CE9"/>
    <w:rsid w:val="00806D74"/>
    <w:rsid w:val="00806D97"/>
    <w:rsid w:val="00806E54"/>
    <w:rsid w:val="00806EEA"/>
    <w:rsid w:val="00806EFE"/>
    <w:rsid w:val="00806F30"/>
    <w:rsid w:val="00806F8F"/>
    <w:rsid w:val="0080707C"/>
    <w:rsid w:val="008070D0"/>
    <w:rsid w:val="00807158"/>
    <w:rsid w:val="0080715F"/>
    <w:rsid w:val="008071EA"/>
    <w:rsid w:val="00807255"/>
    <w:rsid w:val="0080731D"/>
    <w:rsid w:val="008074BE"/>
    <w:rsid w:val="00807605"/>
    <w:rsid w:val="0080771E"/>
    <w:rsid w:val="0080775E"/>
    <w:rsid w:val="008077B1"/>
    <w:rsid w:val="00807828"/>
    <w:rsid w:val="00807850"/>
    <w:rsid w:val="008078E4"/>
    <w:rsid w:val="00807949"/>
    <w:rsid w:val="00807955"/>
    <w:rsid w:val="0080799C"/>
    <w:rsid w:val="00807A3E"/>
    <w:rsid w:val="00807A58"/>
    <w:rsid w:val="00807AD8"/>
    <w:rsid w:val="00807B21"/>
    <w:rsid w:val="00807B54"/>
    <w:rsid w:val="00807B9E"/>
    <w:rsid w:val="00807BC9"/>
    <w:rsid w:val="00807C1E"/>
    <w:rsid w:val="00807C3D"/>
    <w:rsid w:val="00807C78"/>
    <w:rsid w:val="00807CCA"/>
    <w:rsid w:val="00807CD0"/>
    <w:rsid w:val="00807CEC"/>
    <w:rsid w:val="00807D06"/>
    <w:rsid w:val="00807DD6"/>
    <w:rsid w:val="00807E21"/>
    <w:rsid w:val="00807E70"/>
    <w:rsid w:val="00807ED2"/>
    <w:rsid w:val="00807F06"/>
    <w:rsid w:val="00807F75"/>
    <w:rsid w:val="00807FCA"/>
    <w:rsid w:val="00807FEE"/>
    <w:rsid w:val="00807FEF"/>
    <w:rsid w:val="00807FFE"/>
    <w:rsid w:val="00810047"/>
    <w:rsid w:val="00810053"/>
    <w:rsid w:val="00810070"/>
    <w:rsid w:val="008100D5"/>
    <w:rsid w:val="008100DC"/>
    <w:rsid w:val="008100E8"/>
    <w:rsid w:val="0081024F"/>
    <w:rsid w:val="00810252"/>
    <w:rsid w:val="00810267"/>
    <w:rsid w:val="008102B7"/>
    <w:rsid w:val="00810322"/>
    <w:rsid w:val="0081034E"/>
    <w:rsid w:val="008103F8"/>
    <w:rsid w:val="00810431"/>
    <w:rsid w:val="00810450"/>
    <w:rsid w:val="00810465"/>
    <w:rsid w:val="008104CF"/>
    <w:rsid w:val="008105BB"/>
    <w:rsid w:val="00810626"/>
    <w:rsid w:val="008106F6"/>
    <w:rsid w:val="0081070C"/>
    <w:rsid w:val="00810712"/>
    <w:rsid w:val="00810718"/>
    <w:rsid w:val="00810767"/>
    <w:rsid w:val="00810798"/>
    <w:rsid w:val="00810824"/>
    <w:rsid w:val="00810985"/>
    <w:rsid w:val="008109F4"/>
    <w:rsid w:val="008109F7"/>
    <w:rsid w:val="00810A02"/>
    <w:rsid w:val="00810A09"/>
    <w:rsid w:val="00810A37"/>
    <w:rsid w:val="00810B83"/>
    <w:rsid w:val="00810B8A"/>
    <w:rsid w:val="00810C34"/>
    <w:rsid w:val="00810C90"/>
    <w:rsid w:val="00810CB4"/>
    <w:rsid w:val="00810D0D"/>
    <w:rsid w:val="00810D79"/>
    <w:rsid w:val="00810D96"/>
    <w:rsid w:val="00810DB3"/>
    <w:rsid w:val="00810DB9"/>
    <w:rsid w:val="00810DCF"/>
    <w:rsid w:val="00810E29"/>
    <w:rsid w:val="00810E8F"/>
    <w:rsid w:val="00810F30"/>
    <w:rsid w:val="00811004"/>
    <w:rsid w:val="0081104A"/>
    <w:rsid w:val="00811085"/>
    <w:rsid w:val="0081108A"/>
    <w:rsid w:val="0081111B"/>
    <w:rsid w:val="00811165"/>
    <w:rsid w:val="008111E9"/>
    <w:rsid w:val="00811279"/>
    <w:rsid w:val="00811304"/>
    <w:rsid w:val="00811328"/>
    <w:rsid w:val="008113B5"/>
    <w:rsid w:val="0081145E"/>
    <w:rsid w:val="00811475"/>
    <w:rsid w:val="008114DF"/>
    <w:rsid w:val="008114FE"/>
    <w:rsid w:val="00811528"/>
    <w:rsid w:val="00811579"/>
    <w:rsid w:val="0081158F"/>
    <w:rsid w:val="008115F2"/>
    <w:rsid w:val="00811643"/>
    <w:rsid w:val="00811692"/>
    <w:rsid w:val="00811694"/>
    <w:rsid w:val="00811696"/>
    <w:rsid w:val="0081169B"/>
    <w:rsid w:val="0081170C"/>
    <w:rsid w:val="00811721"/>
    <w:rsid w:val="00811888"/>
    <w:rsid w:val="0081190B"/>
    <w:rsid w:val="00811A30"/>
    <w:rsid w:val="00811ACC"/>
    <w:rsid w:val="00811AD0"/>
    <w:rsid w:val="00811BE5"/>
    <w:rsid w:val="00811BE6"/>
    <w:rsid w:val="00811C0C"/>
    <w:rsid w:val="00811C4D"/>
    <w:rsid w:val="00811C94"/>
    <w:rsid w:val="00811CE4"/>
    <w:rsid w:val="00811CF5"/>
    <w:rsid w:val="00811D0D"/>
    <w:rsid w:val="00811D73"/>
    <w:rsid w:val="00811DD7"/>
    <w:rsid w:val="00811E31"/>
    <w:rsid w:val="00811E5B"/>
    <w:rsid w:val="00811FA8"/>
    <w:rsid w:val="00811FFC"/>
    <w:rsid w:val="00812042"/>
    <w:rsid w:val="00812062"/>
    <w:rsid w:val="008120E1"/>
    <w:rsid w:val="00812267"/>
    <w:rsid w:val="008122E5"/>
    <w:rsid w:val="0081236F"/>
    <w:rsid w:val="008123C1"/>
    <w:rsid w:val="0081242A"/>
    <w:rsid w:val="0081245A"/>
    <w:rsid w:val="00812496"/>
    <w:rsid w:val="008124A8"/>
    <w:rsid w:val="0081252B"/>
    <w:rsid w:val="0081259F"/>
    <w:rsid w:val="008126B0"/>
    <w:rsid w:val="0081271B"/>
    <w:rsid w:val="008127D2"/>
    <w:rsid w:val="008127F1"/>
    <w:rsid w:val="0081282B"/>
    <w:rsid w:val="00812855"/>
    <w:rsid w:val="0081285C"/>
    <w:rsid w:val="00812919"/>
    <w:rsid w:val="0081292A"/>
    <w:rsid w:val="008129D7"/>
    <w:rsid w:val="00812A93"/>
    <w:rsid w:val="00812B16"/>
    <w:rsid w:val="00812B4A"/>
    <w:rsid w:val="00812BBF"/>
    <w:rsid w:val="00812BEF"/>
    <w:rsid w:val="00812C02"/>
    <w:rsid w:val="00812C70"/>
    <w:rsid w:val="00812D0A"/>
    <w:rsid w:val="00812D62"/>
    <w:rsid w:val="00812D7A"/>
    <w:rsid w:val="00812D7E"/>
    <w:rsid w:val="00812E79"/>
    <w:rsid w:val="00812EAE"/>
    <w:rsid w:val="00812F01"/>
    <w:rsid w:val="00812F3F"/>
    <w:rsid w:val="00812F77"/>
    <w:rsid w:val="00812F8C"/>
    <w:rsid w:val="00812F9F"/>
    <w:rsid w:val="00812FB5"/>
    <w:rsid w:val="00813031"/>
    <w:rsid w:val="00813050"/>
    <w:rsid w:val="0081309E"/>
    <w:rsid w:val="0081316B"/>
    <w:rsid w:val="0081318A"/>
    <w:rsid w:val="008131C9"/>
    <w:rsid w:val="00813239"/>
    <w:rsid w:val="00813246"/>
    <w:rsid w:val="008132DE"/>
    <w:rsid w:val="008133B0"/>
    <w:rsid w:val="00813507"/>
    <w:rsid w:val="00813567"/>
    <w:rsid w:val="008135BB"/>
    <w:rsid w:val="00813669"/>
    <w:rsid w:val="00813677"/>
    <w:rsid w:val="0081370B"/>
    <w:rsid w:val="00813718"/>
    <w:rsid w:val="00813748"/>
    <w:rsid w:val="008137F9"/>
    <w:rsid w:val="0081383E"/>
    <w:rsid w:val="00813878"/>
    <w:rsid w:val="008138F3"/>
    <w:rsid w:val="008139AF"/>
    <w:rsid w:val="00813A7D"/>
    <w:rsid w:val="00813B20"/>
    <w:rsid w:val="00813BA8"/>
    <w:rsid w:val="00813BE5"/>
    <w:rsid w:val="00813C04"/>
    <w:rsid w:val="00813C0B"/>
    <w:rsid w:val="00813C60"/>
    <w:rsid w:val="00813D30"/>
    <w:rsid w:val="00813D8E"/>
    <w:rsid w:val="00813E22"/>
    <w:rsid w:val="00813F12"/>
    <w:rsid w:val="00813F18"/>
    <w:rsid w:val="00813F58"/>
    <w:rsid w:val="00813F67"/>
    <w:rsid w:val="00813F9D"/>
    <w:rsid w:val="00814057"/>
    <w:rsid w:val="00814096"/>
    <w:rsid w:val="008140FD"/>
    <w:rsid w:val="00814110"/>
    <w:rsid w:val="0081419D"/>
    <w:rsid w:val="008141ED"/>
    <w:rsid w:val="00814293"/>
    <w:rsid w:val="008142CF"/>
    <w:rsid w:val="008142D4"/>
    <w:rsid w:val="0081431C"/>
    <w:rsid w:val="00814324"/>
    <w:rsid w:val="00814359"/>
    <w:rsid w:val="008143C7"/>
    <w:rsid w:val="0081441E"/>
    <w:rsid w:val="00814467"/>
    <w:rsid w:val="00814498"/>
    <w:rsid w:val="00814515"/>
    <w:rsid w:val="00814576"/>
    <w:rsid w:val="00814588"/>
    <w:rsid w:val="0081459F"/>
    <w:rsid w:val="008145A5"/>
    <w:rsid w:val="008145E5"/>
    <w:rsid w:val="008145FD"/>
    <w:rsid w:val="00814630"/>
    <w:rsid w:val="00814638"/>
    <w:rsid w:val="00814645"/>
    <w:rsid w:val="008146DD"/>
    <w:rsid w:val="008147EB"/>
    <w:rsid w:val="00814965"/>
    <w:rsid w:val="00814995"/>
    <w:rsid w:val="00814A2E"/>
    <w:rsid w:val="00814ADE"/>
    <w:rsid w:val="00814B05"/>
    <w:rsid w:val="00814B95"/>
    <w:rsid w:val="00814BB0"/>
    <w:rsid w:val="00814BBC"/>
    <w:rsid w:val="00814C2D"/>
    <w:rsid w:val="00814CAD"/>
    <w:rsid w:val="00814CB5"/>
    <w:rsid w:val="00814CFA"/>
    <w:rsid w:val="00814DD2"/>
    <w:rsid w:val="00814E0B"/>
    <w:rsid w:val="00814E34"/>
    <w:rsid w:val="00814F67"/>
    <w:rsid w:val="008150E7"/>
    <w:rsid w:val="0081513E"/>
    <w:rsid w:val="008151E4"/>
    <w:rsid w:val="00815233"/>
    <w:rsid w:val="00815360"/>
    <w:rsid w:val="008153A1"/>
    <w:rsid w:val="008153BD"/>
    <w:rsid w:val="00815476"/>
    <w:rsid w:val="00815583"/>
    <w:rsid w:val="00815584"/>
    <w:rsid w:val="008155A6"/>
    <w:rsid w:val="008155FC"/>
    <w:rsid w:val="00815684"/>
    <w:rsid w:val="00815731"/>
    <w:rsid w:val="0081573C"/>
    <w:rsid w:val="00815743"/>
    <w:rsid w:val="00815802"/>
    <w:rsid w:val="008158B9"/>
    <w:rsid w:val="00815939"/>
    <w:rsid w:val="0081596E"/>
    <w:rsid w:val="008159AE"/>
    <w:rsid w:val="008159DE"/>
    <w:rsid w:val="00815A10"/>
    <w:rsid w:val="00815AC2"/>
    <w:rsid w:val="00815AD3"/>
    <w:rsid w:val="00815B21"/>
    <w:rsid w:val="00815B8C"/>
    <w:rsid w:val="00815C57"/>
    <w:rsid w:val="00815C5B"/>
    <w:rsid w:val="00815CC8"/>
    <w:rsid w:val="00815D05"/>
    <w:rsid w:val="00815D58"/>
    <w:rsid w:val="00815E0C"/>
    <w:rsid w:val="00815F03"/>
    <w:rsid w:val="00815FFC"/>
    <w:rsid w:val="0081602E"/>
    <w:rsid w:val="00816057"/>
    <w:rsid w:val="00816167"/>
    <w:rsid w:val="0081618E"/>
    <w:rsid w:val="008161F4"/>
    <w:rsid w:val="0081624E"/>
    <w:rsid w:val="0081627A"/>
    <w:rsid w:val="00816285"/>
    <w:rsid w:val="008162ED"/>
    <w:rsid w:val="00816335"/>
    <w:rsid w:val="00816351"/>
    <w:rsid w:val="00816374"/>
    <w:rsid w:val="008164BC"/>
    <w:rsid w:val="008164EC"/>
    <w:rsid w:val="008164F5"/>
    <w:rsid w:val="008164F8"/>
    <w:rsid w:val="00816510"/>
    <w:rsid w:val="00816547"/>
    <w:rsid w:val="008165E0"/>
    <w:rsid w:val="008165F6"/>
    <w:rsid w:val="008165F7"/>
    <w:rsid w:val="00816616"/>
    <w:rsid w:val="0081666C"/>
    <w:rsid w:val="00816684"/>
    <w:rsid w:val="00816691"/>
    <w:rsid w:val="008166B4"/>
    <w:rsid w:val="008166C0"/>
    <w:rsid w:val="00816706"/>
    <w:rsid w:val="008167CE"/>
    <w:rsid w:val="0081682E"/>
    <w:rsid w:val="0081696D"/>
    <w:rsid w:val="00816974"/>
    <w:rsid w:val="00816997"/>
    <w:rsid w:val="008169A5"/>
    <w:rsid w:val="00816A05"/>
    <w:rsid w:val="00816A35"/>
    <w:rsid w:val="00816A62"/>
    <w:rsid w:val="00816B1F"/>
    <w:rsid w:val="00816BAD"/>
    <w:rsid w:val="00816C33"/>
    <w:rsid w:val="00816CBD"/>
    <w:rsid w:val="00816D70"/>
    <w:rsid w:val="00816D7C"/>
    <w:rsid w:val="00816E1D"/>
    <w:rsid w:val="00816E40"/>
    <w:rsid w:val="00816F1F"/>
    <w:rsid w:val="00816F71"/>
    <w:rsid w:val="00816FB0"/>
    <w:rsid w:val="00817130"/>
    <w:rsid w:val="0081715D"/>
    <w:rsid w:val="008171D3"/>
    <w:rsid w:val="008171DC"/>
    <w:rsid w:val="0081720E"/>
    <w:rsid w:val="0081728A"/>
    <w:rsid w:val="008172CF"/>
    <w:rsid w:val="0081731B"/>
    <w:rsid w:val="00817363"/>
    <w:rsid w:val="00817401"/>
    <w:rsid w:val="00817486"/>
    <w:rsid w:val="00817494"/>
    <w:rsid w:val="00817537"/>
    <w:rsid w:val="00817582"/>
    <w:rsid w:val="00817590"/>
    <w:rsid w:val="00817619"/>
    <w:rsid w:val="00817620"/>
    <w:rsid w:val="0081769B"/>
    <w:rsid w:val="008176E0"/>
    <w:rsid w:val="0081776E"/>
    <w:rsid w:val="008177FF"/>
    <w:rsid w:val="0081786F"/>
    <w:rsid w:val="00817889"/>
    <w:rsid w:val="008179C1"/>
    <w:rsid w:val="00817A5A"/>
    <w:rsid w:val="00817BC5"/>
    <w:rsid w:val="00817BFB"/>
    <w:rsid w:val="00817C8E"/>
    <w:rsid w:val="00817CDA"/>
    <w:rsid w:val="00817CDB"/>
    <w:rsid w:val="00817D11"/>
    <w:rsid w:val="00817D6C"/>
    <w:rsid w:val="00817D9F"/>
    <w:rsid w:val="00817DAE"/>
    <w:rsid w:val="00817E51"/>
    <w:rsid w:val="00817E6A"/>
    <w:rsid w:val="00817E7A"/>
    <w:rsid w:val="00817E83"/>
    <w:rsid w:val="00817ED0"/>
    <w:rsid w:val="00817EEF"/>
    <w:rsid w:val="00817FA9"/>
    <w:rsid w:val="00817FB2"/>
    <w:rsid w:val="00817FD8"/>
    <w:rsid w:val="00820028"/>
    <w:rsid w:val="008200A6"/>
    <w:rsid w:val="008200AC"/>
    <w:rsid w:val="008200B1"/>
    <w:rsid w:val="0082013F"/>
    <w:rsid w:val="00820234"/>
    <w:rsid w:val="00820273"/>
    <w:rsid w:val="00820316"/>
    <w:rsid w:val="0082037E"/>
    <w:rsid w:val="008203A6"/>
    <w:rsid w:val="008203B7"/>
    <w:rsid w:val="008203DD"/>
    <w:rsid w:val="008203F7"/>
    <w:rsid w:val="00820478"/>
    <w:rsid w:val="0082056A"/>
    <w:rsid w:val="00820581"/>
    <w:rsid w:val="008205D1"/>
    <w:rsid w:val="008205EF"/>
    <w:rsid w:val="00820723"/>
    <w:rsid w:val="00820737"/>
    <w:rsid w:val="008207B3"/>
    <w:rsid w:val="008207E9"/>
    <w:rsid w:val="008207F2"/>
    <w:rsid w:val="008207FD"/>
    <w:rsid w:val="00820828"/>
    <w:rsid w:val="00820848"/>
    <w:rsid w:val="0082087E"/>
    <w:rsid w:val="00820959"/>
    <w:rsid w:val="0082096D"/>
    <w:rsid w:val="0082097B"/>
    <w:rsid w:val="008209B8"/>
    <w:rsid w:val="00820A2A"/>
    <w:rsid w:val="00820BAC"/>
    <w:rsid w:val="00820BBE"/>
    <w:rsid w:val="00820CE1"/>
    <w:rsid w:val="00820CE4"/>
    <w:rsid w:val="00820D14"/>
    <w:rsid w:val="00820D16"/>
    <w:rsid w:val="00820D76"/>
    <w:rsid w:val="00820D89"/>
    <w:rsid w:val="00820DA1"/>
    <w:rsid w:val="00820E8E"/>
    <w:rsid w:val="00820EA9"/>
    <w:rsid w:val="00820EF5"/>
    <w:rsid w:val="00820F27"/>
    <w:rsid w:val="00820FE4"/>
    <w:rsid w:val="00820FF0"/>
    <w:rsid w:val="00820FF9"/>
    <w:rsid w:val="00821034"/>
    <w:rsid w:val="0082109C"/>
    <w:rsid w:val="0082112A"/>
    <w:rsid w:val="00821229"/>
    <w:rsid w:val="00821246"/>
    <w:rsid w:val="00821250"/>
    <w:rsid w:val="0082126F"/>
    <w:rsid w:val="008212A9"/>
    <w:rsid w:val="0082130F"/>
    <w:rsid w:val="00821337"/>
    <w:rsid w:val="0082133A"/>
    <w:rsid w:val="00821366"/>
    <w:rsid w:val="00821395"/>
    <w:rsid w:val="008213A2"/>
    <w:rsid w:val="00821459"/>
    <w:rsid w:val="008214E6"/>
    <w:rsid w:val="00821513"/>
    <w:rsid w:val="00821607"/>
    <w:rsid w:val="008216E5"/>
    <w:rsid w:val="00821716"/>
    <w:rsid w:val="008217CB"/>
    <w:rsid w:val="00821843"/>
    <w:rsid w:val="008218A3"/>
    <w:rsid w:val="008218A5"/>
    <w:rsid w:val="008218FB"/>
    <w:rsid w:val="008219A3"/>
    <w:rsid w:val="008219AE"/>
    <w:rsid w:val="008219F1"/>
    <w:rsid w:val="00821A25"/>
    <w:rsid w:val="00821A44"/>
    <w:rsid w:val="00821B50"/>
    <w:rsid w:val="00821B86"/>
    <w:rsid w:val="00821BAA"/>
    <w:rsid w:val="00821CC2"/>
    <w:rsid w:val="00821D33"/>
    <w:rsid w:val="00821D34"/>
    <w:rsid w:val="00821D48"/>
    <w:rsid w:val="00821DCD"/>
    <w:rsid w:val="00821E10"/>
    <w:rsid w:val="00821E2F"/>
    <w:rsid w:val="00821E31"/>
    <w:rsid w:val="00821F05"/>
    <w:rsid w:val="00821F0C"/>
    <w:rsid w:val="00821F10"/>
    <w:rsid w:val="00821FB1"/>
    <w:rsid w:val="00821FBD"/>
    <w:rsid w:val="00821FE3"/>
    <w:rsid w:val="0082200A"/>
    <w:rsid w:val="0082214A"/>
    <w:rsid w:val="0082228E"/>
    <w:rsid w:val="008222B4"/>
    <w:rsid w:val="0082234C"/>
    <w:rsid w:val="00822370"/>
    <w:rsid w:val="00822390"/>
    <w:rsid w:val="008223B2"/>
    <w:rsid w:val="008223C1"/>
    <w:rsid w:val="008224AA"/>
    <w:rsid w:val="00822600"/>
    <w:rsid w:val="00822643"/>
    <w:rsid w:val="0082269F"/>
    <w:rsid w:val="00822701"/>
    <w:rsid w:val="0082276E"/>
    <w:rsid w:val="00822778"/>
    <w:rsid w:val="008227AE"/>
    <w:rsid w:val="008227E3"/>
    <w:rsid w:val="00822832"/>
    <w:rsid w:val="00822839"/>
    <w:rsid w:val="00822865"/>
    <w:rsid w:val="00822880"/>
    <w:rsid w:val="00822882"/>
    <w:rsid w:val="0082290D"/>
    <w:rsid w:val="0082295E"/>
    <w:rsid w:val="00822964"/>
    <w:rsid w:val="008229BD"/>
    <w:rsid w:val="008229FB"/>
    <w:rsid w:val="00822A32"/>
    <w:rsid w:val="00822A4A"/>
    <w:rsid w:val="00822A94"/>
    <w:rsid w:val="00822A9D"/>
    <w:rsid w:val="00822AB1"/>
    <w:rsid w:val="00822B65"/>
    <w:rsid w:val="00822BF3"/>
    <w:rsid w:val="00822C55"/>
    <w:rsid w:val="00822C8B"/>
    <w:rsid w:val="00822CB7"/>
    <w:rsid w:val="00822CC7"/>
    <w:rsid w:val="00822CC8"/>
    <w:rsid w:val="00822D9B"/>
    <w:rsid w:val="00822DB3"/>
    <w:rsid w:val="00822DD6"/>
    <w:rsid w:val="00822E2B"/>
    <w:rsid w:val="00822E69"/>
    <w:rsid w:val="00822E7D"/>
    <w:rsid w:val="00822E90"/>
    <w:rsid w:val="00822EA9"/>
    <w:rsid w:val="00822EF4"/>
    <w:rsid w:val="00822F0D"/>
    <w:rsid w:val="0082300B"/>
    <w:rsid w:val="00823040"/>
    <w:rsid w:val="00823087"/>
    <w:rsid w:val="008230C4"/>
    <w:rsid w:val="00823101"/>
    <w:rsid w:val="00823190"/>
    <w:rsid w:val="00823215"/>
    <w:rsid w:val="0082330B"/>
    <w:rsid w:val="00823419"/>
    <w:rsid w:val="00823484"/>
    <w:rsid w:val="008234C7"/>
    <w:rsid w:val="008234CE"/>
    <w:rsid w:val="008234E4"/>
    <w:rsid w:val="008235B6"/>
    <w:rsid w:val="00823624"/>
    <w:rsid w:val="00823629"/>
    <w:rsid w:val="00823655"/>
    <w:rsid w:val="0082370D"/>
    <w:rsid w:val="0082383B"/>
    <w:rsid w:val="0082386E"/>
    <w:rsid w:val="008238BE"/>
    <w:rsid w:val="0082394A"/>
    <w:rsid w:val="00823961"/>
    <w:rsid w:val="00823A46"/>
    <w:rsid w:val="00823A74"/>
    <w:rsid w:val="00823A9B"/>
    <w:rsid w:val="00823AAF"/>
    <w:rsid w:val="00823B8E"/>
    <w:rsid w:val="00823BDF"/>
    <w:rsid w:val="00823C3C"/>
    <w:rsid w:val="00823CDF"/>
    <w:rsid w:val="00823D7B"/>
    <w:rsid w:val="00823D7F"/>
    <w:rsid w:val="00823D93"/>
    <w:rsid w:val="00823DCA"/>
    <w:rsid w:val="00823EAA"/>
    <w:rsid w:val="00823F50"/>
    <w:rsid w:val="00823F96"/>
    <w:rsid w:val="00824012"/>
    <w:rsid w:val="00824051"/>
    <w:rsid w:val="00824076"/>
    <w:rsid w:val="008240D9"/>
    <w:rsid w:val="0082410F"/>
    <w:rsid w:val="00824140"/>
    <w:rsid w:val="0082415B"/>
    <w:rsid w:val="0082439E"/>
    <w:rsid w:val="008243E4"/>
    <w:rsid w:val="0082443E"/>
    <w:rsid w:val="0082444C"/>
    <w:rsid w:val="008244D7"/>
    <w:rsid w:val="0082452C"/>
    <w:rsid w:val="00824578"/>
    <w:rsid w:val="00824596"/>
    <w:rsid w:val="008245F5"/>
    <w:rsid w:val="00824616"/>
    <w:rsid w:val="0082462A"/>
    <w:rsid w:val="0082464E"/>
    <w:rsid w:val="00824673"/>
    <w:rsid w:val="008246A2"/>
    <w:rsid w:val="008246A8"/>
    <w:rsid w:val="008246E9"/>
    <w:rsid w:val="00824718"/>
    <w:rsid w:val="00824724"/>
    <w:rsid w:val="0082476E"/>
    <w:rsid w:val="00824793"/>
    <w:rsid w:val="0082488E"/>
    <w:rsid w:val="008248AF"/>
    <w:rsid w:val="008248C6"/>
    <w:rsid w:val="008248CF"/>
    <w:rsid w:val="00824911"/>
    <w:rsid w:val="008249EC"/>
    <w:rsid w:val="00824A02"/>
    <w:rsid w:val="00824A26"/>
    <w:rsid w:val="00824A49"/>
    <w:rsid w:val="00824A7D"/>
    <w:rsid w:val="00824AAE"/>
    <w:rsid w:val="00824ACF"/>
    <w:rsid w:val="00824AD5"/>
    <w:rsid w:val="00824B87"/>
    <w:rsid w:val="00824BB7"/>
    <w:rsid w:val="00824C39"/>
    <w:rsid w:val="00824C8E"/>
    <w:rsid w:val="00824CE2"/>
    <w:rsid w:val="00824D24"/>
    <w:rsid w:val="00824DD8"/>
    <w:rsid w:val="00824DDB"/>
    <w:rsid w:val="00824E48"/>
    <w:rsid w:val="00824E7A"/>
    <w:rsid w:val="00824EC5"/>
    <w:rsid w:val="00824EC7"/>
    <w:rsid w:val="00824F76"/>
    <w:rsid w:val="00824F82"/>
    <w:rsid w:val="00824FE1"/>
    <w:rsid w:val="0082506E"/>
    <w:rsid w:val="008250D8"/>
    <w:rsid w:val="0082510B"/>
    <w:rsid w:val="0082510D"/>
    <w:rsid w:val="00825145"/>
    <w:rsid w:val="008251E3"/>
    <w:rsid w:val="00825246"/>
    <w:rsid w:val="00825247"/>
    <w:rsid w:val="008252EF"/>
    <w:rsid w:val="00825324"/>
    <w:rsid w:val="00825395"/>
    <w:rsid w:val="008253FA"/>
    <w:rsid w:val="0082540A"/>
    <w:rsid w:val="008254F4"/>
    <w:rsid w:val="00825576"/>
    <w:rsid w:val="008256DC"/>
    <w:rsid w:val="00825753"/>
    <w:rsid w:val="0082575C"/>
    <w:rsid w:val="008257D2"/>
    <w:rsid w:val="00825802"/>
    <w:rsid w:val="00825833"/>
    <w:rsid w:val="0082585E"/>
    <w:rsid w:val="008258B3"/>
    <w:rsid w:val="008258C9"/>
    <w:rsid w:val="008258E6"/>
    <w:rsid w:val="008258F4"/>
    <w:rsid w:val="00825965"/>
    <w:rsid w:val="00825967"/>
    <w:rsid w:val="008259EE"/>
    <w:rsid w:val="00825A7E"/>
    <w:rsid w:val="00825AA4"/>
    <w:rsid w:val="00825B0B"/>
    <w:rsid w:val="00825C7B"/>
    <w:rsid w:val="00825CC1"/>
    <w:rsid w:val="00825CE3"/>
    <w:rsid w:val="00825D05"/>
    <w:rsid w:val="00825D30"/>
    <w:rsid w:val="00825DC6"/>
    <w:rsid w:val="00825EBE"/>
    <w:rsid w:val="00825ECC"/>
    <w:rsid w:val="00825ECD"/>
    <w:rsid w:val="00825F15"/>
    <w:rsid w:val="00825FB6"/>
    <w:rsid w:val="00826035"/>
    <w:rsid w:val="008260B0"/>
    <w:rsid w:val="00826105"/>
    <w:rsid w:val="0082610B"/>
    <w:rsid w:val="00826115"/>
    <w:rsid w:val="00826132"/>
    <w:rsid w:val="008261FF"/>
    <w:rsid w:val="00826213"/>
    <w:rsid w:val="0082626B"/>
    <w:rsid w:val="008262BA"/>
    <w:rsid w:val="008263B9"/>
    <w:rsid w:val="00826424"/>
    <w:rsid w:val="00826542"/>
    <w:rsid w:val="008265ED"/>
    <w:rsid w:val="008266A6"/>
    <w:rsid w:val="008267C8"/>
    <w:rsid w:val="008267EE"/>
    <w:rsid w:val="00826810"/>
    <w:rsid w:val="008268DD"/>
    <w:rsid w:val="008269CC"/>
    <w:rsid w:val="008269F9"/>
    <w:rsid w:val="00826A7A"/>
    <w:rsid w:val="00826A7F"/>
    <w:rsid w:val="00826A92"/>
    <w:rsid w:val="00826A93"/>
    <w:rsid w:val="00826A97"/>
    <w:rsid w:val="00826ABB"/>
    <w:rsid w:val="00826AC1"/>
    <w:rsid w:val="00826AE0"/>
    <w:rsid w:val="00826B01"/>
    <w:rsid w:val="00826B14"/>
    <w:rsid w:val="00826B73"/>
    <w:rsid w:val="00826C68"/>
    <w:rsid w:val="00826C89"/>
    <w:rsid w:val="00826CD1"/>
    <w:rsid w:val="00826F4E"/>
    <w:rsid w:val="00826F71"/>
    <w:rsid w:val="00827065"/>
    <w:rsid w:val="008270D3"/>
    <w:rsid w:val="00827143"/>
    <w:rsid w:val="0082718A"/>
    <w:rsid w:val="008273B1"/>
    <w:rsid w:val="00827446"/>
    <w:rsid w:val="00827478"/>
    <w:rsid w:val="008275A0"/>
    <w:rsid w:val="00827645"/>
    <w:rsid w:val="008276D6"/>
    <w:rsid w:val="008276E8"/>
    <w:rsid w:val="008276F6"/>
    <w:rsid w:val="00827784"/>
    <w:rsid w:val="0082789B"/>
    <w:rsid w:val="008278AA"/>
    <w:rsid w:val="008278EF"/>
    <w:rsid w:val="00827969"/>
    <w:rsid w:val="0082799D"/>
    <w:rsid w:val="008279B8"/>
    <w:rsid w:val="00827A28"/>
    <w:rsid w:val="00827AB3"/>
    <w:rsid w:val="00827B02"/>
    <w:rsid w:val="00827B38"/>
    <w:rsid w:val="00827B3A"/>
    <w:rsid w:val="00827BEB"/>
    <w:rsid w:val="00827C02"/>
    <w:rsid w:val="00827C56"/>
    <w:rsid w:val="00827D37"/>
    <w:rsid w:val="00827D45"/>
    <w:rsid w:val="00827D74"/>
    <w:rsid w:val="00827D84"/>
    <w:rsid w:val="00827DC1"/>
    <w:rsid w:val="00827ECE"/>
    <w:rsid w:val="0083004E"/>
    <w:rsid w:val="008300B8"/>
    <w:rsid w:val="008300CD"/>
    <w:rsid w:val="008300E6"/>
    <w:rsid w:val="008300E7"/>
    <w:rsid w:val="008301D4"/>
    <w:rsid w:val="008301FB"/>
    <w:rsid w:val="00830209"/>
    <w:rsid w:val="00830377"/>
    <w:rsid w:val="00830395"/>
    <w:rsid w:val="008303A5"/>
    <w:rsid w:val="00830407"/>
    <w:rsid w:val="0083040B"/>
    <w:rsid w:val="0083041B"/>
    <w:rsid w:val="008304B2"/>
    <w:rsid w:val="008304D2"/>
    <w:rsid w:val="0083056F"/>
    <w:rsid w:val="0083057E"/>
    <w:rsid w:val="0083059C"/>
    <w:rsid w:val="008305D0"/>
    <w:rsid w:val="00830608"/>
    <w:rsid w:val="0083062E"/>
    <w:rsid w:val="00830657"/>
    <w:rsid w:val="0083066B"/>
    <w:rsid w:val="0083067F"/>
    <w:rsid w:val="0083068D"/>
    <w:rsid w:val="00830708"/>
    <w:rsid w:val="008308EE"/>
    <w:rsid w:val="00830985"/>
    <w:rsid w:val="008309C7"/>
    <w:rsid w:val="008309F0"/>
    <w:rsid w:val="00830A04"/>
    <w:rsid w:val="00830A0B"/>
    <w:rsid w:val="00830B95"/>
    <w:rsid w:val="00830BF2"/>
    <w:rsid w:val="00830C24"/>
    <w:rsid w:val="00830C4B"/>
    <w:rsid w:val="00830C64"/>
    <w:rsid w:val="00830D13"/>
    <w:rsid w:val="00830D9D"/>
    <w:rsid w:val="00830E1A"/>
    <w:rsid w:val="00830E33"/>
    <w:rsid w:val="00830E51"/>
    <w:rsid w:val="00830E55"/>
    <w:rsid w:val="00830FF8"/>
    <w:rsid w:val="0083104A"/>
    <w:rsid w:val="00831078"/>
    <w:rsid w:val="008310C4"/>
    <w:rsid w:val="008310ED"/>
    <w:rsid w:val="0083111A"/>
    <w:rsid w:val="0083113F"/>
    <w:rsid w:val="00831152"/>
    <w:rsid w:val="0083118B"/>
    <w:rsid w:val="00831196"/>
    <w:rsid w:val="008311BE"/>
    <w:rsid w:val="00831245"/>
    <w:rsid w:val="00831297"/>
    <w:rsid w:val="00831336"/>
    <w:rsid w:val="00831361"/>
    <w:rsid w:val="0083138D"/>
    <w:rsid w:val="00831395"/>
    <w:rsid w:val="0083139B"/>
    <w:rsid w:val="008313AE"/>
    <w:rsid w:val="00831400"/>
    <w:rsid w:val="0083141C"/>
    <w:rsid w:val="008314EE"/>
    <w:rsid w:val="00831520"/>
    <w:rsid w:val="00831579"/>
    <w:rsid w:val="00831581"/>
    <w:rsid w:val="008316D0"/>
    <w:rsid w:val="0083177B"/>
    <w:rsid w:val="00831785"/>
    <w:rsid w:val="00831792"/>
    <w:rsid w:val="008317FA"/>
    <w:rsid w:val="0083182E"/>
    <w:rsid w:val="0083185F"/>
    <w:rsid w:val="0083191C"/>
    <w:rsid w:val="0083193B"/>
    <w:rsid w:val="00831960"/>
    <w:rsid w:val="00831A07"/>
    <w:rsid w:val="00831A50"/>
    <w:rsid w:val="00831A90"/>
    <w:rsid w:val="00831B06"/>
    <w:rsid w:val="00831B7C"/>
    <w:rsid w:val="00831B94"/>
    <w:rsid w:val="00831C0D"/>
    <w:rsid w:val="00831C34"/>
    <w:rsid w:val="00831C62"/>
    <w:rsid w:val="00831C91"/>
    <w:rsid w:val="00831CB7"/>
    <w:rsid w:val="00831CE6"/>
    <w:rsid w:val="00831D16"/>
    <w:rsid w:val="00831DD0"/>
    <w:rsid w:val="00831E0B"/>
    <w:rsid w:val="00831E1D"/>
    <w:rsid w:val="00831EA3"/>
    <w:rsid w:val="00831ED7"/>
    <w:rsid w:val="00831EE8"/>
    <w:rsid w:val="00831F1E"/>
    <w:rsid w:val="00831F83"/>
    <w:rsid w:val="00831FE1"/>
    <w:rsid w:val="00832025"/>
    <w:rsid w:val="0083210B"/>
    <w:rsid w:val="0083215F"/>
    <w:rsid w:val="0083216F"/>
    <w:rsid w:val="00832188"/>
    <w:rsid w:val="00832190"/>
    <w:rsid w:val="00832236"/>
    <w:rsid w:val="008323D5"/>
    <w:rsid w:val="0083242D"/>
    <w:rsid w:val="00832436"/>
    <w:rsid w:val="00832470"/>
    <w:rsid w:val="008324DA"/>
    <w:rsid w:val="00832547"/>
    <w:rsid w:val="00832554"/>
    <w:rsid w:val="0083257F"/>
    <w:rsid w:val="008325B4"/>
    <w:rsid w:val="008326B3"/>
    <w:rsid w:val="008326D9"/>
    <w:rsid w:val="00832766"/>
    <w:rsid w:val="0083277A"/>
    <w:rsid w:val="008327C5"/>
    <w:rsid w:val="008327D0"/>
    <w:rsid w:val="0083281E"/>
    <w:rsid w:val="008328B9"/>
    <w:rsid w:val="008328D9"/>
    <w:rsid w:val="008328FC"/>
    <w:rsid w:val="00832905"/>
    <w:rsid w:val="00832965"/>
    <w:rsid w:val="00832996"/>
    <w:rsid w:val="0083299B"/>
    <w:rsid w:val="00832A07"/>
    <w:rsid w:val="00832A0E"/>
    <w:rsid w:val="00832A46"/>
    <w:rsid w:val="00832ABF"/>
    <w:rsid w:val="00832AF5"/>
    <w:rsid w:val="00832B05"/>
    <w:rsid w:val="00832B16"/>
    <w:rsid w:val="00832B43"/>
    <w:rsid w:val="00832C25"/>
    <w:rsid w:val="00832C29"/>
    <w:rsid w:val="00832C2F"/>
    <w:rsid w:val="00832D31"/>
    <w:rsid w:val="00832D8C"/>
    <w:rsid w:val="00832D96"/>
    <w:rsid w:val="00832E0B"/>
    <w:rsid w:val="00832E21"/>
    <w:rsid w:val="00832E74"/>
    <w:rsid w:val="00832F0D"/>
    <w:rsid w:val="00832F93"/>
    <w:rsid w:val="00832FC2"/>
    <w:rsid w:val="0083300F"/>
    <w:rsid w:val="00833062"/>
    <w:rsid w:val="008330B4"/>
    <w:rsid w:val="00833194"/>
    <w:rsid w:val="008331AF"/>
    <w:rsid w:val="0083323D"/>
    <w:rsid w:val="0083330A"/>
    <w:rsid w:val="008333FC"/>
    <w:rsid w:val="008334EF"/>
    <w:rsid w:val="008335AB"/>
    <w:rsid w:val="00833624"/>
    <w:rsid w:val="0083363F"/>
    <w:rsid w:val="0083364A"/>
    <w:rsid w:val="00833650"/>
    <w:rsid w:val="0083368B"/>
    <w:rsid w:val="008336A3"/>
    <w:rsid w:val="008336C2"/>
    <w:rsid w:val="00833786"/>
    <w:rsid w:val="008337A9"/>
    <w:rsid w:val="008337DD"/>
    <w:rsid w:val="008339CB"/>
    <w:rsid w:val="00833A10"/>
    <w:rsid w:val="00833A1C"/>
    <w:rsid w:val="00833AAE"/>
    <w:rsid w:val="00833AD6"/>
    <w:rsid w:val="00833B4A"/>
    <w:rsid w:val="00833B7F"/>
    <w:rsid w:val="00833BCD"/>
    <w:rsid w:val="00833E2E"/>
    <w:rsid w:val="00833EB5"/>
    <w:rsid w:val="00833EC3"/>
    <w:rsid w:val="00833F20"/>
    <w:rsid w:val="00833F70"/>
    <w:rsid w:val="00833F84"/>
    <w:rsid w:val="00833F93"/>
    <w:rsid w:val="00833FB9"/>
    <w:rsid w:val="008340A5"/>
    <w:rsid w:val="008340E8"/>
    <w:rsid w:val="00834148"/>
    <w:rsid w:val="00834163"/>
    <w:rsid w:val="008341BB"/>
    <w:rsid w:val="008341FE"/>
    <w:rsid w:val="00834279"/>
    <w:rsid w:val="0083428D"/>
    <w:rsid w:val="008342B8"/>
    <w:rsid w:val="008342D8"/>
    <w:rsid w:val="00834340"/>
    <w:rsid w:val="00834363"/>
    <w:rsid w:val="008343AC"/>
    <w:rsid w:val="008343BD"/>
    <w:rsid w:val="008343DD"/>
    <w:rsid w:val="00834425"/>
    <w:rsid w:val="0083443C"/>
    <w:rsid w:val="008344CA"/>
    <w:rsid w:val="0083453B"/>
    <w:rsid w:val="008345B2"/>
    <w:rsid w:val="008345E8"/>
    <w:rsid w:val="00834618"/>
    <w:rsid w:val="008346FC"/>
    <w:rsid w:val="00834728"/>
    <w:rsid w:val="008347AD"/>
    <w:rsid w:val="008348BD"/>
    <w:rsid w:val="008348E7"/>
    <w:rsid w:val="0083495F"/>
    <w:rsid w:val="008349CC"/>
    <w:rsid w:val="008349E5"/>
    <w:rsid w:val="00834A0D"/>
    <w:rsid w:val="00834A48"/>
    <w:rsid w:val="00834A5D"/>
    <w:rsid w:val="00834A9B"/>
    <w:rsid w:val="00834BCB"/>
    <w:rsid w:val="00834BF0"/>
    <w:rsid w:val="00834C2A"/>
    <w:rsid w:val="00834C57"/>
    <w:rsid w:val="00834C64"/>
    <w:rsid w:val="00834CDA"/>
    <w:rsid w:val="00834CFF"/>
    <w:rsid w:val="00834E05"/>
    <w:rsid w:val="00834E50"/>
    <w:rsid w:val="00834E72"/>
    <w:rsid w:val="00834E91"/>
    <w:rsid w:val="00834EE6"/>
    <w:rsid w:val="00834FA2"/>
    <w:rsid w:val="00834FBD"/>
    <w:rsid w:val="00834FED"/>
    <w:rsid w:val="00835021"/>
    <w:rsid w:val="0083506D"/>
    <w:rsid w:val="0083508E"/>
    <w:rsid w:val="00835095"/>
    <w:rsid w:val="0083509F"/>
    <w:rsid w:val="008350AB"/>
    <w:rsid w:val="00835115"/>
    <w:rsid w:val="00835284"/>
    <w:rsid w:val="00835286"/>
    <w:rsid w:val="00835305"/>
    <w:rsid w:val="00835336"/>
    <w:rsid w:val="00835397"/>
    <w:rsid w:val="008353C9"/>
    <w:rsid w:val="008353D3"/>
    <w:rsid w:val="00835422"/>
    <w:rsid w:val="0083542A"/>
    <w:rsid w:val="0083547D"/>
    <w:rsid w:val="008354B7"/>
    <w:rsid w:val="008354EC"/>
    <w:rsid w:val="0083551F"/>
    <w:rsid w:val="0083552C"/>
    <w:rsid w:val="00835536"/>
    <w:rsid w:val="00835540"/>
    <w:rsid w:val="0083557D"/>
    <w:rsid w:val="00835602"/>
    <w:rsid w:val="00835611"/>
    <w:rsid w:val="00835641"/>
    <w:rsid w:val="008356B8"/>
    <w:rsid w:val="0083574B"/>
    <w:rsid w:val="0083575E"/>
    <w:rsid w:val="0083587A"/>
    <w:rsid w:val="00835891"/>
    <w:rsid w:val="008359F2"/>
    <w:rsid w:val="008359FF"/>
    <w:rsid w:val="00835A21"/>
    <w:rsid w:val="00835B08"/>
    <w:rsid w:val="00835B18"/>
    <w:rsid w:val="00835BC3"/>
    <w:rsid w:val="00835CB4"/>
    <w:rsid w:val="00835CEE"/>
    <w:rsid w:val="00835D54"/>
    <w:rsid w:val="00835DAA"/>
    <w:rsid w:val="00835EED"/>
    <w:rsid w:val="00835F68"/>
    <w:rsid w:val="00835F88"/>
    <w:rsid w:val="00835FB8"/>
    <w:rsid w:val="00835FD7"/>
    <w:rsid w:val="00836034"/>
    <w:rsid w:val="008360AD"/>
    <w:rsid w:val="008360C7"/>
    <w:rsid w:val="00836106"/>
    <w:rsid w:val="00836163"/>
    <w:rsid w:val="00836194"/>
    <w:rsid w:val="0083619C"/>
    <w:rsid w:val="00836221"/>
    <w:rsid w:val="008362DF"/>
    <w:rsid w:val="008362E7"/>
    <w:rsid w:val="0083637F"/>
    <w:rsid w:val="008363F6"/>
    <w:rsid w:val="008363F9"/>
    <w:rsid w:val="00836409"/>
    <w:rsid w:val="0083644C"/>
    <w:rsid w:val="008364BC"/>
    <w:rsid w:val="008364F0"/>
    <w:rsid w:val="0083656E"/>
    <w:rsid w:val="00836599"/>
    <w:rsid w:val="008365A5"/>
    <w:rsid w:val="008365CC"/>
    <w:rsid w:val="008365DD"/>
    <w:rsid w:val="008365EA"/>
    <w:rsid w:val="0083669A"/>
    <w:rsid w:val="0083676D"/>
    <w:rsid w:val="008367EB"/>
    <w:rsid w:val="0083687C"/>
    <w:rsid w:val="008368DF"/>
    <w:rsid w:val="008368E5"/>
    <w:rsid w:val="008368FD"/>
    <w:rsid w:val="00836911"/>
    <w:rsid w:val="0083693D"/>
    <w:rsid w:val="00836A73"/>
    <w:rsid w:val="00836A9E"/>
    <w:rsid w:val="00836B4A"/>
    <w:rsid w:val="00836B4B"/>
    <w:rsid w:val="00836BA6"/>
    <w:rsid w:val="00836BE0"/>
    <w:rsid w:val="00836C70"/>
    <w:rsid w:val="00836C7C"/>
    <w:rsid w:val="00836CFF"/>
    <w:rsid w:val="00836D22"/>
    <w:rsid w:val="00836D3D"/>
    <w:rsid w:val="00836E23"/>
    <w:rsid w:val="00836E2F"/>
    <w:rsid w:val="00836E57"/>
    <w:rsid w:val="00836EBA"/>
    <w:rsid w:val="00836EFE"/>
    <w:rsid w:val="00836F81"/>
    <w:rsid w:val="00836FC8"/>
    <w:rsid w:val="00836FFF"/>
    <w:rsid w:val="008370D3"/>
    <w:rsid w:val="008370FB"/>
    <w:rsid w:val="00837194"/>
    <w:rsid w:val="008371AC"/>
    <w:rsid w:val="008371B1"/>
    <w:rsid w:val="00837213"/>
    <w:rsid w:val="0083726C"/>
    <w:rsid w:val="0083728D"/>
    <w:rsid w:val="00837293"/>
    <w:rsid w:val="008372B8"/>
    <w:rsid w:val="008373B1"/>
    <w:rsid w:val="00837421"/>
    <w:rsid w:val="0083749B"/>
    <w:rsid w:val="008374A7"/>
    <w:rsid w:val="008374F4"/>
    <w:rsid w:val="0083750D"/>
    <w:rsid w:val="00837610"/>
    <w:rsid w:val="00837637"/>
    <w:rsid w:val="008376D6"/>
    <w:rsid w:val="008377D7"/>
    <w:rsid w:val="008377F8"/>
    <w:rsid w:val="008378C2"/>
    <w:rsid w:val="0083792B"/>
    <w:rsid w:val="00837A67"/>
    <w:rsid w:val="00837B3E"/>
    <w:rsid w:val="00837C3D"/>
    <w:rsid w:val="00837CA3"/>
    <w:rsid w:val="00837CDC"/>
    <w:rsid w:val="00837D09"/>
    <w:rsid w:val="00837D9E"/>
    <w:rsid w:val="00837DA4"/>
    <w:rsid w:val="00837DCB"/>
    <w:rsid w:val="00837DDF"/>
    <w:rsid w:val="00837DF9"/>
    <w:rsid w:val="00837F12"/>
    <w:rsid w:val="00837F14"/>
    <w:rsid w:val="00837F2A"/>
    <w:rsid w:val="00837FB8"/>
    <w:rsid w:val="0084001A"/>
    <w:rsid w:val="008400D3"/>
    <w:rsid w:val="008400F5"/>
    <w:rsid w:val="00840149"/>
    <w:rsid w:val="00840213"/>
    <w:rsid w:val="0084026B"/>
    <w:rsid w:val="008402DA"/>
    <w:rsid w:val="00840316"/>
    <w:rsid w:val="0084032D"/>
    <w:rsid w:val="0084038D"/>
    <w:rsid w:val="008403BF"/>
    <w:rsid w:val="00840422"/>
    <w:rsid w:val="00840433"/>
    <w:rsid w:val="00840449"/>
    <w:rsid w:val="00840454"/>
    <w:rsid w:val="008406A2"/>
    <w:rsid w:val="008406AA"/>
    <w:rsid w:val="00840710"/>
    <w:rsid w:val="00840775"/>
    <w:rsid w:val="008407A8"/>
    <w:rsid w:val="008407BF"/>
    <w:rsid w:val="008407D7"/>
    <w:rsid w:val="00840899"/>
    <w:rsid w:val="008408BA"/>
    <w:rsid w:val="008408C9"/>
    <w:rsid w:val="008408D1"/>
    <w:rsid w:val="00840A64"/>
    <w:rsid w:val="00840B6A"/>
    <w:rsid w:val="00840B94"/>
    <w:rsid w:val="00840B95"/>
    <w:rsid w:val="00840BAA"/>
    <w:rsid w:val="00840BCC"/>
    <w:rsid w:val="00840C50"/>
    <w:rsid w:val="00840D99"/>
    <w:rsid w:val="00840DC4"/>
    <w:rsid w:val="00840DDB"/>
    <w:rsid w:val="00840DF4"/>
    <w:rsid w:val="00840E32"/>
    <w:rsid w:val="00840E5A"/>
    <w:rsid w:val="00840E79"/>
    <w:rsid w:val="00840EF9"/>
    <w:rsid w:val="00840F59"/>
    <w:rsid w:val="00840FCA"/>
    <w:rsid w:val="0084106F"/>
    <w:rsid w:val="0084107A"/>
    <w:rsid w:val="00841102"/>
    <w:rsid w:val="00841110"/>
    <w:rsid w:val="0084121D"/>
    <w:rsid w:val="008412A4"/>
    <w:rsid w:val="008412AB"/>
    <w:rsid w:val="008412DD"/>
    <w:rsid w:val="00841320"/>
    <w:rsid w:val="00841344"/>
    <w:rsid w:val="0084145B"/>
    <w:rsid w:val="00841462"/>
    <w:rsid w:val="00841474"/>
    <w:rsid w:val="00841482"/>
    <w:rsid w:val="00841488"/>
    <w:rsid w:val="00841490"/>
    <w:rsid w:val="008415A5"/>
    <w:rsid w:val="00841671"/>
    <w:rsid w:val="0084171D"/>
    <w:rsid w:val="0084172B"/>
    <w:rsid w:val="0084173B"/>
    <w:rsid w:val="008417D7"/>
    <w:rsid w:val="00841826"/>
    <w:rsid w:val="00841870"/>
    <w:rsid w:val="0084188E"/>
    <w:rsid w:val="0084188F"/>
    <w:rsid w:val="008418C4"/>
    <w:rsid w:val="00841956"/>
    <w:rsid w:val="00841980"/>
    <w:rsid w:val="00841A8A"/>
    <w:rsid w:val="00841C83"/>
    <w:rsid w:val="00841D25"/>
    <w:rsid w:val="00841E22"/>
    <w:rsid w:val="00841E59"/>
    <w:rsid w:val="00841E8D"/>
    <w:rsid w:val="00841E96"/>
    <w:rsid w:val="00841EA8"/>
    <w:rsid w:val="00841ECB"/>
    <w:rsid w:val="00841EE5"/>
    <w:rsid w:val="00841F93"/>
    <w:rsid w:val="0084200A"/>
    <w:rsid w:val="00842026"/>
    <w:rsid w:val="0084203D"/>
    <w:rsid w:val="00842067"/>
    <w:rsid w:val="0084206A"/>
    <w:rsid w:val="008420FD"/>
    <w:rsid w:val="00842112"/>
    <w:rsid w:val="00842134"/>
    <w:rsid w:val="008421A8"/>
    <w:rsid w:val="008422FF"/>
    <w:rsid w:val="0084235F"/>
    <w:rsid w:val="00842361"/>
    <w:rsid w:val="0084238C"/>
    <w:rsid w:val="008423F3"/>
    <w:rsid w:val="00842405"/>
    <w:rsid w:val="0084241C"/>
    <w:rsid w:val="00842485"/>
    <w:rsid w:val="0084257B"/>
    <w:rsid w:val="00842581"/>
    <w:rsid w:val="008425F6"/>
    <w:rsid w:val="00842619"/>
    <w:rsid w:val="0084261E"/>
    <w:rsid w:val="008426A4"/>
    <w:rsid w:val="00842707"/>
    <w:rsid w:val="00842733"/>
    <w:rsid w:val="00842795"/>
    <w:rsid w:val="008427AF"/>
    <w:rsid w:val="008427E8"/>
    <w:rsid w:val="0084280C"/>
    <w:rsid w:val="00842853"/>
    <w:rsid w:val="008428DA"/>
    <w:rsid w:val="008428F5"/>
    <w:rsid w:val="0084294C"/>
    <w:rsid w:val="008429A8"/>
    <w:rsid w:val="008429EB"/>
    <w:rsid w:val="00842A31"/>
    <w:rsid w:val="00842A79"/>
    <w:rsid w:val="00842AA0"/>
    <w:rsid w:val="00842AB6"/>
    <w:rsid w:val="00842AE9"/>
    <w:rsid w:val="00842BC6"/>
    <w:rsid w:val="00842C26"/>
    <w:rsid w:val="00842D11"/>
    <w:rsid w:val="00842D56"/>
    <w:rsid w:val="00842D91"/>
    <w:rsid w:val="00842DF8"/>
    <w:rsid w:val="00842E26"/>
    <w:rsid w:val="00842F62"/>
    <w:rsid w:val="00842FBD"/>
    <w:rsid w:val="008430B7"/>
    <w:rsid w:val="008430F2"/>
    <w:rsid w:val="00843304"/>
    <w:rsid w:val="00843310"/>
    <w:rsid w:val="00843370"/>
    <w:rsid w:val="008433F7"/>
    <w:rsid w:val="0084345B"/>
    <w:rsid w:val="0084346C"/>
    <w:rsid w:val="008434E2"/>
    <w:rsid w:val="0084352D"/>
    <w:rsid w:val="00843591"/>
    <w:rsid w:val="00843606"/>
    <w:rsid w:val="00843689"/>
    <w:rsid w:val="00843699"/>
    <w:rsid w:val="00843711"/>
    <w:rsid w:val="00843733"/>
    <w:rsid w:val="0084374A"/>
    <w:rsid w:val="008437A5"/>
    <w:rsid w:val="008437F8"/>
    <w:rsid w:val="00843805"/>
    <w:rsid w:val="0084384A"/>
    <w:rsid w:val="008438FD"/>
    <w:rsid w:val="00843903"/>
    <w:rsid w:val="0084392F"/>
    <w:rsid w:val="00843967"/>
    <w:rsid w:val="008439D2"/>
    <w:rsid w:val="00843B1A"/>
    <w:rsid w:val="00843B63"/>
    <w:rsid w:val="00843BD6"/>
    <w:rsid w:val="00843BEE"/>
    <w:rsid w:val="00843C30"/>
    <w:rsid w:val="00843E3C"/>
    <w:rsid w:val="00843E51"/>
    <w:rsid w:val="00843E5D"/>
    <w:rsid w:val="00843EF1"/>
    <w:rsid w:val="00843EF9"/>
    <w:rsid w:val="00843F1C"/>
    <w:rsid w:val="00843F43"/>
    <w:rsid w:val="00843F9A"/>
    <w:rsid w:val="00843FFA"/>
    <w:rsid w:val="0084401C"/>
    <w:rsid w:val="00844045"/>
    <w:rsid w:val="00844085"/>
    <w:rsid w:val="00844115"/>
    <w:rsid w:val="008441ED"/>
    <w:rsid w:val="00844266"/>
    <w:rsid w:val="0084429F"/>
    <w:rsid w:val="008442F7"/>
    <w:rsid w:val="00844330"/>
    <w:rsid w:val="00844457"/>
    <w:rsid w:val="0084445C"/>
    <w:rsid w:val="0084447F"/>
    <w:rsid w:val="008444C2"/>
    <w:rsid w:val="0084457E"/>
    <w:rsid w:val="008445AE"/>
    <w:rsid w:val="008445EA"/>
    <w:rsid w:val="0084462B"/>
    <w:rsid w:val="00844669"/>
    <w:rsid w:val="008446B3"/>
    <w:rsid w:val="008446D0"/>
    <w:rsid w:val="008446F7"/>
    <w:rsid w:val="00844707"/>
    <w:rsid w:val="008447EE"/>
    <w:rsid w:val="00844885"/>
    <w:rsid w:val="008448ED"/>
    <w:rsid w:val="00844970"/>
    <w:rsid w:val="00844B63"/>
    <w:rsid w:val="00844CCE"/>
    <w:rsid w:val="00844D13"/>
    <w:rsid w:val="00844D3B"/>
    <w:rsid w:val="00844DD1"/>
    <w:rsid w:val="00844E83"/>
    <w:rsid w:val="00844FF2"/>
    <w:rsid w:val="00845015"/>
    <w:rsid w:val="00845046"/>
    <w:rsid w:val="008450C2"/>
    <w:rsid w:val="008450DD"/>
    <w:rsid w:val="00845161"/>
    <w:rsid w:val="008452A6"/>
    <w:rsid w:val="008452DF"/>
    <w:rsid w:val="008453B2"/>
    <w:rsid w:val="008453C5"/>
    <w:rsid w:val="008453F6"/>
    <w:rsid w:val="00845450"/>
    <w:rsid w:val="0084549B"/>
    <w:rsid w:val="008454E5"/>
    <w:rsid w:val="00845508"/>
    <w:rsid w:val="0084550B"/>
    <w:rsid w:val="0084551C"/>
    <w:rsid w:val="00845588"/>
    <w:rsid w:val="0084559D"/>
    <w:rsid w:val="008455FD"/>
    <w:rsid w:val="008456FF"/>
    <w:rsid w:val="00845753"/>
    <w:rsid w:val="00845847"/>
    <w:rsid w:val="0084589B"/>
    <w:rsid w:val="008458C3"/>
    <w:rsid w:val="0084592F"/>
    <w:rsid w:val="0084596D"/>
    <w:rsid w:val="008459A3"/>
    <w:rsid w:val="00845A3E"/>
    <w:rsid w:val="00845A52"/>
    <w:rsid w:val="00845A7A"/>
    <w:rsid w:val="00845BAF"/>
    <w:rsid w:val="00845C2F"/>
    <w:rsid w:val="00845C4D"/>
    <w:rsid w:val="00845C93"/>
    <w:rsid w:val="00845CA7"/>
    <w:rsid w:val="00845CDC"/>
    <w:rsid w:val="00845CE2"/>
    <w:rsid w:val="00845D49"/>
    <w:rsid w:val="00845D51"/>
    <w:rsid w:val="00845D6F"/>
    <w:rsid w:val="00845D8B"/>
    <w:rsid w:val="00845DB9"/>
    <w:rsid w:val="00845DBD"/>
    <w:rsid w:val="00845DC4"/>
    <w:rsid w:val="00845E12"/>
    <w:rsid w:val="00845E3A"/>
    <w:rsid w:val="00845E42"/>
    <w:rsid w:val="00845E94"/>
    <w:rsid w:val="00845F0C"/>
    <w:rsid w:val="00845F4F"/>
    <w:rsid w:val="00845F98"/>
    <w:rsid w:val="00845FAE"/>
    <w:rsid w:val="00846040"/>
    <w:rsid w:val="0084604A"/>
    <w:rsid w:val="008460D3"/>
    <w:rsid w:val="008460D8"/>
    <w:rsid w:val="008460F9"/>
    <w:rsid w:val="0084615C"/>
    <w:rsid w:val="00846180"/>
    <w:rsid w:val="008461D6"/>
    <w:rsid w:val="008461DE"/>
    <w:rsid w:val="008462CF"/>
    <w:rsid w:val="008462D8"/>
    <w:rsid w:val="008462DE"/>
    <w:rsid w:val="00846332"/>
    <w:rsid w:val="008463EC"/>
    <w:rsid w:val="00846492"/>
    <w:rsid w:val="0084654B"/>
    <w:rsid w:val="0084657D"/>
    <w:rsid w:val="00846587"/>
    <w:rsid w:val="008465AD"/>
    <w:rsid w:val="0084663B"/>
    <w:rsid w:val="00846652"/>
    <w:rsid w:val="008466FE"/>
    <w:rsid w:val="0084673D"/>
    <w:rsid w:val="0084676F"/>
    <w:rsid w:val="00846817"/>
    <w:rsid w:val="00846955"/>
    <w:rsid w:val="008469BA"/>
    <w:rsid w:val="00846A30"/>
    <w:rsid w:val="00846A31"/>
    <w:rsid w:val="00846A39"/>
    <w:rsid w:val="00846B24"/>
    <w:rsid w:val="00846C13"/>
    <w:rsid w:val="00846CB6"/>
    <w:rsid w:val="00846D2F"/>
    <w:rsid w:val="00846DFD"/>
    <w:rsid w:val="00846E18"/>
    <w:rsid w:val="00846E45"/>
    <w:rsid w:val="00846E77"/>
    <w:rsid w:val="00846EB7"/>
    <w:rsid w:val="00846EFA"/>
    <w:rsid w:val="00846F15"/>
    <w:rsid w:val="00846F86"/>
    <w:rsid w:val="0084703C"/>
    <w:rsid w:val="00847098"/>
    <w:rsid w:val="0084709C"/>
    <w:rsid w:val="008470DE"/>
    <w:rsid w:val="00847153"/>
    <w:rsid w:val="0084717C"/>
    <w:rsid w:val="0084719F"/>
    <w:rsid w:val="008471D6"/>
    <w:rsid w:val="008472CB"/>
    <w:rsid w:val="00847310"/>
    <w:rsid w:val="00847317"/>
    <w:rsid w:val="00847381"/>
    <w:rsid w:val="008473B2"/>
    <w:rsid w:val="00847415"/>
    <w:rsid w:val="0084755B"/>
    <w:rsid w:val="00847576"/>
    <w:rsid w:val="008475A1"/>
    <w:rsid w:val="00847643"/>
    <w:rsid w:val="008476BE"/>
    <w:rsid w:val="0084774F"/>
    <w:rsid w:val="008477AA"/>
    <w:rsid w:val="0084786C"/>
    <w:rsid w:val="008478BD"/>
    <w:rsid w:val="00847918"/>
    <w:rsid w:val="00847947"/>
    <w:rsid w:val="00847991"/>
    <w:rsid w:val="00847A30"/>
    <w:rsid w:val="00847A3D"/>
    <w:rsid w:val="00847A88"/>
    <w:rsid w:val="00847AB5"/>
    <w:rsid w:val="00847B15"/>
    <w:rsid w:val="00847B5E"/>
    <w:rsid w:val="00847C18"/>
    <w:rsid w:val="00847CF1"/>
    <w:rsid w:val="00847D34"/>
    <w:rsid w:val="00847D44"/>
    <w:rsid w:val="00847DE6"/>
    <w:rsid w:val="00847DF4"/>
    <w:rsid w:val="00847F37"/>
    <w:rsid w:val="00847FCB"/>
    <w:rsid w:val="00850030"/>
    <w:rsid w:val="00850064"/>
    <w:rsid w:val="00850099"/>
    <w:rsid w:val="008500FE"/>
    <w:rsid w:val="0085016B"/>
    <w:rsid w:val="00850192"/>
    <w:rsid w:val="008501B2"/>
    <w:rsid w:val="008501E6"/>
    <w:rsid w:val="0085027B"/>
    <w:rsid w:val="008502A0"/>
    <w:rsid w:val="00850304"/>
    <w:rsid w:val="008503D5"/>
    <w:rsid w:val="00850479"/>
    <w:rsid w:val="00850509"/>
    <w:rsid w:val="0085052B"/>
    <w:rsid w:val="0085060A"/>
    <w:rsid w:val="008506AF"/>
    <w:rsid w:val="0085077F"/>
    <w:rsid w:val="00850791"/>
    <w:rsid w:val="00850795"/>
    <w:rsid w:val="00850811"/>
    <w:rsid w:val="00850846"/>
    <w:rsid w:val="00850871"/>
    <w:rsid w:val="00850971"/>
    <w:rsid w:val="00850A70"/>
    <w:rsid w:val="00850A72"/>
    <w:rsid w:val="00850A92"/>
    <w:rsid w:val="00850AB2"/>
    <w:rsid w:val="00850AEC"/>
    <w:rsid w:val="00850B14"/>
    <w:rsid w:val="00850BE8"/>
    <w:rsid w:val="00850C00"/>
    <w:rsid w:val="00850C0A"/>
    <w:rsid w:val="00850CB3"/>
    <w:rsid w:val="00850CD7"/>
    <w:rsid w:val="00850CEE"/>
    <w:rsid w:val="00850CF2"/>
    <w:rsid w:val="00850D42"/>
    <w:rsid w:val="00850E3B"/>
    <w:rsid w:val="00850E3C"/>
    <w:rsid w:val="00850E6A"/>
    <w:rsid w:val="00850E7A"/>
    <w:rsid w:val="00850FCC"/>
    <w:rsid w:val="00850FF7"/>
    <w:rsid w:val="00851018"/>
    <w:rsid w:val="008510D4"/>
    <w:rsid w:val="0085112D"/>
    <w:rsid w:val="00851166"/>
    <w:rsid w:val="00851288"/>
    <w:rsid w:val="00851330"/>
    <w:rsid w:val="008513E9"/>
    <w:rsid w:val="00851411"/>
    <w:rsid w:val="00851430"/>
    <w:rsid w:val="008514B0"/>
    <w:rsid w:val="008514D3"/>
    <w:rsid w:val="00851521"/>
    <w:rsid w:val="00851528"/>
    <w:rsid w:val="00851591"/>
    <w:rsid w:val="008515AF"/>
    <w:rsid w:val="00851694"/>
    <w:rsid w:val="008516B6"/>
    <w:rsid w:val="008517DA"/>
    <w:rsid w:val="008517E5"/>
    <w:rsid w:val="00851810"/>
    <w:rsid w:val="008518C1"/>
    <w:rsid w:val="00851918"/>
    <w:rsid w:val="00851925"/>
    <w:rsid w:val="008519AB"/>
    <w:rsid w:val="008519BA"/>
    <w:rsid w:val="008519D8"/>
    <w:rsid w:val="00851A37"/>
    <w:rsid w:val="00851A6B"/>
    <w:rsid w:val="00851A70"/>
    <w:rsid w:val="00851BE1"/>
    <w:rsid w:val="00851C63"/>
    <w:rsid w:val="00851C88"/>
    <w:rsid w:val="00851C9A"/>
    <w:rsid w:val="00851CB9"/>
    <w:rsid w:val="00851D72"/>
    <w:rsid w:val="00851D7E"/>
    <w:rsid w:val="00851D86"/>
    <w:rsid w:val="00851DF1"/>
    <w:rsid w:val="00851DF3"/>
    <w:rsid w:val="00851F4E"/>
    <w:rsid w:val="00851F54"/>
    <w:rsid w:val="00851FAB"/>
    <w:rsid w:val="00851FD9"/>
    <w:rsid w:val="00851FEB"/>
    <w:rsid w:val="00852022"/>
    <w:rsid w:val="0085202D"/>
    <w:rsid w:val="0085209F"/>
    <w:rsid w:val="008520A1"/>
    <w:rsid w:val="0085217F"/>
    <w:rsid w:val="00852198"/>
    <w:rsid w:val="008521AF"/>
    <w:rsid w:val="0085226C"/>
    <w:rsid w:val="00852300"/>
    <w:rsid w:val="00852415"/>
    <w:rsid w:val="008524D4"/>
    <w:rsid w:val="00852508"/>
    <w:rsid w:val="00852562"/>
    <w:rsid w:val="00852606"/>
    <w:rsid w:val="00852619"/>
    <w:rsid w:val="0085261C"/>
    <w:rsid w:val="00852640"/>
    <w:rsid w:val="00852643"/>
    <w:rsid w:val="008526B4"/>
    <w:rsid w:val="00852732"/>
    <w:rsid w:val="008527DE"/>
    <w:rsid w:val="0085284F"/>
    <w:rsid w:val="0085287E"/>
    <w:rsid w:val="008528E9"/>
    <w:rsid w:val="00852908"/>
    <w:rsid w:val="00852930"/>
    <w:rsid w:val="0085296B"/>
    <w:rsid w:val="00852A7E"/>
    <w:rsid w:val="00852AE9"/>
    <w:rsid w:val="00852B2F"/>
    <w:rsid w:val="00852B32"/>
    <w:rsid w:val="00852B3C"/>
    <w:rsid w:val="00852B5E"/>
    <w:rsid w:val="00852B7D"/>
    <w:rsid w:val="00852D09"/>
    <w:rsid w:val="00852D92"/>
    <w:rsid w:val="00852E65"/>
    <w:rsid w:val="00852EB2"/>
    <w:rsid w:val="00852F15"/>
    <w:rsid w:val="00852F16"/>
    <w:rsid w:val="00852F35"/>
    <w:rsid w:val="00852F6E"/>
    <w:rsid w:val="00852F89"/>
    <w:rsid w:val="00852FCD"/>
    <w:rsid w:val="0085306F"/>
    <w:rsid w:val="008530EF"/>
    <w:rsid w:val="00853106"/>
    <w:rsid w:val="0085312F"/>
    <w:rsid w:val="008531EF"/>
    <w:rsid w:val="008531F5"/>
    <w:rsid w:val="00853231"/>
    <w:rsid w:val="00853244"/>
    <w:rsid w:val="008533A1"/>
    <w:rsid w:val="008533BE"/>
    <w:rsid w:val="008533D0"/>
    <w:rsid w:val="0085345A"/>
    <w:rsid w:val="008535A0"/>
    <w:rsid w:val="008535A1"/>
    <w:rsid w:val="0085360C"/>
    <w:rsid w:val="00853652"/>
    <w:rsid w:val="0085365A"/>
    <w:rsid w:val="00853665"/>
    <w:rsid w:val="008537B9"/>
    <w:rsid w:val="008537BC"/>
    <w:rsid w:val="008537E3"/>
    <w:rsid w:val="008537E6"/>
    <w:rsid w:val="00853831"/>
    <w:rsid w:val="00853857"/>
    <w:rsid w:val="0085388A"/>
    <w:rsid w:val="00853895"/>
    <w:rsid w:val="008538D7"/>
    <w:rsid w:val="008538DF"/>
    <w:rsid w:val="008538FC"/>
    <w:rsid w:val="008539C9"/>
    <w:rsid w:val="008539FB"/>
    <w:rsid w:val="00853A18"/>
    <w:rsid w:val="00853AFE"/>
    <w:rsid w:val="00853B4B"/>
    <w:rsid w:val="00853BEB"/>
    <w:rsid w:val="00853CDB"/>
    <w:rsid w:val="00853DAE"/>
    <w:rsid w:val="00853DD7"/>
    <w:rsid w:val="00853DF7"/>
    <w:rsid w:val="00853E46"/>
    <w:rsid w:val="00853E47"/>
    <w:rsid w:val="00853ED3"/>
    <w:rsid w:val="00853EF2"/>
    <w:rsid w:val="00853EF3"/>
    <w:rsid w:val="00853F5C"/>
    <w:rsid w:val="00853F5D"/>
    <w:rsid w:val="00853FCA"/>
    <w:rsid w:val="00854004"/>
    <w:rsid w:val="00854055"/>
    <w:rsid w:val="0085409A"/>
    <w:rsid w:val="008541F7"/>
    <w:rsid w:val="008542FE"/>
    <w:rsid w:val="0085432B"/>
    <w:rsid w:val="00854344"/>
    <w:rsid w:val="00854353"/>
    <w:rsid w:val="0085437E"/>
    <w:rsid w:val="008544F9"/>
    <w:rsid w:val="0085458C"/>
    <w:rsid w:val="00854679"/>
    <w:rsid w:val="0085468C"/>
    <w:rsid w:val="008546D0"/>
    <w:rsid w:val="0085477B"/>
    <w:rsid w:val="00854821"/>
    <w:rsid w:val="00854896"/>
    <w:rsid w:val="00854946"/>
    <w:rsid w:val="0085497A"/>
    <w:rsid w:val="008549BB"/>
    <w:rsid w:val="00854A1C"/>
    <w:rsid w:val="00854A36"/>
    <w:rsid w:val="00854A53"/>
    <w:rsid w:val="00854AD1"/>
    <w:rsid w:val="00854BAB"/>
    <w:rsid w:val="00854BB4"/>
    <w:rsid w:val="00854C0F"/>
    <w:rsid w:val="00854C15"/>
    <w:rsid w:val="00854C89"/>
    <w:rsid w:val="00854CC5"/>
    <w:rsid w:val="00854DCA"/>
    <w:rsid w:val="00854E12"/>
    <w:rsid w:val="00854E40"/>
    <w:rsid w:val="00854EC1"/>
    <w:rsid w:val="00854EC5"/>
    <w:rsid w:val="00854F20"/>
    <w:rsid w:val="00854F26"/>
    <w:rsid w:val="00854FCC"/>
    <w:rsid w:val="00855059"/>
    <w:rsid w:val="00855071"/>
    <w:rsid w:val="008550BC"/>
    <w:rsid w:val="008550F2"/>
    <w:rsid w:val="00855118"/>
    <w:rsid w:val="0085513D"/>
    <w:rsid w:val="00855175"/>
    <w:rsid w:val="008551A3"/>
    <w:rsid w:val="00855206"/>
    <w:rsid w:val="0085523C"/>
    <w:rsid w:val="008552BF"/>
    <w:rsid w:val="0085538C"/>
    <w:rsid w:val="00855397"/>
    <w:rsid w:val="008553B1"/>
    <w:rsid w:val="008553FB"/>
    <w:rsid w:val="0085544D"/>
    <w:rsid w:val="00855482"/>
    <w:rsid w:val="008554B1"/>
    <w:rsid w:val="00855501"/>
    <w:rsid w:val="00855527"/>
    <w:rsid w:val="008555E5"/>
    <w:rsid w:val="0085562B"/>
    <w:rsid w:val="00855662"/>
    <w:rsid w:val="008556EB"/>
    <w:rsid w:val="00855800"/>
    <w:rsid w:val="00855866"/>
    <w:rsid w:val="008558B4"/>
    <w:rsid w:val="0085590B"/>
    <w:rsid w:val="00855911"/>
    <w:rsid w:val="00855956"/>
    <w:rsid w:val="008559BB"/>
    <w:rsid w:val="008559FC"/>
    <w:rsid w:val="00855A42"/>
    <w:rsid w:val="00855AFA"/>
    <w:rsid w:val="00855B13"/>
    <w:rsid w:val="00855BAD"/>
    <w:rsid w:val="00855BB9"/>
    <w:rsid w:val="00855C5B"/>
    <w:rsid w:val="00855C7F"/>
    <w:rsid w:val="00855C92"/>
    <w:rsid w:val="00855D17"/>
    <w:rsid w:val="00855D74"/>
    <w:rsid w:val="00855DDC"/>
    <w:rsid w:val="00855ECC"/>
    <w:rsid w:val="00855ED9"/>
    <w:rsid w:val="00855EDE"/>
    <w:rsid w:val="00855FF6"/>
    <w:rsid w:val="0085607C"/>
    <w:rsid w:val="00856149"/>
    <w:rsid w:val="00856171"/>
    <w:rsid w:val="008561C9"/>
    <w:rsid w:val="00856298"/>
    <w:rsid w:val="00856304"/>
    <w:rsid w:val="0085631D"/>
    <w:rsid w:val="0085631E"/>
    <w:rsid w:val="00856385"/>
    <w:rsid w:val="00856422"/>
    <w:rsid w:val="00856490"/>
    <w:rsid w:val="008564A8"/>
    <w:rsid w:val="008564D0"/>
    <w:rsid w:val="008564EE"/>
    <w:rsid w:val="008564FC"/>
    <w:rsid w:val="00856573"/>
    <w:rsid w:val="00856585"/>
    <w:rsid w:val="00856624"/>
    <w:rsid w:val="008566DC"/>
    <w:rsid w:val="00856702"/>
    <w:rsid w:val="00856786"/>
    <w:rsid w:val="00856822"/>
    <w:rsid w:val="0085687F"/>
    <w:rsid w:val="008568F9"/>
    <w:rsid w:val="0085693F"/>
    <w:rsid w:val="00856980"/>
    <w:rsid w:val="00856A2B"/>
    <w:rsid w:val="00856A35"/>
    <w:rsid w:val="00856A78"/>
    <w:rsid w:val="00856ACF"/>
    <w:rsid w:val="00856B14"/>
    <w:rsid w:val="00856B30"/>
    <w:rsid w:val="00856B7F"/>
    <w:rsid w:val="00856BE7"/>
    <w:rsid w:val="00856C1B"/>
    <w:rsid w:val="00856C2B"/>
    <w:rsid w:val="00856D3D"/>
    <w:rsid w:val="00856D8E"/>
    <w:rsid w:val="00856DA2"/>
    <w:rsid w:val="00856E0C"/>
    <w:rsid w:val="00856EE7"/>
    <w:rsid w:val="00856F21"/>
    <w:rsid w:val="00856F95"/>
    <w:rsid w:val="00856FE9"/>
    <w:rsid w:val="00857001"/>
    <w:rsid w:val="00857036"/>
    <w:rsid w:val="008570E1"/>
    <w:rsid w:val="008570F5"/>
    <w:rsid w:val="0085715C"/>
    <w:rsid w:val="00857241"/>
    <w:rsid w:val="00857243"/>
    <w:rsid w:val="008572DC"/>
    <w:rsid w:val="00857352"/>
    <w:rsid w:val="00857368"/>
    <w:rsid w:val="008574F3"/>
    <w:rsid w:val="00857578"/>
    <w:rsid w:val="00857665"/>
    <w:rsid w:val="00857673"/>
    <w:rsid w:val="008576EE"/>
    <w:rsid w:val="0085777C"/>
    <w:rsid w:val="008577A7"/>
    <w:rsid w:val="00857814"/>
    <w:rsid w:val="00857839"/>
    <w:rsid w:val="0085783F"/>
    <w:rsid w:val="0085788B"/>
    <w:rsid w:val="008578A3"/>
    <w:rsid w:val="008578ED"/>
    <w:rsid w:val="00857989"/>
    <w:rsid w:val="008579FA"/>
    <w:rsid w:val="00857A10"/>
    <w:rsid w:val="00857A33"/>
    <w:rsid w:val="00857A3D"/>
    <w:rsid w:val="00857A45"/>
    <w:rsid w:val="00857AD3"/>
    <w:rsid w:val="00857C51"/>
    <w:rsid w:val="00857C58"/>
    <w:rsid w:val="00857CD4"/>
    <w:rsid w:val="00857CF5"/>
    <w:rsid w:val="00857D0B"/>
    <w:rsid w:val="00857DDC"/>
    <w:rsid w:val="00857E45"/>
    <w:rsid w:val="00857E58"/>
    <w:rsid w:val="00857EC7"/>
    <w:rsid w:val="00857F55"/>
    <w:rsid w:val="00857F82"/>
    <w:rsid w:val="00857F9F"/>
    <w:rsid w:val="0086003C"/>
    <w:rsid w:val="0086005C"/>
    <w:rsid w:val="008600F6"/>
    <w:rsid w:val="00860119"/>
    <w:rsid w:val="0086011A"/>
    <w:rsid w:val="0086013F"/>
    <w:rsid w:val="0086017C"/>
    <w:rsid w:val="00860180"/>
    <w:rsid w:val="008601AB"/>
    <w:rsid w:val="008601D0"/>
    <w:rsid w:val="008601DB"/>
    <w:rsid w:val="00860243"/>
    <w:rsid w:val="00860279"/>
    <w:rsid w:val="00860294"/>
    <w:rsid w:val="0086029D"/>
    <w:rsid w:val="008602DF"/>
    <w:rsid w:val="008603EE"/>
    <w:rsid w:val="00860414"/>
    <w:rsid w:val="0086046E"/>
    <w:rsid w:val="008604A2"/>
    <w:rsid w:val="008604C8"/>
    <w:rsid w:val="00860521"/>
    <w:rsid w:val="0086053C"/>
    <w:rsid w:val="0086059C"/>
    <w:rsid w:val="00860616"/>
    <w:rsid w:val="00860684"/>
    <w:rsid w:val="0086070F"/>
    <w:rsid w:val="0086072D"/>
    <w:rsid w:val="0086074B"/>
    <w:rsid w:val="00860767"/>
    <w:rsid w:val="0086076B"/>
    <w:rsid w:val="00860863"/>
    <w:rsid w:val="00860890"/>
    <w:rsid w:val="0086089E"/>
    <w:rsid w:val="008608B5"/>
    <w:rsid w:val="008608B8"/>
    <w:rsid w:val="008609A9"/>
    <w:rsid w:val="008609CD"/>
    <w:rsid w:val="00860AB4"/>
    <w:rsid w:val="00860B0F"/>
    <w:rsid w:val="00860B88"/>
    <w:rsid w:val="00860B9F"/>
    <w:rsid w:val="00860BD0"/>
    <w:rsid w:val="00860C6C"/>
    <w:rsid w:val="00860C93"/>
    <w:rsid w:val="00860C96"/>
    <w:rsid w:val="00860CAA"/>
    <w:rsid w:val="00860D0B"/>
    <w:rsid w:val="00860DC7"/>
    <w:rsid w:val="00860E62"/>
    <w:rsid w:val="00860E9E"/>
    <w:rsid w:val="00860FDC"/>
    <w:rsid w:val="00861033"/>
    <w:rsid w:val="00861102"/>
    <w:rsid w:val="0086110B"/>
    <w:rsid w:val="00861112"/>
    <w:rsid w:val="00861205"/>
    <w:rsid w:val="00861248"/>
    <w:rsid w:val="00861271"/>
    <w:rsid w:val="0086132D"/>
    <w:rsid w:val="00861353"/>
    <w:rsid w:val="00861363"/>
    <w:rsid w:val="008613F2"/>
    <w:rsid w:val="0086142E"/>
    <w:rsid w:val="00861461"/>
    <w:rsid w:val="0086147D"/>
    <w:rsid w:val="008614B4"/>
    <w:rsid w:val="0086153D"/>
    <w:rsid w:val="0086153F"/>
    <w:rsid w:val="0086155E"/>
    <w:rsid w:val="008615CF"/>
    <w:rsid w:val="008615E4"/>
    <w:rsid w:val="00861600"/>
    <w:rsid w:val="00861603"/>
    <w:rsid w:val="00861632"/>
    <w:rsid w:val="0086163C"/>
    <w:rsid w:val="00861674"/>
    <w:rsid w:val="008616BB"/>
    <w:rsid w:val="0086171A"/>
    <w:rsid w:val="00861754"/>
    <w:rsid w:val="0086175C"/>
    <w:rsid w:val="00861791"/>
    <w:rsid w:val="00861796"/>
    <w:rsid w:val="00861798"/>
    <w:rsid w:val="00861813"/>
    <w:rsid w:val="0086186C"/>
    <w:rsid w:val="0086188C"/>
    <w:rsid w:val="0086189E"/>
    <w:rsid w:val="008618B5"/>
    <w:rsid w:val="008618E1"/>
    <w:rsid w:val="00861903"/>
    <w:rsid w:val="00861954"/>
    <w:rsid w:val="0086197F"/>
    <w:rsid w:val="00861A27"/>
    <w:rsid w:val="00861A38"/>
    <w:rsid w:val="00861A72"/>
    <w:rsid w:val="00861AED"/>
    <w:rsid w:val="00861B10"/>
    <w:rsid w:val="00861B61"/>
    <w:rsid w:val="00861B94"/>
    <w:rsid w:val="00861BAB"/>
    <w:rsid w:val="00861BE4"/>
    <w:rsid w:val="00861C0F"/>
    <w:rsid w:val="00861D03"/>
    <w:rsid w:val="00861D90"/>
    <w:rsid w:val="00861DB6"/>
    <w:rsid w:val="00861EB0"/>
    <w:rsid w:val="00861F17"/>
    <w:rsid w:val="00861FA8"/>
    <w:rsid w:val="00862048"/>
    <w:rsid w:val="00862053"/>
    <w:rsid w:val="0086206A"/>
    <w:rsid w:val="00862086"/>
    <w:rsid w:val="008620C2"/>
    <w:rsid w:val="008620EB"/>
    <w:rsid w:val="00862103"/>
    <w:rsid w:val="00862198"/>
    <w:rsid w:val="008621AD"/>
    <w:rsid w:val="008621BD"/>
    <w:rsid w:val="00862284"/>
    <w:rsid w:val="00862298"/>
    <w:rsid w:val="00862316"/>
    <w:rsid w:val="00862321"/>
    <w:rsid w:val="00862335"/>
    <w:rsid w:val="00862339"/>
    <w:rsid w:val="0086236D"/>
    <w:rsid w:val="008623F8"/>
    <w:rsid w:val="00862461"/>
    <w:rsid w:val="00862471"/>
    <w:rsid w:val="00862487"/>
    <w:rsid w:val="008624F0"/>
    <w:rsid w:val="00862561"/>
    <w:rsid w:val="00862660"/>
    <w:rsid w:val="00862707"/>
    <w:rsid w:val="0086270A"/>
    <w:rsid w:val="00862758"/>
    <w:rsid w:val="0086275C"/>
    <w:rsid w:val="0086279F"/>
    <w:rsid w:val="008627B3"/>
    <w:rsid w:val="008627C9"/>
    <w:rsid w:val="00862840"/>
    <w:rsid w:val="008628CC"/>
    <w:rsid w:val="00862A7F"/>
    <w:rsid w:val="00862AA0"/>
    <w:rsid w:val="00862AB7"/>
    <w:rsid w:val="00862ACE"/>
    <w:rsid w:val="00862AF2"/>
    <w:rsid w:val="00862B09"/>
    <w:rsid w:val="00862BE6"/>
    <w:rsid w:val="00862CB4"/>
    <w:rsid w:val="00862CFF"/>
    <w:rsid w:val="00862D1B"/>
    <w:rsid w:val="00862D97"/>
    <w:rsid w:val="00862DA3"/>
    <w:rsid w:val="00862DBC"/>
    <w:rsid w:val="00862DFE"/>
    <w:rsid w:val="00862E00"/>
    <w:rsid w:val="00862E27"/>
    <w:rsid w:val="00862E76"/>
    <w:rsid w:val="00862E9E"/>
    <w:rsid w:val="00862E9F"/>
    <w:rsid w:val="00862EA6"/>
    <w:rsid w:val="00862EBF"/>
    <w:rsid w:val="00862EDD"/>
    <w:rsid w:val="00862F69"/>
    <w:rsid w:val="00862F8A"/>
    <w:rsid w:val="00862FAB"/>
    <w:rsid w:val="00862FBB"/>
    <w:rsid w:val="0086307B"/>
    <w:rsid w:val="008630EF"/>
    <w:rsid w:val="00863115"/>
    <w:rsid w:val="00863119"/>
    <w:rsid w:val="00863138"/>
    <w:rsid w:val="0086313D"/>
    <w:rsid w:val="00863159"/>
    <w:rsid w:val="008631B9"/>
    <w:rsid w:val="0086324C"/>
    <w:rsid w:val="008632AA"/>
    <w:rsid w:val="00863309"/>
    <w:rsid w:val="0086333E"/>
    <w:rsid w:val="0086334C"/>
    <w:rsid w:val="0086338A"/>
    <w:rsid w:val="00863442"/>
    <w:rsid w:val="0086348A"/>
    <w:rsid w:val="008634EA"/>
    <w:rsid w:val="008634F9"/>
    <w:rsid w:val="00863548"/>
    <w:rsid w:val="0086354A"/>
    <w:rsid w:val="00863579"/>
    <w:rsid w:val="0086359B"/>
    <w:rsid w:val="00863645"/>
    <w:rsid w:val="0086368F"/>
    <w:rsid w:val="00863784"/>
    <w:rsid w:val="00863800"/>
    <w:rsid w:val="00863826"/>
    <w:rsid w:val="00863844"/>
    <w:rsid w:val="00863846"/>
    <w:rsid w:val="008638A9"/>
    <w:rsid w:val="008638E5"/>
    <w:rsid w:val="008639C7"/>
    <w:rsid w:val="00863ABE"/>
    <w:rsid w:val="00863B1F"/>
    <w:rsid w:val="00863B35"/>
    <w:rsid w:val="00863B43"/>
    <w:rsid w:val="00863BA0"/>
    <w:rsid w:val="00863C32"/>
    <w:rsid w:val="00863CCB"/>
    <w:rsid w:val="00863D04"/>
    <w:rsid w:val="00863D49"/>
    <w:rsid w:val="00863DF7"/>
    <w:rsid w:val="00863DFF"/>
    <w:rsid w:val="00863E0F"/>
    <w:rsid w:val="00863E5F"/>
    <w:rsid w:val="00863E68"/>
    <w:rsid w:val="00863E97"/>
    <w:rsid w:val="00863ECD"/>
    <w:rsid w:val="00863F30"/>
    <w:rsid w:val="00863F62"/>
    <w:rsid w:val="00863F7C"/>
    <w:rsid w:val="00864039"/>
    <w:rsid w:val="008640C2"/>
    <w:rsid w:val="008640C6"/>
    <w:rsid w:val="008640DC"/>
    <w:rsid w:val="00864151"/>
    <w:rsid w:val="00864192"/>
    <w:rsid w:val="008641AB"/>
    <w:rsid w:val="008641AD"/>
    <w:rsid w:val="008641BE"/>
    <w:rsid w:val="008641F7"/>
    <w:rsid w:val="00864202"/>
    <w:rsid w:val="00864279"/>
    <w:rsid w:val="00864289"/>
    <w:rsid w:val="008642A5"/>
    <w:rsid w:val="008642E7"/>
    <w:rsid w:val="00864382"/>
    <w:rsid w:val="00864414"/>
    <w:rsid w:val="0086445F"/>
    <w:rsid w:val="008644D0"/>
    <w:rsid w:val="008644FD"/>
    <w:rsid w:val="00864552"/>
    <w:rsid w:val="00864582"/>
    <w:rsid w:val="00864585"/>
    <w:rsid w:val="008645C6"/>
    <w:rsid w:val="008645CC"/>
    <w:rsid w:val="008645F1"/>
    <w:rsid w:val="008646F7"/>
    <w:rsid w:val="008647EE"/>
    <w:rsid w:val="008648B2"/>
    <w:rsid w:val="008648D5"/>
    <w:rsid w:val="00864935"/>
    <w:rsid w:val="00864959"/>
    <w:rsid w:val="008649BA"/>
    <w:rsid w:val="00864AE6"/>
    <w:rsid w:val="00864AE9"/>
    <w:rsid w:val="00864B6E"/>
    <w:rsid w:val="00864BAD"/>
    <w:rsid w:val="00864D0E"/>
    <w:rsid w:val="00864D13"/>
    <w:rsid w:val="00864D20"/>
    <w:rsid w:val="00864DE6"/>
    <w:rsid w:val="00864E2D"/>
    <w:rsid w:val="00864F15"/>
    <w:rsid w:val="00864F29"/>
    <w:rsid w:val="00864F96"/>
    <w:rsid w:val="0086507E"/>
    <w:rsid w:val="00865175"/>
    <w:rsid w:val="00865234"/>
    <w:rsid w:val="00865235"/>
    <w:rsid w:val="00865242"/>
    <w:rsid w:val="00865248"/>
    <w:rsid w:val="00865264"/>
    <w:rsid w:val="008652D8"/>
    <w:rsid w:val="008653C7"/>
    <w:rsid w:val="008653D3"/>
    <w:rsid w:val="008653E3"/>
    <w:rsid w:val="0086542F"/>
    <w:rsid w:val="0086544E"/>
    <w:rsid w:val="00865459"/>
    <w:rsid w:val="008654A1"/>
    <w:rsid w:val="00865516"/>
    <w:rsid w:val="008655A6"/>
    <w:rsid w:val="008655B7"/>
    <w:rsid w:val="00865613"/>
    <w:rsid w:val="00865628"/>
    <w:rsid w:val="00865692"/>
    <w:rsid w:val="0086570B"/>
    <w:rsid w:val="00865713"/>
    <w:rsid w:val="00865779"/>
    <w:rsid w:val="00865813"/>
    <w:rsid w:val="00865892"/>
    <w:rsid w:val="008658DE"/>
    <w:rsid w:val="00865997"/>
    <w:rsid w:val="00865A03"/>
    <w:rsid w:val="00865A24"/>
    <w:rsid w:val="00865A4A"/>
    <w:rsid w:val="00865AC5"/>
    <w:rsid w:val="00865ACF"/>
    <w:rsid w:val="00865AD5"/>
    <w:rsid w:val="00865AE9"/>
    <w:rsid w:val="00865B2D"/>
    <w:rsid w:val="00865B84"/>
    <w:rsid w:val="00865C63"/>
    <w:rsid w:val="00865C99"/>
    <w:rsid w:val="00865DA0"/>
    <w:rsid w:val="00865DE3"/>
    <w:rsid w:val="00865E52"/>
    <w:rsid w:val="00865F1F"/>
    <w:rsid w:val="008660CC"/>
    <w:rsid w:val="0086611B"/>
    <w:rsid w:val="00866165"/>
    <w:rsid w:val="008661CC"/>
    <w:rsid w:val="008661E1"/>
    <w:rsid w:val="00866274"/>
    <w:rsid w:val="0086629B"/>
    <w:rsid w:val="008662A5"/>
    <w:rsid w:val="008662AB"/>
    <w:rsid w:val="008662E0"/>
    <w:rsid w:val="0086630F"/>
    <w:rsid w:val="008663FB"/>
    <w:rsid w:val="0086641D"/>
    <w:rsid w:val="00866440"/>
    <w:rsid w:val="0086651F"/>
    <w:rsid w:val="0086657C"/>
    <w:rsid w:val="008665C6"/>
    <w:rsid w:val="0086662C"/>
    <w:rsid w:val="0086673A"/>
    <w:rsid w:val="008667D7"/>
    <w:rsid w:val="008668CD"/>
    <w:rsid w:val="008668CE"/>
    <w:rsid w:val="008668E4"/>
    <w:rsid w:val="008669A5"/>
    <w:rsid w:val="008669D0"/>
    <w:rsid w:val="00866A2E"/>
    <w:rsid w:val="00866A5B"/>
    <w:rsid w:val="00866ABE"/>
    <w:rsid w:val="00866B0E"/>
    <w:rsid w:val="00866B56"/>
    <w:rsid w:val="00866CAE"/>
    <w:rsid w:val="00866CD2"/>
    <w:rsid w:val="00866D45"/>
    <w:rsid w:val="00866E7B"/>
    <w:rsid w:val="00866EBD"/>
    <w:rsid w:val="00866ED9"/>
    <w:rsid w:val="00866F25"/>
    <w:rsid w:val="00866F69"/>
    <w:rsid w:val="00866F8E"/>
    <w:rsid w:val="00866FA0"/>
    <w:rsid w:val="0086704D"/>
    <w:rsid w:val="0086707D"/>
    <w:rsid w:val="00867097"/>
    <w:rsid w:val="00867104"/>
    <w:rsid w:val="00867131"/>
    <w:rsid w:val="00867161"/>
    <w:rsid w:val="0086721A"/>
    <w:rsid w:val="008672F7"/>
    <w:rsid w:val="00867325"/>
    <w:rsid w:val="00867382"/>
    <w:rsid w:val="00867395"/>
    <w:rsid w:val="00867402"/>
    <w:rsid w:val="00867451"/>
    <w:rsid w:val="00867474"/>
    <w:rsid w:val="00867479"/>
    <w:rsid w:val="008675AE"/>
    <w:rsid w:val="00867673"/>
    <w:rsid w:val="008676A6"/>
    <w:rsid w:val="008676B3"/>
    <w:rsid w:val="0086777B"/>
    <w:rsid w:val="00867800"/>
    <w:rsid w:val="0086785A"/>
    <w:rsid w:val="00867878"/>
    <w:rsid w:val="008678FA"/>
    <w:rsid w:val="00867904"/>
    <w:rsid w:val="00867930"/>
    <w:rsid w:val="008679C4"/>
    <w:rsid w:val="00867AAF"/>
    <w:rsid w:val="00867B38"/>
    <w:rsid w:val="00867CAE"/>
    <w:rsid w:val="00867D1C"/>
    <w:rsid w:val="00867D1D"/>
    <w:rsid w:val="00867D38"/>
    <w:rsid w:val="00867D60"/>
    <w:rsid w:val="00867DC4"/>
    <w:rsid w:val="00867E4D"/>
    <w:rsid w:val="00867E9F"/>
    <w:rsid w:val="00870097"/>
    <w:rsid w:val="00870179"/>
    <w:rsid w:val="008701F5"/>
    <w:rsid w:val="008701F7"/>
    <w:rsid w:val="00870232"/>
    <w:rsid w:val="00870257"/>
    <w:rsid w:val="0087027A"/>
    <w:rsid w:val="00870290"/>
    <w:rsid w:val="0087029F"/>
    <w:rsid w:val="00870303"/>
    <w:rsid w:val="0087031F"/>
    <w:rsid w:val="00870336"/>
    <w:rsid w:val="00870371"/>
    <w:rsid w:val="008704C0"/>
    <w:rsid w:val="0087052A"/>
    <w:rsid w:val="00870559"/>
    <w:rsid w:val="008705F1"/>
    <w:rsid w:val="00870655"/>
    <w:rsid w:val="008706A7"/>
    <w:rsid w:val="00870723"/>
    <w:rsid w:val="0087074B"/>
    <w:rsid w:val="0087079C"/>
    <w:rsid w:val="008707AA"/>
    <w:rsid w:val="0087080B"/>
    <w:rsid w:val="0087084D"/>
    <w:rsid w:val="00870855"/>
    <w:rsid w:val="008708A2"/>
    <w:rsid w:val="008708D0"/>
    <w:rsid w:val="008708E9"/>
    <w:rsid w:val="00870925"/>
    <w:rsid w:val="008709AD"/>
    <w:rsid w:val="008709BC"/>
    <w:rsid w:val="008709C5"/>
    <w:rsid w:val="00870A03"/>
    <w:rsid w:val="00870A7F"/>
    <w:rsid w:val="00870A9D"/>
    <w:rsid w:val="00870AC7"/>
    <w:rsid w:val="00870AF8"/>
    <w:rsid w:val="00870B60"/>
    <w:rsid w:val="00870C47"/>
    <w:rsid w:val="00870CC1"/>
    <w:rsid w:val="00870D29"/>
    <w:rsid w:val="00870DFA"/>
    <w:rsid w:val="00870E15"/>
    <w:rsid w:val="00870E40"/>
    <w:rsid w:val="00870E57"/>
    <w:rsid w:val="00870FA5"/>
    <w:rsid w:val="00871020"/>
    <w:rsid w:val="0087103C"/>
    <w:rsid w:val="00871128"/>
    <w:rsid w:val="0087113A"/>
    <w:rsid w:val="00871231"/>
    <w:rsid w:val="0087125E"/>
    <w:rsid w:val="0087130E"/>
    <w:rsid w:val="0087131C"/>
    <w:rsid w:val="008713C1"/>
    <w:rsid w:val="008713CD"/>
    <w:rsid w:val="00871423"/>
    <w:rsid w:val="00871471"/>
    <w:rsid w:val="00871507"/>
    <w:rsid w:val="00871522"/>
    <w:rsid w:val="0087168D"/>
    <w:rsid w:val="008716B2"/>
    <w:rsid w:val="00871755"/>
    <w:rsid w:val="008717EE"/>
    <w:rsid w:val="00871807"/>
    <w:rsid w:val="0087182C"/>
    <w:rsid w:val="00871922"/>
    <w:rsid w:val="0087197C"/>
    <w:rsid w:val="0087197F"/>
    <w:rsid w:val="00871985"/>
    <w:rsid w:val="00871A5F"/>
    <w:rsid w:val="00871A86"/>
    <w:rsid w:val="00871A98"/>
    <w:rsid w:val="00871ADC"/>
    <w:rsid w:val="00871BDA"/>
    <w:rsid w:val="00871C05"/>
    <w:rsid w:val="00871C65"/>
    <w:rsid w:val="00871C74"/>
    <w:rsid w:val="00871C89"/>
    <w:rsid w:val="00871CAF"/>
    <w:rsid w:val="00871D4A"/>
    <w:rsid w:val="00871DC4"/>
    <w:rsid w:val="00871DCA"/>
    <w:rsid w:val="00871DF6"/>
    <w:rsid w:val="00871E41"/>
    <w:rsid w:val="00871E89"/>
    <w:rsid w:val="00871F94"/>
    <w:rsid w:val="00872006"/>
    <w:rsid w:val="0087202D"/>
    <w:rsid w:val="00872034"/>
    <w:rsid w:val="00872046"/>
    <w:rsid w:val="00872159"/>
    <w:rsid w:val="00872241"/>
    <w:rsid w:val="0087226D"/>
    <w:rsid w:val="00872288"/>
    <w:rsid w:val="0087229B"/>
    <w:rsid w:val="008722DD"/>
    <w:rsid w:val="0087232F"/>
    <w:rsid w:val="00872363"/>
    <w:rsid w:val="00872364"/>
    <w:rsid w:val="00872381"/>
    <w:rsid w:val="008723DF"/>
    <w:rsid w:val="0087240A"/>
    <w:rsid w:val="00872433"/>
    <w:rsid w:val="0087247A"/>
    <w:rsid w:val="00872556"/>
    <w:rsid w:val="00872557"/>
    <w:rsid w:val="008725DC"/>
    <w:rsid w:val="008725F9"/>
    <w:rsid w:val="00872668"/>
    <w:rsid w:val="008726AA"/>
    <w:rsid w:val="008726EB"/>
    <w:rsid w:val="00872901"/>
    <w:rsid w:val="008729CE"/>
    <w:rsid w:val="008729D5"/>
    <w:rsid w:val="00872A74"/>
    <w:rsid w:val="00872B05"/>
    <w:rsid w:val="00872B4E"/>
    <w:rsid w:val="00872BAD"/>
    <w:rsid w:val="00872BFB"/>
    <w:rsid w:val="00872C07"/>
    <w:rsid w:val="00872CFB"/>
    <w:rsid w:val="00872D2D"/>
    <w:rsid w:val="00872D6D"/>
    <w:rsid w:val="00872E9B"/>
    <w:rsid w:val="00872EB4"/>
    <w:rsid w:val="00872ECF"/>
    <w:rsid w:val="00872EDE"/>
    <w:rsid w:val="00872F0C"/>
    <w:rsid w:val="00872F60"/>
    <w:rsid w:val="00873052"/>
    <w:rsid w:val="0087307E"/>
    <w:rsid w:val="008731AF"/>
    <w:rsid w:val="008731FF"/>
    <w:rsid w:val="008732E5"/>
    <w:rsid w:val="008733A2"/>
    <w:rsid w:val="008733AB"/>
    <w:rsid w:val="008733CF"/>
    <w:rsid w:val="00873434"/>
    <w:rsid w:val="008734AB"/>
    <w:rsid w:val="008734AF"/>
    <w:rsid w:val="008734C6"/>
    <w:rsid w:val="0087354C"/>
    <w:rsid w:val="00873586"/>
    <w:rsid w:val="008735A7"/>
    <w:rsid w:val="00873602"/>
    <w:rsid w:val="00873613"/>
    <w:rsid w:val="00873669"/>
    <w:rsid w:val="0087367C"/>
    <w:rsid w:val="00873701"/>
    <w:rsid w:val="0087373D"/>
    <w:rsid w:val="0087374C"/>
    <w:rsid w:val="00873836"/>
    <w:rsid w:val="0087383B"/>
    <w:rsid w:val="0087384D"/>
    <w:rsid w:val="008738F4"/>
    <w:rsid w:val="00873975"/>
    <w:rsid w:val="0087399A"/>
    <w:rsid w:val="008739AD"/>
    <w:rsid w:val="008739BB"/>
    <w:rsid w:val="008739C0"/>
    <w:rsid w:val="008739F9"/>
    <w:rsid w:val="00873A0E"/>
    <w:rsid w:val="00873A4B"/>
    <w:rsid w:val="00873B1B"/>
    <w:rsid w:val="00873B28"/>
    <w:rsid w:val="00873B84"/>
    <w:rsid w:val="00873C1B"/>
    <w:rsid w:val="00873C91"/>
    <w:rsid w:val="00873CA7"/>
    <w:rsid w:val="00873E42"/>
    <w:rsid w:val="00873EB5"/>
    <w:rsid w:val="00873F02"/>
    <w:rsid w:val="00873F24"/>
    <w:rsid w:val="00873F42"/>
    <w:rsid w:val="00873FCC"/>
    <w:rsid w:val="008740DD"/>
    <w:rsid w:val="00874101"/>
    <w:rsid w:val="008741E7"/>
    <w:rsid w:val="00874207"/>
    <w:rsid w:val="00874234"/>
    <w:rsid w:val="008742A8"/>
    <w:rsid w:val="008742DA"/>
    <w:rsid w:val="00874302"/>
    <w:rsid w:val="0087436E"/>
    <w:rsid w:val="0087447C"/>
    <w:rsid w:val="00874500"/>
    <w:rsid w:val="0087453B"/>
    <w:rsid w:val="0087457A"/>
    <w:rsid w:val="0087458F"/>
    <w:rsid w:val="0087462D"/>
    <w:rsid w:val="008746BD"/>
    <w:rsid w:val="0087477C"/>
    <w:rsid w:val="008747D6"/>
    <w:rsid w:val="008747E2"/>
    <w:rsid w:val="00874840"/>
    <w:rsid w:val="00874851"/>
    <w:rsid w:val="0087492E"/>
    <w:rsid w:val="00874996"/>
    <w:rsid w:val="008749A0"/>
    <w:rsid w:val="00874A0F"/>
    <w:rsid w:val="00874A7D"/>
    <w:rsid w:val="00874ADF"/>
    <w:rsid w:val="00874B41"/>
    <w:rsid w:val="00874C0C"/>
    <w:rsid w:val="00874C3D"/>
    <w:rsid w:val="00874CBB"/>
    <w:rsid w:val="00874CC0"/>
    <w:rsid w:val="00874CDC"/>
    <w:rsid w:val="00874D2A"/>
    <w:rsid w:val="00874D41"/>
    <w:rsid w:val="00874D83"/>
    <w:rsid w:val="00874DCF"/>
    <w:rsid w:val="00874EBE"/>
    <w:rsid w:val="00874F18"/>
    <w:rsid w:val="00874FBA"/>
    <w:rsid w:val="008750E6"/>
    <w:rsid w:val="00875140"/>
    <w:rsid w:val="0087515D"/>
    <w:rsid w:val="008751D7"/>
    <w:rsid w:val="008751DB"/>
    <w:rsid w:val="008751E2"/>
    <w:rsid w:val="00875229"/>
    <w:rsid w:val="008752CF"/>
    <w:rsid w:val="008752EF"/>
    <w:rsid w:val="008752FE"/>
    <w:rsid w:val="00875309"/>
    <w:rsid w:val="008754AA"/>
    <w:rsid w:val="008754B6"/>
    <w:rsid w:val="008754F0"/>
    <w:rsid w:val="00875585"/>
    <w:rsid w:val="00875591"/>
    <w:rsid w:val="008756A4"/>
    <w:rsid w:val="008756BF"/>
    <w:rsid w:val="008756E8"/>
    <w:rsid w:val="00875756"/>
    <w:rsid w:val="0087575B"/>
    <w:rsid w:val="00875772"/>
    <w:rsid w:val="00875841"/>
    <w:rsid w:val="0087585C"/>
    <w:rsid w:val="008758B9"/>
    <w:rsid w:val="008758C7"/>
    <w:rsid w:val="00875966"/>
    <w:rsid w:val="008759CE"/>
    <w:rsid w:val="00875A33"/>
    <w:rsid w:val="00875A66"/>
    <w:rsid w:val="00875AE3"/>
    <w:rsid w:val="00875AFA"/>
    <w:rsid w:val="00875B92"/>
    <w:rsid w:val="00875C70"/>
    <w:rsid w:val="00875C78"/>
    <w:rsid w:val="00875C8E"/>
    <w:rsid w:val="00875CB8"/>
    <w:rsid w:val="00875CBF"/>
    <w:rsid w:val="00875DE7"/>
    <w:rsid w:val="00875E68"/>
    <w:rsid w:val="00875EB0"/>
    <w:rsid w:val="00875F0B"/>
    <w:rsid w:val="00875FA2"/>
    <w:rsid w:val="00875FE9"/>
    <w:rsid w:val="00876001"/>
    <w:rsid w:val="00876029"/>
    <w:rsid w:val="0087609E"/>
    <w:rsid w:val="008760C0"/>
    <w:rsid w:val="008760F4"/>
    <w:rsid w:val="0087615C"/>
    <w:rsid w:val="00876250"/>
    <w:rsid w:val="008762AD"/>
    <w:rsid w:val="008762CE"/>
    <w:rsid w:val="008762D8"/>
    <w:rsid w:val="00876313"/>
    <w:rsid w:val="00876362"/>
    <w:rsid w:val="008763DD"/>
    <w:rsid w:val="008764C7"/>
    <w:rsid w:val="008764D5"/>
    <w:rsid w:val="00876532"/>
    <w:rsid w:val="008766A9"/>
    <w:rsid w:val="008766CE"/>
    <w:rsid w:val="008768F4"/>
    <w:rsid w:val="0087691C"/>
    <w:rsid w:val="00876A6D"/>
    <w:rsid w:val="00876B50"/>
    <w:rsid w:val="00876B59"/>
    <w:rsid w:val="00876B8A"/>
    <w:rsid w:val="00876B9D"/>
    <w:rsid w:val="00876CAB"/>
    <w:rsid w:val="00876CB3"/>
    <w:rsid w:val="00876D96"/>
    <w:rsid w:val="00876DA4"/>
    <w:rsid w:val="00876E5B"/>
    <w:rsid w:val="00876ECB"/>
    <w:rsid w:val="00876F12"/>
    <w:rsid w:val="00876F3B"/>
    <w:rsid w:val="00876F8F"/>
    <w:rsid w:val="0087704E"/>
    <w:rsid w:val="0087707F"/>
    <w:rsid w:val="008770BC"/>
    <w:rsid w:val="008770BE"/>
    <w:rsid w:val="008770BF"/>
    <w:rsid w:val="00877161"/>
    <w:rsid w:val="008771D0"/>
    <w:rsid w:val="00877200"/>
    <w:rsid w:val="0087727A"/>
    <w:rsid w:val="008772C7"/>
    <w:rsid w:val="00877359"/>
    <w:rsid w:val="00877394"/>
    <w:rsid w:val="00877402"/>
    <w:rsid w:val="008774AC"/>
    <w:rsid w:val="0087757A"/>
    <w:rsid w:val="00877580"/>
    <w:rsid w:val="00877606"/>
    <w:rsid w:val="008776CB"/>
    <w:rsid w:val="008776FB"/>
    <w:rsid w:val="008776FC"/>
    <w:rsid w:val="00877800"/>
    <w:rsid w:val="0087785E"/>
    <w:rsid w:val="008778DC"/>
    <w:rsid w:val="008779AF"/>
    <w:rsid w:val="00877A20"/>
    <w:rsid w:val="00877A36"/>
    <w:rsid w:val="00877ABE"/>
    <w:rsid w:val="00877AEE"/>
    <w:rsid w:val="00877AF1"/>
    <w:rsid w:val="00877B22"/>
    <w:rsid w:val="00877B7A"/>
    <w:rsid w:val="00877B8C"/>
    <w:rsid w:val="00877BDC"/>
    <w:rsid w:val="00877C5A"/>
    <w:rsid w:val="00877C79"/>
    <w:rsid w:val="00877CA6"/>
    <w:rsid w:val="00877CB0"/>
    <w:rsid w:val="00877D81"/>
    <w:rsid w:val="00877DEC"/>
    <w:rsid w:val="00877E10"/>
    <w:rsid w:val="00877E1B"/>
    <w:rsid w:val="00877E4C"/>
    <w:rsid w:val="00877E52"/>
    <w:rsid w:val="0088007E"/>
    <w:rsid w:val="00880094"/>
    <w:rsid w:val="00880144"/>
    <w:rsid w:val="0088015C"/>
    <w:rsid w:val="008801E1"/>
    <w:rsid w:val="00880266"/>
    <w:rsid w:val="00880277"/>
    <w:rsid w:val="0088029F"/>
    <w:rsid w:val="00880345"/>
    <w:rsid w:val="00880377"/>
    <w:rsid w:val="008803E4"/>
    <w:rsid w:val="00880411"/>
    <w:rsid w:val="008804CC"/>
    <w:rsid w:val="008805C0"/>
    <w:rsid w:val="008805C3"/>
    <w:rsid w:val="008805D4"/>
    <w:rsid w:val="00880651"/>
    <w:rsid w:val="00880667"/>
    <w:rsid w:val="0088068C"/>
    <w:rsid w:val="0088073D"/>
    <w:rsid w:val="00880765"/>
    <w:rsid w:val="00880803"/>
    <w:rsid w:val="00880824"/>
    <w:rsid w:val="0088086E"/>
    <w:rsid w:val="00880944"/>
    <w:rsid w:val="008809DA"/>
    <w:rsid w:val="00880A02"/>
    <w:rsid w:val="00880A12"/>
    <w:rsid w:val="00880A19"/>
    <w:rsid w:val="00880A3F"/>
    <w:rsid w:val="00880A48"/>
    <w:rsid w:val="00880A61"/>
    <w:rsid w:val="00880A6F"/>
    <w:rsid w:val="00880B0B"/>
    <w:rsid w:val="00880B1B"/>
    <w:rsid w:val="00880B66"/>
    <w:rsid w:val="00880B6A"/>
    <w:rsid w:val="00880BCE"/>
    <w:rsid w:val="00880BD8"/>
    <w:rsid w:val="00880C96"/>
    <w:rsid w:val="00880CFC"/>
    <w:rsid w:val="00880DA4"/>
    <w:rsid w:val="00880E05"/>
    <w:rsid w:val="00880E27"/>
    <w:rsid w:val="00880E7D"/>
    <w:rsid w:val="00880E81"/>
    <w:rsid w:val="00880F0B"/>
    <w:rsid w:val="00880FB4"/>
    <w:rsid w:val="008810DE"/>
    <w:rsid w:val="008810EF"/>
    <w:rsid w:val="00881144"/>
    <w:rsid w:val="0088116B"/>
    <w:rsid w:val="0088124F"/>
    <w:rsid w:val="00881250"/>
    <w:rsid w:val="00881295"/>
    <w:rsid w:val="00881296"/>
    <w:rsid w:val="00881299"/>
    <w:rsid w:val="00881309"/>
    <w:rsid w:val="00881311"/>
    <w:rsid w:val="008813B7"/>
    <w:rsid w:val="00881473"/>
    <w:rsid w:val="00881496"/>
    <w:rsid w:val="0088150D"/>
    <w:rsid w:val="0088157C"/>
    <w:rsid w:val="008815FE"/>
    <w:rsid w:val="0088164F"/>
    <w:rsid w:val="00881657"/>
    <w:rsid w:val="00881668"/>
    <w:rsid w:val="0088166B"/>
    <w:rsid w:val="008816A8"/>
    <w:rsid w:val="008816C9"/>
    <w:rsid w:val="008816D4"/>
    <w:rsid w:val="008816DD"/>
    <w:rsid w:val="0088171C"/>
    <w:rsid w:val="0088173F"/>
    <w:rsid w:val="00881751"/>
    <w:rsid w:val="0088177F"/>
    <w:rsid w:val="0088180E"/>
    <w:rsid w:val="00881865"/>
    <w:rsid w:val="0088188A"/>
    <w:rsid w:val="00881896"/>
    <w:rsid w:val="008818E2"/>
    <w:rsid w:val="008818E9"/>
    <w:rsid w:val="008818EB"/>
    <w:rsid w:val="0088199B"/>
    <w:rsid w:val="0088199E"/>
    <w:rsid w:val="00881A17"/>
    <w:rsid w:val="00881A60"/>
    <w:rsid w:val="00881AFA"/>
    <w:rsid w:val="00881B11"/>
    <w:rsid w:val="00881B31"/>
    <w:rsid w:val="00881C64"/>
    <w:rsid w:val="00881CD9"/>
    <w:rsid w:val="00881D2D"/>
    <w:rsid w:val="00881E24"/>
    <w:rsid w:val="00881E5B"/>
    <w:rsid w:val="00881F97"/>
    <w:rsid w:val="00882003"/>
    <w:rsid w:val="0088200A"/>
    <w:rsid w:val="00882022"/>
    <w:rsid w:val="0088209C"/>
    <w:rsid w:val="008820E1"/>
    <w:rsid w:val="008820EC"/>
    <w:rsid w:val="008820EF"/>
    <w:rsid w:val="00882103"/>
    <w:rsid w:val="008821C8"/>
    <w:rsid w:val="008821FC"/>
    <w:rsid w:val="0088220C"/>
    <w:rsid w:val="0088221C"/>
    <w:rsid w:val="00882224"/>
    <w:rsid w:val="00882238"/>
    <w:rsid w:val="00882251"/>
    <w:rsid w:val="0088225F"/>
    <w:rsid w:val="008822D1"/>
    <w:rsid w:val="00882312"/>
    <w:rsid w:val="00882364"/>
    <w:rsid w:val="0088237E"/>
    <w:rsid w:val="008823A1"/>
    <w:rsid w:val="008823FD"/>
    <w:rsid w:val="00882431"/>
    <w:rsid w:val="008824BB"/>
    <w:rsid w:val="008824DF"/>
    <w:rsid w:val="00882503"/>
    <w:rsid w:val="00882572"/>
    <w:rsid w:val="0088259F"/>
    <w:rsid w:val="008825B2"/>
    <w:rsid w:val="008825BD"/>
    <w:rsid w:val="008825DB"/>
    <w:rsid w:val="00882614"/>
    <w:rsid w:val="0088269D"/>
    <w:rsid w:val="008826A1"/>
    <w:rsid w:val="008826F6"/>
    <w:rsid w:val="008827BC"/>
    <w:rsid w:val="008827E4"/>
    <w:rsid w:val="0088284A"/>
    <w:rsid w:val="008828E1"/>
    <w:rsid w:val="008828E6"/>
    <w:rsid w:val="00882921"/>
    <w:rsid w:val="0088294B"/>
    <w:rsid w:val="00882965"/>
    <w:rsid w:val="0088299D"/>
    <w:rsid w:val="00882A1D"/>
    <w:rsid w:val="00882A8E"/>
    <w:rsid w:val="00882ADC"/>
    <w:rsid w:val="00882B24"/>
    <w:rsid w:val="00882B33"/>
    <w:rsid w:val="00882B3C"/>
    <w:rsid w:val="00882C33"/>
    <w:rsid w:val="00882C50"/>
    <w:rsid w:val="00882C8C"/>
    <w:rsid w:val="00882CF6"/>
    <w:rsid w:val="00882DDF"/>
    <w:rsid w:val="00882E1D"/>
    <w:rsid w:val="00882E6C"/>
    <w:rsid w:val="00882E6D"/>
    <w:rsid w:val="00882E7B"/>
    <w:rsid w:val="00882E91"/>
    <w:rsid w:val="0088303A"/>
    <w:rsid w:val="0088306C"/>
    <w:rsid w:val="008830B5"/>
    <w:rsid w:val="008830DC"/>
    <w:rsid w:val="0088310F"/>
    <w:rsid w:val="0088312C"/>
    <w:rsid w:val="0088324A"/>
    <w:rsid w:val="00883263"/>
    <w:rsid w:val="00883295"/>
    <w:rsid w:val="00883382"/>
    <w:rsid w:val="00883400"/>
    <w:rsid w:val="00883452"/>
    <w:rsid w:val="00883499"/>
    <w:rsid w:val="008834E2"/>
    <w:rsid w:val="0088359D"/>
    <w:rsid w:val="008836BE"/>
    <w:rsid w:val="008836D8"/>
    <w:rsid w:val="008836DE"/>
    <w:rsid w:val="0088376A"/>
    <w:rsid w:val="0088383B"/>
    <w:rsid w:val="0088388E"/>
    <w:rsid w:val="008838E1"/>
    <w:rsid w:val="00883938"/>
    <w:rsid w:val="008839EC"/>
    <w:rsid w:val="00883A3A"/>
    <w:rsid w:val="00883AF8"/>
    <w:rsid w:val="00883B35"/>
    <w:rsid w:val="00883BF3"/>
    <w:rsid w:val="00883CCE"/>
    <w:rsid w:val="00883D1B"/>
    <w:rsid w:val="00883DB0"/>
    <w:rsid w:val="00883DF6"/>
    <w:rsid w:val="00883E26"/>
    <w:rsid w:val="00883E3C"/>
    <w:rsid w:val="00883E82"/>
    <w:rsid w:val="00884046"/>
    <w:rsid w:val="0088409D"/>
    <w:rsid w:val="008840A3"/>
    <w:rsid w:val="00884158"/>
    <w:rsid w:val="008841A7"/>
    <w:rsid w:val="008841F1"/>
    <w:rsid w:val="008841FD"/>
    <w:rsid w:val="00884214"/>
    <w:rsid w:val="00884219"/>
    <w:rsid w:val="0088422E"/>
    <w:rsid w:val="00884233"/>
    <w:rsid w:val="0088423B"/>
    <w:rsid w:val="0088423C"/>
    <w:rsid w:val="00884251"/>
    <w:rsid w:val="008842B7"/>
    <w:rsid w:val="0088438F"/>
    <w:rsid w:val="008843AA"/>
    <w:rsid w:val="00884454"/>
    <w:rsid w:val="00884485"/>
    <w:rsid w:val="008845AA"/>
    <w:rsid w:val="00884827"/>
    <w:rsid w:val="008848DA"/>
    <w:rsid w:val="00884922"/>
    <w:rsid w:val="00884960"/>
    <w:rsid w:val="00884999"/>
    <w:rsid w:val="008849CE"/>
    <w:rsid w:val="008849FA"/>
    <w:rsid w:val="00884B1E"/>
    <w:rsid w:val="00884B6B"/>
    <w:rsid w:val="00884BD7"/>
    <w:rsid w:val="00884C1E"/>
    <w:rsid w:val="00884C22"/>
    <w:rsid w:val="00884C39"/>
    <w:rsid w:val="00884C4A"/>
    <w:rsid w:val="00884CB1"/>
    <w:rsid w:val="00884D4E"/>
    <w:rsid w:val="00884DCA"/>
    <w:rsid w:val="00884E2B"/>
    <w:rsid w:val="00884E34"/>
    <w:rsid w:val="00884E73"/>
    <w:rsid w:val="00884EA8"/>
    <w:rsid w:val="00884EE0"/>
    <w:rsid w:val="00884F55"/>
    <w:rsid w:val="00884F56"/>
    <w:rsid w:val="00884F58"/>
    <w:rsid w:val="00884F64"/>
    <w:rsid w:val="00885015"/>
    <w:rsid w:val="00885044"/>
    <w:rsid w:val="00885119"/>
    <w:rsid w:val="0088514C"/>
    <w:rsid w:val="00885187"/>
    <w:rsid w:val="0088519D"/>
    <w:rsid w:val="008851A7"/>
    <w:rsid w:val="0088525F"/>
    <w:rsid w:val="0088526D"/>
    <w:rsid w:val="00885294"/>
    <w:rsid w:val="00885333"/>
    <w:rsid w:val="0088537F"/>
    <w:rsid w:val="008853B1"/>
    <w:rsid w:val="008853CB"/>
    <w:rsid w:val="008853F1"/>
    <w:rsid w:val="00885412"/>
    <w:rsid w:val="00885439"/>
    <w:rsid w:val="008854DA"/>
    <w:rsid w:val="008854FB"/>
    <w:rsid w:val="00885525"/>
    <w:rsid w:val="00885562"/>
    <w:rsid w:val="008856E1"/>
    <w:rsid w:val="0088580F"/>
    <w:rsid w:val="008858B5"/>
    <w:rsid w:val="008858D1"/>
    <w:rsid w:val="00885900"/>
    <w:rsid w:val="00885A18"/>
    <w:rsid w:val="00885A58"/>
    <w:rsid w:val="00885A60"/>
    <w:rsid w:val="00885A86"/>
    <w:rsid w:val="00885AFD"/>
    <w:rsid w:val="00885B04"/>
    <w:rsid w:val="00885B21"/>
    <w:rsid w:val="00885B69"/>
    <w:rsid w:val="00885B74"/>
    <w:rsid w:val="00885BA6"/>
    <w:rsid w:val="00885BD7"/>
    <w:rsid w:val="00885D83"/>
    <w:rsid w:val="00885DC4"/>
    <w:rsid w:val="00885DFB"/>
    <w:rsid w:val="00885E7A"/>
    <w:rsid w:val="00885E99"/>
    <w:rsid w:val="00885F5F"/>
    <w:rsid w:val="00885FA8"/>
    <w:rsid w:val="0088606B"/>
    <w:rsid w:val="00886123"/>
    <w:rsid w:val="008861AE"/>
    <w:rsid w:val="008861CF"/>
    <w:rsid w:val="0088621B"/>
    <w:rsid w:val="00886249"/>
    <w:rsid w:val="00886278"/>
    <w:rsid w:val="00886297"/>
    <w:rsid w:val="0088631E"/>
    <w:rsid w:val="0088633C"/>
    <w:rsid w:val="00886402"/>
    <w:rsid w:val="00886476"/>
    <w:rsid w:val="008864A6"/>
    <w:rsid w:val="008864DE"/>
    <w:rsid w:val="00886530"/>
    <w:rsid w:val="00886549"/>
    <w:rsid w:val="0088659D"/>
    <w:rsid w:val="0088673E"/>
    <w:rsid w:val="00886764"/>
    <w:rsid w:val="00886781"/>
    <w:rsid w:val="008867AB"/>
    <w:rsid w:val="00886836"/>
    <w:rsid w:val="0088688A"/>
    <w:rsid w:val="008869F0"/>
    <w:rsid w:val="00886A66"/>
    <w:rsid w:val="00886B88"/>
    <w:rsid w:val="00886C71"/>
    <w:rsid w:val="00886C77"/>
    <w:rsid w:val="00886CB3"/>
    <w:rsid w:val="00886D1F"/>
    <w:rsid w:val="00886DC5"/>
    <w:rsid w:val="00886EB6"/>
    <w:rsid w:val="00886F52"/>
    <w:rsid w:val="00886F83"/>
    <w:rsid w:val="00886FF5"/>
    <w:rsid w:val="00887016"/>
    <w:rsid w:val="008870B2"/>
    <w:rsid w:val="0088714E"/>
    <w:rsid w:val="00887293"/>
    <w:rsid w:val="0088732E"/>
    <w:rsid w:val="00887331"/>
    <w:rsid w:val="00887361"/>
    <w:rsid w:val="00887378"/>
    <w:rsid w:val="00887401"/>
    <w:rsid w:val="00887454"/>
    <w:rsid w:val="0088745D"/>
    <w:rsid w:val="008874E3"/>
    <w:rsid w:val="008874E8"/>
    <w:rsid w:val="00887515"/>
    <w:rsid w:val="00887522"/>
    <w:rsid w:val="0088752E"/>
    <w:rsid w:val="00887568"/>
    <w:rsid w:val="0088756C"/>
    <w:rsid w:val="00887570"/>
    <w:rsid w:val="0088759A"/>
    <w:rsid w:val="008875C4"/>
    <w:rsid w:val="008875CB"/>
    <w:rsid w:val="00887665"/>
    <w:rsid w:val="008876C2"/>
    <w:rsid w:val="0088776B"/>
    <w:rsid w:val="0088776E"/>
    <w:rsid w:val="008877B9"/>
    <w:rsid w:val="008877FA"/>
    <w:rsid w:val="008878BA"/>
    <w:rsid w:val="008878E2"/>
    <w:rsid w:val="008878FE"/>
    <w:rsid w:val="00887A08"/>
    <w:rsid w:val="00887A7F"/>
    <w:rsid w:val="00887B84"/>
    <w:rsid w:val="00887BBE"/>
    <w:rsid w:val="00887D61"/>
    <w:rsid w:val="00887D69"/>
    <w:rsid w:val="00887ED6"/>
    <w:rsid w:val="00890010"/>
    <w:rsid w:val="0089013A"/>
    <w:rsid w:val="00890238"/>
    <w:rsid w:val="0089026E"/>
    <w:rsid w:val="00890271"/>
    <w:rsid w:val="008902C7"/>
    <w:rsid w:val="008902C8"/>
    <w:rsid w:val="008902FA"/>
    <w:rsid w:val="00890307"/>
    <w:rsid w:val="00890405"/>
    <w:rsid w:val="00890419"/>
    <w:rsid w:val="0089042C"/>
    <w:rsid w:val="008904CF"/>
    <w:rsid w:val="008905DB"/>
    <w:rsid w:val="008905E6"/>
    <w:rsid w:val="0089064B"/>
    <w:rsid w:val="008906D5"/>
    <w:rsid w:val="0089070B"/>
    <w:rsid w:val="00890715"/>
    <w:rsid w:val="0089074C"/>
    <w:rsid w:val="00890770"/>
    <w:rsid w:val="00890798"/>
    <w:rsid w:val="008907AC"/>
    <w:rsid w:val="00890884"/>
    <w:rsid w:val="008908AD"/>
    <w:rsid w:val="00890935"/>
    <w:rsid w:val="00890A49"/>
    <w:rsid w:val="00890B8B"/>
    <w:rsid w:val="00890B8E"/>
    <w:rsid w:val="00890C1F"/>
    <w:rsid w:val="00890C41"/>
    <w:rsid w:val="00890C4D"/>
    <w:rsid w:val="00890C7D"/>
    <w:rsid w:val="00890C9D"/>
    <w:rsid w:val="00890D18"/>
    <w:rsid w:val="00890D3A"/>
    <w:rsid w:val="00890D8C"/>
    <w:rsid w:val="00890DCC"/>
    <w:rsid w:val="00890E0F"/>
    <w:rsid w:val="00890E37"/>
    <w:rsid w:val="00890EE9"/>
    <w:rsid w:val="00890F04"/>
    <w:rsid w:val="00890F14"/>
    <w:rsid w:val="00890F3D"/>
    <w:rsid w:val="00890F40"/>
    <w:rsid w:val="00890FAC"/>
    <w:rsid w:val="00890FC3"/>
    <w:rsid w:val="00890FE6"/>
    <w:rsid w:val="00890FEA"/>
    <w:rsid w:val="00890FFA"/>
    <w:rsid w:val="00891007"/>
    <w:rsid w:val="008910B8"/>
    <w:rsid w:val="0089110D"/>
    <w:rsid w:val="00891187"/>
    <w:rsid w:val="008911FE"/>
    <w:rsid w:val="00891201"/>
    <w:rsid w:val="00891231"/>
    <w:rsid w:val="00891258"/>
    <w:rsid w:val="00891261"/>
    <w:rsid w:val="00891272"/>
    <w:rsid w:val="008912AA"/>
    <w:rsid w:val="008912B7"/>
    <w:rsid w:val="008913B1"/>
    <w:rsid w:val="008913B8"/>
    <w:rsid w:val="008913ED"/>
    <w:rsid w:val="00891429"/>
    <w:rsid w:val="008914AE"/>
    <w:rsid w:val="008914B9"/>
    <w:rsid w:val="00891542"/>
    <w:rsid w:val="00891585"/>
    <w:rsid w:val="00891614"/>
    <w:rsid w:val="008916ED"/>
    <w:rsid w:val="00891769"/>
    <w:rsid w:val="00891776"/>
    <w:rsid w:val="00891A5C"/>
    <w:rsid w:val="00891A88"/>
    <w:rsid w:val="00891AD0"/>
    <w:rsid w:val="00891AF8"/>
    <w:rsid w:val="00891AFF"/>
    <w:rsid w:val="00891BAB"/>
    <w:rsid w:val="00891BD6"/>
    <w:rsid w:val="00891BF8"/>
    <w:rsid w:val="00891C38"/>
    <w:rsid w:val="00891C7E"/>
    <w:rsid w:val="00891CA9"/>
    <w:rsid w:val="00891CB8"/>
    <w:rsid w:val="00891CE1"/>
    <w:rsid w:val="00891D15"/>
    <w:rsid w:val="00891D6F"/>
    <w:rsid w:val="00891D7E"/>
    <w:rsid w:val="00891DD8"/>
    <w:rsid w:val="00891E39"/>
    <w:rsid w:val="00891E54"/>
    <w:rsid w:val="00891E56"/>
    <w:rsid w:val="00891EA7"/>
    <w:rsid w:val="00891EC9"/>
    <w:rsid w:val="00891EF1"/>
    <w:rsid w:val="00891F35"/>
    <w:rsid w:val="00891F61"/>
    <w:rsid w:val="00891F89"/>
    <w:rsid w:val="00891FC7"/>
    <w:rsid w:val="00891FCE"/>
    <w:rsid w:val="0089203C"/>
    <w:rsid w:val="008920A1"/>
    <w:rsid w:val="008920C2"/>
    <w:rsid w:val="00892168"/>
    <w:rsid w:val="008921A8"/>
    <w:rsid w:val="008921B8"/>
    <w:rsid w:val="008921C8"/>
    <w:rsid w:val="008921D7"/>
    <w:rsid w:val="008921E9"/>
    <w:rsid w:val="008921EB"/>
    <w:rsid w:val="00892246"/>
    <w:rsid w:val="00892252"/>
    <w:rsid w:val="00892255"/>
    <w:rsid w:val="0089228D"/>
    <w:rsid w:val="008922C2"/>
    <w:rsid w:val="00892411"/>
    <w:rsid w:val="00892452"/>
    <w:rsid w:val="008924B4"/>
    <w:rsid w:val="00892597"/>
    <w:rsid w:val="0089259A"/>
    <w:rsid w:val="00892625"/>
    <w:rsid w:val="00892664"/>
    <w:rsid w:val="00892673"/>
    <w:rsid w:val="008926A0"/>
    <w:rsid w:val="008926BB"/>
    <w:rsid w:val="00892775"/>
    <w:rsid w:val="0089279E"/>
    <w:rsid w:val="008927FD"/>
    <w:rsid w:val="00892931"/>
    <w:rsid w:val="008929E7"/>
    <w:rsid w:val="00892A95"/>
    <w:rsid w:val="00892AB8"/>
    <w:rsid w:val="00892AF6"/>
    <w:rsid w:val="00892B7E"/>
    <w:rsid w:val="00892B88"/>
    <w:rsid w:val="00892C1E"/>
    <w:rsid w:val="00892CBE"/>
    <w:rsid w:val="00892D54"/>
    <w:rsid w:val="00892D7B"/>
    <w:rsid w:val="00892EA7"/>
    <w:rsid w:val="00892EE8"/>
    <w:rsid w:val="00892FF0"/>
    <w:rsid w:val="00893001"/>
    <w:rsid w:val="00893002"/>
    <w:rsid w:val="00893015"/>
    <w:rsid w:val="0089305A"/>
    <w:rsid w:val="00893097"/>
    <w:rsid w:val="008930E6"/>
    <w:rsid w:val="0089313B"/>
    <w:rsid w:val="008931B7"/>
    <w:rsid w:val="00893224"/>
    <w:rsid w:val="008932A9"/>
    <w:rsid w:val="008932AE"/>
    <w:rsid w:val="00893308"/>
    <w:rsid w:val="00893399"/>
    <w:rsid w:val="00893411"/>
    <w:rsid w:val="008934AC"/>
    <w:rsid w:val="008934F5"/>
    <w:rsid w:val="00893636"/>
    <w:rsid w:val="0089365E"/>
    <w:rsid w:val="00893681"/>
    <w:rsid w:val="00893694"/>
    <w:rsid w:val="00893701"/>
    <w:rsid w:val="00893750"/>
    <w:rsid w:val="0089379A"/>
    <w:rsid w:val="008937BF"/>
    <w:rsid w:val="008937C8"/>
    <w:rsid w:val="008937D3"/>
    <w:rsid w:val="00893949"/>
    <w:rsid w:val="00893A28"/>
    <w:rsid w:val="00893A33"/>
    <w:rsid w:val="00893BBC"/>
    <w:rsid w:val="00893BC2"/>
    <w:rsid w:val="00893BCE"/>
    <w:rsid w:val="00893C11"/>
    <w:rsid w:val="00893C1B"/>
    <w:rsid w:val="00893C58"/>
    <w:rsid w:val="00893D3D"/>
    <w:rsid w:val="00893D7D"/>
    <w:rsid w:val="00893DA3"/>
    <w:rsid w:val="00893DF8"/>
    <w:rsid w:val="00893E6F"/>
    <w:rsid w:val="00893E89"/>
    <w:rsid w:val="00893EFD"/>
    <w:rsid w:val="00893F14"/>
    <w:rsid w:val="00894010"/>
    <w:rsid w:val="0089409A"/>
    <w:rsid w:val="008940EA"/>
    <w:rsid w:val="0089411A"/>
    <w:rsid w:val="0089415E"/>
    <w:rsid w:val="00894163"/>
    <w:rsid w:val="0089425C"/>
    <w:rsid w:val="00894289"/>
    <w:rsid w:val="008942CD"/>
    <w:rsid w:val="008942DC"/>
    <w:rsid w:val="00894308"/>
    <w:rsid w:val="00894351"/>
    <w:rsid w:val="008943AE"/>
    <w:rsid w:val="00894481"/>
    <w:rsid w:val="008944E6"/>
    <w:rsid w:val="0089455B"/>
    <w:rsid w:val="00894565"/>
    <w:rsid w:val="00894567"/>
    <w:rsid w:val="00894586"/>
    <w:rsid w:val="00894609"/>
    <w:rsid w:val="00894626"/>
    <w:rsid w:val="00894689"/>
    <w:rsid w:val="008946C8"/>
    <w:rsid w:val="008946CE"/>
    <w:rsid w:val="0089473B"/>
    <w:rsid w:val="00894793"/>
    <w:rsid w:val="00894796"/>
    <w:rsid w:val="008947AC"/>
    <w:rsid w:val="008947C1"/>
    <w:rsid w:val="0089487F"/>
    <w:rsid w:val="008948B6"/>
    <w:rsid w:val="008948D0"/>
    <w:rsid w:val="008948FB"/>
    <w:rsid w:val="00894971"/>
    <w:rsid w:val="00894993"/>
    <w:rsid w:val="00894A4C"/>
    <w:rsid w:val="00894A82"/>
    <w:rsid w:val="00894AB3"/>
    <w:rsid w:val="00894B88"/>
    <w:rsid w:val="00894C05"/>
    <w:rsid w:val="00894C7A"/>
    <w:rsid w:val="00894CCB"/>
    <w:rsid w:val="00894CDC"/>
    <w:rsid w:val="00894E1B"/>
    <w:rsid w:val="00894EAC"/>
    <w:rsid w:val="00894EAE"/>
    <w:rsid w:val="00894ECA"/>
    <w:rsid w:val="00894EF5"/>
    <w:rsid w:val="00894F13"/>
    <w:rsid w:val="00894F41"/>
    <w:rsid w:val="00894F45"/>
    <w:rsid w:val="00894F8A"/>
    <w:rsid w:val="0089513D"/>
    <w:rsid w:val="0089524E"/>
    <w:rsid w:val="0089525A"/>
    <w:rsid w:val="00895318"/>
    <w:rsid w:val="00895365"/>
    <w:rsid w:val="0089537C"/>
    <w:rsid w:val="008953D7"/>
    <w:rsid w:val="0089540A"/>
    <w:rsid w:val="00895481"/>
    <w:rsid w:val="0089549A"/>
    <w:rsid w:val="008954AD"/>
    <w:rsid w:val="008954CC"/>
    <w:rsid w:val="0089553D"/>
    <w:rsid w:val="00895594"/>
    <w:rsid w:val="008955A6"/>
    <w:rsid w:val="00895643"/>
    <w:rsid w:val="00895684"/>
    <w:rsid w:val="00895726"/>
    <w:rsid w:val="00895789"/>
    <w:rsid w:val="00895834"/>
    <w:rsid w:val="00895957"/>
    <w:rsid w:val="0089599A"/>
    <w:rsid w:val="00895A33"/>
    <w:rsid w:val="00895AD9"/>
    <w:rsid w:val="00895B0B"/>
    <w:rsid w:val="00895B10"/>
    <w:rsid w:val="00895B69"/>
    <w:rsid w:val="00895C9A"/>
    <w:rsid w:val="00895CE3"/>
    <w:rsid w:val="00895D5C"/>
    <w:rsid w:val="00895E42"/>
    <w:rsid w:val="00895E6F"/>
    <w:rsid w:val="00895ECB"/>
    <w:rsid w:val="0089601A"/>
    <w:rsid w:val="0089605C"/>
    <w:rsid w:val="00896078"/>
    <w:rsid w:val="008960BE"/>
    <w:rsid w:val="008961A1"/>
    <w:rsid w:val="008961B5"/>
    <w:rsid w:val="0089626F"/>
    <w:rsid w:val="00896299"/>
    <w:rsid w:val="008962E0"/>
    <w:rsid w:val="008962F9"/>
    <w:rsid w:val="0089635A"/>
    <w:rsid w:val="0089639F"/>
    <w:rsid w:val="0089640D"/>
    <w:rsid w:val="0089651F"/>
    <w:rsid w:val="00896572"/>
    <w:rsid w:val="00896592"/>
    <w:rsid w:val="00896597"/>
    <w:rsid w:val="008965E2"/>
    <w:rsid w:val="00896626"/>
    <w:rsid w:val="008966B3"/>
    <w:rsid w:val="008966ED"/>
    <w:rsid w:val="00896728"/>
    <w:rsid w:val="00896758"/>
    <w:rsid w:val="008967A6"/>
    <w:rsid w:val="008967F6"/>
    <w:rsid w:val="00896807"/>
    <w:rsid w:val="0089683E"/>
    <w:rsid w:val="00896930"/>
    <w:rsid w:val="0089694C"/>
    <w:rsid w:val="00896979"/>
    <w:rsid w:val="008969F6"/>
    <w:rsid w:val="00896A18"/>
    <w:rsid w:val="00896A2D"/>
    <w:rsid w:val="00896ADE"/>
    <w:rsid w:val="00896B31"/>
    <w:rsid w:val="00896B56"/>
    <w:rsid w:val="00896B65"/>
    <w:rsid w:val="00896B7E"/>
    <w:rsid w:val="00896C12"/>
    <w:rsid w:val="00896C5A"/>
    <w:rsid w:val="00896D3A"/>
    <w:rsid w:val="00896E35"/>
    <w:rsid w:val="00896E83"/>
    <w:rsid w:val="00896EB8"/>
    <w:rsid w:val="00896F27"/>
    <w:rsid w:val="00896FC4"/>
    <w:rsid w:val="00896FCD"/>
    <w:rsid w:val="00897019"/>
    <w:rsid w:val="008970B0"/>
    <w:rsid w:val="008970FB"/>
    <w:rsid w:val="00897124"/>
    <w:rsid w:val="008971C2"/>
    <w:rsid w:val="00897387"/>
    <w:rsid w:val="00897446"/>
    <w:rsid w:val="0089744D"/>
    <w:rsid w:val="0089744E"/>
    <w:rsid w:val="00897530"/>
    <w:rsid w:val="008975A7"/>
    <w:rsid w:val="008975AE"/>
    <w:rsid w:val="008975BA"/>
    <w:rsid w:val="0089762F"/>
    <w:rsid w:val="00897735"/>
    <w:rsid w:val="00897737"/>
    <w:rsid w:val="0089776B"/>
    <w:rsid w:val="00897824"/>
    <w:rsid w:val="0089783F"/>
    <w:rsid w:val="008978DD"/>
    <w:rsid w:val="008979A8"/>
    <w:rsid w:val="008979E2"/>
    <w:rsid w:val="00897A96"/>
    <w:rsid w:val="00897B0F"/>
    <w:rsid w:val="00897B82"/>
    <w:rsid w:val="00897B9F"/>
    <w:rsid w:val="00897BD4"/>
    <w:rsid w:val="00897CC8"/>
    <w:rsid w:val="00897E67"/>
    <w:rsid w:val="00897E73"/>
    <w:rsid w:val="00897E92"/>
    <w:rsid w:val="00897EBC"/>
    <w:rsid w:val="00897F18"/>
    <w:rsid w:val="00897F99"/>
    <w:rsid w:val="008A0013"/>
    <w:rsid w:val="008A00A4"/>
    <w:rsid w:val="008A01AB"/>
    <w:rsid w:val="008A01E9"/>
    <w:rsid w:val="008A0247"/>
    <w:rsid w:val="008A029D"/>
    <w:rsid w:val="008A0338"/>
    <w:rsid w:val="008A0374"/>
    <w:rsid w:val="008A038A"/>
    <w:rsid w:val="008A03C3"/>
    <w:rsid w:val="008A03FE"/>
    <w:rsid w:val="008A0476"/>
    <w:rsid w:val="008A0491"/>
    <w:rsid w:val="008A04C3"/>
    <w:rsid w:val="008A0546"/>
    <w:rsid w:val="008A05A3"/>
    <w:rsid w:val="008A05CA"/>
    <w:rsid w:val="008A05F6"/>
    <w:rsid w:val="008A06DD"/>
    <w:rsid w:val="008A06DE"/>
    <w:rsid w:val="008A06EF"/>
    <w:rsid w:val="008A0705"/>
    <w:rsid w:val="008A071C"/>
    <w:rsid w:val="008A0744"/>
    <w:rsid w:val="008A074A"/>
    <w:rsid w:val="008A08C0"/>
    <w:rsid w:val="008A099A"/>
    <w:rsid w:val="008A09E6"/>
    <w:rsid w:val="008A0A18"/>
    <w:rsid w:val="008A0A92"/>
    <w:rsid w:val="008A0AD5"/>
    <w:rsid w:val="008A0AE9"/>
    <w:rsid w:val="008A0B39"/>
    <w:rsid w:val="008A0C52"/>
    <w:rsid w:val="008A0CAA"/>
    <w:rsid w:val="008A0DDC"/>
    <w:rsid w:val="008A0E50"/>
    <w:rsid w:val="008A0EA0"/>
    <w:rsid w:val="008A0F76"/>
    <w:rsid w:val="008A1054"/>
    <w:rsid w:val="008A1067"/>
    <w:rsid w:val="008A10C6"/>
    <w:rsid w:val="008A10D3"/>
    <w:rsid w:val="008A1182"/>
    <w:rsid w:val="008A11C3"/>
    <w:rsid w:val="008A11F8"/>
    <w:rsid w:val="008A1203"/>
    <w:rsid w:val="008A1216"/>
    <w:rsid w:val="008A1262"/>
    <w:rsid w:val="008A1266"/>
    <w:rsid w:val="008A12D4"/>
    <w:rsid w:val="008A1495"/>
    <w:rsid w:val="008A157B"/>
    <w:rsid w:val="008A15F0"/>
    <w:rsid w:val="008A16B1"/>
    <w:rsid w:val="008A171E"/>
    <w:rsid w:val="008A17A3"/>
    <w:rsid w:val="008A1803"/>
    <w:rsid w:val="008A1857"/>
    <w:rsid w:val="008A186A"/>
    <w:rsid w:val="008A192E"/>
    <w:rsid w:val="008A193F"/>
    <w:rsid w:val="008A194E"/>
    <w:rsid w:val="008A1962"/>
    <w:rsid w:val="008A1984"/>
    <w:rsid w:val="008A1A05"/>
    <w:rsid w:val="008A1A7F"/>
    <w:rsid w:val="008A1ACC"/>
    <w:rsid w:val="008A1B27"/>
    <w:rsid w:val="008A1BB3"/>
    <w:rsid w:val="008A1BF4"/>
    <w:rsid w:val="008A1C47"/>
    <w:rsid w:val="008A1C71"/>
    <w:rsid w:val="008A1CAF"/>
    <w:rsid w:val="008A1CFD"/>
    <w:rsid w:val="008A1D1B"/>
    <w:rsid w:val="008A1D6F"/>
    <w:rsid w:val="008A1DCE"/>
    <w:rsid w:val="008A1E33"/>
    <w:rsid w:val="008A1E47"/>
    <w:rsid w:val="008A1E6D"/>
    <w:rsid w:val="008A1E8B"/>
    <w:rsid w:val="008A1EBF"/>
    <w:rsid w:val="008A1EE9"/>
    <w:rsid w:val="008A1EEF"/>
    <w:rsid w:val="008A2046"/>
    <w:rsid w:val="008A204B"/>
    <w:rsid w:val="008A2136"/>
    <w:rsid w:val="008A2154"/>
    <w:rsid w:val="008A2270"/>
    <w:rsid w:val="008A2278"/>
    <w:rsid w:val="008A227F"/>
    <w:rsid w:val="008A231D"/>
    <w:rsid w:val="008A2363"/>
    <w:rsid w:val="008A237A"/>
    <w:rsid w:val="008A24C3"/>
    <w:rsid w:val="008A24C8"/>
    <w:rsid w:val="008A2645"/>
    <w:rsid w:val="008A2778"/>
    <w:rsid w:val="008A278C"/>
    <w:rsid w:val="008A2808"/>
    <w:rsid w:val="008A2833"/>
    <w:rsid w:val="008A2899"/>
    <w:rsid w:val="008A29E3"/>
    <w:rsid w:val="008A2A19"/>
    <w:rsid w:val="008A2A42"/>
    <w:rsid w:val="008A2AEF"/>
    <w:rsid w:val="008A2B00"/>
    <w:rsid w:val="008A2B40"/>
    <w:rsid w:val="008A2B59"/>
    <w:rsid w:val="008A2B69"/>
    <w:rsid w:val="008A2B82"/>
    <w:rsid w:val="008A2BD2"/>
    <w:rsid w:val="008A2C47"/>
    <w:rsid w:val="008A2C9A"/>
    <w:rsid w:val="008A2D41"/>
    <w:rsid w:val="008A2D4A"/>
    <w:rsid w:val="008A2D4D"/>
    <w:rsid w:val="008A2E1A"/>
    <w:rsid w:val="008A2E55"/>
    <w:rsid w:val="008A2E71"/>
    <w:rsid w:val="008A2E99"/>
    <w:rsid w:val="008A2EEF"/>
    <w:rsid w:val="008A2F37"/>
    <w:rsid w:val="008A2F3C"/>
    <w:rsid w:val="008A2F96"/>
    <w:rsid w:val="008A2F97"/>
    <w:rsid w:val="008A3026"/>
    <w:rsid w:val="008A303E"/>
    <w:rsid w:val="008A30AB"/>
    <w:rsid w:val="008A314B"/>
    <w:rsid w:val="008A31D8"/>
    <w:rsid w:val="008A31E4"/>
    <w:rsid w:val="008A3276"/>
    <w:rsid w:val="008A336B"/>
    <w:rsid w:val="008A33AD"/>
    <w:rsid w:val="008A33C8"/>
    <w:rsid w:val="008A33FA"/>
    <w:rsid w:val="008A3462"/>
    <w:rsid w:val="008A347B"/>
    <w:rsid w:val="008A34CC"/>
    <w:rsid w:val="008A350B"/>
    <w:rsid w:val="008A35D0"/>
    <w:rsid w:val="008A3642"/>
    <w:rsid w:val="008A36D9"/>
    <w:rsid w:val="008A36E2"/>
    <w:rsid w:val="008A374D"/>
    <w:rsid w:val="008A375F"/>
    <w:rsid w:val="008A37C5"/>
    <w:rsid w:val="008A384C"/>
    <w:rsid w:val="008A3863"/>
    <w:rsid w:val="008A3888"/>
    <w:rsid w:val="008A38A6"/>
    <w:rsid w:val="008A3923"/>
    <w:rsid w:val="008A3967"/>
    <w:rsid w:val="008A3979"/>
    <w:rsid w:val="008A3A00"/>
    <w:rsid w:val="008A3AB0"/>
    <w:rsid w:val="008A3B62"/>
    <w:rsid w:val="008A3BD4"/>
    <w:rsid w:val="008A3C74"/>
    <w:rsid w:val="008A3CAE"/>
    <w:rsid w:val="008A3CC6"/>
    <w:rsid w:val="008A3DE0"/>
    <w:rsid w:val="008A3E41"/>
    <w:rsid w:val="008A3E45"/>
    <w:rsid w:val="008A3E8F"/>
    <w:rsid w:val="008A3ED3"/>
    <w:rsid w:val="008A3EE6"/>
    <w:rsid w:val="008A3F0F"/>
    <w:rsid w:val="008A3F30"/>
    <w:rsid w:val="008A3F72"/>
    <w:rsid w:val="008A3F7F"/>
    <w:rsid w:val="008A3F87"/>
    <w:rsid w:val="008A3F9C"/>
    <w:rsid w:val="008A4072"/>
    <w:rsid w:val="008A40F6"/>
    <w:rsid w:val="008A4144"/>
    <w:rsid w:val="008A4156"/>
    <w:rsid w:val="008A428D"/>
    <w:rsid w:val="008A42E4"/>
    <w:rsid w:val="008A43C8"/>
    <w:rsid w:val="008A43DA"/>
    <w:rsid w:val="008A4552"/>
    <w:rsid w:val="008A45D7"/>
    <w:rsid w:val="008A4652"/>
    <w:rsid w:val="008A46DB"/>
    <w:rsid w:val="008A470E"/>
    <w:rsid w:val="008A473D"/>
    <w:rsid w:val="008A4768"/>
    <w:rsid w:val="008A48C8"/>
    <w:rsid w:val="008A48CD"/>
    <w:rsid w:val="008A4A72"/>
    <w:rsid w:val="008A4B12"/>
    <w:rsid w:val="008A4B3F"/>
    <w:rsid w:val="008A4B91"/>
    <w:rsid w:val="008A4BAA"/>
    <w:rsid w:val="008A4BED"/>
    <w:rsid w:val="008A4C08"/>
    <w:rsid w:val="008A4D03"/>
    <w:rsid w:val="008A4D27"/>
    <w:rsid w:val="008A4D2E"/>
    <w:rsid w:val="008A4D51"/>
    <w:rsid w:val="008A4D98"/>
    <w:rsid w:val="008A4D9F"/>
    <w:rsid w:val="008A4DAB"/>
    <w:rsid w:val="008A4DCB"/>
    <w:rsid w:val="008A4DCE"/>
    <w:rsid w:val="008A4E21"/>
    <w:rsid w:val="008A4E28"/>
    <w:rsid w:val="008A4E29"/>
    <w:rsid w:val="008A4F55"/>
    <w:rsid w:val="008A4F86"/>
    <w:rsid w:val="008A4FC8"/>
    <w:rsid w:val="008A4FF5"/>
    <w:rsid w:val="008A5062"/>
    <w:rsid w:val="008A5274"/>
    <w:rsid w:val="008A52B1"/>
    <w:rsid w:val="008A52C0"/>
    <w:rsid w:val="008A537E"/>
    <w:rsid w:val="008A5444"/>
    <w:rsid w:val="008A5464"/>
    <w:rsid w:val="008A55AA"/>
    <w:rsid w:val="008A55D8"/>
    <w:rsid w:val="008A55F6"/>
    <w:rsid w:val="008A5696"/>
    <w:rsid w:val="008A570A"/>
    <w:rsid w:val="008A57E6"/>
    <w:rsid w:val="008A5888"/>
    <w:rsid w:val="008A58BF"/>
    <w:rsid w:val="008A5905"/>
    <w:rsid w:val="008A5924"/>
    <w:rsid w:val="008A5975"/>
    <w:rsid w:val="008A59A1"/>
    <w:rsid w:val="008A59F1"/>
    <w:rsid w:val="008A5AB8"/>
    <w:rsid w:val="008A5AF8"/>
    <w:rsid w:val="008A5C16"/>
    <w:rsid w:val="008A5C34"/>
    <w:rsid w:val="008A5D5C"/>
    <w:rsid w:val="008A5D76"/>
    <w:rsid w:val="008A5F1A"/>
    <w:rsid w:val="008A5F23"/>
    <w:rsid w:val="008A5F24"/>
    <w:rsid w:val="008A5F2A"/>
    <w:rsid w:val="008A5F88"/>
    <w:rsid w:val="008A5F8C"/>
    <w:rsid w:val="008A60CE"/>
    <w:rsid w:val="008A60E8"/>
    <w:rsid w:val="008A6126"/>
    <w:rsid w:val="008A6182"/>
    <w:rsid w:val="008A6274"/>
    <w:rsid w:val="008A62A9"/>
    <w:rsid w:val="008A6313"/>
    <w:rsid w:val="008A631A"/>
    <w:rsid w:val="008A6372"/>
    <w:rsid w:val="008A63C7"/>
    <w:rsid w:val="008A649C"/>
    <w:rsid w:val="008A64AF"/>
    <w:rsid w:val="008A65DF"/>
    <w:rsid w:val="008A65FB"/>
    <w:rsid w:val="008A6621"/>
    <w:rsid w:val="008A6682"/>
    <w:rsid w:val="008A6696"/>
    <w:rsid w:val="008A676B"/>
    <w:rsid w:val="008A6784"/>
    <w:rsid w:val="008A67FA"/>
    <w:rsid w:val="008A6892"/>
    <w:rsid w:val="008A69C8"/>
    <w:rsid w:val="008A6A48"/>
    <w:rsid w:val="008A6A69"/>
    <w:rsid w:val="008A6A94"/>
    <w:rsid w:val="008A6AE9"/>
    <w:rsid w:val="008A6B03"/>
    <w:rsid w:val="008A6B23"/>
    <w:rsid w:val="008A6B53"/>
    <w:rsid w:val="008A6B95"/>
    <w:rsid w:val="008A6E9D"/>
    <w:rsid w:val="008A6ED6"/>
    <w:rsid w:val="008A6F1A"/>
    <w:rsid w:val="008A6F58"/>
    <w:rsid w:val="008A6FB7"/>
    <w:rsid w:val="008A6FED"/>
    <w:rsid w:val="008A70A1"/>
    <w:rsid w:val="008A710F"/>
    <w:rsid w:val="008A7162"/>
    <w:rsid w:val="008A7170"/>
    <w:rsid w:val="008A7195"/>
    <w:rsid w:val="008A7230"/>
    <w:rsid w:val="008A728E"/>
    <w:rsid w:val="008A72AB"/>
    <w:rsid w:val="008A72F4"/>
    <w:rsid w:val="008A7349"/>
    <w:rsid w:val="008A7358"/>
    <w:rsid w:val="008A73FD"/>
    <w:rsid w:val="008A745D"/>
    <w:rsid w:val="008A747A"/>
    <w:rsid w:val="008A7496"/>
    <w:rsid w:val="008A74C9"/>
    <w:rsid w:val="008A74F3"/>
    <w:rsid w:val="008A7550"/>
    <w:rsid w:val="008A75E0"/>
    <w:rsid w:val="008A7618"/>
    <w:rsid w:val="008A7639"/>
    <w:rsid w:val="008A7659"/>
    <w:rsid w:val="008A765E"/>
    <w:rsid w:val="008A7678"/>
    <w:rsid w:val="008A7685"/>
    <w:rsid w:val="008A774F"/>
    <w:rsid w:val="008A7774"/>
    <w:rsid w:val="008A7790"/>
    <w:rsid w:val="008A7823"/>
    <w:rsid w:val="008A793F"/>
    <w:rsid w:val="008A7991"/>
    <w:rsid w:val="008A79CD"/>
    <w:rsid w:val="008A7A4C"/>
    <w:rsid w:val="008A7A8F"/>
    <w:rsid w:val="008A7AD4"/>
    <w:rsid w:val="008A7AED"/>
    <w:rsid w:val="008A7B7D"/>
    <w:rsid w:val="008A7BC6"/>
    <w:rsid w:val="008A7C16"/>
    <w:rsid w:val="008A7CD8"/>
    <w:rsid w:val="008A7E1E"/>
    <w:rsid w:val="008A7EC8"/>
    <w:rsid w:val="008A7F29"/>
    <w:rsid w:val="008A7F7B"/>
    <w:rsid w:val="008A7F88"/>
    <w:rsid w:val="008A7FA9"/>
    <w:rsid w:val="008B002B"/>
    <w:rsid w:val="008B004B"/>
    <w:rsid w:val="008B0065"/>
    <w:rsid w:val="008B0076"/>
    <w:rsid w:val="008B0105"/>
    <w:rsid w:val="008B0143"/>
    <w:rsid w:val="008B0154"/>
    <w:rsid w:val="008B019D"/>
    <w:rsid w:val="008B01FA"/>
    <w:rsid w:val="008B0263"/>
    <w:rsid w:val="008B026D"/>
    <w:rsid w:val="008B0289"/>
    <w:rsid w:val="008B0351"/>
    <w:rsid w:val="008B03C4"/>
    <w:rsid w:val="008B03DB"/>
    <w:rsid w:val="008B03E3"/>
    <w:rsid w:val="008B0449"/>
    <w:rsid w:val="008B057D"/>
    <w:rsid w:val="008B05EA"/>
    <w:rsid w:val="008B0614"/>
    <w:rsid w:val="008B06A7"/>
    <w:rsid w:val="008B06AC"/>
    <w:rsid w:val="008B06BA"/>
    <w:rsid w:val="008B06D9"/>
    <w:rsid w:val="008B07D1"/>
    <w:rsid w:val="008B082D"/>
    <w:rsid w:val="008B0833"/>
    <w:rsid w:val="008B0936"/>
    <w:rsid w:val="008B093D"/>
    <w:rsid w:val="008B0963"/>
    <w:rsid w:val="008B0AA0"/>
    <w:rsid w:val="008B0AC2"/>
    <w:rsid w:val="008B0AF0"/>
    <w:rsid w:val="008B0B5C"/>
    <w:rsid w:val="008B0C30"/>
    <w:rsid w:val="008B0CCC"/>
    <w:rsid w:val="008B0DFE"/>
    <w:rsid w:val="008B0E35"/>
    <w:rsid w:val="008B0ECA"/>
    <w:rsid w:val="008B0F4E"/>
    <w:rsid w:val="008B0F58"/>
    <w:rsid w:val="008B0FE4"/>
    <w:rsid w:val="008B1050"/>
    <w:rsid w:val="008B1073"/>
    <w:rsid w:val="008B1179"/>
    <w:rsid w:val="008B11B7"/>
    <w:rsid w:val="008B1210"/>
    <w:rsid w:val="008B1219"/>
    <w:rsid w:val="008B135E"/>
    <w:rsid w:val="008B1371"/>
    <w:rsid w:val="008B1385"/>
    <w:rsid w:val="008B1390"/>
    <w:rsid w:val="008B13D0"/>
    <w:rsid w:val="008B143C"/>
    <w:rsid w:val="008B1508"/>
    <w:rsid w:val="008B159C"/>
    <w:rsid w:val="008B1660"/>
    <w:rsid w:val="008B1664"/>
    <w:rsid w:val="008B1669"/>
    <w:rsid w:val="008B167D"/>
    <w:rsid w:val="008B183A"/>
    <w:rsid w:val="008B184E"/>
    <w:rsid w:val="008B18F8"/>
    <w:rsid w:val="008B1902"/>
    <w:rsid w:val="008B192B"/>
    <w:rsid w:val="008B19BB"/>
    <w:rsid w:val="008B1A98"/>
    <w:rsid w:val="008B1AFF"/>
    <w:rsid w:val="008B1BED"/>
    <w:rsid w:val="008B1BEF"/>
    <w:rsid w:val="008B1C03"/>
    <w:rsid w:val="008B1C26"/>
    <w:rsid w:val="008B1C6C"/>
    <w:rsid w:val="008B1CB2"/>
    <w:rsid w:val="008B1CCE"/>
    <w:rsid w:val="008B1CE3"/>
    <w:rsid w:val="008B1DD4"/>
    <w:rsid w:val="008B1DDA"/>
    <w:rsid w:val="008B1E36"/>
    <w:rsid w:val="008B1E56"/>
    <w:rsid w:val="008B1F05"/>
    <w:rsid w:val="008B203E"/>
    <w:rsid w:val="008B2051"/>
    <w:rsid w:val="008B2069"/>
    <w:rsid w:val="008B2077"/>
    <w:rsid w:val="008B20AA"/>
    <w:rsid w:val="008B20D6"/>
    <w:rsid w:val="008B20F1"/>
    <w:rsid w:val="008B215E"/>
    <w:rsid w:val="008B21AC"/>
    <w:rsid w:val="008B21AD"/>
    <w:rsid w:val="008B21C1"/>
    <w:rsid w:val="008B2218"/>
    <w:rsid w:val="008B22E0"/>
    <w:rsid w:val="008B2328"/>
    <w:rsid w:val="008B23E5"/>
    <w:rsid w:val="008B2415"/>
    <w:rsid w:val="008B2486"/>
    <w:rsid w:val="008B24EC"/>
    <w:rsid w:val="008B2531"/>
    <w:rsid w:val="008B2572"/>
    <w:rsid w:val="008B25AC"/>
    <w:rsid w:val="008B25C0"/>
    <w:rsid w:val="008B25CA"/>
    <w:rsid w:val="008B25E8"/>
    <w:rsid w:val="008B260D"/>
    <w:rsid w:val="008B264D"/>
    <w:rsid w:val="008B26AA"/>
    <w:rsid w:val="008B26CD"/>
    <w:rsid w:val="008B26EF"/>
    <w:rsid w:val="008B2714"/>
    <w:rsid w:val="008B2774"/>
    <w:rsid w:val="008B2809"/>
    <w:rsid w:val="008B2875"/>
    <w:rsid w:val="008B287A"/>
    <w:rsid w:val="008B28A9"/>
    <w:rsid w:val="008B2901"/>
    <w:rsid w:val="008B2938"/>
    <w:rsid w:val="008B2999"/>
    <w:rsid w:val="008B29A7"/>
    <w:rsid w:val="008B29E4"/>
    <w:rsid w:val="008B2A03"/>
    <w:rsid w:val="008B2A4C"/>
    <w:rsid w:val="008B2A6C"/>
    <w:rsid w:val="008B2AB7"/>
    <w:rsid w:val="008B2B28"/>
    <w:rsid w:val="008B2CF8"/>
    <w:rsid w:val="008B2D1F"/>
    <w:rsid w:val="008B2D23"/>
    <w:rsid w:val="008B2D25"/>
    <w:rsid w:val="008B2D2E"/>
    <w:rsid w:val="008B2DA0"/>
    <w:rsid w:val="008B2DC6"/>
    <w:rsid w:val="008B2E10"/>
    <w:rsid w:val="008B2E4F"/>
    <w:rsid w:val="008B2E66"/>
    <w:rsid w:val="008B2E9C"/>
    <w:rsid w:val="008B2ECA"/>
    <w:rsid w:val="008B2EF5"/>
    <w:rsid w:val="008B2F42"/>
    <w:rsid w:val="008B2FC1"/>
    <w:rsid w:val="008B30E7"/>
    <w:rsid w:val="008B3110"/>
    <w:rsid w:val="008B311A"/>
    <w:rsid w:val="008B317A"/>
    <w:rsid w:val="008B31F7"/>
    <w:rsid w:val="008B3212"/>
    <w:rsid w:val="008B32C3"/>
    <w:rsid w:val="008B3327"/>
    <w:rsid w:val="008B3331"/>
    <w:rsid w:val="008B33F8"/>
    <w:rsid w:val="008B3408"/>
    <w:rsid w:val="008B3481"/>
    <w:rsid w:val="008B34DC"/>
    <w:rsid w:val="008B35B0"/>
    <w:rsid w:val="008B35B5"/>
    <w:rsid w:val="008B35CC"/>
    <w:rsid w:val="008B36E6"/>
    <w:rsid w:val="008B36EB"/>
    <w:rsid w:val="008B3833"/>
    <w:rsid w:val="008B385A"/>
    <w:rsid w:val="008B38A0"/>
    <w:rsid w:val="008B3911"/>
    <w:rsid w:val="008B3984"/>
    <w:rsid w:val="008B39A6"/>
    <w:rsid w:val="008B3A54"/>
    <w:rsid w:val="008B3B3E"/>
    <w:rsid w:val="008B3B83"/>
    <w:rsid w:val="008B3BAE"/>
    <w:rsid w:val="008B3C34"/>
    <w:rsid w:val="008B3C6F"/>
    <w:rsid w:val="008B3CD9"/>
    <w:rsid w:val="008B3CE5"/>
    <w:rsid w:val="008B3D55"/>
    <w:rsid w:val="008B3D67"/>
    <w:rsid w:val="008B3DE1"/>
    <w:rsid w:val="008B3EF8"/>
    <w:rsid w:val="008B3F18"/>
    <w:rsid w:val="008B3F42"/>
    <w:rsid w:val="008B3F57"/>
    <w:rsid w:val="008B3F75"/>
    <w:rsid w:val="008B3F7B"/>
    <w:rsid w:val="008B4012"/>
    <w:rsid w:val="008B404E"/>
    <w:rsid w:val="008B4082"/>
    <w:rsid w:val="008B4089"/>
    <w:rsid w:val="008B419B"/>
    <w:rsid w:val="008B41B2"/>
    <w:rsid w:val="008B42A7"/>
    <w:rsid w:val="008B43BE"/>
    <w:rsid w:val="008B43F6"/>
    <w:rsid w:val="008B4437"/>
    <w:rsid w:val="008B443E"/>
    <w:rsid w:val="008B44A7"/>
    <w:rsid w:val="008B44D7"/>
    <w:rsid w:val="008B44EF"/>
    <w:rsid w:val="008B450F"/>
    <w:rsid w:val="008B4534"/>
    <w:rsid w:val="008B456F"/>
    <w:rsid w:val="008B461B"/>
    <w:rsid w:val="008B463F"/>
    <w:rsid w:val="008B472E"/>
    <w:rsid w:val="008B479F"/>
    <w:rsid w:val="008B47B8"/>
    <w:rsid w:val="008B480E"/>
    <w:rsid w:val="008B4886"/>
    <w:rsid w:val="008B4948"/>
    <w:rsid w:val="008B497E"/>
    <w:rsid w:val="008B4985"/>
    <w:rsid w:val="008B4998"/>
    <w:rsid w:val="008B49DA"/>
    <w:rsid w:val="008B4A1E"/>
    <w:rsid w:val="008B4AB5"/>
    <w:rsid w:val="008B4AEB"/>
    <w:rsid w:val="008B4B04"/>
    <w:rsid w:val="008B4B1A"/>
    <w:rsid w:val="008B4B24"/>
    <w:rsid w:val="008B4B66"/>
    <w:rsid w:val="008B4BCD"/>
    <w:rsid w:val="008B4BD8"/>
    <w:rsid w:val="008B4C01"/>
    <w:rsid w:val="008B4C2F"/>
    <w:rsid w:val="008B4C4F"/>
    <w:rsid w:val="008B4D8C"/>
    <w:rsid w:val="008B4D98"/>
    <w:rsid w:val="008B4DB3"/>
    <w:rsid w:val="008B4DBB"/>
    <w:rsid w:val="008B4DFE"/>
    <w:rsid w:val="008B4E0B"/>
    <w:rsid w:val="008B4E62"/>
    <w:rsid w:val="008B4E74"/>
    <w:rsid w:val="008B4E9B"/>
    <w:rsid w:val="008B4F1E"/>
    <w:rsid w:val="008B5022"/>
    <w:rsid w:val="008B5034"/>
    <w:rsid w:val="008B5081"/>
    <w:rsid w:val="008B5175"/>
    <w:rsid w:val="008B517A"/>
    <w:rsid w:val="008B521C"/>
    <w:rsid w:val="008B5251"/>
    <w:rsid w:val="008B532B"/>
    <w:rsid w:val="008B5350"/>
    <w:rsid w:val="008B5395"/>
    <w:rsid w:val="008B53A0"/>
    <w:rsid w:val="008B544E"/>
    <w:rsid w:val="008B5472"/>
    <w:rsid w:val="008B54A3"/>
    <w:rsid w:val="008B54B9"/>
    <w:rsid w:val="008B54BC"/>
    <w:rsid w:val="008B555E"/>
    <w:rsid w:val="008B5583"/>
    <w:rsid w:val="008B559A"/>
    <w:rsid w:val="008B55E9"/>
    <w:rsid w:val="008B569A"/>
    <w:rsid w:val="008B56BB"/>
    <w:rsid w:val="008B56D0"/>
    <w:rsid w:val="008B56DC"/>
    <w:rsid w:val="008B573E"/>
    <w:rsid w:val="008B5820"/>
    <w:rsid w:val="008B583E"/>
    <w:rsid w:val="008B587B"/>
    <w:rsid w:val="008B5883"/>
    <w:rsid w:val="008B5912"/>
    <w:rsid w:val="008B5927"/>
    <w:rsid w:val="008B5945"/>
    <w:rsid w:val="008B59F3"/>
    <w:rsid w:val="008B5A31"/>
    <w:rsid w:val="008B5A6A"/>
    <w:rsid w:val="008B5AE6"/>
    <w:rsid w:val="008B5B85"/>
    <w:rsid w:val="008B5B99"/>
    <w:rsid w:val="008B5BDD"/>
    <w:rsid w:val="008B5BEA"/>
    <w:rsid w:val="008B5C41"/>
    <w:rsid w:val="008B5C59"/>
    <w:rsid w:val="008B5C84"/>
    <w:rsid w:val="008B5C9B"/>
    <w:rsid w:val="008B5CFD"/>
    <w:rsid w:val="008B5DB3"/>
    <w:rsid w:val="008B5DF3"/>
    <w:rsid w:val="008B5E38"/>
    <w:rsid w:val="008B5E45"/>
    <w:rsid w:val="008B5EEB"/>
    <w:rsid w:val="008B5F14"/>
    <w:rsid w:val="008B5F9E"/>
    <w:rsid w:val="008B5FA1"/>
    <w:rsid w:val="008B5FF1"/>
    <w:rsid w:val="008B6035"/>
    <w:rsid w:val="008B6139"/>
    <w:rsid w:val="008B6158"/>
    <w:rsid w:val="008B61D3"/>
    <w:rsid w:val="008B6254"/>
    <w:rsid w:val="008B6338"/>
    <w:rsid w:val="008B63EA"/>
    <w:rsid w:val="008B641C"/>
    <w:rsid w:val="008B6479"/>
    <w:rsid w:val="008B650E"/>
    <w:rsid w:val="008B6532"/>
    <w:rsid w:val="008B6538"/>
    <w:rsid w:val="008B6552"/>
    <w:rsid w:val="008B658F"/>
    <w:rsid w:val="008B65F5"/>
    <w:rsid w:val="008B6671"/>
    <w:rsid w:val="008B6677"/>
    <w:rsid w:val="008B670A"/>
    <w:rsid w:val="008B6716"/>
    <w:rsid w:val="008B674D"/>
    <w:rsid w:val="008B6751"/>
    <w:rsid w:val="008B6763"/>
    <w:rsid w:val="008B67CF"/>
    <w:rsid w:val="008B67ED"/>
    <w:rsid w:val="008B684B"/>
    <w:rsid w:val="008B6859"/>
    <w:rsid w:val="008B686B"/>
    <w:rsid w:val="008B68CF"/>
    <w:rsid w:val="008B68F6"/>
    <w:rsid w:val="008B6922"/>
    <w:rsid w:val="008B6933"/>
    <w:rsid w:val="008B6A22"/>
    <w:rsid w:val="008B6A46"/>
    <w:rsid w:val="008B6A7A"/>
    <w:rsid w:val="008B6A85"/>
    <w:rsid w:val="008B6AB5"/>
    <w:rsid w:val="008B6AD9"/>
    <w:rsid w:val="008B6B4E"/>
    <w:rsid w:val="008B6BC0"/>
    <w:rsid w:val="008B6D3E"/>
    <w:rsid w:val="008B6E27"/>
    <w:rsid w:val="008B6E9C"/>
    <w:rsid w:val="008B6EC0"/>
    <w:rsid w:val="008B6EF3"/>
    <w:rsid w:val="008B6F27"/>
    <w:rsid w:val="008B6F47"/>
    <w:rsid w:val="008B6F4A"/>
    <w:rsid w:val="008B6F57"/>
    <w:rsid w:val="008B6FBA"/>
    <w:rsid w:val="008B6FC0"/>
    <w:rsid w:val="008B701F"/>
    <w:rsid w:val="008B7081"/>
    <w:rsid w:val="008B714C"/>
    <w:rsid w:val="008B7182"/>
    <w:rsid w:val="008B729C"/>
    <w:rsid w:val="008B729E"/>
    <w:rsid w:val="008B7339"/>
    <w:rsid w:val="008B7342"/>
    <w:rsid w:val="008B736C"/>
    <w:rsid w:val="008B73A3"/>
    <w:rsid w:val="008B73C1"/>
    <w:rsid w:val="008B73D5"/>
    <w:rsid w:val="008B73F3"/>
    <w:rsid w:val="008B7520"/>
    <w:rsid w:val="008B7548"/>
    <w:rsid w:val="008B75C2"/>
    <w:rsid w:val="008B7600"/>
    <w:rsid w:val="008B7611"/>
    <w:rsid w:val="008B7703"/>
    <w:rsid w:val="008B7727"/>
    <w:rsid w:val="008B7777"/>
    <w:rsid w:val="008B77C2"/>
    <w:rsid w:val="008B77D4"/>
    <w:rsid w:val="008B77EF"/>
    <w:rsid w:val="008B78C2"/>
    <w:rsid w:val="008B78CA"/>
    <w:rsid w:val="008B7914"/>
    <w:rsid w:val="008B79EC"/>
    <w:rsid w:val="008B7A0E"/>
    <w:rsid w:val="008B7A2B"/>
    <w:rsid w:val="008B7A50"/>
    <w:rsid w:val="008B7A84"/>
    <w:rsid w:val="008B7B61"/>
    <w:rsid w:val="008B7B96"/>
    <w:rsid w:val="008B7BA1"/>
    <w:rsid w:val="008B7BA7"/>
    <w:rsid w:val="008B7BFD"/>
    <w:rsid w:val="008B7CBE"/>
    <w:rsid w:val="008B7CC0"/>
    <w:rsid w:val="008B7CF6"/>
    <w:rsid w:val="008B7D4F"/>
    <w:rsid w:val="008B7D9D"/>
    <w:rsid w:val="008B7DD2"/>
    <w:rsid w:val="008B7E21"/>
    <w:rsid w:val="008B7E5C"/>
    <w:rsid w:val="008B7E7A"/>
    <w:rsid w:val="008B7ECA"/>
    <w:rsid w:val="008B7ECD"/>
    <w:rsid w:val="008B7F1E"/>
    <w:rsid w:val="008B7F33"/>
    <w:rsid w:val="008B7F3B"/>
    <w:rsid w:val="008B7F71"/>
    <w:rsid w:val="008B7F7D"/>
    <w:rsid w:val="008B7F90"/>
    <w:rsid w:val="008C0043"/>
    <w:rsid w:val="008C007A"/>
    <w:rsid w:val="008C008A"/>
    <w:rsid w:val="008C00C0"/>
    <w:rsid w:val="008C00C4"/>
    <w:rsid w:val="008C0150"/>
    <w:rsid w:val="008C020F"/>
    <w:rsid w:val="008C02BF"/>
    <w:rsid w:val="008C0380"/>
    <w:rsid w:val="008C03C1"/>
    <w:rsid w:val="008C047F"/>
    <w:rsid w:val="008C04D0"/>
    <w:rsid w:val="008C04DF"/>
    <w:rsid w:val="008C0553"/>
    <w:rsid w:val="008C05B3"/>
    <w:rsid w:val="008C05E2"/>
    <w:rsid w:val="008C0663"/>
    <w:rsid w:val="008C0685"/>
    <w:rsid w:val="008C06ED"/>
    <w:rsid w:val="008C06EF"/>
    <w:rsid w:val="008C0716"/>
    <w:rsid w:val="008C0745"/>
    <w:rsid w:val="008C07B5"/>
    <w:rsid w:val="008C07DA"/>
    <w:rsid w:val="008C0835"/>
    <w:rsid w:val="008C085F"/>
    <w:rsid w:val="008C08B4"/>
    <w:rsid w:val="008C090C"/>
    <w:rsid w:val="008C0963"/>
    <w:rsid w:val="008C09C6"/>
    <w:rsid w:val="008C0A6B"/>
    <w:rsid w:val="008C0AEC"/>
    <w:rsid w:val="008C0B2C"/>
    <w:rsid w:val="008C0B4C"/>
    <w:rsid w:val="008C0B7D"/>
    <w:rsid w:val="008C0BA1"/>
    <w:rsid w:val="008C0BEF"/>
    <w:rsid w:val="008C0C70"/>
    <w:rsid w:val="008C0C74"/>
    <w:rsid w:val="008C0C7F"/>
    <w:rsid w:val="008C0D99"/>
    <w:rsid w:val="008C0DCA"/>
    <w:rsid w:val="008C0DF5"/>
    <w:rsid w:val="008C0E2D"/>
    <w:rsid w:val="008C0E3E"/>
    <w:rsid w:val="008C0E50"/>
    <w:rsid w:val="008C0E63"/>
    <w:rsid w:val="008C0EE8"/>
    <w:rsid w:val="008C0F01"/>
    <w:rsid w:val="008C0F48"/>
    <w:rsid w:val="008C0F9B"/>
    <w:rsid w:val="008C0FA8"/>
    <w:rsid w:val="008C1097"/>
    <w:rsid w:val="008C10DB"/>
    <w:rsid w:val="008C111F"/>
    <w:rsid w:val="008C1149"/>
    <w:rsid w:val="008C11B0"/>
    <w:rsid w:val="008C11E8"/>
    <w:rsid w:val="008C11EB"/>
    <w:rsid w:val="008C11ED"/>
    <w:rsid w:val="008C1226"/>
    <w:rsid w:val="008C129A"/>
    <w:rsid w:val="008C129C"/>
    <w:rsid w:val="008C12EE"/>
    <w:rsid w:val="008C12FC"/>
    <w:rsid w:val="008C1379"/>
    <w:rsid w:val="008C137F"/>
    <w:rsid w:val="008C1494"/>
    <w:rsid w:val="008C14BC"/>
    <w:rsid w:val="008C150F"/>
    <w:rsid w:val="008C1564"/>
    <w:rsid w:val="008C1645"/>
    <w:rsid w:val="008C1670"/>
    <w:rsid w:val="008C16BC"/>
    <w:rsid w:val="008C16DB"/>
    <w:rsid w:val="008C16FA"/>
    <w:rsid w:val="008C1863"/>
    <w:rsid w:val="008C1916"/>
    <w:rsid w:val="008C1926"/>
    <w:rsid w:val="008C19A9"/>
    <w:rsid w:val="008C19D4"/>
    <w:rsid w:val="008C1ACF"/>
    <w:rsid w:val="008C1B5E"/>
    <w:rsid w:val="008C1BCC"/>
    <w:rsid w:val="008C1C68"/>
    <w:rsid w:val="008C1CA2"/>
    <w:rsid w:val="008C1CC7"/>
    <w:rsid w:val="008C1D5F"/>
    <w:rsid w:val="008C1D8D"/>
    <w:rsid w:val="008C1E6C"/>
    <w:rsid w:val="008C1F3A"/>
    <w:rsid w:val="008C1F3C"/>
    <w:rsid w:val="008C1F58"/>
    <w:rsid w:val="008C1FB9"/>
    <w:rsid w:val="008C200A"/>
    <w:rsid w:val="008C200C"/>
    <w:rsid w:val="008C20C3"/>
    <w:rsid w:val="008C20D1"/>
    <w:rsid w:val="008C21CC"/>
    <w:rsid w:val="008C2282"/>
    <w:rsid w:val="008C23AA"/>
    <w:rsid w:val="008C23BF"/>
    <w:rsid w:val="008C2428"/>
    <w:rsid w:val="008C2472"/>
    <w:rsid w:val="008C2473"/>
    <w:rsid w:val="008C2487"/>
    <w:rsid w:val="008C24BE"/>
    <w:rsid w:val="008C24D7"/>
    <w:rsid w:val="008C2549"/>
    <w:rsid w:val="008C266E"/>
    <w:rsid w:val="008C26FC"/>
    <w:rsid w:val="008C276B"/>
    <w:rsid w:val="008C27EA"/>
    <w:rsid w:val="008C280C"/>
    <w:rsid w:val="008C2851"/>
    <w:rsid w:val="008C2896"/>
    <w:rsid w:val="008C2943"/>
    <w:rsid w:val="008C2961"/>
    <w:rsid w:val="008C296C"/>
    <w:rsid w:val="008C29C8"/>
    <w:rsid w:val="008C2B18"/>
    <w:rsid w:val="008C2B1A"/>
    <w:rsid w:val="008C2B48"/>
    <w:rsid w:val="008C2B58"/>
    <w:rsid w:val="008C2B8D"/>
    <w:rsid w:val="008C2BB7"/>
    <w:rsid w:val="008C2BE6"/>
    <w:rsid w:val="008C2C5E"/>
    <w:rsid w:val="008C2C6A"/>
    <w:rsid w:val="008C2C9D"/>
    <w:rsid w:val="008C2CD6"/>
    <w:rsid w:val="008C2CDC"/>
    <w:rsid w:val="008C2DFD"/>
    <w:rsid w:val="008C2E4F"/>
    <w:rsid w:val="008C2E6D"/>
    <w:rsid w:val="008C2EE5"/>
    <w:rsid w:val="008C2EFC"/>
    <w:rsid w:val="008C2F9C"/>
    <w:rsid w:val="008C308E"/>
    <w:rsid w:val="008C30B0"/>
    <w:rsid w:val="008C30F7"/>
    <w:rsid w:val="008C3117"/>
    <w:rsid w:val="008C3126"/>
    <w:rsid w:val="008C312C"/>
    <w:rsid w:val="008C3147"/>
    <w:rsid w:val="008C3201"/>
    <w:rsid w:val="008C3209"/>
    <w:rsid w:val="008C32C4"/>
    <w:rsid w:val="008C3311"/>
    <w:rsid w:val="008C3313"/>
    <w:rsid w:val="008C3389"/>
    <w:rsid w:val="008C340B"/>
    <w:rsid w:val="008C34C3"/>
    <w:rsid w:val="008C352D"/>
    <w:rsid w:val="008C353C"/>
    <w:rsid w:val="008C35AF"/>
    <w:rsid w:val="008C35D5"/>
    <w:rsid w:val="008C3632"/>
    <w:rsid w:val="008C37A6"/>
    <w:rsid w:val="008C37AA"/>
    <w:rsid w:val="008C37E0"/>
    <w:rsid w:val="008C3947"/>
    <w:rsid w:val="008C3956"/>
    <w:rsid w:val="008C39E3"/>
    <w:rsid w:val="008C3A68"/>
    <w:rsid w:val="008C3A7E"/>
    <w:rsid w:val="008C3AD0"/>
    <w:rsid w:val="008C3C42"/>
    <w:rsid w:val="008C3C9D"/>
    <w:rsid w:val="008C3CA2"/>
    <w:rsid w:val="008C3CA8"/>
    <w:rsid w:val="008C3CB3"/>
    <w:rsid w:val="008C3D06"/>
    <w:rsid w:val="008C3D37"/>
    <w:rsid w:val="008C3D47"/>
    <w:rsid w:val="008C3D56"/>
    <w:rsid w:val="008C3E18"/>
    <w:rsid w:val="008C3E57"/>
    <w:rsid w:val="008C3E5C"/>
    <w:rsid w:val="008C3E9B"/>
    <w:rsid w:val="008C3EA8"/>
    <w:rsid w:val="008C3F56"/>
    <w:rsid w:val="008C3FD9"/>
    <w:rsid w:val="008C3FF1"/>
    <w:rsid w:val="008C40BF"/>
    <w:rsid w:val="008C416C"/>
    <w:rsid w:val="008C41B5"/>
    <w:rsid w:val="008C41D2"/>
    <w:rsid w:val="008C41E6"/>
    <w:rsid w:val="008C4202"/>
    <w:rsid w:val="008C430C"/>
    <w:rsid w:val="008C43F3"/>
    <w:rsid w:val="008C443B"/>
    <w:rsid w:val="008C446D"/>
    <w:rsid w:val="008C44C7"/>
    <w:rsid w:val="008C4547"/>
    <w:rsid w:val="008C45D9"/>
    <w:rsid w:val="008C45E5"/>
    <w:rsid w:val="008C460A"/>
    <w:rsid w:val="008C4682"/>
    <w:rsid w:val="008C472A"/>
    <w:rsid w:val="008C475E"/>
    <w:rsid w:val="008C47C1"/>
    <w:rsid w:val="008C47CE"/>
    <w:rsid w:val="008C485D"/>
    <w:rsid w:val="008C48A2"/>
    <w:rsid w:val="008C490C"/>
    <w:rsid w:val="008C4A90"/>
    <w:rsid w:val="008C4B67"/>
    <w:rsid w:val="008C4B8B"/>
    <w:rsid w:val="008C4BB5"/>
    <w:rsid w:val="008C4C6B"/>
    <w:rsid w:val="008C4CFC"/>
    <w:rsid w:val="008C4D11"/>
    <w:rsid w:val="008C4D44"/>
    <w:rsid w:val="008C4D50"/>
    <w:rsid w:val="008C4D7C"/>
    <w:rsid w:val="008C4DFC"/>
    <w:rsid w:val="008C500D"/>
    <w:rsid w:val="008C5050"/>
    <w:rsid w:val="008C50E5"/>
    <w:rsid w:val="008C50F6"/>
    <w:rsid w:val="008C512F"/>
    <w:rsid w:val="008C5136"/>
    <w:rsid w:val="008C51A5"/>
    <w:rsid w:val="008C51C4"/>
    <w:rsid w:val="008C5217"/>
    <w:rsid w:val="008C52A9"/>
    <w:rsid w:val="008C52AC"/>
    <w:rsid w:val="008C52C3"/>
    <w:rsid w:val="008C5325"/>
    <w:rsid w:val="008C5358"/>
    <w:rsid w:val="008C538F"/>
    <w:rsid w:val="008C53CB"/>
    <w:rsid w:val="008C5449"/>
    <w:rsid w:val="008C5463"/>
    <w:rsid w:val="008C5483"/>
    <w:rsid w:val="008C55B3"/>
    <w:rsid w:val="008C55DF"/>
    <w:rsid w:val="008C565F"/>
    <w:rsid w:val="008C5721"/>
    <w:rsid w:val="008C577C"/>
    <w:rsid w:val="008C5786"/>
    <w:rsid w:val="008C581A"/>
    <w:rsid w:val="008C58E0"/>
    <w:rsid w:val="008C58F4"/>
    <w:rsid w:val="008C58FB"/>
    <w:rsid w:val="008C5954"/>
    <w:rsid w:val="008C5992"/>
    <w:rsid w:val="008C59C3"/>
    <w:rsid w:val="008C5A1F"/>
    <w:rsid w:val="008C5B19"/>
    <w:rsid w:val="008C5BAE"/>
    <w:rsid w:val="008C5C30"/>
    <w:rsid w:val="008C5C36"/>
    <w:rsid w:val="008C5D18"/>
    <w:rsid w:val="008C5DB8"/>
    <w:rsid w:val="008C5DF7"/>
    <w:rsid w:val="008C5E2B"/>
    <w:rsid w:val="008C5E65"/>
    <w:rsid w:val="008C5EDA"/>
    <w:rsid w:val="008C5FCE"/>
    <w:rsid w:val="008C6011"/>
    <w:rsid w:val="008C601F"/>
    <w:rsid w:val="008C603E"/>
    <w:rsid w:val="008C6053"/>
    <w:rsid w:val="008C6057"/>
    <w:rsid w:val="008C6061"/>
    <w:rsid w:val="008C6076"/>
    <w:rsid w:val="008C60BF"/>
    <w:rsid w:val="008C6152"/>
    <w:rsid w:val="008C6158"/>
    <w:rsid w:val="008C61C1"/>
    <w:rsid w:val="008C6200"/>
    <w:rsid w:val="008C620E"/>
    <w:rsid w:val="008C621D"/>
    <w:rsid w:val="008C6228"/>
    <w:rsid w:val="008C6240"/>
    <w:rsid w:val="008C62CD"/>
    <w:rsid w:val="008C62DC"/>
    <w:rsid w:val="008C6310"/>
    <w:rsid w:val="008C6313"/>
    <w:rsid w:val="008C63A8"/>
    <w:rsid w:val="008C646C"/>
    <w:rsid w:val="008C6493"/>
    <w:rsid w:val="008C649D"/>
    <w:rsid w:val="008C64C4"/>
    <w:rsid w:val="008C64D3"/>
    <w:rsid w:val="008C6538"/>
    <w:rsid w:val="008C6599"/>
    <w:rsid w:val="008C65C5"/>
    <w:rsid w:val="008C65CE"/>
    <w:rsid w:val="008C666F"/>
    <w:rsid w:val="008C6670"/>
    <w:rsid w:val="008C667F"/>
    <w:rsid w:val="008C66D6"/>
    <w:rsid w:val="008C6885"/>
    <w:rsid w:val="008C6897"/>
    <w:rsid w:val="008C68BF"/>
    <w:rsid w:val="008C68CB"/>
    <w:rsid w:val="008C6A18"/>
    <w:rsid w:val="008C6A25"/>
    <w:rsid w:val="008C6A2D"/>
    <w:rsid w:val="008C6A32"/>
    <w:rsid w:val="008C6AFE"/>
    <w:rsid w:val="008C6B44"/>
    <w:rsid w:val="008C6B8A"/>
    <w:rsid w:val="008C6BBB"/>
    <w:rsid w:val="008C6BDF"/>
    <w:rsid w:val="008C6BF7"/>
    <w:rsid w:val="008C6C88"/>
    <w:rsid w:val="008C6C8B"/>
    <w:rsid w:val="008C6CB0"/>
    <w:rsid w:val="008C6D19"/>
    <w:rsid w:val="008C6D55"/>
    <w:rsid w:val="008C6D8F"/>
    <w:rsid w:val="008C6DD7"/>
    <w:rsid w:val="008C6E4E"/>
    <w:rsid w:val="008C6FFF"/>
    <w:rsid w:val="008C70AD"/>
    <w:rsid w:val="008C70DC"/>
    <w:rsid w:val="008C70E4"/>
    <w:rsid w:val="008C7110"/>
    <w:rsid w:val="008C71A3"/>
    <w:rsid w:val="008C71CD"/>
    <w:rsid w:val="008C71EB"/>
    <w:rsid w:val="008C72EB"/>
    <w:rsid w:val="008C734F"/>
    <w:rsid w:val="008C73C9"/>
    <w:rsid w:val="008C7433"/>
    <w:rsid w:val="008C7487"/>
    <w:rsid w:val="008C748F"/>
    <w:rsid w:val="008C749F"/>
    <w:rsid w:val="008C75D7"/>
    <w:rsid w:val="008C76B7"/>
    <w:rsid w:val="008C7763"/>
    <w:rsid w:val="008C785D"/>
    <w:rsid w:val="008C7886"/>
    <w:rsid w:val="008C7892"/>
    <w:rsid w:val="008C7933"/>
    <w:rsid w:val="008C7995"/>
    <w:rsid w:val="008C79C0"/>
    <w:rsid w:val="008C79E3"/>
    <w:rsid w:val="008C7A85"/>
    <w:rsid w:val="008C7AF5"/>
    <w:rsid w:val="008C7B31"/>
    <w:rsid w:val="008C7BBC"/>
    <w:rsid w:val="008C7BD4"/>
    <w:rsid w:val="008C7BE5"/>
    <w:rsid w:val="008C7C22"/>
    <w:rsid w:val="008C7CAF"/>
    <w:rsid w:val="008C7CB4"/>
    <w:rsid w:val="008C7CEB"/>
    <w:rsid w:val="008C7DE4"/>
    <w:rsid w:val="008C7E54"/>
    <w:rsid w:val="008C7EBF"/>
    <w:rsid w:val="008C7F9B"/>
    <w:rsid w:val="008D0010"/>
    <w:rsid w:val="008D00A4"/>
    <w:rsid w:val="008D00C3"/>
    <w:rsid w:val="008D00DB"/>
    <w:rsid w:val="008D00DC"/>
    <w:rsid w:val="008D00F5"/>
    <w:rsid w:val="008D0122"/>
    <w:rsid w:val="008D0156"/>
    <w:rsid w:val="008D01A2"/>
    <w:rsid w:val="008D01C5"/>
    <w:rsid w:val="008D01CE"/>
    <w:rsid w:val="008D01D5"/>
    <w:rsid w:val="008D0218"/>
    <w:rsid w:val="008D0317"/>
    <w:rsid w:val="008D0382"/>
    <w:rsid w:val="008D038D"/>
    <w:rsid w:val="008D0414"/>
    <w:rsid w:val="008D0550"/>
    <w:rsid w:val="008D057E"/>
    <w:rsid w:val="008D058C"/>
    <w:rsid w:val="008D05C6"/>
    <w:rsid w:val="008D05DB"/>
    <w:rsid w:val="008D060F"/>
    <w:rsid w:val="008D0661"/>
    <w:rsid w:val="008D07B9"/>
    <w:rsid w:val="008D0818"/>
    <w:rsid w:val="008D082E"/>
    <w:rsid w:val="008D0910"/>
    <w:rsid w:val="008D092C"/>
    <w:rsid w:val="008D098A"/>
    <w:rsid w:val="008D098B"/>
    <w:rsid w:val="008D09A9"/>
    <w:rsid w:val="008D09D1"/>
    <w:rsid w:val="008D0A42"/>
    <w:rsid w:val="008D0A81"/>
    <w:rsid w:val="008D0AA1"/>
    <w:rsid w:val="008D0AF3"/>
    <w:rsid w:val="008D0B84"/>
    <w:rsid w:val="008D0BB2"/>
    <w:rsid w:val="008D0BE9"/>
    <w:rsid w:val="008D0BED"/>
    <w:rsid w:val="008D0C03"/>
    <w:rsid w:val="008D0C04"/>
    <w:rsid w:val="008D0C14"/>
    <w:rsid w:val="008D0C1D"/>
    <w:rsid w:val="008D0C92"/>
    <w:rsid w:val="008D0D40"/>
    <w:rsid w:val="008D0E2F"/>
    <w:rsid w:val="008D0E89"/>
    <w:rsid w:val="008D0F16"/>
    <w:rsid w:val="008D0F3B"/>
    <w:rsid w:val="008D0F4A"/>
    <w:rsid w:val="008D0F5B"/>
    <w:rsid w:val="008D0F86"/>
    <w:rsid w:val="008D0FB6"/>
    <w:rsid w:val="008D0FC0"/>
    <w:rsid w:val="008D1016"/>
    <w:rsid w:val="008D10E2"/>
    <w:rsid w:val="008D1148"/>
    <w:rsid w:val="008D1177"/>
    <w:rsid w:val="008D11BB"/>
    <w:rsid w:val="008D11C4"/>
    <w:rsid w:val="008D11CE"/>
    <w:rsid w:val="008D120A"/>
    <w:rsid w:val="008D124B"/>
    <w:rsid w:val="008D1251"/>
    <w:rsid w:val="008D12D4"/>
    <w:rsid w:val="008D12D7"/>
    <w:rsid w:val="008D130A"/>
    <w:rsid w:val="008D1377"/>
    <w:rsid w:val="008D138F"/>
    <w:rsid w:val="008D1403"/>
    <w:rsid w:val="008D147D"/>
    <w:rsid w:val="008D148D"/>
    <w:rsid w:val="008D14C6"/>
    <w:rsid w:val="008D14CD"/>
    <w:rsid w:val="008D14E0"/>
    <w:rsid w:val="008D14EB"/>
    <w:rsid w:val="008D158B"/>
    <w:rsid w:val="008D170D"/>
    <w:rsid w:val="008D1781"/>
    <w:rsid w:val="008D179B"/>
    <w:rsid w:val="008D17B3"/>
    <w:rsid w:val="008D17B5"/>
    <w:rsid w:val="008D17D0"/>
    <w:rsid w:val="008D185A"/>
    <w:rsid w:val="008D18AE"/>
    <w:rsid w:val="008D196D"/>
    <w:rsid w:val="008D19AC"/>
    <w:rsid w:val="008D19D7"/>
    <w:rsid w:val="008D1A0F"/>
    <w:rsid w:val="008D1AB9"/>
    <w:rsid w:val="008D1ADE"/>
    <w:rsid w:val="008D1AFB"/>
    <w:rsid w:val="008D1B22"/>
    <w:rsid w:val="008D1B32"/>
    <w:rsid w:val="008D1B59"/>
    <w:rsid w:val="008D1B93"/>
    <w:rsid w:val="008D1CB1"/>
    <w:rsid w:val="008D1CD3"/>
    <w:rsid w:val="008D1D8D"/>
    <w:rsid w:val="008D1DB9"/>
    <w:rsid w:val="008D1E2A"/>
    <w:rsid w:val="008D1E63"/>
    <w:rsid w:val="008D1E84"/>
    <w:rsid w:val="008D1F36"/>
    <w:rsid w:val="008D1F80"/>
    <w:rsid w:val="008D1F87"/>
    <w:rsid w:val="008D20B6"/>
    <w:rsid w:val="008D20D5"/>
    <w:rsid w:val="008D215D"/>
    <w:rsid w:val="008D216D"/>
    <w:rsid w:val="008D21A6"/>
    <w:rsid w:val="008D21D0"/>
    <w:rsid w:val="008D21FF"/>
    <w:rsid w:val="008D2257"/>
    <w:rsid w:val="008D2258"/>
    <w:rsid w:val="008D229F"/>
    <w:rsid w:val="008D22E8"/>
    <w:rsid w:val="008D22F3"/>
    <w:rsid w:val="008D2364"/>
    <w:rsid w:val="008D23CC"/>
    <w:rsid w:val="008D246D"/>
    <w:rsid w:val="008D24C9"/>
    <w:rsid w:val="008D257D"/>
    <w:rsid w:val="008D263D"/>
    <w:rsid w:val="008D2669"/>
    <w:rsid w:val="008D267D"/>
    <w:rsid w:val="008D271D"/>
    <w:rsid w:val="008D27F8"/>
    <w:rsid w:val="008D27FA"/>
    <w:rsid w:val="008D2831"/>
    <w:rsid w:val="008D285D"/>
    <w:rsid w:val="008D2880"/>
    <w:rsid w:val="008D288E"/>
    <w:rsid w:val="008D28C1"/>
    <w:rsid w:val="008D2954"/>
    <w:rsid w:val="008D2A2E"/>
    <w:rsid w:val="008D2B2E"/>
    <w:rsid w:val="008D2C18"/>
    <w:rsid w:val="008D2C76"/>
    <w:rsid w:val="008D2C90"/>
    <w:rsid w:val="008D2CE5"/>
    <w:rsid w:val="008D2D0F"/>
    <w:rsid w:val="008D2D36"/>
    <w:rsid w:val="008D2DDD"/>
    <w:rsid w:val="008D2DFB"/>
    <w:rsid w:val="008D2E0A"/>
    <w:rsid w:val="008D2E52"/>
    <w:rsid w:val="008D2E8B"/>
    <w:rsid w:val="008D2EF5"/>
    <w:rsid w:val="008D2EFD"/>
    <w:rsid w:val="008D2F16"/>
    <w:rsid w:val="008D2F8C"/>
    <w:rsid w:val="008D2FBD"/>
    <w:rsid w:val="008D303B"/>
    <w:rsid w:val="008D3100"/>
    <w:rsid w:val="008D3117"/>
    <w:rsid w:val="008D328E"/>
    <w:rsid w:val="008D32F4"/>
    <w:rsid w:val="008D330C"/>
    <w:rsid w:val="008D3342"/>
    <w:rsid w:val="008D3355"/>
    <w:rsid w:val="008D3499"/>
    <w:rsid w:val="008D34EA"/>
    <w:rsid w:val="008D351B"/>
    <w:rsid w:val="008D3530"/>
    <w:rsid w:val="008D35B4"/>
    <w:rsid w:val="008D36E5"/>
    <w:rsid w:val="008D375D"/>
    <w:rsid w:val="008D379C"/>
    <w:rsid w:val="008D382F"/>
    <w:rsid w:val="008D383F"/>
    <w:rsid w:val="008D386E"/>
    <w:rsid w:val="008D38A9"/>
    <w:rsid w:val="008D392B"/>
    <w:rsid w:val="008D396A"/>
    <w:rsid w:val="008D39D4"/>
    <w:rsid w:val="008D39FE"/>
    <w:rsid w:val="008D3A69"/>
    <w:rsid w:val="008D3A82"/>
    <w:rsid w:val="008D3A89"/>
    <w:rsid w:val="008D3AD6"/>
    <w:rsid w:val="008D3B19"/>
    <w:rsid w:val="008D3B3F"/>
    <w:rsid w:val="008D3B54"/>
    <w:rsid w:val="008D3C17"/>
    <w:rsid w:val="008D3C91"/>
    <w:rsid w:val="008D3C93"/>
    <w:rsid w:val="008D3CE6"/>
    <w:rsid w:val="008D3D17"/>
    <w:rsid w:val="008D3D18"/>
    <w:rsid w:val="008D3D5B"/>
    <w:rsid w:val="008D3DA3"/>
    <w:rsid w:val="008D3DBB"/>
    <w:rsid w:val="008D3DC8"/>
    <w:rsid w:val="008D3DD0"/>
    <w:rsid w:val="008D3E99"/>
    <w:rsid w:val="008D3EEF"/>
    <w:rsid w:val="008D3F03"/>
    <w:rsid w:val="008D3F0D"/>
    <w:rsid w:val="008D3F39"/>
    <w:rsid w:val="008D3FB2"/>
    <w:rsid w:val="008D40C9"/>
    <w:rsid w:val="008D41D1"/>
    <w:rsid w:val="008D424B"/>
    <w:rsid w:val="008D4333"/>
    <w:rsid w:val="008D4480"/>
    <w:rsid w:val="008D4583"/>
    <w:rsid w:val="008D45BA"/>
    <w:rsid w:val="008D4620"/>
    <w:rsid w:val="008D4647"/>
    <w:rsid w:val="008D465B"/>
    <w:rsid w:val="008D46B9"/>
    <w:rsid w:val="008D4759"/>
    <w:rsid w:val="008D4798"/>
    <w:rsid w:val="008D47C4"/>
    <w:rsid w:val="008D495B"/>
    <w:rsid w:val="008D4B30"/>
    <w:rsid w:val="008D4B3C"/>
    <w:rsid w:val="008D4B42"/>
    <w:rsid w:val="008D4B66"/>
    <w:rsid w:val="008D4C39"/>
    <w:rsid w:val="008D4C63"/>
    <w:rsid w:val="008D4C7E"/>
    <w:rsid w:val="008D4C88"/>
    <w:rsid w:val="008D4CB5"/>
    <w:rsid w:val="008D4CD6"/>
    <w:rsid w:val="008D4D21"/>
    <w:rsid w:val="008D4D78"/>
    <w:rsid w:val="008D4D82"/>
    <w:rsid w:val="008D4DA2"/>
    <w:rsid w:val="008D4DA5"/>
    <w:rsid w:val="008D4DD5"/>
    <w:rsid w:val="008D4DFC"/>
    <w:rsid w:val="008D4DFE"/>
    <w:rsid w:val="008D4E1F"/>
    <w:rsid w:val="008D4EC5"/>
    <w:rsid w:val="008D4F58"/>
    <w:rsid w:val="008D4F59"/>
    <w:rsid w:val="008D4F6A"/>
    <w:rsid w:val="008D4F7A"/>
    <w:rsid w:val="008D502E"/>
    <w:rsid w:val="008D519A"/>
    <w:rsid w:val="008D51F5"/>
    <w:rsid w:val="008D51FD"/>
    <w:rsid w:val="008D5230"/>
    <w:rsid w:val="008D5284"/>
    <w:rsid w:val="008D52C1"/>
    <w:rsid w:val="008D52DB"/>
    <w:rsid w:val="008D5301"/>
    <w:rsid w:val="008D5458"/>
    <w:rsid w:val="008D548F"/>
    <w:rsid w:val="008D5507"/>
    <w:rsid w:val="008D5523"/>
    <w:rsid w:val="008D557C"/>
    <w:rsid w:val="008D55C9"/>
    <w:rsid w:val="008D565C"/>
    <w:rsid w:val="008D56D0"/>
    <w:rsid w:val="008D57A4"/>
    <w:rsid w:val="008D57F1"/>
    <w:rsid w:val="008D581D"/>
    <w:rsid w:val="008D5842"/>
    <w:rsid w:val="008D5897"/>
    <w:rsid w:val="008D58D0"/>
    <w:rsid w:val="008D58E5"/>
    <w:rsid w:val="008D5978"/>
    <w:rsid w:val="008D5982"/>
    <w:rsid w:val="008D59D4"/>
    <w:rsid w:val="008D5A58"/>
    <w:rsid w:val="008D5A71"/>
    <w:rsid w:val="008D5AAD"/>
    <w:rsid w:val="008D5AB5"/>
    <w:rsid w:val="008D5ABE"/>
    <w:rsid w:val="008D5AF1"/>
    <w:rsid w:val="008D5B25"/>
    <w:rsid w:val="008D5B81"/>
    <w:rsid w:val="008D5BE8"/>
    <w:rsid w:val="008D5C12"/>
    <w:rsid w:val="008D5D1B"/>
    <w:rsid w:val="008D5D33"/>
    <w:rsid w:val="008D5D34"/>
    <w:rsid w:val="008D5DE6"/>
    <w:rsid w:val="008D5E21"/>
    <w:rsid w:val="008D5EF6"/>
    <w:rsid w:val="008D5F04"/>
    <w:rsid w:val="008D5F19"/>
    <w:rsid w:val="008D6061"/>
    <w:rsid w:val="008D608A"/>
    <w:rsid w:val="008D6090"/>
    <w:rsid w:val="008D6093"/>
    <w:rsid w:val="008D60DB"/>
    <w:rsid w:val="008D6137"/>
    <w:rsid w:val="008D6221"/>
    <w:rsid w:val="008D6224"/>
    <w:rsid w:val="008D624C"/>
    <w:rsid w:val="008D62A5"/>
    <w:rsid w:val="008D62E8"/>
    <w:rsid w:val="008D6305"/>
    <w:rsid w:val="008D6352"/>
    <w:rsid w:val="008D635E"/>
    <w:rsid w:val="008D6362"/>
    <w:rsid w:val="008D6485"/>
    <w:rsid w:val="008D64D3"/>
    <w:rsid w:val="008D64EA"/>
    <w:rsid w:val="008D64EB"/>
    <w:rsid w:val="008D653D"/>
    <w:rsid w:val="008D656E"/>
    <w:rsid w:val="008D65BC"/>
    <w:rsid w:val="008D65EF"/>
    <w:rsid w:val="008D65F4"/>
    <w:rsid w:val="008D660F"/>
    <w:rsid w:val="008D666A"/>
    <w:rsid w:val="008D66E2"/>
    <w:rsid w:val="008D6701"/>
    <w:rsid w:val="008D6714"/>
    <w:rsid w:val="008D67CA"/>
    <w:rsid w:val="008D67ED"/>
    <w:rsid w:val="008D67FB"/>
    <w:rsid w:val="008D68B1"/>
    <w:rsid w:val="008D68BC"/>
    <w:rsid w:val="008D6A79"/>
    <w:rsid w:val="008D6AA1"/>
    <w:rsid w:val="008D6AE2"/>
    <w:rsid w:val="008D6AF2"/>
    <w:rsid w:val="008D6AFE"/>
    <w:rsid w:val="008D6B13"/>
    <w:rsid w:val="008D6B79"/>
    <w:rsid w:val="008D6B86"/>
    <w:rsid w:val="008D6C93"/>
    <w:rsid w:val="008D6CC4"/>
    <w:rsid w:val="008D6CE7"/>
    <w:rsid w:val="008D6D73"/>
    <w:rsid w:val="008D6D92"/>
    <w:rsid w:val="008D6DCD"/>
    <w:rsid w:val="008D6DDA"/>
    <w:rsid w:val="008D6E17"/>
    <w:rsid w:val="008D6E6E"/>
    <w:rsid w:val="008D6E86"/>
    <w:rsid w:val="008D6EC3"/>
    <w:rsid w:val="008D6EDC"/>
    <w:rsid w:val="008D6F0E"/>
    <w:rsid w:val="008D6F18"/>
    <w:rsid w:val="008D6FC6"/>
    <w:rsid w:val="008D70A0"/>
    <w:rsid w:val="008D70AB"/>
    <w:rsid w:val="008D70B4"/>
    <w:rsid w:val="008D70DD"/>
    <w:rsid w:val="008D7210"/>
    <w:rsid w:val="008D7247"/>
    <w:rsid w:val="008D72B9"/>
    <w:rsid w:val="008D730F"/>
    <w:rsid w:val="008D736E"/>
    <w:rsid w:val="008D743B"/>
    <w:rsid w:val="008D745B"/>
    <w:rsid w:val="008D74A5"/>
    <w:rsid w:val="008D7549"/>
    <w:rsid w:val="008D7603"/>
    <w:rsid w:val="008D7665"/>
    <w:rsid w:val="008D766E"/>
    <w:rsid w:val="008D7691"/>
    <w:rsid w:val="008D76B6"/>
    <w:rsid w:val="008D76EA"/>
    <w:rsid w:val="008D7731"/>
    <w:rsid w:val="008D77BA"/>
    <w:rsid w:val="008D77BD"/>
    <w:rsid w:val="008D77BE"/>
    <w:rsid w:val="008D77ED"/>
    <w:rsid w:val="008D783C"/>
    <w:rsid w:val="008D7882"/>
    <w:rsid w:val="008D78A2"/>
    <w:rsid w:val="008D78AA"/>
    <w:rsid w:val="008D78CA"/>
    <w:rsid w:val="008D78D7"/>
    <w:rsid w:val="008D79A4"/>
    <w:rsid w:val="008D79F8"/>
    <w:rsid w:val="008D7A37"/>
    <w:rsid w:val="008D7A52"/>
    <w:rsid w:val="008D7AC3"/>
    <w:rsid w:val="008D7AD2"/>
    <w:rsid w:val="008D7AD6"/>
    <w:rsid w:val="008D7B4A"/>
    <w:rsid w:val="008D7BAA"/>
    <w:rsid w:val="008D7C76"/>
    <w:rsid w:val="008D7CBC"/>
    <w:rsid w:val="008D7D70"/>
    <w:rsid w:val="008D7D92"/>
    <w:rsid w:val="008D7F32"/>
    <w:rsid w:val="008D7FDF"/>
    <w:rsid w:val="008E0087"/>
    <w:rsid w:val="008E013C"/>
    <w:rsid w:val="008E0152"/>
    <w:rsid w:val="008E0192"/>
    <w:rsid w:val="008E0195"/>
    <w:rsid w:val="008E01B0"/>
    <w:rsid w:val="008E0271"/>
    <w:rsid w:val="008E02CE"/>
    <w:rsid w:val="008E02F1"/>
    <w:rsid w:val="008E02F7"/>
    <w:rsid w:val="008E03C9"/>
    <w:rsid w:val="008E03D8"/>
    <w:rsid w:val="008E044B"/>
    <w:rsid w:val="008E0454"/>
    <w:rsid w:val="008E0461"/>
    <w:rsid w:val="008E0466"/>
    <w:rsid w:val="008E04DC"/>
    <w:rsid w:val="008E04F3"/>
    <w:rsid w:val="008E05EA"/>
    <w:rsid w:val="008E0729"/>
    <w:rsid w:val="008E072C"/>
    <w:rsid w:val="008E0797"/>
    <w:rsid w:val="008E0826"/>
    <w:rsid w:val="008E083A"/>
    <w:rsid w:val="008E0909"/>
    <w:rsid w:val="008E092D"/>
    <w:rsid w:val="008E0979"/>
    <w:rsid w:val="008E09BE"/>
    <w:rsid w:val="008E0A43"/>
    <w:rsid w:val="008E0AB2"/>
    <w:rsid w:val="008E0AB5"/>
    <w:rsid w:val="008E0B0E"/>
    <w:rsid w:val="008E0B5E"/>
    <w:rsid w:val="008E0B8A"/>
    <w:rsid w:val="008E0D3F"/>
    <w:rsid w:val="008E0D61"/>
    <w:rsid w:val="008E0E47"/>
    <w:rsid w:val="008E0E5B"/>
    <w:rsid w:val="008E0E69"/>
    <w:rsid w:val="008E0F2A"/>
    <w:rsid w:val="008E0F93"/>
    <w:rsid w:val="008E10AB"/>
    <w:rsid w:val="008E10CA"/>
    <w:rsid w:val="008E1162"/>
    <w:rsid w:val="008E11BD"/>
    <w:rsid w:val="008E11E8"/>
    <w:rsid w:val="008E12C5"/>
    <w:rsid w:val="008E1333"/>
    <w:rsid w:val="008E1367"/>
    <w:rsid w:val="008E1376"/>
    <w:rsid w:val="008E1395"/>
    <w:rsid w:val="008E13A8"/>
    <w:rsid w:val="008E13E8"/>
    <w:rsid w:val="008E1409"/>
    <w:rsid w:val="008E143F"/>
    <w:rsid w:val="008E1465"/>
    <w:rsid w:val="008E14EB"/>
    <w:rsid w:val="008E1502"/>
    <w:rsid w:val="008E159F"/>
    <w:rsid w:val="008E15A5"/>
    <w:rsid w:val="008E15AF"/>
    <w:rsid w:val="008E1629"/>
    <w:rsid w:val="008E1644"/>
    <w:rsid w:val="008E1669"/>
    <w:rsid w:val="008E169A"/>
    <w:rsid w:val="008E16A3"/>
    <w:rsid w:val="008E17B6"/>
    <w:rsid w:val="008E17DB"/>
    <w:rsid w:val="008E1805"/>
    <w:rsid w:val="008E189F"/>
    <w:rsid w:val="008E18A5"/>
    <w:rsid w:val="008E1921"/>
    <w:rsid w:val="008E19A6"/>
    <w:rsid w:val="008E1A4F"/>
    <w:rsid w:val="008E1AF2"/>
    <w:rsid w:val="008E1B34"/>
    <w:rsid w:val="008E1BD6"/>
    <w:rsid w:val="008E1C48"/>
    <w:rsid w:val="008E1CC9"/>
    <w:rsid w:val="008E1D94"/>
    <w:rsid w:val="008E1DB5"/>
    <w:rsid w:val="008E1DC9"/>
    <w:rsid w:val="008E1E08"/>
    <w:rsid w:val="008E1E0F"/>
    <w:rsid w:val="008E1E12"/>
    <w:rsid w:val="008E1E41"/>
    <w:rsid w:val="008E1E4D"/>
    <w:rsid w:val="008E1E71"/>
    <w:rsid w:val="008E1EDE"/>
    <w:rsid w:val="008E1FB2"/>
    <w:rsid w:val="008E1FF2"/>
    <w:rsid w:val="008E2071"/>
    <w:rsid w:val="008E20A5"/>
    <w:rsid w:val="008E20C5"/>
    <w:rsid w:val="008E211E"/>
    <w:rsid w:val="008E214E"/>
    <w:rsid w:val="008E2205"/>
    <w:rsid w:val="008E224F"/>
    <w:rsid w:val="008E2298"/>
    <w:rsid w:val="008E2362"/>
    <w:rsid w:val="008E23DA"/>
    <w:rsid w:val="008E23DF"/>
    <w:rsid w:val="008E23F9"/>
    <w:rsid w:val="008E2418"/>
    <w:rsid w:val="008E24B7"/>
    <w:rsid w:val="008E251D"/>
    <w:rsid w:val="008E2530"/>
    <w:rsid w:val="008E259B"/>
    <w:rsid w:val="008E259E"/>
    <w:rsid w:val="008E25DD"/>
    <w:rsid w:val="008E2692"/>
    <w:rsid w:val="008E26C0"/>
    <w:rsid w:val="008E2701"/>
    <w:rsid w:val="008E27F4"/>
    <w:rsid w:val="008E2809"/>
    <w:rsid w:val="008E287F"/>
    <w:rsid w:val="008E2893"/>
    <w:rsid w:val="008E2898"/>
    <w:rsid w:val="008E28F4"/>
    <w:rsid w:val="008E291B"/>
    <w:rsid w:val="008E29A0"/>
    <w:rsid w:val="008E29A5"/>
    <w:rsid w:val="008E29DE"/>
    <w:rsid w:val="008E29E9"/>
    <w:rsid w:val="008E2A23"/>
    <w:rsid w:val="008E2A79"/>
    <w:rsid w:val="008E2AA3"/>
    <w:rsid w:val="008E2AC8"/>
    <w:rsid w:val="008E2ADB"/>
    <w:rsid w:val="008E2B3D"/>
    <w:rsid w:val="008E2B97"/>
    <w:rsid w:val="008E2C22"/>
    <w:rsid w:val="008E2C46"/>
    <w:rsid w:val="008E2C61"/>
    <w:rsid w:val="008E2CAE"/>
    <w:rsid w:val="008E2CF7"/>
    <w:rsid w:val="008E2D34"/>
    <w:rsid w:val="008E2D85"/>
    <w:rsid w:val="008E2DC7"/>
    <w:rsid w:val="008E2DF9"/>
    <w:rsid w:val="008E2E05"/>
    <w:rsid w:val="008E2E24"/>
    <w:rsid w:val="008E2F44"/>
    <w:rsid w:val="008E2F78"/>
    <w:rsid w:val="008E2FC5"/>
    <w:rsid w:val="008E2FD7"/>
    <w:rsid w:val="008E300C"/>
    <w:rsid w:val="008E30B6"/>
    <w:rsid w:val="008E30CA"/>
    <w:rsid w:val="008E30F4"/>
    <w:rsid w:val="008E3123"/>
    <w:rsid w:val="008E31E7"/>
    <w:rsid w:val="008E324E"/>
    <w:rsid w:val="008E3305"/>
    <w:rsid w:val="008E34E2"/>
    <w:rsid w:val="008E350C"/>
    <w:rsid w:val="008E35D2"/>
    <w:rsid w:val="008E361A"/>
    <w:rsid w:val="008E368A"/>
    <w:rsid w:val="008E36BC"/>
    <w:rsid w:val="008E36D2"/>
    <w:rsid w:val="008E3729"/>
    <w:rsid w:val="008E3769"/>
    <w:rsid w:val="008E378E"/>
    <w:rsid w:val="008E37A4"/>
    <w:rsid w:val="008E37D2"/>
    <w:rsid w:val="008E38C1"/>
    <w:rsid w:val="008E3913"/>
    <w:rsid w:val="008E3980"/>
    <w:rsid w:val="008E39D2"/>
    <w:rsid w:val="008E39E6"/>
    <w:rsid w:val="008E39EA"/>
    <w:rsid w:val="008E3A26"/>
    <w:rsid w:val="008E3AC7"/>
    <w:rsid w:val="008E3AD8"/>
    <w:rsid w:val="008E3AD9"/>
    <w:rsid w:val="008E3ADF"/>
    <w:rsid w:val="008E3BA0"/>
    <w:rsid w:val="008E3CE4"/>
    <w:rsid w:val="008E3DEF"/>
    <w:rsid w:val="008E3DF8"/>
    <w:rsid w:val="008E3E19"/>
    <w:rsid w:val="008E3E94"/>
    <w:rsid w:val="008E3ECE"/>
    <w:rsid w:val="008E3EED"/>
    <w:rsid w:val="008E3F2A"/>
    <w:rsid w:val="008E3F59"/>
    <w:rsid w:val="008E3F67"/>
    <w:rsid w:val="008E3F6A"/>
    <w:rsid w:val="008E3FCF"/>
    <w:rsid w:val="008E40A6"/>
    <w:rsid w:val="008E414E"/>
    <w:rsid w:val="008E41BD"/>
    <w:rsid w:val="008E423B"/>
    <w:rsid w:val="008E4255"/>
    <w:rsid w:val="008E4265"/>
    <w:rsid w:val="008E429B"/>
    <w:rsid w:val="008E42D8"/>
    <w:rsid w:val="008E4345"/>
    <w:rsid w:val="008E4362"/>
    <w:rsid w:val="008E4379"/>
    <w:rsid w:val="008E43D7"/>
    <w:rsid w:val="008E43F3"/>
    <w:rsid w:val="008E4402"/>
    <w:rsid w:val="008E4427"/>
    <w:rsid w:val="008E4434"/>
    <w:rsid w:val="008E4435"/>
    <w:rsid w:val="008E449F"/>
    <w:rsid w:val="008E44AB"/>
    <w:rsid w:val="008E44C9"/>
    <w:rsid w:val="008E45B5"/>
    <w:rsid w:val="008E45F4"/>
    <w:rsid w:val="008E460E"/>
    <w:rsid w:val="008E4655"/>
    <w:rsid w:val="008E46BD"/>
    <w:rsid w:val="008E46DA"/>
    <w:rsid w:val="008E46E1"/>
    <w:rsid w:val="008E46FE"/>
    <w:rsid w:val="008E47D7"/>
    <w:rsid w:val="008E486A"/>
    <w:rsid w:val="008E48DF"/>
    <w:rsid w:val="008E4914"/>
    <w:rsid w:val="008E4966"/>
    <w:rsid w:val="008E49B8"/>
    <w:rsid w:val="008E49CF"/>
    <w:rsid w:val="008E49F9"/>
    <w:rsid w:val="008E4A31"/>
    <w:rsid w:val="008E4A60"/>
    <w:rsid w:val="008E4B3C"/>
    <w:rsid w:val="008E4BA0"/>
    <w:rsid w:val="008E4BDD"/>
    <w:rsid w:val="008E4CAF"/>
    <w:rsid w:val="008E4D4E"/>
    <w:rsid w:val="008E4DFD"/>
    <w:rsid w:val="008E4E01"/>
    <w:rsid w:val="008E4E14"/>
    <w:rsid w:val="008E4EB1"/>
    <w:rsid w:val="008E4F10"/>
    <w:rsid w:val="008E4F4A"/>
    <w:rsid w:val="008E4F51"/>
    <w:rsid w:val="008E4F5E"/>
    <w:rsid w:val="008E4FA7"/>
    <w:rsid w:val="008E5000"/>
    <w:rsid w:val="008E5210"/>
    <w:rsid w:val="008E521E"/>
    <w:rsid w:val="008E5238"/>
    <w:rsid w:val="008E5250"/>
    <w:rsid w:val="008E5286"/>
    <w:rsid w:val="008E52FF"/>
    <w:rsid w:val="008E538D"/>
    <w:rsid w:val="008E53AC"/>
    <w:rsid w:val="008E544B"/>
    <w:rsid w:val="008E552C"/>
    <w:rsid w:val="008E5550"/>
    <w:rsid w:val="008E557A"/>
    <w:rsid w:val="008E55BB"/>
    <w:rsid w:val="008E5601"/>
    <w:rsid w:val="008E567B"/>
    <w:rsid w:val="008E5697"/>
    <w:rsid w:val="008E56CA"/>
    <w:rsid w:val="008E5707"/>
    <w:rsid w:val="008E570B"/>
    <w:rsid w:val="008E5739"/>
    <w:rsid w:val="008E5803"/>
    <w:rsid w:val="008E593D"/>
    <w:rsid w:val="008E595E"/>
    <w:rsid w:val="008E59AD"/>
    <w:rsid w:val="008E5A1C"/>
    <w:rsid w:val="008E5A34"/>
    <w:rsid w:val="008E5AB4"/>
    <w:rsid w:val="008E5B85"/>
    <w:rsid w:val="008E5CEF"/>
    <w:rsid w:val="008E5D33"/>
    <w:rsid w:val="008E5D53"/>
    <w:rsid w:val="008E5D5D"/>
    <w:rsid w:val="008E5E0A"/>
    <w:rsid w:val="008E5E59"/>
    <w:rsid w:val="008E5F72"/>
    <w:rsid w:val="008E60D4"/>
    <w:rsid w:val="008E60FD"/>
    <w:rsid w:val="008E6173"/>
    <w:rsid w:val="008E6192"/>
    <w:rsid w:val="008E61C9"/>
    <w:rsid w:val="008E621B"/>
    <w:rsid w:val="008E6246"/>
    <w:rsid w:val="008E6291"/>
    <w:rsid w:val="008E62A4"/>
    <w:rsid w:val="008E62D8"/>
    <w:rsid w:val="008E62E4"/>
    <w:rsid w:val="008E631F"/>
    <w:rsid w:val="008E643D"/>
    <w:rsid w:val="008E64D2"/>
    <w:rsid w:val="008E64EE"/>
    <w:rsid w:val="008E6600"/>
    <w:rsid w:val="008E662E"/>
    <w:rsid w:val="008E663B"/>
    <w:rsid w:val="008E66BD"/>
    <w:rsid w:val="008E6724"/>
    <w:rsid w:val="008E672F"/>
    <w:rsid w:val="008E67C9"/>
    <w:rsid w:val="008E68BC"/>
    <w:rsid w:val="008E68EE"/>
    <w:rsid w:val="008E6909"/>
    <w:rsid w:val="008E691F"/>
    <w:rsid w:val="008E6978"/>
    <w:rsid w:val="008E699B"/>
    <w:rsid w:val="008E69E6"/>
    <w:rsid w:val="008E6A49"/>
    <w:rsid w:val="008E6AA6"/>
    <w:rsid w:val="008E6AC9"/>
    <w:rsid w:val="008E6AD3"/>
    <w:rsid w:val="008E6ADF"/>
    <w:rsid w:val="008E6B14"/>
    <w:rsid w:val="008E6C85"/>
    <w:rsid w:val="008E6CCD"/>
    <w:rsid w:val="008E6CD5"/>
    <w:rsid w:val="008E6D43"/>
    <w:rsid w:val="008E6DFA"/>
    <w:rsid w:val="008E6E81"/>
    <w:rsid w:val="008E6FC1"/>
    <w:rsid w:val="008E6FEA"/>
    <w:rsid w:val="008E708D"/>
    <w:rsid w:val="008E709C"/>
    <w:rsid w:val="008E7114"/>
    <w:rsid w:val="008E7147"/>
    <w:rsid w:val="008E7166"/>
    <w:rsid w:val="008E72A3"/>
    <w:rsid w:val="008E72A8"/>
    <w:rsid w:val="008E72D4"/>
    <w:rsid w:val="008E72F9"/>
    <w:rsid w:val="008E7373"/>
    <w:rsid w:val="008E7405"/>
    <w:rsid w:val="008E74E2"/>
    <w:rsid w:val="008E750D"/>
    <w:rsid w:val="008E76CB"/>
    <w:rsid w:val="008E76D0"/>
    <w:rsid w:val="008E76E0"/>
    <w:rsid w:val="008E7727"/>
    <w:rsid w:val="008E7756"/>
    <w:rsid w:val="008E7810"/>
    <w:rsid w:val="008E781E"/>
    <w:rsid w:val="008E788C"/>
    <w:rsid w:val="008E78A4"/>
    <w:rsid w:val="008E78EE"/>
    <w:rsid w:val="008E791B"/>
    <w:rsid w:val="008E79FC"/>
    <w:rsid w:val="008E7A2E"/>
    <w:rsid w:val="008E7A36"/>
    <w:rsid w:val="008E7A3C"/>
    <w:rsid w:val="008E7AA0"/>
    <w:rsid w:val="008E7AB6"/>
    <w:rsid w:val="008E7AF6"/>
    <w:rsid w:val="008E7B82"/>
    <w:rsid w:val="008E7B95"/>
    <w:rsid w:val="008E7BF6"/>
    <w:rsid w:val="008E7C16"/>
    <w:rsid w:val="008E7C27"/>
    <w:rsid w:val="008E7CEB"/>
    <w:rsid w:val="008E7D3F"/>
    <w:rsid w:val="008E7D80"/>
    <w:rsid w:val="008E7D93"/>
    <w:rsid w:val="008E7DC6"/>
    <w:rsid w:val="008E7E70"/>
    <w:rsid w:val="008E7F04"/>
    <w:rsid w:val="008E7F22"/>
    <w:rsid w:val="008E7F3A"/>
    <w:rsid w:val="008E7F3C"/>
    <w:rsid w:val="008E7F7B"/>
    <w:rsid w:val="008E7FAE"/>
    <w:rsid w:val="008F0047"/>
    <w:rsid w:val="008F0054"/>
    <w:rsid w:val="008F0116"/>
    <w:rsid w:val="008F015B"/>
    <w:rsid w:val="008F015F"/>
    <w:rsid w:val="008F01DC"/>
    <w:rsid w:val="008F01EE"/>
    <w:rsid w:val="008F027B"/>
    <w:rsid w:val="008F02CA"/>
    <w:rsid w:val="008F03A6"/>
    <w:rsid w:val="008F0401"/>
    <w:rsid w:val="008F049C"/>
    <w:rsid w:val="008F0562"/>
    <w:rsid w:val="008F0588"/>
    <w:rsid w:val="008F067B"/>
    <w:rsid w:val="008F06AC"/>
    <w:rsid w:val="008F06D1"/>
    <w:rsid w:val="008F06F6"/>
    <w:rsid w:val="008F06FC"/>
    <w:rsid w:val="008F074E"/>
    <w:rsid w:val="008F077E"/>
    <w:rsid w:val="008F0917"/>
    <w:rsid w:val="008F093F"/>
    <w:rsid w:val="008F09EF"/>
    <w:rsid w:val="008F0BC1"/>
    <w:rsid w:val="008F0BE4"/>
    <w:rsid w:val="008F0C04"/>
    <w:rsid w:val="008F0C1C"/>
    <w:rsid w:val="008F0C4E"/>
    <w:rsid w:val="008F0CFB"/>
    <w:rsid w:val="008F0D0E"/>
    <w:rsid w:val="008F0D58"/>
    <w:rsid w:val="008F0E0B"/>
    <w:rsid w:val="008F0E11"/>
    <w:rsid w:val="008F0EE0"/>
    <w:rsid w:val="008F0EFB"/>
    <w:rsid w:val="008F1008"/>
    <w:rsid w:val="008F106B"/>
    <w:rsid w:val="008F10AA"/>
    <w:rsid w:val="008F121C"/>
    <w:rsid w:val="008F122B"/>
    <w:rsid w:val="008F1255"/>
    <w:rsid w:val="008F12F1"/>
    <w:rsid w:val="008F12FF"/>
    <w:rsid w:val="008F13B0"/>
    <w:rsid w:val="008F13F6"/>
    <w:rsid w:val="008F1487"/>
    <w:rsid w:val="008F1560"/>
    <w:rsid w:val="008F16EC"/>
    <w:rsid w:val="008F177A"/>
    <w:rsid w:val="008F1876"/>
    <w:rsid w:val="008F187B"/>
    <w:rsid w:val="008F18EF"/>
    <w:rsid w:val="008F18F6"/>
    <w:rsid w:val="008F1934"/>
    <w:rsid w:val="008F1A40"/>
    <w:rsid w:val="008F1A7D"/>
    <w:rsid w:val="008F1B21"/>
    <w:rsid w:val="008F1B53"/>
    <w:rsid w:val="008F1B87"/>
    <w:rsid w:val="008F1BE2"/>
    <w:rsid w:val="008F1BE8"/>
    <w:rsid w:val="008F1BF6"/>
    <w:rsid w:val="008F1BFF"/>
    <w:rsid w:val="008F1C3F"/>
    <w:rsid w:val="008F1CAB"/>
    <w:rsid w:val="008F1DA2"/>
    <w:rsid w:val="008F1E42"/>
    <w:rsid w:val="008F1E49"/>
    <w:rsid w:val="008F1F2F"/>
    <w:rsid w:val="008F1F34"/>
    <w:rsid w:val="008F1F64"/>
    <w:rsid w:val="008F1F7F"/>
    <w:rsid w:val="008F2031"/>
    <w:rsid w:val="008F20D0"/>
    <w:rsid w:val="008F20DA"/>
    <w:rsid w:val="008F20DE"/>
    <w:rsid w:val="008F2180"/>
    <w:rsid w:val="008F21EB"/>
    <w:rsid w:val="008F2263"/>
    <w:rsid w:val="008F22AE"/>
    <w:rsid w:val="008F2310"/>
    <w:rsid w:val="008F232F"/>
    <w:rsid w:val="008F236A"/>
    <w:rsid w:val="008F24A7"/>
    <w:rsid w:val="008F2511"/>
    <w:rsid w:val="008F25B2"/>
    <w:rsid w:val="008F25F2"/>
    <w:rsid w:val="008F261B"/>
    <w:rsid w:val="008F2630"/>
    <w:rsid w:val="008F2633"/>
    <w:rsid w:val="008F2655"/>
    <w:rsid w:val="008F2670"/>
    <w:rsid w:val="008F2765"/>
    <w:rsid w:val="008F2852"/>
    <w:rsid w:val="008F28E9"/>
    <w:rsid w:val="008F2943"/>
    <w:rsid w:val="008F2A62"/>
    <w:rsid w:val="008F2ACC"/>
    <w:rsid w:val="008F2AE8"/>
    <w:rsid w:val="008F2BBB"/>
    <w:rsid w:val="008F2BD6"/>
    <w:rsid w:val="008F2C18"/>
    <w:rsid w:val="008F2C36"/>
    <w:rsid w:val="008F2C82"/>
    <w:rsid w:val="008F2C96"/>
    <w:rsid w:val="008F2D3A"/>
    <w:rsid w:val="008F2D8D"/>
    <w:rsid w:val="008F2DEA"/>
    <w:rsid w:val="008F2E28"/>
    <w:rsid w:val="008F2F34"/>
    <w:rsid w:val="008F2F54"/>
    <w:rsid w:val="008F2F70"/>
    <w:rsid w:val="008F2F75"/>
    <w:rsid w:val="008F2FA9"/>
    <w:rsid w:val="008F2FDD"/>
    <w:rsid w:val="008F3056"/>
    <w:rsid w:val="008F30B2"/>
    <w:rsid w:val="008F313D"/>
    <w:rsid w:val="008F31DF"/>
    <w:rsid w:val="008F324A"/>
    <w:rsid w:val="008F32A6"/>
    <w:rsid w:val="008F3300"/>
    <w:rsid w:val="008F3385"/>
    <w:rsid w:val="008F33A3"/>
    <w:rsid w:val="008F33E6"/>
    <w:rsid w:val="008F3411"/>
    <w:rsid w:val="008F3454"/>
    <w:rsid w:val="008F3471"/>
    <w:rsid w:val="008F3487"/>
    <w:rsid w:val="008F34F3"/>
    <w:rsid w:val="008F357D"/>
    <w:rsid w:val="008F35AB"/>
    <w:rsid w:val="008F36D2"/>
    <w:rsid w:val="008F37B1"/>
    <w:rsid w:val="008F389B"/>
    <w:rsid w:val="008F3942"/>
    <w:rsid w:val="008F3952"/>
    <w:rsid w:val="008F3979"/>
    <w:rsid w:val="008F39F9"/>
    <w:rsid w:val="008F39FD"/>
    <w:rsid w:val="008F3AFE"/>
    <w:rsid w:val="008F3B81"/>
    <w:rsid w:val="008F3CBB"/>
    <w:rsid w:val="008F3D44"/>
    <w:rsid w:val="008F3DCE"/>
    <w:rsid w:val="008F3E22"/>
    <w:rsid w:val="008F3E33"/>
    <w:rsid w:val="008F3E6E"/>
    <w:rsid w:val="008F3F85"/>
    <w:rsid w:val="008F3FF0"/>
    <w:rsid w:val="008F4000"/>
    <w:rsid w:val="008F4006"/>
    <w:rsid w:val="008F4071"/>
    <w:rsid w:val="008F416E"/>
    <w:rsid w:val="008F417B"/>
    <w:rsid w:val="008F41E5"/>
    <w:rsid w:val="008F41E7"/>
    <w:rsid w:val="008F420E"/>
    <w:rsid w:val="008F4285"/>
    <w:rsid w:val="008F4318"/>
    <w:rsid w:val="008F4335"/>
    <w:rsid w:val="008F43F4"/>
    <w:rsid w:val="008F441A"/>
    <w:rsid w:val="008F4425"/>
    <w:rsid w:val="008F4430"/>
    <w:rsid w:val="008F44BE"/>
    <w:rsid w:val="008F44C4"/>
    <w:rsid w:val="008F44E6"/>
    <w:rsid w:val="008F451A"/>
    <w:rsid w:val="008F4536"/>
    <w:rsid w:val="008F4546"/>
    <w:rsid w:val="008F455D"/>
    <w:rsid w:val="008F45ED"/>
    <w:rsid w:val="008F45F3"/>
    <w:rsid w:val="008F4622"/>
    <w:rsid w:val="008F4653"/>
    <w:rsid w:val="008F46F5"/>
    <w:rsid w:val="008F4716"/>
    <w:rsid w:val="008F473D"/>
    <w:rsid w:val="008F47A9"/>
    <w:rsid w:val="008F48BC"/>
    <w:rsid w:val="008F4918"/>
    <w:rsid w:val="008F4A15"/>
    <w:rsid w:val="008F4A8A"/>
    <w:rsid w:val="008F4AC7"/>
    <w:rsid w:val="008F4B57"/>
    <w:rsid w:val="008F4C1A"/>
    <w:rsid w:val="008F4C1E"/>
    <w:rsid w:val="008F4C7C"/>
    <w:rsid w:val="008F4D29"/>
    <w:rsid w:val="008F4DF6"/>
    <w:rsid w:val="008F4E35"/>
    <w:rsid w:val="008F4E84"/>
    <w:rsid w:val="008F4EBF"/>
    <w:rsid w:val="008F4F67"/>
    <w:rsid w:val="008F4FBA"/>
    <w:rsid w:val="008F500C"/>
    <w:rsid w:val="008F502F"/>
    <w:rsid w:val="008F508F"/>
    <w:rsid w:val="008F5094"/>
    <w:rsid w:val="008F50E9"/>
    <w:rsid w:val="008F5118"/>
    <w:rsid w:val="008F5197"/>
    <w:rsid w:val="008F522A"/>
    <w:rsid w:val="008F522E"/>
    <w:rsid w:val="008F5255"/>
    <w:rsid w:val="008F5330"/>
    <w:rsid w:val="008F5450"/>
    <w:rsid w:val="008F5470"/>
    <w:rsid w:val="008F554A"/>
    <w:rsid w:val="008F5573"/>
    <w:rsid w:val="008F55A2"/>
    <w:rsid w:val="008F55FC"/>
    <w:rsid w:val="008F5603"/>
    <w:rsid w:val="008F5639"/>
    <w:rsid w:val="008F5694"/>
    <w:rsid w:val="008F56AB"/>
    <w:rsid w:val="008F56B1"/>
    <w:rsid w:val="008F5710"/>
    <w:rsid w:val="008F5729"/>
    <w:rsid w:val="008F57EE"/>
    <w:rsid w:val="008F5803"/>
    <w:rsid w:val="008F5819"/>
    <w:rsid w:val="008F581C"/>
    <w:rsid w:val="008F5872"/>
    <w:rsid w:val="008F5897"/>
    <w:rsid w:val="008F58CA"/>
    <w:rsid w:val="008F58D6"/>
    <w:rsid w:val="008F5931"/>
    <w:rsid w:val="008F5937"/>
    <w:rsid w:val="008F594A"/>
    <w:rsid w:val="008F594F"/>
    <w:rsid w:val="008F5994"/>
    <w:rsid w:val="008F59DA"/>
    <w:rsid w:val="008F5A22"/>
    <w:rsid w:val="008F5A5F"/>
    <w:rsid w:val="008F5A6C"/>
    <w:rsid w:val="008F5B11"/>
    <w:rsid w:val="008F5B45"/>
    <w:rsid w:val="008F5B8F"/>
    <w:rsid w:val="008F5B9A"/>
    <w:rsid w:val="008F5C5B"/>
    <w:rsid w:val="008F5C5F"/>
    <w:rsid w:val="008F5CE9"/>
    <w:rsid w:val="008F5CF6"/>
    <w:rsid w:val="008F5DAD"/>
    <w:rsid w:val="008F5E6C"/>
    <w:rsid w:val="008F5EDC"/>
    <w:rsid w:val="008F5FAD"/>
    <w:rsid w:val="008F5FAE"/>
    <w:rsid w:val="008F5FE0"/>
    <w:rsid w:val="008F60FA"/>
    <w:rsid w:val="008F6139"/>
    <w:rsid w:val="008F613E"/>
    <w:rsid w:val="008F617B"/>
    <w:rsid w:val="008F617F"/>
    <w:rsid w:val="008F61FB"/>
    <w:rsid w:val="008F6203"/>
    <w:rsid w:val="008F622C"/>
    <w:rsid w:val="008F629E"/>
    <w:rsid w:val="008F6445"/>
    <w:rsid w:val="008F6457"/>
    <w:rsid w:val="008F649B"/>
    <w:rsid w:val="008F64EF"/>
    <w:rsid w:val="008F6634"/>
    <w:rsid w:val="008F6637"/>
    <w:rsid w:val="008F6660"/>
    <w:rsid w:val="008F673E"/>
    <w:rsid w:val="008F6774"/>
    <w:rsid w:val="008F6809"/>
    <w:rsid w:val="008F6831"/>
    <w:rsid w:val="008F6892"/>
    <w:rsid w:val="008F6895"/>
    <w:rsid w:val="008F68B7"/>
    <w:rsid w:val="008F6926"/>
    <w:rsid w:val="008F6A1D"/>
    <w:rsid w:val="008F6A93"/>
    <w:rsid w:val="008F6AE5"/>
    <w:rsid w:val="008F6B13"/>
    <w:rsid w:val="008F6B14"/>
    <w:rsid w:val="008F6B23"/>
    <w:rsid w:val="008F6B33"/>
    <w:rsid w:val="008F6B7A"/>
    <w:rsid w:val="008F6B93"/>
    <w:rsid w:val="008F6C26"/>
    <w:rsid w:val="008F6CC5"/>
    <w:rsid w:val="008F6D75"/>
    <w:rsid w:val="008F6DF0"/>
    <w:rsid w:val="008F6EB7"/>
    <w:rsid w:val="008F6F29"/>
    <w:rsid w:val="008F6F44"/>
    <w:rsid w:val="008F6F77"/>
    <w:rsid w:val="008F6FB6"/>
    <w:rsid w:val="008F6FE4"/>
    <w:rsid w:val="008F7096"/>
    <w:rsid w:val="008F70F6"/>
    <w:rsid w:val="008F712E"/>
    <w:rsid w:val="008F7169"/>
    <w:rsid w:val="008F7172"/>
    <w:rsid w:val="008F7186"/>
    <w:rsid w:val="008F7195"/>
    <w:rsid w:val="008F7201"/>
    <w:rsid w:val="008F727C"/>
    <w:rsid w:val="008F7289"/>
    <w:rsid w:val="008F7403"/>
    <w:rsid w:val="008F740C"/>
    <w:rsid w:val="008F74B8"/>
    <w:rsid w:val="008F7619"/>
    <w:rsid w:val="008F7627"/>
    <w:rsid w:val="008F767C"/>
    <w:rsid w:val="008F7720"/>
    <w:rsid w:val="008F7737"/>
    <w:rsid w:val="008F7767"/>
    <w:rsid w:val="008F7770"/>
    <w:rsid w:val="008F7774"/>
    <w:rsid w:val="008F77B9"/>
    <w:rsid w:val="008F77C4"/>
    <w:rsid w:val="008F77E3"/>
    <w:rsid w:val="008F77E7"/>
    <w:rsid w:val="008F77EA"/>
    <w:rsid w:val="008F782D"/>
    <w:rsid w:val="008F7863"/>
    <w:rsid w:val="008F7872"/>
    <w:rsid w:val="008F788F"/>
    <w:rsid w:val="008F796C"/>
    <w:rsid w:val="008F79A6"/>
    <w:rsid w:val="008F79DC"/>
    <w:rsid w:val="008F79E3"/>
    <w:rsid w:val="008F79FD"/>
    <w:rsid w:val="008F7A6A"/>
    <w:rsid w:val="008F7A7E"/>
    <w:rsid w:val="008F7B02"/>
    <w:rsid w:val="008F7B31"/>
    <w:rsid w:val="008F7B62"/>
    <w:rsid w:val="008F7B94"/>
    <w:rsid w:val="008F7BA7"/>
    <w:rsid w:val="008F7C02"/>
    <w:rsid w:val="008F7C4B"/>
    <w:rsid w:val="008F7C7E"/>
    <w:rsid w:val="008F7C7F"/>
    <w:rsid w:val="008F7CC7"/>
    <w:rsid w:val="008F7F2B"/>
    <w:rsid w:val="008F7F3D"/>
    <w:rsid w:val="008F7F6F"/>
    <w:rsid w:val="008F7F9F"/>
    <w:rsid w:val="008F7FCB"/>
    <w:rsid w:val="0090002A"/>
    <w:rsid w:val="00900058"/>
    <w:rsid w:val="0090011F"/>
    <w:rsid w:val="009001A9"/>
    <w:rsid w:val="009001FB"/>
    <w:rsid w:val="0090025C"/>
    <w:rsid w:val="0090025D"/>
    <w:rsid w:val="0090026B"/>
    <w:rsid w:val="0090026F"/>
    <w:rsid w:val="009002CA"/>
    <w:rsid w:val="00900314"/>
    <w:rsid w:val="0090039E"/>
    <w:rsid w:val="009003AA"/>
    <w:rsid w:val="009003DD"/>
    <w:rsid w:val="0090047D"/>
    <w:rsid w:val="00900484"/>
    <w:rsid w:val="00900529"/>
    <w:rsid w:val="00900592"/>
    <w:rsid w:val="009005A6"/>
    <w:rsid w:val="009006EB"/>
    <w:rsid w:val="009006FD"/>
    <w:rsid w:val="0090071F"/>
    <w:rsid w:val="0090079E"/>
    <w:rsid w:val="00900883"/>
    <w:rsid w:val="00900917"/>
    <w:rsid w:val="00900A2D"/>
    <w:rsid w:val="00900B29"/>
    <w:rsid w:val="00900B33"/>
    <w:rsid w:val="00900B92"/>
    <w:rsid w:val="00900BDC"/>
    <w:rsid w:val="00900C80"/>
    <w:rsid w:val="00900CAC"/>
    <w:rsid w:val="00900CCB"/>
    <w:rsid w:val="00900D0F"/>
    <w:rsid w:val="00900DA8"/>
    <w:rsid w:val="00900DED"/>
    <w:rsid w:val="00900E98"/>
    <w:rsid w:val="00900EAE"/>
    <w:rsid w:val="00900EF3"/>
    <w:rsid w:val="00900F55"/>
    <w:rsid w:val="00900FF2"/>
    <w:rsid w:val="0090100E"/>
    <w:rsid w:val="00901016"/>
    <w:rsid w:val="0090114B"/>
    <w:rsid w:val="00901152"/>
    <w:rsid w:val="00901171"/>
    <w:rsid w:val="009011AE"/>
    <w:rsid w:val="00901283"/>
    <w:rsid w:val="0090128D"/>
    <w:rsid w:val="0090142D"/>
    <w:rsid w:val="00901438"/>
    <w:rsid w:val="0090147F"/>
    <w:rsid w:val="0090149C"/>
    <w:rsid w:val="009014BE"/>
    <w:rsid w:val="00901543"/>
    <w:rsid w:val="0090157E"/>
    <w:rsid w:val="00901583"/>
    <w:rsid w:val="009015B7"/>
    <w:rsid w:val="00901633"/>
    <w:rsid w:val="00901684"/>
    <w:rsid w:val="009016B9"/>
    <w:rsid w:val="009016C8"/>
    <w:rsid w:val="00901712"/>
    <w:rsid w:val="00901778"/>
    <w:rsid w:val="00901799"/>
    <w:rsid w:val="009017B7"/>
    <w:rsid w:val="009017DA"/>
    <w:rsid w:val="009017EA"/>
    <w:rsid w:val="00901839"/>
    <w:rsid w:val="0090189A"/>
    <w:rsid w:val="009019C7"/>
    <w:rsid w:val="00901A43"/>
    <w:rsid w:val="00901A63"/>
    <w:rsid w:val="00901BB7"/>
    <w:rsid w:val="00901CAC"/>
    <w:rsid w:val="00901D4B"/>
    <w:rsid w:val="00901D7D"/>
    <w:rsid w:val="00901DBA"/>
    <w:rsid w:val="00901DD8"/>
    <w:rsid w:val="00901E24"/>
    <w:rsid w:val="00901E50"/>
    <w:rsid w:val="00901EA3"/>
    <w:rsid w:val="00901ED4"/>
    <w:rsid w:val="00902041"/>
    <w:rsid w:val="00902066"/>
    <w:rsid w:val="009020C4"/>
    <w:rsid w:val="009020EE"/>
    <w:rsid w:val="00902135"/>
    <w:rsid w:val="00902145"/>
    <w:rsid w:val="00902190"/>
    <w:rsid w:val="0090220A"/>
    <w:rsid w:val="009022F2"/>
    <w:rsid w:val="0090238D"/>
    <w:rsid w:val="00902397"/>
    <w:rsid w:val="00902431"/>
    <w:rsid w:val="0090247D"/>
    <w:rsid w:val="009024AD"/>
    <w:rsid w:val="009024DA"/>
    <w:rsid w:val="00902546"/>
    <w:rsid w:val="0090256B"/>
    <w:rsid w:val="009025BA"/>
    <w:rsid w:val="00902687"/>
    <w:rsid w:val="009026AE"/>
    <w:rsid w:val="009026CF"/>
    <w:rsid w:val="009026E1"/>
    <w:rsid w:val="0090285D"/>
    <w:rsid w:val="009028C5"/>
    <w:rsid w:val="009028F9"/>
    <w:rsid w:val="00902A1E"/>
    <w:rsid w:val="00902AA9"/>
    <w:rsid w:val="00902B42"/>
    <w:rsid w:val="00902BC5"/>
    <w:rsid w:val="00902BC9"/>
    <w:rsid w:val="00902D01"/>
    <w:rsid w:val="00902D53"/>
    <w:rsid w:val="00902DEF"/>
    <w:rsid w:val="00902DFA"/>
    <w:rsid w:val="00902EDB"/>
    <w:rsid w:val="00902F43"/>
    <w:rsid w:val="00902F47"/>
    <w:rsid w:val="00902F4E"/>
    <w:rsid w:val="00902FDF"/>
    <w:rsid w:val="009030AB"/>
    <w:rsid w:val="0090310A"/>
    <w:rsid w:val="00903188"/>
    <w:rsid w:val="00903369"/>
    <w:rsid w:val="00903396"/>
    <w:rsid w:val="00903476"/>
    <w:rsid w:val="0090349E"/>
    <w:rsid w:val="0090350A"/>
    <w:rsid w:val="00903542"/>
    <w:rsid w:val="00903565"/>
    <w:rsid w:val="00903589"/>
    <w:rsid w:val="009035A4"/>
    <w:rsid w:val="009035CB"/>
    <w:rsid w:val="009035F2"/>
    <w:rsid w:val="009036A6"/>
    <w:rsid w:val="0090372A"/>
    <w:rsid w:val="00903839"/>
    <w:rsid w:val="00903863"/>
    <w:rsid w:val="009038A3"/>
    <w:rsid w:val="0090394F"/>
    <w:rsid w:val="00903955"/>
    <w:rsid w:val="009039C0"/>
    <w:rsid w:val="009039C7"/>
    <w:rsid w:val="009039F5"/>
    <w:rsid w:val="00903AB1"/>
    <w:rsid w:val="00903AD2"/>
    <w:rsid w:val="00903B22"/>
    <w:rsid w:val="00903B41"/>
    <w:rsid w:val="00903BF9"/>
    <w:rsid w:val="00903C22"/>
    <w:rsid w:val="00903C61"/>
    <w:rsid w:val="00903CB7"/>
    <w:rsid w:val="00903CDB"/>
    <w:rsid w:val="00903D0F"/>
    <w:rsid w:val="00903DD7"/>
    <w:rsid w:val="00903EF4"/>
    <w:rsid w:val="00903F64"/>
    <w:rsid w:val="00904053"/>
    <w:rsid w:val="00904187"/>
    <w:rsid w:val="009041E4"/>
    <w:rsid w:val="00904232"/>
    <w:rsid w:val="00904237"/>
    <w:rsid w:val="009043C5"/>
    <w:rsid w:val="009043FC"/>
    <w:rsid w:val="00904499"/>
    <w:rsid w:val="0090449A"/>
    <w:rsid w:val="009044B0"/>
    <w:rsid w:val="00904507"/>
    <w:rsid w:val="00904545"/>
    <w:rsid w:val="0090458D"/>
    <w:rsid w:val="009045DF"/>
    <w:rsid w:val="00904750"/>
    <w:rsid w:val="009047E9"/>
    <w:rsid w:val="00904854"/>
    <w:rsid w:val="0090487C"/>
    <w:rsid w:val="00904892"/>
    <w:rsid w:val="009048B3"/>
    <w:rsid w:val="009048E2"/>
    <w:rsid w:val="00904956"/>
    <w:rsid w:val="0090499C"/>
    <w:rsid w:val="009049A5"/>
    <w:rsid w:val="009049D6"/>
    <w:rsid w:val="00904ABD"/>
    <w:rsid w:val="00904AC7"/>
    <w:rsid w:val="00904B87"/>
    <w:rsid w:val="00904C5F"/>
    <w:rsid w:val="00904CB7"/>
    <w:rsid w:val="00904D34"/>
    <w:rsid w:val="00904D5F"/>
    <w:rsid w:val="00904DED"/>
    <w:rsid w:val="00904E46"/>
    <w:rsid w:val="00904E67"/>
    <w:rsid w:val="00904EE0"/>
    <w:rsid w:val="00904EEC"/>
    <w:rsid w:val="00904F53"/>
    <w:rsid w:val="00904F65"/>
    <w:rsid w:val="00904F7B"/>
    <w:rsid w:val="00905003"/>
    <w:rsid w:val="009051AA"/>
    <w:rsid w:val="00905208"/>
    <w:rsid w:val="00905219"/>
    <w:rsid w:val="0090521C"/>
    <w:rsid w:val="009052A7"/>
    <w:rsid w:val="009052EA"/>
    <w:rsid w:val="0090530A"/>
    <w:rsid w:val="00905367"/>
    <w:rsid w:val="00905372"/>
    <w:rsid w:val="00905402"/>
    <w:rsid w:val="00905414"/>
    <w:rsid w:val="00905465"/>
    <w:rsid w:val="009054BF"/>
    <w:rsid w:val="009054C2"/>
    <w:rsid w:val="009055E5"/>
    <w:rsid w:val="0090562D"/>
    <w:rsid w:val="0090563A"/>
    <w:rsid w:val="00905681"/>
    <w:rsid w:val="0090576D"/>
    <w:rsid w:val="00905782"/>
    <w:rsid w:val="009057DC"/>
    <w:rsid w:val="0090582A"/>
    <w:rsid w:val="00905934"/>
    <w:rsid w:val="00905965"/>
    <w:rsid w:val="00905985"/>
    <w:rsid w:val="009059EA"/>
    <w:rsid w:val="00905A09"/>
    <w:rsid w:val="00905B67"/>
    <w:rsid w:val="00905C71"/>
    <w:rsid w:val="00905CCB"/>
    <w:rsid w:val="00905D43"/>
    <w:rsid w:val="00905D9A"/>
    <w:rsid w:val="00905F68"/>
    <w:rsid w:val="00905FE1"/>
    <w:rsid w:val="00905FEF"/>
    <w:rsid w:val="00906039"/>
    <w:rsid w:val="0090605D"/>
    <w:rsid w:val="0090607C"/>
    <w:rsid w:val="009060A1"/>
    <w:rsid w:val="00906152"/>
    <w:rsid w:val="009061C1"/>
    <w:rsid w:val="00906292"/>
    <w:rsid w:val="009062DB"/>
    <w:rsid w:val="009062F5"/>
    <w:rsid w:val="00906309"/>
    <w:rsid w:val="00906328"/>
    <w:rsid w:val="00906360"/>
    <w:rsid w:val="0090643A"/>
    <w:rsid w:val="009064DE"/>
    <w:rsid w:val="009065CB"/>
    <w:rsid w:val="009065D6"/>
    <w:rsid w:val="009065E4"/>
    <w:rsid w:val="009065E9"/>
    <w:rsid w:val="00906602"/>
    <w:rsid w:val="0090664F"/>
    <w:rsid w:val="0090670E"/>
    <w:rsid w:val="00906712"/>
    <w:rsid w:val="0090673E"/>
    <w:rsid w:val="009068A4"/>
    <w:rsid w:val="00906965"/>
    <w:rsid w:val="0090698F"/>
    <w:rsid w:val="00906A00"/>
    <w:rsid w:val="00906A08"/>
    <w:rsid w:val="00906A60"/>
    <w:rsid w:val="00906B3F"/>
    <w:rsid w:val="00906B78"/>
    <w:rsid w:val="00906BA3"/>
    <w:rsid w:val="00906C08"/>
    <w:rsid w:val="00906C18"/>
    <w:rsid w:val="00906C64"/>
    <w:rsid w:val="00906C69"/>
    <w:rsid w:val="00906C74"/>
    <w:rsid w:val="00906CAD"/>
    <w:rsid w:val="00906CB6"/>
    <w:rsid w:val="00906D18"/>
    <w:rsid w:val="00906D73"/>
    <w:rsid w:val="00906DBC"/>
    <w:rsid w:val="00906DED"/>
    <w:rsid w:val="00906E43"/>
    <w:rsid w:val="00906E63"/>
    <w:rsid w:val="00906FAB"/>
    <w:rsid w:val="00906FC6"/>
    <w:rsid w:val="00906FD6"/>
    <w:rsid w:val="00907017"/>
    <w:rsid w:val="00907056"/>
    <w:rsid w:val="00907077"/>
    <w:rsid w:val="009070BF"/>
    <w:rsid w:val="0090715C"/>
    <w:rsid w:val="009071BE"/>
    <w:rsid w:val="009071BF"/>
    <w:rsid w:val="009071D1"/>
    <w:rsid w:val="00907200"/>
    <w:rsid w:val="0090723A"/>
    <w:rsid w:val="0090726E"/>
    <w:rsid w:val="009073BA"/>
    <w:rsid w:val="009073E5"/>
    <w:rsid w:val="009073F5"/>
    <w:rsid w:val="00907433"/>
    <w:rsid w:val="009074C0"/>
    <w:rsid w:val="00907580"/>
    <w:rsid w:val="009075D0"/>
    <w:rsid w:val="0090763F"/>
    <w:rsid w:val="00907720"/>
    <w:rsid w:val="00907760"/>
    <w:rsid w:val="009077AA"/>
    <w:rsid w:val="009077D7"/>
    <w:rsid w:val="0090782D"/>
    <w:rsid w:val="0090786B"/>
    <w:rsid w:val="0090789A"/>
    <w:rsid w:val="009078D8"/>
    <w:rsid w:val="009078F8"/>
    <w:rsid w:val="00907938"/>
    <w:rsid w:val="00907940"/>
    <w:rsid w:val="00907975"/>
    <w:rsid w:val="009079DD"/>
    <w:rsid w:val="00907A64"/>
    <w:rsid w:val="00907AC0"/>
    <w:rsid w:val="00907B85"/>
    <w:rsid w:val="00907BED"/>
    <w:rsid w:val="00907C47"/>
    <w:rsid w:val="00907CC6"/>
    <w:rsid w:val="00907D93"/>
    <w:rsid w:val="00907DAF"/>
    <w:rsid w:val="00907DFB"/>
    <w:rsid w:val="00907E20"/>
    <w:rsid w:val="00907E21"/>
    <w:rsid w:val="00907E36"/>
    <w:rsid w:val="00907E38"/>
    <w:rsid w:val="00907E94"/>
    <w:rsid w:val="00907F57"/>
    <w:rsid w:val="00907F90"/>
    <w:rsid w:val="00910027"/>
    <w:rsid w:val="0091006F"/>
    <w:rsid w:val="009101B0"/>
    <w:rsid w:val="009101F8"/>
    <w:rsid w:val="00910215"/>
    <w:rsid w:val="0091021E"/>
    <w:rsid w:val="0091022E"/>
    <w:rsid w:val="00910267"/>
    <w:rsid w:val="009102F4"/>
    <w:rsid w:val="00910321"/>
    <w:rsid w:val="00910420"/>
    <w:rsid w:val="00910432"/>
    <w:rsid w:val="0091043D"/>
    <w:rsid w:val="00910463"/>
    <w:rsid w:val="00910525"/>
    <w:rsid w:val="00910552"/>
    <w:rsid w:val="00910599"/>
    <w:rsid w:val="009105A8"/>
    <w:rsid w:val="009105D2"/>
    <w:rsid w:val="00910605"/>
    <w:rsid w:val="0091060D"/>
    <w:rsid w:val="0091061D"/>
    <w:rsid w:val="00910689"/>
    <w:rsid w:val="009107C6"/>
    <w:rsid w:val="00910877"/>
    <w:rsid w:val="009108DC"/>
    <w:rsid w:val="009108F7"/>
    <w:rsid w:val="00910927"/>
    <w:rsid w:val="00910933"/>
    <w:rsid w:val="00910995"/>
    <w:rsid w:val="00910A95"/>
    <w:rsid w:val="00910AC8"/>
    <w:rsid w:val="00910B52"/>
    <w:rsid w:val="00910BDD"/>
    <w:rsid w:val="00910C13"/>
    <w:rsid w:val="00910C1E"/>
    <w:rsid w:val="00910C54"/>
    <w:rsid w:val="00910D4A"/>
    <w:rsid w:val="00910D8B"/>
    <w:rsid w:val="00910E01"/>
    <w:rsid w:val="00910E13"/>
    <w:rsid w:val="00910E51"/>
    <w:rsid w:val="00910FAA"/>
    <w:rsid w:val="00911023"/>
    <w:rsid w:val="009110FA"/>
    <w:rsid w:val="00911133"/>
    <w:rsid w:val="00911179"/>
    <w:rsid w:val="0091117C"/>
    <w:rsid w:val="00911195"/>
    <w:rsid w:val="009111F3"/>
    <w:rsid w:val="00911200"/>
    <w:rsid w:val="00911402"/>
    <w:rsid w:val="0091143A"/>
    <w:rsid w:val="00911505"/>
    <w:rsid w:val="00911557"/>
    <w:rsid w:val="009115E6"/>
    <w:rsid w:val="00911663"/>
    <w:rsid w:val="0091166E"/>
    <w:rsid w:val="00911694"/>
    <w:rsid w:val="00911774"/>
    <w:rsid w:val="00911796"/>
    <w:rsid w:val="0091179B"/>
    <w:rsid w:val="009117A2"/>
    <w:rsid w:val="00911837"/>
    <w:rsid w:val="00911840"/>
    <w:rsid w:val="009118BA"/>
    <w:rsid w:val="00911951"/>
    <w:rsid w:val="0091197D"/>
    <w:rsid w:val="009119A9"/>
    <w:rsid w:val="00911A3D"/>
    <w:rsid w:val="00911AD6"/>
    <w:rsid w:val="00911B30"/>
    <w:rsid w:val="00911B49"/>
    <w:rsid w:val="00911B7B"/>
    <w:rsid w:val="00911BA0"/>
    <w:rsid w:val="00911C5A"/>
    <w:rsid w:val="00911CC5"/>
    <w:rsid w:val="00911DDE"/>
    <w:rsid w:val="00911DEC"/>
    <w:rsid w:val="00911DF3"/>
    <w:rsid w:val="00911E5C"/>
    <w:rsid w:val="00911EF0"/>
    <w:rsid w:val="0091205F"/>
    <w:rsid w:val="00912092"/>
    <w:rsid w:val="0091210C"/>
    <w:rsid w:val="009121A2"/>
    <w:rsid w:val="009121AA"/>
    <w:rsid w:val="009121E1"/>
    <w:rsid w:val="0091226A"/>
    <w:rsid w:val="009122B2"/>
    <w:rsid w:val="009122C7"/>
    <w:rsid w:val="00912418"/>
    <w:rsid w:val="0091241A"/>
    <w:rsid w:val="0091245B"/>
    <w:rsid w:val="009124CA"/>
    <w:rsid w:val="009125ED"/>
    <w:rsid w:val="009125F7"/>
    <w:rsid w:val="00912602"/>
    <w:rsid w:val="00912636"/>
    <w:rsid w:val="0091273C"/>
    <w:rsid w:val="0091274A"/>
    <w:rsid w:val="0091290D"/>
    <w:rsid w:val="0091297B"/>
    <w:rsid w:val="009129AA"/>
    <w:rsid w:val="00912A04"/>
    <w:rsid w:val="00912A69"/>
    <w:rsid w:val="00912AED"/>
    <w:rsid w:val="00912B1F"/>
    <w:rsid w:val="00912C22"/>
    <w:rsid w:val="00912CF2"/>
    <w:rsid w:val="00912E0D"/>
    <w:rsid w:val="00912E2B"/>
    <w:rsid w:val="00912E58"/>
    <w:rsid w:val="00912ED1"/>
    <w:rsid w:val="00913021"/>
    <w:rsid w:val="009130B2"/>
    <w:rsid w:val="00913102"/>
    <w:rsid w:val="00913146"/>
    <w:rsid w:val="009132D4"/>
    <w:rsid w:val="009132DB"/>
    <w:rsid w:val="00913310"/>
    <w:rsid w:val="0091337D"/>
    <w:rsid w:val="0091338E"/>
    <w:rsid w:val="009133E7"/>
    <w:rsid w:val="00913401"/>
    <w:rsid w:val="00913414"/>
    <w:rsid w:val="00913447"/>
    <w:rsid w:val="009134A8"/>
    <w:rsid w:val="00913529"/>
    <w:rsid w:val="0091353C"/>
    <w:rsid w:val="00913612"/>
    <w:rsid w:val="0091361D"/>
    <w:rsid w:val="0091364E"/>
    <w:rsid w:val="0091367E"/>
    <w:rsid w:val="0091369F"/>
    <w:rsid w:val="009136D0"/>
    <w:rsid w:val="009136F7"/>
    <w:rsid w:val="00913741"/>
    <w:rsid w:val="0091376D"/>
    <w:rsid w:val="00913812"/>
    <w:rsid w:val="0091382C"/>
    <w:rsid w:val="00913874"/>
    <w:rsid w:val="009138B7"/>
    <w:rsid w:val="009138EA"/>
    <w:rsid w:val="009138FB"/>
    <w:rsid w:val="0091392C"/>
    <w:rsid w:val="00913944"/>
    <w:rsid w:val="00913986"/>
    <w:rsid w:val="0091399C"/>
    <w:rsid w:val="009139E2"/>
    <w:rsid w:val="00913A1E"/>
    <w:rsid w:val="00913AA5"/>
    <w:rsid w:val="00913AAD"/>
    <w:rsid w:val="00913ABA"/>
    <w:rsid w:val="00913B95"/>
    <w:rsid w:val="00913C1C"/>
    <w:rsid w:val="00913C94"/>
    <w:rsid w:val="00913D0F"/>
    <w:rsid w:val="00913D6B"/>
    <w:rsid w:val="00913D72"/>
    <w:rsid w:val="00913DC7"/>
    <w:rsid w:val="00913E0A"/>
    <w:rsid w:val="00913E49"/>
    <w:rsid w:val="00913E92"/>
    <w:rsid w:val="00913F23"/>
    <w:rsid w:val="00913F42"/>
    <w:rsid w:val="00913FB6"/>
    <w:rsid w:val="00914015"/>
    <w:rsid w:val="0091405D"/>
    <w:rsid w:val="00914157"/>
    <w:rsid w:val="009142A3"/>
    <w:rsid w:val="009142F2"/>
    <w:rsid w:val="009142F4"/>
    <w:rsid w:val="009142F6"/>
    <w:rsid w:val="0091433C"/>
    <w:rsid w:val="00914457"/>
    <w:rsid w:val="009144C8"/>
    <w:rsid w:val="009144D1"/>
    <w:rsid w:val="009144DE"/>
    <w:rsid w:val="00914548"/>
    <w:rsid w:val="00914613"/>
    <w:rsid w:val="00914680"/>
    <w:rsid w:val="0091468B"/>
    <w:rsid w:val="009146C8"/>
    <w:rsid w:val="009146D8"/>
    <w:rsid w:val="009146EE"/>
    <w:rsid w:val="009146F4"/>
    <w:rsid w:val="009147B7"/>
    <w:rsid w:val="009148E5"/>
    <w:rsid w:val="009149A2"/>
    <w:rsid w:val="00914A05"/>
    <w:rsid w:val="00914A44"/>
    <w:rsid w:val="00914A84"/>
    <w:rsid w:val="00914AAC"/>
    <w:rsid w:val="00914B60"/>
    <w:rsid w:val="00914B94"/>
    <w:rsid w:val="00914BF0"/>
    <w:rsid w:val="00914C1C"/>
    <w:rsid w:val="00914C21"/>
    <w:rsid w:val="00914D5A"/>
    <w:rsid w:val="00914D7A"/>
    <w:rsid w:val="00914E4A"/>
    <w:rsid w:val="00914F0C"/>
    <w:rsid w:val="00914FC5"/>
    <w:rsid w:val="00914FDD"/>
    <w:rsid w:val="00914FE4"/>
    <w:rsid w:val="00915007"/>
    <w:rsid w:val="00915037"/>
    <w:rsid w:val="0091505E"/>
    <w:rsid w:val="00915084"/>
    <w:rsid w:val="009150CD"/>
    <w:rsid w:val="009150EA"/>
    <w:rsid w:val="009150FF"/>
    <w:rsid w:val="00915145"/>
    <w:rsid w:val="0091524F"/>
    <w:rsid w:val="009152CD"/>
    <w:rsid w:val="009152DC"/>
    <w:rsid w:val="009152E6"/>
    <w:rsid w:val="0091531B"/>
    <w:rsid w:val="00915334"/>
    <w:rsid w:val="0091534A"/>
    <w:rsid w:val="0091535C"/>
    <w:rsid w:val="0091536B"/>
    <w:rsid w:val="009153A4"/>
    <w:rsid w:val="009153E8"/>
    <w:rsid w:val="00915460"/>
    <w:rsid w:val="00915492"/>
    <w:rsid w:val="009154A3"/>
    <w:rsid w:val="009154BD"/>
    <w:rsid w:val="0091557F"/>
    <w:rsid w:val="0091558F"/>
    <w:rsid w:val="0091559E"/>
    <w:rsid w:val="009155E0"/>
    <w:rsid w:val="00915701"/>
    <w:rsid w:val="00915750"/>
    <w:rsid w:val="0091584F"/>
    <w:rsid w:val="00915860"/>
    <w:rsid w:val="0091599F"/>
    <w:rsid w:val="009159CF"/>
    <w:rsid w:val="00915A07"/>
    <w:rsid w:val="00915AB6"/>
    <w:rsid w:val="00915B08"/>
    <w:rsid w:val="00915B71"/>
    <w:rsid w:val="00915B7A"/>
    <w:rsid w:val="00915C59"/>
    <w:rsid w:val="00915C94"/>
    <w:rsid w:val="00915CBB"/>
    <w:rsid w:val="00915CD1"/>
    <w:rsid w:val="00915CD4"/>
    <w:rsid w:val="00915CD6"/>
    <w:rsid w:val="00915CF9"/>
    <w:rsid w:val="00915D93"/>
    <w:rsid w:val="00915DEE"/>
    <w:rsid w:val="00915E65"/>
    <w:rsid w:val="00915E6A"/>
    <w:rsid w:val="00915ED5"/>
    <w:rsid w:val="00915F2B"/>
    <w:rsid w:val="00915F39"/>
    <w:rsid w:val="00915F63"/>
    <w:rsid w:val="00915FD7"/>
    <w:rsid w:val="009160B7"/>
    <w:rsid w:val="009160CD"/>
    <w:rsid w:val="009161F3"/>
    <w:rsid w:val="0091621A"/>
    <w:rsid w:val="0091623D"/>
    <w:rsid w:val="0091624E"/>
    <w:rsid w:val="00916295"/>
    <w:rsid w:val="009162A7"/>
    <w:rsid w:val="009162B7"/>
    <w:rsid w:val="009162C9"/>
    <w:rsid w:val="0091642C"/>
    <w:rsid w:val="0091644D"/>
    <w:rsid w:val="00916559"/>
    <w:rsid w:val="009165BA"/>
    <w:rsid w:val="0091660A"/>
    <w:rsid w:val="00916663"/>
    <w:rsid w:val="0091667C"/>
    <w:rsid w:val="009166AC"/>
    <w:rsid w:val="009166C5"/>
    <w:rsid w:val="0091675E"/>
    <w:rsid w:val="009167CF"/>
    <w:rsid w:val="0091681D"/>
    <w:rsid w:val="00916870"/>
    <w:rsid w:val="00916881"/>
    <w:rsid w:val="00916890"/>
    <w:rsid w:val="009168E8"/>
    <w:rsid w:val="00916919"/>
    <w:rsid w:val="00916958"/>
    <w:rsid w:val="00916999"/>
    <w:rsid w:val="00916A38"/>
    <w:rsid w:val="00916B2A"/>
    <w:rsid w:val="00916BDB"/>
    <w:rsid w:val="00916C01"/>
    <w:rsid w:val="00916C0E"/>
    <w:rsid w:val="00916CAD"/>
    <w:rsid w:val="00916CBC"/>
    <w:rsid w:val="00916CEA"/>
    <w:rsid w:val="00916CF5"/>
    <w:rsid w:val="00916CF6"/>
    <w:rsid w:val="00916CFD"/>
    <w:rsid w:val="00916D24"/>
    <w:rsid w:val="00916D4B"/>
    <w:rsid w:val="00916E67"/>
    <w:rsid w:val="00916EC2"/>
    <w:rsid w:val="00916EF3"/>
    <w:rsid w:val="00916F5C"/>
    <w:rsid w:val="00916FD1"/>
    <w:rsid w:val="00916FDF"/>
    <w:rsid w:val="00916FF5"/>
    <w:rsid w:val="00917037"/>
    <w:rsid w:val="0091705B"/>
    <w:rsid w:val="00917085"/>
    <w:rsid w:val="009170A4"/>
    <w:rsid w:val="00917120"/>
    <w:rsid w:val="00917127"/>
    <w:rsid w:val="0091712F"/>
    <w:rsid w:val="00917153"/>
    <w:rsid w:val="00917162"/>
    <w:rsid w:val="009171F4"/>
    <w:rsid w:val="0091722F"/>
    <w:rsid w:val="00917241"/>
    <w:rsid w:val="0091724A"/>
    <w:rsid w:val="009172B9"/>
    <w:rsid w:val="009172BD"/>
    <w:rsid w:val="009172E2"/>
    <w:rsid w:val="00917391"/>
    <w:rsid w:val="009173A5"/>
    <w:rsid w:val="009173D8"/>
    <w:rsid w:val="009173DA"/>
    <w:rsid w:val="009173E9"/>
    <w:rsid w:val="0091745E"/>
    <w:rsid w:val="00917540"/>
    <w:rsid w:val="0091756C"/>
    <w:rsid w:val="0091768A"/>
    <w:rsid w:val="0091770B"/>
    <w:rsid w:val="009177E1"/>
    <w:rsid w:val="009177FA"/>
    <w:rsid w:val="0091785D"/>
    <w:rsid w:val="009179AD"/>
    <w:rsid w:val="009179FC"/>
    <w:rsid w:val="00917ABD"/>
    <w:rsid w:val="00917AE0"/>
    <w:rsid w:val="00917B3A"/>
    <w:rsid w:val="00917BC1"/>
    <w:rsid w:val="00917BED"/>
    <w:rsid w:val="00917CAC"/>
    <w:rsid w:val="00917CB5"/>
    <w:rsid w:val="00917D52"/>
    <w:rsid w:val="00917D5B"/>
    <w:rsid w:val="00917D90"/>
    <w:rsid w:val="00917DA2"/>
    <w:rsid w:val="00917E06"/>
    <w:rsid w:val="00917E2B"/>
    <w:rsid w:val="00917FE8"/>
    <w:rsid w:val="0092003C"/>
    <w:rsid w:val="00920041"/>
    <w:rsid w:val="0092007C"/>
    <w:rsid w:val="009200A6"/>
    <w:rsid w:val="0092012B"/>
    <w:rsid w:val="009201C8"/>
    <w:rsid w:val="00920204"/>
    <w:rsid w:val="00920262"/>
    <w:rsid w:val="009202DB"/>
    <w:rsid w:val="00920392"/>
    <w:rsid w:val="009203FA"/>
    <w:rsid w:val="0092047A"/>
    <w:rsid w:val="0092047F"/>
    <w:rsid w:val="00920489"/>
    <w:rsid w:val="009204E6"/>
    <w:rsid w:val="0092054A"/>
    <w:rsid w:val="00920557"/>
    <w:rsid w:val="0092059B"/>
    <w:rsid w:val="009205CA"/>
    <w:rsid w:val="0092063B"/>
    <w:rsid w:val="00920665"/>
    <w:rsid w:val="009206A9"/>
    <w:rsid w:val="009206C7"/>
    <w:rsid w:val="0092071F"/>
    <w:rsid w:val="00920767"/>
    <w:rsid w:val="009207F5"/>
    <w:rsid w:val="0092080E"/>
    <w:rsid w:val="00920814"/>
    <w:rsid w:val="00920841"/>
    <w:rsid w:val="00920855"/>
    <w:rsid w:val="009208FB"/>
    <w:rsid w:val="009209A7"/>
    <w:rsid w:val="009209CB"/>
    <w:rsid w:val="00920A0A"/>
    <w:rsid w:val="00920B46"/>
    <w:rsid w:val="00920B62"/>
    <w:rsid w:val="00920C0E"/>
    <w:rsid w:val="00920C0F"/>
    <w:rsid w:val="00920C7D"/>
    <w:rsid w:val="00920CD2"/>
    <w:rsid w:val="00920D19"/>
    <w:rsid w:val="00920DB0"/>
    <w:rsid w:val="00920DEC"/>
    <w:rsid w:val="00920E2A"/>
    <w:rsid w:val="00920E3A"/>
    <w:rsid w:val="00920EE3"/>
    <w:rsid w:val="00920F1B"/>
    <w:rsid w:val="00920F9D"/>
    <w:rsid w:val="00920FE4"/>
    <w:rsid w:val="0092103A"/>
    <w:rsid w:val="009210C8"/>
    <w:rsid w:val="00921104"/>
    <w:rsid w:val="00921119"/>
    <w:rsid w:val="0092111A"/>
    <w:rsid w:val="0092113E"/>
    <w:rsid w:val="00921156"/>
    <w:rsid w:val="00921162"/>
    <w:rsid w:val="00921210"/>
    <w:rsid w:val="0092128D"/>
    <w:rsid w:val="009212B7"/>
    <w:rsid w:val="009213DD"/>
    <w:rsid w:val="009213EE"/>
    <w:rsid w:val="00921404"/>
    <w:rsid w:val="0092141E"/>
    <w:rsid w:val="00921455"/>
    <w:rsid w:val="00921462"/>
    <w:rsid w:val="009214AA"/>
    <w:rsid w:val="009214AC"/>
    <w:rsid w:val="009214EF"/>
    <w:rsid w:val="00921543"/>
    <w:rsid w:val="00921619"/>
    <w:rsid w:val="009216D3"/>
    <w:rsid w:val="009218F5"/>
    <w:rsid w:val="00921983"/>
    <w:rsid w:val="009219D2"/>
    <w:rsid w:val="00921A44"/>
    <w:rsid w:val="00921A59"/>
    <w:rsid w:val="00921ACE"/>
    <w:rsid w:val="00921B18"/>
    <w:rsid w:val="00921B9B"/>
    <w:rsid w:val="00921C6C"/>
    <w:rsid w:val="00921C6E"/>
    <w:rsid w:val="00921CAF"/>
    <w:rsid w:val="00921D64"/>
    <w:rsid w:val="00921DA1"/>
    <w:rsid w:val="00921DC9"/>
    <w:rsid w:val="00921DCD"/>
    <w:rsid w:val="00921E48"/>
    <w:rsid w:val="00921E4C"/>
    <w:rsid w:val="00921E66"/>
    <w:rsid w:val="00921EFC"/>
    <w:rsid w:val="00921FB6"/>
    <w:rsid w:val="00922008"/>
    <w:rsid w:val="0092202A"/>
    <w:rsid w:val="009220C6"/>
    <w:rsid w:val="0092215E"/>
    <w:rsid w:val="00922191"/>
    <w:rsid w:val="00922195"/>
    <w:rsid w:val="00922238"/>
    <w:rsid w:val="00922293"/>
    <w:rsid w:val="00922294"/>
    <w:rsid w:val="00922421"/>
    <w:rsid w:val="00922488"/>
    <w:rsid w:val="009224B0"/>
    <w:rsid w:val="009224CD"/>
    <w:rsid w:val="009224D7"/>
    <w:rsid w:val="0092259A"/>
    <w:rsid w:val="0092265A"/>
    <w:rsid w:val="00922667"/>
    <w:rsid w:val="00922675"/>
    <w:rsid w:val="009226B4"/>
    <w:rsid w:val="00922755"/>
    <w:rsid w:val="009227C3"/>
    <w:rsid w:val="0092280E"/>
    <w:rsid w:val="00922825"/>
    <w:rsid w:val="00922914"/>
    <w:rsid w:val="0092291C"/>
    <w:rsid w:val="00922A18"/>
    <w:rsid w:val="00922A73"/>
    <w:rsid w:val="00922ABE"/>
    <w:rsid w:val="00922AEC"/>
    <w:rsid w:val="00922AF5"/>
    <w:rsid w:val="00922B2D"/>
    <w:rsid w:val="00922BA9"/>
    <w:rsid w:val="00922C54"/>
    <w:rsid w:val="00922CF3"/>
    <w:rsid w:val="00922D6D"/>
    <w:rsid w:val="00922E3E"/>
    <w:rsid w:val="00922E69"/>
    <w:rsid w:val="00922E96"/>
    <w:rsid w:val="00922EC9"/>
    <w:rsid w:val="00922F44"/>
    <w:rsid w:val="0092300E"/>
    <w:rsid w:val="009230F4"/>
    <w:rsid w:val="0092312A"/>
    <w:rsid w:val="00923168"/>
    <w:rsid w:val="009231B6"/>
    <w:rsid w:val="009231CF"/>
    <w:rsid w:val="0092328B"/>
    <w:rsid w:val="009232A5"/>
    <w:rsid w:val="00923375"/>
    <w:rsid w:val="009233BF"/>
    <w:rsid w:val="0092345C"/>
    <w:rsid w:val="00923508"/>
    <w:rsid w:val="00923537"/>
    <w:rsid w:val="00923557"/>
    <w:rsid w:val="00923594"/>
    <w:rsid w:val="009237B8"/>
    <w:rsid w:val="009237D8"/>
    <w:rsid w:val="00923888"/>
    <w:rsid w:val="0092390A"/>
    <w:rsid w:val="0092395E"/>
    <w:rsid w:val="00923A71"/>
    <w:rsid w:val="00923A7D"/>
    <w:rsid w:val="00923A7F"/>
    <w:rsid w:val="00923B8E"/>
    <w:rsid w:val="00923BB2"/>
    <w:rsid w:val="00923BF8"/>
    <w:rsid w:val="00923C05"/>
    <w:rsid w:val="00923C49"/>
    <w:rsid w:val="00923E54"/>
    <w:rsid w:val="00923E6D"/>
    <w:rsid w:val="00923E89"/>
    <w:rsid w:val="00923EF4"/>
    <w:rsid w:val="00923F73"/>
    <w:rsid w:val="00923FE3"/>
    <w:rsid w:val="009241D4"/>
    <w:rsid w:val="00924271"/>
    <w:rsid w:val="009242C7"/>
    <w:rsid w:val="00924313"/>
    <w:rsid w:val="009244C2"/>
    <w:rsid w:val="009244DE"/>
    <w:rsid w:val="009244E7"/>
    <w:rsid w:val="00924624"/>
    <w:rsid w:val="00924632"/>
    <w:rsid w:val="00924708"/>
    <w:rsid w:val="0092471D"/>
    <w:rsid w:val="009247B9"/>
    <w:rsid w:val="009247F5"/>
    <w:rsid w:val="00924883"/>
    <w:rsid w:val="009248A7"/>
    <w:rsid w:val="009248B7"/>
    <w:rsid w:val="009248D9"/>
    <w:rsid w:val="0092491B"/>
    <w:rsid w:val="00924956"/>
    <w:rsid w:val="00924978"/>
    <w:rsid w:val="009249B6"/>
    <w:rsid w:val="00924A14"/>
    <w:rsid w:val="00924A89"/>
    <w:rsid w:val="00924B20"/>
    <w:rsid w:val="00924B5D"/>
    <w:rsid w:val="00924B9D"/>
    <w:rsid w:val="00924BC4"/>
    <w:rsid w:val="00924D3E"/>
    <w:rsid w:val="00924DA7"/>
    <w:rsid w:val="00924DA9"/>
    <w:rsid w:val="00924DDE"/>
    <w:rsid w:val="00924E05"/>
    <w:rsid w:val="00924E1A"/>
    <w:rsid w:val="00924E20"/>
    <w:rsid w:val="00924E72"/>
    <w:rsid w:val="00924E9F"/>
    <w:rsid w:val="00924EEC"/>
    <w:rsid w:val="00924F60"/>
    <w:rsid w:val="00924F7B"/>
    <w:rsid w:val="00925037"/>
    <w:rsid w:val="009250BA"/>
    <w:rsid w:val="0092518A"/>
    <w:rsid w:val="009251F9"/>
    <w:rsid w:val="00925225"/>
    <w:rsid w:val="00925278"/>
    <w:rsid w:val="0092529D"/>
    <w:rsid w:val="00925307"/>
    <w:rsid w:val="0092533D"/>
    <w:rsid w:val="00925637"/>
    <w:rsid w:val="00925639"/>
    <w:rsid w:val="009256F3"/>
    <w:rsid w:val="00925705"/>
    <w:rsid w:val="00925897"/>
    <w:rsid w:val="00925910"/>
    <w:rsid w:val="00925A08"/>
    <w:rsid w:val="00925A37"/>
    <w:rsid w:val="00925AA2"/>
    <w:rsid w:val="00925AEF"/>
    <w:rsid w:val="00925B50"/>
    <w:rsid w:val="00925B51"/>
    <w:rsid w:val="00925BE7"/>
    <w:rsid w:val="00925C46"/>
    <w:rsid w:val="00925CCF"/>
    <w:rsid w:val="00925D9F"/>
    <w:rsid w:val="00925EA4"/>
    <w:rsid w:val="00925ED3"/>
    <w:rsid w:val="00925F1C"/>
    <w:rsid w:val="00925F66"/>
    <w:rsid w:val="00925F93"/>
    <w:rsid w:val="00925F9A"/>
    <w:rsid w:val="00925FDA"/>
    <w:rsid w:val="009260E5"/>
    <w:rsid w:val="009260E7"/>
    <w:rsid w:val="00926175"/>
    <w:rsid w:val="009261A6"/>
    <w:rsid w:val="009261F1"/>
    <w:rsid w:val="009261FD"/>
    <w:rsid w:val="00926255"/>
    <w:rsid w:val="009262AE"/>
    <w:rsid w:val="009262D4"/>
    <w:rsid w:val="009262FF"/>
    <w:rsid w:val="009263BF"/>
    <w:rsid w:val="009264B8"/>
    <w:rsid w:val="00926573"/>
    <w:rsid w:val="00926596"/>
    <w:rsid w:val="009265B7"/>
    <w:rsid w:val="009265CB"/>
    <w:rsid w:val="0092660F"/>
    <w:rsid w:val="0092669E"/>
    <w:rsid w:val="0092671D"/>
    <w:rsid w:val="00926734"/>
    <w:rsid w:val="009267AA"/>
    <w:rsid w:val="0092680E"/>
    <w:rsid w:val="0092686C"/>
    <w:rsid w:val="009268AA"/>
    <w:rsid w:val="009268B6"/>
    <w:rsid w:val="009268C6"/>
    <w:rsid w:val="009269F8"/>
    <w:rsid w:val="00926ACB"/>
    <w:rsid w:val="00926B5D"/>
    <w:rsid w:val="00926B5E"/>
    <w:rsid w:val="00926C34"/>
    <w:rsid w:val="00926C6A"/>
    <w:rsid w:val="00926DBF"/>
    <w:rsid w:val="00926E65"/>
    <w:rsid w:val="00926E9D"/>
    <w:rsid w:val="00926F4D"/>
    <w:rsid w:val="00926FDC"/>
    <w:rsid w:val="00926FF0"/>
    <w:rsid w:val="00927120"/>
    <w:rsid w:val="009271B6"/>
    <w:rsid w:val="0092726F"/>
    <w:rsid w:val="00927299"/>
    <w:rsid w:val="0092731D"/>
    <w:rsid w:val="009273A5"/>
    <w:rsid w:val="009273F2"/>
    <w:rsid w:val="00927412"/>
    <w:rsid w:val="00927417"/>
    <w:rsid w:val="0092741C"/>
    <w:rsid w:val="0092743A"/>
    <w:rsid w:val="009274CE"/>
    <w:rsid w:val="009275FB"/>
    <w:rsid w:val="0092760F"/>
    <w:rsid w:val="00927661"/>
    <w:rsid w:val="00927679"/>
    <w:rsid w:val="0092768C"/>
    <w:rsid w:val="009276A8"/>
    <w:rsid w:val="009276D8"/>
    <w:rsid w:val="00927754"/>
    <w:rsid w:val="0092786F"/>
    <w:rsid w:val="00927892"/>
    <w:rsid w:val="00927940"/>
    <w:rsid w:val="00927955"/>
    <w:rsid w:val="0092799B"/>
    <w:rsid w:val="009279A1"/>
    <w:rsid w:val="009279E3"/>
    <w:rsid w:val="009279ED"/>
    <w:rsid w:val="00927A52"/>
    <w:rsid w:val="00927A77"/>
    <w:rsid w:val="00927A7E"/>
    <w:rsid w:val="00927B42"/>
    <w:rsid w:val="00927B59"/>
    <w:rsid w:val="00927B8A"/>
    <w:rsid w:val="00927BEE"/>
    <w:rsid w:val="00927C37"/>
    <w:rsid w:val="00927CC3"/>
    <w:rsid w:val="00927D57"/>
    <w:rsid w:val="00927D7E"/>
    <w:rsid w:val="00927E21"/>
    <w:rsid w:val="00927EBB"/>
    <w:rsid w:val="00927EE9"/>
    <w:rsid w:val="00927F13"/>
    <w:rsid w:val="00927F59"/>
    <w:rsid w:val="0093002A"/>
    <w:rsid w:val="0093018A"/>
    <w:rsid w:val="009301AD"/>
    <w:rsid w:val="00930367"/>
    <w:rsid w:val="009303B0"/>
    <w:rsid w:val="009303E9"/>
    <w:rsid w:val="0093040E"/>
    <w:rsid w:val="00930428"/>
    <w:rsid w:val="009304ED"/>
    <w:rsid w:val="00930559"/>
    <w:rsid w:val="00930596"/>
    <w:rsid w:val="0093059C"/>
    <w:rsid w:val="00930662"/>
    <w:rsid w:val="00930680"/>
    <w:rsid w:val="009306A0"/>
    <w:rsid w:val="009306B5"/>
    <w:rsid w:val="009306F5"/>
    <w:rsid w:val="00930731"/>
    <w:rsid w:val="009307AC"/>
    <w:rsid w:val="009307BF"/>
    <w:rsid w:val="009307E2"/>
    <w:rsid w:val="00930813"/>
    <w:rsid w:val="00930853"/>
    <w:rsid w:val="0093085A"/>
    <w:rsid w:val="00930860"/>
    <w:rsid w:val="0093086B"/>
    <w:rsid w:val="009308DD"/>
    <w:rsid w:val="00930940"/>
    <w:rsid w:val="0093097B"/>
    <w:rsid w:val="009309BA"/>
    <w:rsid w:val="00930A93"/>
    <w:rsid w:val="00930AB7"/>
    <w:rsid w:val="00930B0A"/>
    <w:rsid w:val="00930B1A"/>
    <w:rsid w:val="00930B36"/>
    <w:rsid w:val="00930C18"/>
    <w:rsid w:val="00930C38"/>
    <w:rsid w:val="00930CA1"/>
    <w:rsid w:val="00930D7A"/>
    <w:rsid w:val="00930ECC"/>
    <w:rsid w:val="00930EEE"/>
    <w:rsid w:val="00930F40"/>
    <w:rsid w:val="00931023"/>
    <w:rsid w:val="0093104B"/>
    <w:rsid w:val="00931054"/>
    <w:rsid w:val="00931218"/>
    <w:rsid w:val="0093128B"/>
    <w:rsid w:val="00931328"/>
    <w:rsid w:val="0093137C"/>
    <w:rsid w:val="009314CF"/>
    <w:rsid w:val="009314F2"/>
    <w:rsid w:val="0093152E"/>
    <w:rsid w:val="009315D7"/>
    <w:rsid w:val="00931648"/>
    <w:rsid w:val="00931667"/>
    <w:rsid w:val="0093166E"/>
    <w:rsid w:val="00931683"/>
    <w:rsid w:val="009316B4"/>
    <w:rsid w:val="009316E5"/>
    <w:rsid w:val="009316F5"/>
    <w:rsid w:val="0093170A"/>
    <w:rsid w:val="00931792"/>
    <w:rsid w:val="009317CE"/>
    <w:rsid w:val="00931816"/>
    <w:rsid w:val="0093183B"/>
    <w:rsid w:val="0093183F"/>
    <w:rsid w:val="0093186A"/>
    <w:rsid w:val="0093186F"/>
    <w:rsid w:val="009318D3"/>
    <w:rsid w:val="009318DC"/>
    <w:rsid w:val="00931963"/>
    <w:rsid w:val="00931979"/>
    <w:rsid w:val="00931986"/>
    <w:rsid w:val="00931A49"/>
    <w:rsid w:val="00931AAC"/>
    <w:rsid w:val="00931ADC"/>
    <w:rsid w:val="00931C3B"/>
    <w:rsid w:val="00931C5D"/>
    <w:rsid w:val="00931C62"/>
    <w:rsid w:val="00931C77"/>
    <w:rsid w:val="00931C85"/>
    <w:rsid w:val="00931CB7"/>
    <w:rsid w:val="00931CE8"/>
    <w:rsid w:val="00931D07"/>
    <w:rsid w:val="00931D33"/>
    <w:rsid w:val="00931DAC"/>
    <w:rsid w:val="00931DF4"/>
    <w:rsid w:val="00931E41"/>
    <w:rsid w:val="00931E64"/>
    <w:rsid w:val="00931F3E"/>
    <w:rsid w:val="00931F4A"/>
    <w:rsid w:val="00931FCF"/>
    <w:rsid w:val="00932043"/>
    <w:rsid w:val="0093209E"/>
    <w:rsid w:val="009320A1"/>
    <w:rsid w:val="009320D5"/>
    <w:rsid w:val="009320E7"/>
    <w:rsid w:val="00932134"/>
    <w:rsid w:val="00932135"/>
    <w:rsid w:val="009321C3"/>
    <w:rsid w:val="009321DC"/>
    <w:rsid w:val="009321EA"/>
    <w:rsid w:val="00932204"/>
    <w:rsid w:val="0093229F"/>
    <w:rsid w:val="00932309"/>
    <w:rsid w:val="00932370"/>
    <w:rsid w:val="00932434"/>
    <w:rsid w:val="009324B1"/>
    <w:rsid w:val="009325E6"/>
    <w:rsid w:val="009325E7"/>
    <w:rsid w:val="00932666"/>
    <w:rsid w:val="009326B6"/>
    <w:rsid w:val="009326D5"/>
    <w:rsid w:val="00932717"/>
    <w:rsid w:val="0093271C"/>
    <w:rsid w:val="00932744"/>
    <w:rsid w:val="009327A0"/>
    <w:rsid w:val="009328FA"/>
    <w:rsid w:val="009329A7"/>
    <w:rsid w:val="009329BB"/>
    <w:rsid w:val="009329CB"/>
    <w:rsid w:val="00932A22"/>
    <w:rsid w:val="00932A40"/>
    <w:rsid w:val="00932B24"/>
    <w:rsid w:val="00932B61"/>
    <w:rsid w:val="00932B75"/>
    <w:rsid w:val="00932B82"/>
    <w:rsid w:val="00932C41"/>
    <w:rsid w:val="00932CAE"/>
    <w:rsid w:val="00932CDB"/>
    <w:rsid w:val="00932D0E"/>
    <w:rsid w:val="00932D1D"/>
    <w:rsid w:val="00932D23"/>
    <w:rsid w:val="00932D67"/>
    <w:rsid w:val="00932D7C"/>
    <w:rsid w:val="00932E34"/>
    <w:rsid w:val="00932E4C"/>
    <w:rsid w:val="00932E55"/>
    <w:rsid w:val="00932F35"/>
    <w:rsid w:val="00932F71"/>
    <w:rsid w:val="00932F78"/>
    <w:rsid w:val="00932F7D"/>
    <w:rsid w:val="00932F8F"/>
    <w:rsid w:val="00933007"/>
    <w:rsid w:val="00933063"/>
    <w:rsid w:val="0093307E"/>
    <w:rsid w:val="00933103"/>
    <w:rsid w:val="00933116"/>
    <w:rsid w:val="00933141"/>
    <w:rsid w:val="009331A0"/>
    <w:rsid w:val="00933224"/>
    <w:rsid w:val="009332E7"/>
    <w:rsid w:val="0093333A"/>
    <w:rsid w:val="009333C4"/>
    <w:rsid w:val="0093343B"/>
    <w:rsid w:val="009334A2"/>
    <w:rsid w:val="009334D2"/>
    <w:rsid w:val="009334DE"/>
    <w:rsid w:val="0093352C"/>
    <w:rsid w:val="00933570"/>
    <w:rsid w:val="0093359A"/>
    <w:rsid w:val="009335D3"/>
    <w:rsid w:val="00933627"/>
    <w:rsid w:val="009336DA"/>
    <w:rsid w:val="009336FC"/>
    <w:rsid w:val="0093373A"/>
    <w:rsid w:val="009337A3"/>
    <w:rsid w:val="0093383B"/>
    <w:rsid w:val="0093387D"/>
    <w:rsid w:val="009338B1"/>
    <w:rsid w:val="009338F4"/>
    <w:rsid w:val="0093398F"/>
    <w:rsid w:val="00933A40"/>
    <w:rsid w:val="00933AAA"/>
    <w:rsid w:val="00933AF9"/>
    <w:rsid w:val="00933B37"/>
    <w:rsid w:val="00933B6F"/>
    <w:rsid w:val="00933BA5"/>
    <w:rsid w:val="00933BCF"/>
    <w:rsid w:val="00933BD5"/>
    <w:rsid w:val="00933CC5"/>
    <w:rsid w:val="00933D1B"/>
    <w:rsid w:val="00933DCF"/>
    <w:rsid w:val="00933DFD"/>
    <w:rsid w:val="00933F90"/>
    <w:rsid w:val="00933FD0"/>
    <w:rsid w:val="00933FE8"/>
    <w:rsid w:val="00934005"/>
    <w:rsid w:val="0093400A"/>
    <w:rsid w:val="00934018"/>
    <w:rsid w:val="00934024"/>
    <w:rsid w:val="009340D9"/>
    <w:rsid w:val="009340EB"/>
    <w:rsid w:val="0093410D"/>
    <w:rsid w:val="00934153"/>
    <w:rsid w:val="009341C7"/>
    <w:rsid w:val="009341D2"/>
    <w:rsid w:val="009341FB"/>
    <w:rsid w:val="0093428D"/>
    <w:rsid w:val="009342AE"/>
    <w:rsid w:val="009342E9"/>
    <w:rsid w:val="009342EC"/>
    <w:rsid w:val="009342FC"/>
    <w:rsid w:val="0093430E"/>
    <w:rsid w:val="009343BF"/>
    <w:rsid w:val="009343CF"/>
    <w:rsid w:val="009343E5"/>
    <w:rsid w:val="009343FF"/>
    <w:rsid w:val="0093440C"/>
    <w:rsid w:val="0093441C"/>
    <w:rsid w:val="00934487"/>
    <w:rsid w:val="00934490"/>
    <w:rsid w:val="009344B1"/>
    <w:rsid w:val="009345CC"/>
    <w:rsid w:val="00934637"/>
    <w:rsid w:val="00934646"/>
    <w:rsid w:val="00934692"/>
    <w:rsid w:val="00934697"/>
    <w:rsid w:val="009346CA"/>
    <w:rsid w:val="00934743"/>
    <w:rsid w:val="00934744"/>
    <w:rsid w:val="00934754"/>
    <w:rsid w:val="00934762"/>
    <w:rsid w:val="0093479B"/>
    <w:rsid w:val="009347AB"/>
    <w:rsid w:val="0093484D"/>
    <w:rsid w:val="0093487B"/>
    <w:rsid w:val="009348E1"/>
    <w:rsid w:val="00934905"/>
    <w:rsid w:val="00934981"/>
    <w:rsid w:val="00934984"/>
    <w:rsid w:val="00934A48"/>
    <w:rsid w:val="00934BDF"/>
    <w:rsid w:val="00934C2E"/>
    <w:rsid w:val="00934D42"/>
    <w:rsid w:val="00934DA4"/>
    <w:rsid w:val="00934DFF"/>
    <w:rsid w:val="00934EA3"/>
    <w:rsid w:val="00934EB7"/>
    <w:rsid w:val="00934EE9"/>
    <w:rsid w:val="00934EFF"/>
    <w:rsid w:val="00934F19"/>
    <w:rsid w:val="00934F49"/>
    <w:rsid w:val="00934FC0"/>
    <w:rsid w:val="00934FDD"/>
    <w:rsid w:val="00934FED"/>
    <w:rsid w:val="00934FF0"/>
    <w:rsid w:val="0093508F"/>
    <w:rsid w:val="00935112"/>
    <w:rsid w:val="00935121"/>
    <w:rsid w:val="009351C3"/>
    <w:rsid w:val="00935212"/>
    <w:rsid w:val="00935242"/>
    <w:rsid w:val="009352D7"/>
    <w:rsid w:val="0093538E"/>
    <w:rsid w:val="0093548A"/>
    <w:rsid w:val="009354BD"/>
    <w:rsid w:val="0093555E"/>
    <w:rsid w:val="009355F1"/>
    <w:rsid w:val="00935641"/>
    <w:rsid w:val="00935660"/>
    <w:rsid w:val="0093567C"/>
    <w:rsid w:val="009356A9"/>
    <w:rsid w:val="009356AD"/>
    <w:rsid w:val="009356BE"/>
    <w:rsid w:val="009356C5"/>
    <w:rsid w:val="0093575A"/>
    <w:rsid w:val="00935761"/>
    <w:rsid w:val="00935837"/>
    <w:rsid w:val="0093587F"/>
    <w:rsid w:val="009358D7"/>
    <w:rsid w:val="009358D9"/>
    <w:rsid w:val="00935910"/>
    <w:rsid w:val="00935A02"/>
    <w:rsid w:val="00935A50"/>
    <w:rsid w:val="00935A5B"/>
    <w:rsid w:val="00935AF3"/>
    <w:rsid w:val="00935AF9"/>
    <w:rsid w:val="00935B0C"/>
    <w:rsid w:val="00935B18"/>
    <w:rsid w:val="00935BE0"/>
    <w:rsid w:val="00935BE4"/>
    <w:rsid w:val="00935C1E"/>
    <w:rsid w:val="00935C41"/>
    <w:rsid w:val="00935D1E"/>
    <w:rsid w:val="00935D27"/>
    <w:rsid w:val="00935DB1"/>
    <w:rsid w:val="00935E92"/>
    <w:rsid w:val="00935E9F"/>
    <w:rsid w:val="00935F0D"/>
    <w:rsid w:val="00935F6F"/>
    <w:rsid w:val="00935F83"/>
    <w:rsid w:val="00936006"/>
    <w:rsid w:val="0093601A"/>
    <w:rsid w:val="00936067"/>
    <w:rsid w:val="00936077"/>
    <w:rsid w:val="00936097"/>
    <w:rsid w:val="009360CE"/>
    <w:rsid w:val="009360E2"/>
    <w:rsid w:val="0093610F"/>
    <w:rsid w:val="00936111"/>
    <w:rsid w:val="00936162"/>
    <w:rsid w:val="00936261"/>
    <w:rsid w:val="009362AF"/>
    <w:rsid w:val="0093632F"/>
    <w:rsid w:val="00936345"/>
    <w:rsid w:val="00936368"/>
    <w:rsid w:val="0093641A"/>
    <w:rsid w:val="00936437"/>
    <w:rsid w:val="00936502"/>
    <w:rsid w:val="0093650F"/>
    <w:rsid w:val="0093663F"/>
    <w:rsid w:val="00936655"/>
    <w:rsid w:val="0093666E"/>
    <w:rsid w:val="00936696"/>
    <w:rsid w:val="0093669E"/>
    <w:rsid w:val="0093672B"/>
    <w:rsid w:val="00936758"/>
    <w:rsid w:val="00936777"/>
    <w:rsid w:val="009367B2"/>
    <w:rsid w:val="009367FA"/>
    <w:rsid w:val="0093683D"/>
    <w:rsid w:val="009368E2"/>
    <w:rsid w:val="0093691B"/>
    <w:rsid w:val="009369E7"/>
    <w:rsid w:val="00936A77"/>
    <w:rsid w:val="00936A96"/>
    <w:rsid w:val="00936ABB"/>
    <w:rsid w:val="00936B3C"/>
    <w:rsid w:val="00936C55"/>
    <w:rsid w:val="00936D15"/>
    <w:rsid w:val="00936D91"/>
    <w:rsid w:val="00936EFE"/>
    <w:rsid w:val="00936F73"/>
    <w:rsid w:val="00936F82"/>
    <w:rsid w:val="00936FE5"/>
    <w:rsid w:val="0093707E"/>
    <w:rsid w:val="009370D7"/>
    <w:rsid w:val="00937123"/>
    <w:rsid w:val="009371C2"/>
    <w:rsid w:val="009371CD"/>
    <w:rsid w:val="00937219"/>
    <w:rsid w:val="00937286"/>
    <w:rsid w:val="009372F5"/>
    <w:rsid w:val="0093730D"/>
    <w:rsid w:val="0093738F"/>
    <w:rsid w:val="0093741E"/>
    <w:rsid w:val="00937443"/>
    <w:rsid w:val="0093749F"/>
    <w:rsid w:val="00937525"/>
    <w:rsid w:val="00937580"/>
    <w:rsid w:val="00937600"/>
    <w:rsid w:val="00937614"/>
    <w:rsid w:val="0093776F"/>
    <w:rsid w:val="00937832"/>
    <w:rsid w:val="0093783F"/>
    <w:rsid w:val="00937864"/>
    <w:rsid w:val="009379F7"/>
    <w:rsid w:val="00937A24"/>
    <w:rsid w:val="00937AAB"/>
    <w:rsid w:val="00937AD2"/>
    <w:rsid w:val="00937B33"/>
    <w:rsid w:val="00937BFA"/>
    <w:rsid w:val="00937C92"/>
    <w:rsid w:val="00937CAE"/>
    <w:rsid w:val="00937CBC"/>
    <w:rsid w:val="00937D23"/>
    <w:rsid w:val="00937D3C"/>
    <w:rsid w:val="00937D42"/>
    <w:rsid w:val="00937D4A"/>
    <w:rsid w:val="00937D68"/>
    <w:rsid w:val="00937DA2"/>
    <w:rsid w:val="00937DE3"/>
    <w:rsid w:val="00937DFE"/>
    <w:rsid w:val="00937E57"/>
    <w:rsid w:val="00937E91"/>
    <w:rsid w:val="00937EC1"/>
    <w:rsid w:val="00937EDB"/>
    <w:rsid w:val="00937F8D"/>
    <w:rsid w:val="00937F94"/>
    <w:rsid w:val="00937F98"/>
    <w:rsid w:val="00940107"/>
    <w:rsid w:val="009401B2"/>
    <w:rsid w:val="0094020B"/>
    <w:rsid w:val="00940220"/>
    <w:rsid w:val="00940246"/>
    <w:rsid w:val="00940273"/>
    <w:rsid w:val="00940339"/>
    <w:rsid w:val="009403A2"/>
    <w:rsid w:val="009403E9"/>
    <w:rsid w:val="00940460"/>
    <w:rsid w:val="00940482"/>
    <w:rsid w:val="009404CF"/>
    <w:rsid w:val="0094050E"/>
    <w:rsid w:val="00940516"/>
    <w:rsid w:val="0094051F"/>
    <w:rsid w:val="0094054B"/>
    <w:rsid w:val="0094054E"/>
    <w:rsid w:val="009405C6"/>
    <w:rsid w:val="009405D8"/>
    <w:rsid w:val="0094063C"/>
    <w:rsid w:val="0094064A"/>
    <w:rsid w:val="00940656"/>
    <w:rsid w:val="00940673"/>
    <w:rsid w:val="009406C4"/>
    <w:rsid w:val="00940738"/>
    <w:rsid w:val="0094073F"/>
    <w:rsid w:val="009407DA"/>
    <w:rsid w:val="00940873"/>
    <w:rsid w:val="009408FC"/>
    <w:rsid w:val="00940907"/>
    <w:rsid w:val="00940940"/>
    <w:rsid w:val="009409AD"/>
    <w:rsid w:val="009409AF"/>
    <w:rsid w:val="009409B6"/>
    <w:rsid w:val="009409FE"/>
    <w:rsid w:val="00940A58"/>
    <w:rsid w:val="00940A7F"/>
    <w:rsid w:val="00940AC3"/>
    <w:rsid w:val="00940B05"/>
    <w:rsid w:val="00940B70"/>
    <w:rsid w:val="00940B89"/>
    <w:rsid w:val="00940B8B"/>
    <w:rsid w:val="00940C59"/>
    <w:rsid w:val="00940E85"/>
    <w:rsid w:val="00940E97"/>
    <w:rsid w:val="00940EBE"/>
    <w:rsid w:val="00940EF6"/>
    <w:rsid w:val="00940F22"/>
    <w:rsid w:val="00940F29"/>
    <w:rsid w:val="00940F3D"/>
    <w:rsid w:val="00940F90"/>
    <w:rsid w:val="00940FA3"/>
    <w:rsid w:val="00940FED"/>
    <w:rsid w:val="00941050"/>
    <w:rsid w:val="00941090"/>
    <w:rsid w:val="00941105"/>
    <w:rsid w:val="0094133C"/>
    <w:rsid w:val="009413A5"/>
    <w:rsid w:val="009413C8"/>
    <w:rsid w:val="009414A2"/>
    <w:rsid w:val="0094151E"/>
    <w:rsid w:val="00941566"/>
    <w:rsid w:val="00941586"/>
    <w:rsid w:val="009415F8"/>
    <w:rsid w:val="00941628"/>
    <w:rsid w:val="00941684"/>
    <w:rsid w:val="009416B0"/>
    <w:rsid w:val="009416EC"/>
    <w:rsid w:val="009416F9"/>
    <w:rsid w:val="00941705"/>
    <w:rsid w:val="00941753"/>
    <w:rsid w:val="009417C9"/>
    <w:rsid w:val="009417F1"/>
    <w:rsid w:val="0094187E"/>
    <w:rsid w:val="00941881"/>
    <w:rsid w:val="00941924"/>
    <w:rsid w:val="00941937"/>
    <w:rsid w:val="00941A42"/>
    <w:rsid w:val="00941B4B"/>
    <w:rsid w:val="00941B9F"/>
    <w:rsid w:val="00941C02"/>
    <w:rsid w:val="00941C97"/>
    <w:rsid w:val="00941CDE"/>
    <w:rsid w:val="00941CF4"/>
    <w:rsid w:val="00941CF6"/>
    <w:rsid w:val="00941D25"/>
    <w:rsid w:val="00941D53"/>
    <w:rsid w:val="00941DD1"/>
    <w:rsid w:val="00941E7A"/>
    <w:rsid w:val="00941ECF"/>
    <w:rsid w:val="00941EE7"/>
    <w:rsid w:val="00941F11"/>
    <w:rsid w:val="00941F1E"/>
    <w:rsid w:val="00941F52"/>
    <w:rsid w:val="00941FA9"/>
    <w:rsid w:val="0094201A"/>
    <w:rsid w:val="0094212E"/>
    <w:rsid w:val="00942189"/>
    <w:rsid w:val="0094218D"/>
    <w:rsid w:val="009421B4"/>
    <w:rsid w:val="00942204"/>
    <w:rsid w:val="00942272"/>
    <w:rsid w:val="00942294"/>
    <w:rsid w:val="00942317"/>
    <w:rsid w:val="00942331"/>
    <w:rsid w:val="0094236E"/>
    <w:rsid w:val="009423F8"/>
    <w:rsid w:val="00942422"/>
    <w:rsid w:val="009424B8"/>
    <w:rsid w:val="009424E1"/>
    <w:rsid w:val="009424EF"/>
    <w:rsid w:val="00942518"/>
    <w:rsid w:val="0094255C"/>
    <w:rsid w:val="00942594"/>
    <w:rsid w:val="009425C8"/>
    <w:rsid w:val="009425E3"/>
    <w:rsid w:val="0094262F"/>
    <w:rsid w:val="00942650"/>
    <w:rsid w:val="00942685"/>
    <w:rsid w:val="00942705"/>
    <w:rsid w:val="0094276E"/>
    <w:rsid w:val="00942776"/>
    <w:rsid w:val="009427B3"/>
    <w:rsid w:val="009427EC"/>
    <w:rsid w:val="0094283E"/>
    <w:rsid w:val="00942937"/>
    <w:rsid w:val="009429B5"/>
    <w:rsid w:val="00942A05"/>
    <w:rsid w:val="00942A17"/>
    <w:rsid w:val="00942A42"/>
    <w:rsid w:val="00942A91"/>
    <w:rsid w:val="00942AE9"/>
    <w:rsid w:val="00942B4A"/>
    <w:rsid w:val="00942BC7"/>
    <w:rsid w:val="00942CD6"/>
    <w:rsid w:val="00942E16"/>
    <w:rsid w:val="00942E35"/>
    <w:rsid w:val="00942E5C"/>
    <w:rsid w:val="00942EA3"/>
    <w:rsid w:val="00942ED3"/>
    <w:rsid w:val="00942F86"/>
    <w:rsid w:val="00942FB2"/>
    <w:rsid w:val="0094309F"/>
    <w:rsid w:val="009430DD"/>
    <w:rsid w:val="00943211"/>
    <w:rsid w:val="00943213"/>
    <w:rsid w:val="00943253"/>
    <w:rsid w:val="00943271"/>
    <w:rsid w:val="0094334A"/>
    <w:rsid w:val="0094335D"/>
    <w:rsid w:val="009433BA"/>
    <w:rsid w:val="009433D7"/>
    <w:rsid w:val="00943435"/>
    <w:rsid w:val="00943470"/>
    <w:rsid w:val="00943494"/>
    <w:rsid w:val="00943538"/>
    <w:rsid w:val="009435CF"/>
    <w:rsid w:val="009435D2"/>
    <w:rsid w:val="009436D6"/>
    <w:rsid w:val="00943760"/>
    <w:rsid w:val="00943771"/>
    <w:rsid w:val="009437BD"/>
    <w:rsid w:val="00943828"/>
    <w:rsid w:val="00943884"/>
    <w:rsid w:val="009438B0"/>
    <w:rsid w:val="00943973"/>
    <w:rsid w:val="00943A22"/>
    <w:rsid w:val="00943AC5"/>
    <w:rsid w:val="00943B65"/>
    <w:rsid w:val="00943B97"/>
    <w:rsid w:val="00943BCD"/>
    <w:rsid w:val="00943C8C"/>
    <w:rsid w:val="00943CEC"/>
    <w:rsid w:val="00943D03"/>
    <w:rsid w:val="00943E12"/>
    <w:rsid w:val="00943EA6"/>
    <w:rsid w:val="00943FA2"/>
    <w:rsid w:val="00944016"/>
    <w:rsid w:val="00944022"/>
    <w:rsid w:val="00944026"/>
    <w:rsid w:val="00944047"/>
    <w:rsid w:val="00944054"/>
    <w:rsid w:val="00944080"/>
    <w:rsid w:val="00944141"/>
    <w:rsid w:val="0094414D"/>
    <w:rsid w:val="009441C5"/>
    <w:rsid w:val="009442AE"/>
    <w:rsid w:val="00944387"/>
    <w:rsid w:val="009443B7"/>
    <w:rsid w:val="00944565"/>
    <w:rsid w:val="0094456F"/>
    <w:rsid w:val="00944575"/>
    <w:rsid w:val="009445C9"/>
    <w:rsid w:val="0094460D"/>
    <w:rsid w:val="0094461B"/>
    <w:rsid w:val="0094471D"/>
    <w:rsid w:val="00944731"/>
    <w:rsid w:val="009447AD"/>
    <w:rsid w:val="00944826"/>
    <w:rsid w:val="00944848"/>
    <w:rsid w:val="00944852"/>
    <w:rsid w:val="009448A4"/>
    <w:rsid w:val="009448EB"/>
    <w:rsid w:val="00944950"/>
    <w:rsid w:val="009449D3"/>
    <w:rsid w:val="00944A0F"/>
    <w:rsid w:val="00944A2D"/>
    <w:rsid w:val="00944A2E"/>
    <w:rsid w:val="00944A36"/>
    <w:rsid w:val="00944AC1"/>
    <w:rsid w:val="00944AF1"/>
    <w:rsid w:val="00944B42"/>
    <w:rsid w:val="00944B43"/>
    <w:rsid w:val="00944B75"/>
    <w:rsid w:val="00944B9B"/>
    <w:rsid w:val="00944BA4"/>
    <w:rsid w:val="00944C54"/>
    <w:rsid w:val="00944CA4"/>
    <w:rsid w:val="00944CBE"/>
    <w:rsid w:val="00944D5B"/>
    <w:rsid w:val="00944D5F"/>
    <w:rsid w:val="00944DB4"/>
    <w:rsid w:val="00944DBB"/>
    <w:rsid w:val="00944DF6"/>
    <w:rsid w:val="00944E0D"/>
    <w:rsid w:val="00944E13"/>
    <w:rsid w:val="00944E23"/>
    <w:rsid w:val="00944EBC"/>
    <w:rsid w:val="00944EDC"/>
    <w:rsid w:val="00944F00"/>
    <w:rsid w:val="00944F09"/>
    <w:rsid w:val="00944F18"/>
    <w:rsid w:val="00944F30"/>
    <w:rsid w:val="00944FF4"/>
    <w:rsid w:val="00945035"/>
    <w:rsid w:val="00945080"/>
    <w:rsid w:val="009450BC"/>
    <w:rsid w:val="009450BF"/>
    <w:rsid w:val="0094511B"/>
    <w:rsid w:val="00945132"/>
    <w:rsid w:val="009451B6"/>
    <w:rsid w:val="009451BF"/>
    <w:rsid w:val="00945200"/>
    <w:rsid w:val="0094527A"/>
    <w:rsid w:val="009452B9"/>
    <w:rsid w:val="00945342"/>
    <w:rsid w:val="0094539B"/>
    <w:rsid w:val="009453BE"/>
    <w:rsid w:val="00945424"/>
    <w:rsid w:val="009455E4"/>
    <w:rsid w:val="0094561C"/>
    <w:rsid w:val="0094565D"/>
    <w:rsid w:val="009456AC"/>
    <w:rsid w:val="009456C8"/>
    <w:rsid w:val="00945706"/>
    <w:rsid w:val="0094572D"/>
    <w:rsid w:val="00945787"/>
    <w:rsid w:val="009457BF"/>
    <w:rsid w:val="009459BE"/>
    <w:rsid w:val="009459D8"/>
    <w:rsid w:val="00945A44"/>
    <w:rsid w:val="00945AF8"/>
    <w:rsid w:val="00945B49"/>
    <w:rsid w:val="00945B76"/>
    <w:rsid w:val="00945BA7"/>
    <w:rsid w:val="00945BE0"/>
    <w:rsid w:val="00945BE2"/>
    <w:rsid w:val="00945C6F"/>
    <w:rsid w:val="00945C8C"/>
    <w:rsid w:val="00945CCF"/>
    <w:rsid w:val="00945D33"/>
    <w:rsid w:val="00945D98"/>
    <w:rsid w:val="00945E67"/>
    <w:rsid w:val="00945EA6"/>
    <w:rsid w:val="00945EF1"/>
    <w:rsid w:val="00945F02"/>
    <w:rsid w:val="00945F25"/>
    <w:rsid w:val="00945FE5"/>
    <w:rsid w:val="00946035"/>
    <w:rsid w:val="0094604F"/>
    <w:rsid w:val="00946120"/>
    <w:rsid w:val="00946151"/>
    <w:rsid w:val="00946222"/>
    <w:rsid w:val="00946251"/>
    <w:rsid w:val="00946256"/>
    <w:rsid w:val="009462F2"/>
    <w:rsid w:val="00946351"/>
    <w:rsid w:val="0094639D"/>
    <w:rsid w:val="009463E8"/>
    <w:rsid w:val="009464A3"/>
    <w:rsid w:val="00946550"/>
    <w:rsid w:val="0094664F"/>
    <w:rsid w:val="009466C5"/>
    <w:rsid w:val="009466CC"/>
    <w:rsid w:val="00946737"/>
    <w:rsid w:val="00946807"/>
    <w:rsid w:val="0094682B"/>
    <w:rsid w:val="0094682D"/>
    <w:rsid w:val="00946841"/>
    <w:rsid w:val="0094686B"/>
    <w:rsid w:val="00946883"/>
    <w:rsid w:val="00946906"/>
    <w:rsid w:val="0094692E"/>
    <w:rsid w:val="00946985"/>
    <w:rsid w:val="009469A6"/>
    <w:rsid w:val="00946A11"/>
    <w:rsid w:val="00946B10"/>
    <w:rsid w:val="00946B1F"/>
    <w:rsid w:val="00946BCA"/>
    <w:rsid w:val="00946C1B"/>
    <w:rsid w:val="00946C2A"/>
    <w:rsid w:val="00946CEF"/>
    <w:rsid w:val="00946CF8"/>
    <w:rsid w:val="00946D07"/>
    <w:rsid w:val="00946D7E"/>
    <w:rsid w:val="00946EB3"/>
    <w:rsid w:val="00946EE9"/>
    <w:rsid w:val="00946F4F"/>
    <w:rsid w:val="00946F76"/>
    <w:rsid w:val="00946F86"/>
    <w:rsid w:val="00946FCC"/>
    <w:rsid w:val="00947135"/>
    <w:rsid w:val="00947148"/>
    <w:rsid w:val="00947162"/>
    <w:rsid w:val="009471B6"/>
    <w:rsid w:val="009471EE"/>
    <w:rsid w:val="00947203"/>
    <w:rsid w:val="00947205"/>
    <w:rsid w:val="00947315"/>
    <w:rsid w:val="00947318"/>
    <w:rsid w:val="0094732E"/>
    <w:rsid w:val="0094734A"/>
    <w:rsid w:val="00947432"/>
    <w:rsid w:val="0094745D"/>
    <w:rsid w:val="009474A3"/>
    <w:rsid w:val="0094753E"/>
    <w:rsid w:val="0094766D"/>
    <w:rsid w:val="00947735"/>
    <w:rsid w:val="00947765"/>
    <w:rsid w:val="0094776F"/>
    <w:rsid w:val="0094780E"/>
    <w:rsid w:val="00947823"/>
    <w:rsid w:val="00947837"/>
    <w:rsid w:val="00947839"/>
    <w:rsid w:val="00947858"/>
    <w:rsid w:val="00947869"/>
    <w:rsid w:val="009478A0"/>
    <w:rsid w:val="009478D2"/>
    <w:rsid w:val="009478ED"/>
    <w:rsid w:val="009478FA"/>
    <w:rsid w:val="009479AC"/>
    <w:rsid w:val="009479DA"/>
    <w:rsid w:val="00947A18"/>
    <w:rsid w:val="00947A4D"/>
    <w:rsid w:val="00947B81"/>
    <w:rsid w:val="00947BB1"/>
    <w:rsid w:val="00947BC6"/>
    <w:rsid w:val="00947BE9"/>
    <w:rsid w:val="00947C2F"/>
    <w:rsid w:val="00947C39"/>
    <w:rsid w:val="00947C3D"/>
    <w:rsid w:val="00947C95"/>
    <w:rsid w:val="00947D59"/>
    <w:rsid w:val="00947E3E"/>
    <w:rsid w:val="00947E71"/>
    <w:rsid w:val="00947EC6"/>
    <w:rsid w:val="00947F05"/>
    <w:rsid w:val="00947F84"/>
    <w:rsid w:val="00947FA4"/>
    <w:rsid w:val="00950005"/>
    <w:rsid w:val="00950010"/>
    <w:rsid w:val="00950063"/>
    <w:rsid w:val="009500B6"/>
    <w:rsid w:val="00950155"/>
    <w:rsid w:val="00950257"/>
    <w:rsid w:val="00950275"/>
    <w:rsid w:val="0095027B"/>
    <w:rsid w:val="00950317"/>
    <w:rsid w:val="00950391"/>
    <w:rsid w:val="0095044B"/>
    <w:rsid w:val="009506CB"/>
    <w:rsid w:val="0095071A"/>
    <w:rsid w:val="0095071D"/>
    <w:rsid w:val="00950826"/>
    <w:rsid w:val="0095091D"/>
    <w:rsid w:val="009509A1"/>
    <w:rsid w:val="009509F6"/>
    <w:rsid w:val="00950A65"/>
    <w:rsid w:val="00950ACB"/>
    <w:rsid w:val="00950B0B"/>
    <w:rsid w:val="00950B5C"/>
    <w:rsid w:val="00950B8C"/>
    <w:rsid w:val="00950BC6"/>
    <w:rsid w:val="00950BE7"/>
    <w:rsid w:val="00950CDC"/>
    <w:rsid w:val="00950D8A"/>
    <w:rsid w:val="00950D9D"/>
    <w:rsid w:val="00950DA5"/>
    <w:rsid w:val="00950DB9"/>
    <w:rsid w:val="00950DD4"/>
    <w:rsid w:val="00950DE3"/>
    <w:rsid w:val="00950DEA"/>
    <w:rsid w:val="00950EAC"/>
    <w:rsid w:val="00950F05"/>
    <w:rsid w:val="00950F54"/>
    <w:rsid w:val="00950F93"/>
    <w:rsid w:val="00950F9A"/>
    <w:rsid w:val="00951014"/>
    <w:rsid w:val="00951020"/>
    <w:rsid w:val="00951026"/>
    <w:rsid w:val="0095105F"/>
    <w:rsid w:val="009510A9"/>
    <w:rsid w:val="00951114"/>
    <w:rsid w:val="00951160"/>
    <w:rsid w:val="00951176"/>
    <w:rsid w:val="009511DB"/>
    <w:rsid w:val="00951207"/>
    <w:rsid w:val="009512A6"/>
    <w:rsid w:val="009512AA"/>
    <w:rsid w:val="009512C8"/>
    <w:rsid w:val="009512E0"/>
    <w:rsid w:val="0095130D"/>
    <w:rsid w:val="00951333"/>
    <w:rsid w:val="00951357"/>
    <w:rsid w:val="00951399"/>
    <w:rsid w:val="0095145A"/>
    <w:rsid w:val="00951472"/>
    <w:rsid w:val="009514C6"/>
    <w:rsid w:val="009514D3"/>
    <w:rsid w:val="009514D7"/>
    <w:rsid w:val="00951587"/>
    <w:rsid w:val="009515A2"/>
    <w:rsid w:val="009515FA"/>
    <w:rsid w:val="00951645"/>
    <w:rsid w:val="00951683"/>
    <w:rsid w:val="00951752"/>
    <w:rsid w:val="009517B5"/>
    <w:rsid w:val="009517E9"/>
    <w:rsid w:val="009517F6"/>
    <w:rsid w:val="0095186A"/>
    <w:rsid w:val="00951A13"/>
    <w:rsid w:val="00951AA6"/>
    <w:rsid w:val="00951B10"/>
    <w:rsid w:val="00951BC7"/>
    <w:rsid w:val="00951C9D"/>
    <w:rsid w:val="00951CC4"/>
    <w:rsid w:val="00951CD0"/>
    <w:rsid w:val="00951D77"/>
    <w:rsid w:val="00951D94"/>
    <w:rsid w:val="00951DD1"/>
    <w:rsid w:val="00951EEC"/>
    <w:rsid w:val="00951F4C"/>
    <w:rsid w:val="00951FCF"/>
    <w:rsid w:val="0095200F"/>
    <w:rsid w:val="0095203F"/>
    <w:rsid w:val="00952058"/>
    <w:rsid w:val="009520A5"/>
    <w:rsid w:val="009520BE"/>
    <w:rsid w:val="009520D2"/>
    <w:rsid w:val="00952107"/>
    <w:rsid w:val="0095213D"/>
    <w:rsid w:val="009521C8"/>
    <w:rsid w:val="009522D9"/>
    <w:rsid w:val="009522DC"/>
    <w:rsid w:val="0095236E"/>
    <w:rsid w:val="009523C5"/>
    <w:rsid w:val="0095240D"/>
    <w:rsid w:val="0095244A"/>
    <w:rsid w:val="009524BB"/>
    <w:rsid w:val="009524CE"/>
    <w:rsid w:val="00952506"/>
    <w:rsid w:val="00952522"/>
    <w:rsid w:val="0095253A"/>
    <w:rsid w:val="0095257D"/>
    <w:rsid w:val="009525BE"/>
    <w:rsid w:val="009525C4"/>
    <w:rsid w:val="009525E1"/>
    <w:rsid w:val="00952646"/>
    <w:rsid w:val="009526DF"/>
    <w:rsid w:val="009526F9"/>
    <w:rsid w:val="009527BA"/>
    <w:rsid w:val="009527C9"/>
    <w:rsid w:val="009529A8"/>
    <w:rsid w:val="00952A59"/>
    <w:rsid w:val="00952A76"/>
    <w:rsid w:val="00952B00"/>
    <w:rsid w:val="00952B01"/>
    <w:rsid w:val="00952CAB"/>
    <w:rsid w:val="00952DC0"/>
    <w:rsid w:val="00952E16"/>
    <w:rsid w:val="00952E78"/>
    <w:rsid w:val="00952E96"/>
    <w:rsid w:val="00952F19"/>
    <w:rsid w:val="00952FA4"/>
    <w:rsid w:val="009531EC"/>
    <w:rsid w:val="00953203"/>
    <w:rsid w:val="00953241"/>
    <w:rsid w:val="0095325D"/>
    <w:rsid w:val="0095326A"/>
    <w:rsid w:val="009532AD"/>
    <w:rsid w:val="00953318"/>
    <w:rsid w:val="0095331A"/>
    <w:rsid w:val="00953380"/>
    <w:rsid w:val="00953469"/>
    <w:rsid w:val="00953560"/>
    <w:rsid w:val="0095357C"/>
    <w:rsid w:val="009535AF"/>
    <w:rsid w:val="009535C1"/>
    <w:rsid w:val="00953636"/>
    <w:rsid w:val="009536BF"/>
    <w:rsid w:val="009536EB"/>
    <w:rsid w:val="00953766"/>
    <w:rsid w:val="00953788"/>
    <w:rsid w:val="009537B7"/>
    <w:rsid w:val="009537F3"/>
    <w:rsid w:val="009537F8"/>
    <w:rsid w:val="009538AB"/>
    <w:rsid w:val="009538C5"/>
    <w:rsid w:val="0095392C"/>
    <w:rsid w:val="0095393B"/>
    <w:rsid w:val="0095398E"/>
    <w:rsid w:val="009539B6"/>
    <w:rsid w:val="009539FA"/>
    <w:rsid w:val="00953A17"/>
    <w:rsid w:val="00953AB9"/>
    <w:rsid w:val="00953B09"/>
    <w:rsid w:val="00953B58"/>
    <w:rsid w:val="00953BD3"/>
    <w:rsid w:val="00953BF4"/>
    <w:rsid w:val="00953C01"/>
    <w:rsid w:val="00953C21"/>
    <w:rsid w:val="00953C3A"/>
    <w:rsid w:val="00953C7F"/>
    <w:rsid w:val="00953CF0"/>
    <w:rsid w:val="00953D6C"/>
    <w:rsid w:val="00953D81"/>
    <w:rsid w:val="00953E25"/>
    <w:rsid w:val="00953E43"/>
    <w:rsid w:val="00953E5F"/>
    <w:rsid w:val="00953F5E"/>
    <w:rsid w:val="00953F78"/>
    <w:rsid w:val="00953FE2"/>
    <w:rsid w:val="0095402C"/>
    <w:rsid w:val="009540B9"/>
    <w:rsid w:val="0095412F"/>
    <w:rsid w:val="00954141"/>
    <w:rsid w:val="009541D8"/>
    <w:rsid w:val="00954210"/>
    <w:rsid w:val="009542A1"/>
    <w:rsid w:val="009542BF"/>
    <w:rsid w:val="009542F4"/>
    <w:rsid w:val="00954340"/>
    <w:rsid w:val="00954356"/>
    <w:rsid w:val="00954457"/>
    <w:rsid w:val="00954470"/>
    <w:rsid w:val="00954485"/>
    <w:rsid w:val="009544D0"/>
    <w:rsid w:val="009544DB"/>
    <w:rsid w:val="009545B1"/>
    <w:rsid w:val="009545C2"/>
    <w:rsid w:val="00954641"/>
    <w:rsid w:val="00954655"/>
    <w:rsid w:val="009546BB"/>
    <w:rsid w:val="009547FE"/>
    <w:rsid w:val="0095480A"/>
    <w:rsid w:val="00954827"/>
    <w:rsid w:val="0095485B"/>
    <w:rsid w:val="00954872"/>
    <w:rsid w:val="00954875"/>
    <w:rsid w:val="0095489C"/>
    <w:rsid w:val="009548F2"/>
    <w:rsid w:val="00954956"/>
    <w:rsid w:val="009549DD"/>
    <w:rsid w:val="009549F2"/>
    <w:rsid w:val="00954A65"/>
    <w:rsid w:val="00954B3B"/>
    <w:rsid w:val="00954BAC"/>
    <w:rsid w:val="00954BC7"/>
    <w:rsid w:val="00954BCF"/>
    <w:rsid w:val="00954BF3"/>
    <w:rsid w:val="00954C82"/>
    <w:rsid w:val="00954CB4"/>
    <w:rsid w:val="00954CC7"/>
    <w:rsid w:val="00954D56"/>
    <w:rsid w:val="00954DEB"/>
    <w:rsid w:val="00954E6C"/>
    <w:rsid w:val="00954E93"/>
    <w:rsid w:val="00954EB3"/>
    <w:rsid w:val="00954F4F"/>
    <w:rsid w:val="0095511E"/>
    <w:rsid w:val="0095512B"/>
    <w:rsid w:val="00955247"/>
    <w:rsid w:val="00955285"/>
    <w:rsid w:val="009552AD"/>
    <w:rsid w:val="00955368"/>
    <w:rsid w:val="00955377"/>
    <w:rsid w:val="0095537B"/>
    <w:rsid w:val="0095538B"/>
    <w:rsid w:val="00955433"/>
    <w:rsid w:val="00955450"/>
    <w:rsid w:val="009554E0"/>
    <w:rsid w:val="00955554"/>
    <w:rsid w:val="009555B7"/>
    <w:rsid w:val="009555FD"/>
    <w:rsid w:val="00955649"/>
    <w:rsid w:val="00955686"/>
    <w:rsid w:val="0095568A"/>
    <w:rsid w:val="00955707"/>
    <w:rsid w:val="0095571C"/>
    <w:rsid w:val="00955744"/>
    <w:rsid w:val="00955768"/>
    <w:rsid w:val="0095576D"/>
    <w:rsid w:val="00955771"/>
    <w:rsid w:val="009557D7"/>
    <w:rsid w:val="009557DE"/>
    <w:rsid w:val="00955868"/>
    <w:rsid w:val="009558F8"/>
    <w:rsid w:val="0095595C"/>
    <w:rsid w:val="00955994"/>
    <w:rsid w:val="00955B38"/>
    <w:rsid w:val="00955C23"/>
    <w:rsid w:val="00955C5A"/>
    <w:rsid w:val="00955C6D"/>
    <w:rsid w:val="00955C9F"/>
    <w:rsid w:val="00955D38"/>
    <w:rsid w:val="00955D46"/>
    <w:rsid w:val="00955D56"/>
    <w:rsid w:val="00955D77"/>
    <w:rsid w:val="00955DED"/>
    <w:rsid w:val="00955DF5"/>
    <w:rsid w:val="00955E81"/>
    <w:rsid w:val="00955F0E"/>
    <w:rsid w:val="00955F74"/>
    <w:rsid w:val="00955FA2"/>
    <w:rsid w:val="00955FCE"/>
    <w:rsid w:val="0095609D"/>
    <w:rsid w:val="009560F9"/>
    <w:rsid w:val="009561CC"/>
    <w:rsid w:val="00956295"/>
    <w:rsid w:val="009562C5"/>
    <w:rsid w:val="0095635A"/>
    <w:rsid w:val="0095637B"/>
    <w:rsid w:val="0095646A"/>
    <w:rsid w:val="00956483"/>
    <w:rsid w:val="00956489"/>
    <w:rsid w:val="00956497"/>
    <w:rsid w:val="009564DC"/>
    <w:rsid w:val="00956605"/>
    <w:rsid w:val="00956664"/>
    <w:rsid w:val="00956684"/>
    <w:rsid w:val="00956694"/>
    <w:rsid w:val="009567A9"/>
    <w:rsid w:val="009567B5"/>
    <w:rsid w:val="009567B8"/>
    <w:rsid w:val="0095684B"/>
    <w:rsid w:val="00956850"/>
    <w:rsid w:val="0095687C"/>
    <w:rsid w:val="009568A1"/>
    <w:rsid w:val="009569B2"/>
    <w:rsid w:val="009569FE"/>
    <w:rsid w:val="00956A1E"/>
    <w:rsid w:val="00956AD4"/>
    <w:rsid w:val="00956B00"/>
    <w:rsid w:val="00956B3B"/>
    <w:rsid w:val="00956BAC"/>
    <w:rsid w:val="00956BDF"/>
    <w:rsid w:val="00956BE7"/>
    <w:rsid w:val="00956BF5"/>
    <w:rsid w:val="00956C3B"/>
    <w:rsid w:val="00956D28"/>
    <w:rsid w:val="00956D99"/>
    <w:rsid w:val="00956DC4"/>
    <w:rsid w:val="00956DE2"/>
    <w:rsid w:val="00956E0D"/>
    <w:rsid w:val="00956E62"/>
    <w:rsid w:val="00956E99"/>
    <w:rsid w:val="00956E9D"/>
    <w:rsid w:val="00956EAE"/>
    <w:rsid w:val="00956EE1"/>
    <w:rsid w:val="00956F2F"/>
    <w:rsid w:val="00957024"/>
    <w:rsid w:val="00957050"/>
    <w:rsid w:val="00957054"/>
    <w:rsid w:val="009570CF"/>
    <w:rsid w:val="00957125"/>
    <w:rsid w:val="00957150"/>
    <w:rsid w:val="00957197"/>
    <w:rsid w:val="009571DE"/>
    <w:rsid w:val="00957223"/>
    <w:rsid w:val="00957260"/>
    <w:rsid w:val="009572F5"/>
    <w:rsid w:val="0095736C"/>
    <w:rsid w:val="00957389"/>
    <w:rsid w:val="00957393"/>
    <w:rsid w:val="00957403"/>
    <w:rsid w:val="0095747B"/>
    <w:rsid w:val="00957488"/>
    <w:rsid w:val="00957489"/>
    <w:rsid w:val="00957572"/>
    <w:rsid w:val="00957653"/>
    <w:rsid w:val="00957658"/>
    <w:rsid w:val="00957681"/>
    <w:rsid w:val="009576D2"/>
    <w:rsid w:val="0095771D"/>
    <w:rsid w:val="00957761"/>
    <w:rsid w:val="0095776F"/>
    <w:rsid w:val="009578A8"/>
    <w:rsid w:val="009579D7"/>
    <w:rsid w:val="00957A8D"/>
    <w:rsid w:val="00957B27"/>
    <w:rsid w:val="00957B2D"/>
    <w:rsid w:val="00957C06"/>
    <w:rsid w:val="00957C13"/>
    <w:rsid w:val="00957C3D"/>
    <w:rsid w:val="00957CCE"/>
    <w:rsid w:val="00957CFE"/>
    <w:rsid w:val="00957D2D"/>
    <w:rsid w:val="00957E3D"/>
    <w:rsid w:val="00957E78"/>
    <w:rsid w:val="00957ECE"/>
    <w:rsid w:val="00957ED5"/>
    <w:rsid w:val="00957F32"/>
    <w:rsid w:val="0096008B"/>
    <w:rsid w:val="009600A1"/>
    <w:rsid w:val="009600E1"/>
    <w:rsid w:val="00960135"/>
    <w:rsid w:val="00960192"/>
    <w:rsid w:val="009601BA"/>
    <w:rsid w:val="009601ED"/>
    <w:rsid w:val="009602FF"/>
    <w:rsid w:val="00960357"/>
    <w:rsid w:val="009603A3"/>
    <w:rsid w:val="009603F0"/>
    <w:rsid w:val="0096042F"/>
    <w:rsid w:val="009604FB"/>
    <w:rsid w:val="0096050A"/>
    <w:rsid w:val="00960534"/>
    <w:rsid w:val="00960655"/>
    <w:rsid w:val="009606C1"/>
    <w:rsid w:val="00960701"/>
    <w:rsid w:val="009607EE"/>
    <w:rsid w:val="0096082A"/>
    <w:rsid w:val="00960837"/>
    <w:rsid w:val="009608B4"/>
    <w:rsid w:val="009608BB"/>
    <w:rsid w:val="00960911"/>
    <w:rsid w:val="00960953"/>
    <w:rsid w:val="00960A05"/>
    <w:rsid w:val="00960A31"/>
    <w:rsid w:val="00960ABD"/>
    <w:rsid w:val="00960B27"/>
    <w:rsid w:val="00960BA9"/>
    <w:rsid w:val="00960BFB"/>
    <w:rsid w:val="00960C2F"/>
    <w:rsid w:val="00960C89"/>
    <w:rsid w:val="00960D9F"/>
    <w:rsid w:val="00960E22"/>
    <w:rsid w:val="00960ED6"/>
    <w:rsid w:val="00960EFA"/>
    <w:rsid w:val="00960FCE"/>
    <w:rsid w:val="00960FF3"/>
    <w:rsid w:val="0096100D"/>
    <w:rsid w:val="00961014"/>
    <w:rsid w:val="00961085"/>
    <w:rsid w:val="009610E2"/>
    <w:rsid w:val="009610EE"/>
    <w:rsid w:val="00961195"/>
    <w:rsid w:val="00961200"/>
    <w:rsid w:val="00961231"/>
    <w:rsid w:val="00961235"/>
    <w:rsid w:val="009612CC"/>
    <w:rsid w:val="00961319"/>
    <w:rsid w:val="009613AF"/>
    <w:rsid w:val="009613DD"/>
    <w:rsid w:val="0096146D"/>
    <w:rsid w:val="00961480"/>
    <w:rsid w:val="009614F7"/>
    <w:rsid w:val="009614F9"/>
    <w:rsid w:val="0096154E"/>
    <w:rsid w:val="00961575"/>
    <w:rsid w:val="00961582"/>
    <w:rsid w:val="00961643"/>
    <w:rsid w:val="009616BE"/>
    <w:rsid w:val="00961704"/>
    <w:rsid w:val="00961710"/>
    <w:rsid w:val="00961739"/>
    <w:rsid w:val="00961746"/>
    <w:rsid w:val="0096175A"/>
    <w:rsid w:val="009617E0"/>
    <w:rsid w:val="00961812"/>
    <w:rsid w:val="0096186D"/>
    <w:rsid w:val="00961882"/>
    <w:rsid w:val="00961883"/>
    <w:rsid w:val="009618C0"/>
    <w:rsid w:val="009618E3"/>
    <w:rsid w:val="009618EB"/>
    <w:rsid w:val="0096191D"/>
    <w:rsid w:val="0096194F"/>
    <w:rsid w:val="00961980"/>
    <w:rsid w:val="009619A2"/>
    <w:rsid w:val="009619C1"/>
    <w:rsid w:val="00961A0B"/>
    <w:rsid w:val="00961A37"/>
    <w:rsid w:val="00961A44"/>
    <w:rsid w:val="00961B28"/>
    <w:rsid w:val="00961B8A"/>
    <w:rsid w:val="00961B92"/>
    <w:rsid w:val="00961BBA"/>
    <w:rsid w:val="00961C07"/>
    <w:rsid w:val="00961C1E"/>
    <w:rsid w:val="00961CCE"/>
    <w:rsid w:val="00961D48"/>
    <w:rsid w:val="00961D96"/>
    <w:rsid w:val="00961EAF"/>
    <w:rsid w:val="00961EC0"/>
    <w:rsid w:val="00961EC1"/>
    <w:rsid w:val="00961EF8"/>
    <w:rsid w:val="00961F06"/>
    <w:rsid w:val="00961F99"/>
    <w:rsid w:val="00961FA4"/>
    <w:rsid w:val="00962009"/>
    <w:rsid w:val="00962032"/>
    <w:rsid w:val="00962076"/>
    <w:rsid w:val="0096218A"/>
    <w:rsid w:val="009621BD"/>
    <w:rsid w:val="009621C5"/>
    <w:rsid w:val="00962226"/>
    <w:rsid w:val="00962264"/>
    <w:rsid w:val="0096239D"/>
    <w:rsid w:val="009623F6"/>
    <w:rsid w:val="00962458"/>
    <w:rsid w:val="00962463"/>
    <w:rsid w:val="009624BE"/>
    <w:rsid w:val="009624D3"/>
    <w:rsid w:val="0096263E"/>
    <w:rsid w:val="00962641"/>
    <w:rsid w:val="0096269E"/>
    <w:rsid w:val="00962707"/>
    <w:rsid w:val="00962718"/>
    <w:rsid w:val="009627DD"/>
    <w:rsid w:val="009627E4"/>
    <w:rsid w:val="00962898"/>
    <w:rsid w:val="00962937"/>
    <w:rsid w:val="009629B6"/>
    <w:rsid w:val="009629E6"/>
    <w:rsid w:val="00962AB7"/>
    <w:rsid w:val="00962B12"/>
    <w:rsid w:val="00962B1A"/>
    <w:rsid w:val="00962B4A"/>
    <w:rsid w:val="00962B5E"/>
    <w:rsid w:val="00962BDA"/>
    <w:rsid w:val="00962C77"/>
    <w:rsid w:val="00962CDD"/>
    <w:rsid w:val="00962DEE"/>
    <w:rsid w:val="00962E1B"/>
    <w:rsid w:val="00962E30"/>
    <w:rsid w:val="00962F67"/>
    <w:rsid w:val="00962FA7"/>
    <w:rsid w:val="00963006"/>
    <w:rsid w:val="0096302A"/>
    <w:rsid w:val="0096304F"/>
    <w:rsid w:val="00963069"/>
    <w:rsid w:val="00963083"/>
    <w:rsid w:val="0096308B"/>
    <w:rsid w:val="009630F7"/>
    <w:rsid w:val="00963135"/>
    <w:rsid w:val="0096314B"/>
    <w:rsid w:val="00963168"/>
    <w:rsid w:val="0096320C"/>
    <w:rsid w:val="0096320D"/>
    <w:rsid w:val="00963288"/>
    <w:rsid w:val="009632D9"/>
    <w:rsid w:val="009632EC"/>
    <w:rsid w:val="00963335"/>
    <w:rsid w:val="00963337"/>
    <w:rsid w:val="00963354"/>
    <w:rsid w:val="00963376"/>
    <w:rsid w:val="0096338D"/>
    <w:rsid w:val="0096340A"/>
    <w:rsid w:val="0096345E"/>
    <w:rsid w:val="00963483"/>
    <w:rsid w:val="0096349C"/>
    <w:rsid w:val="009634AC"/>
    <w:rsid w:val="0096359A"/>
    <w:rsid w:val="0096361F"/>
    <w:rsid w:val="0096362C"/>
    <w:rsid w:val="00963660"/>
    <w:rsid w:val="009636E9"/>
    <w:rsid w:val="00963716"/>
    <w:rsid w:val="00963725"/>
    <w:rsid w:val="00963727"/>
    <w:rsid w:val="00963747"/>
    <w:rsid w:val="009637BE"/>
    <w:rsid w:val="009637C9"/>
    <w:rsid w:val="009638F4"/>
    <w:rsid w:val="00963954"/>
    <w:rsid w:val="00963A7B"/>
    <w:rsid w:val="00963B2B"/>
    <w:rsid w:val="00963B60"/>
    <w:rsid w:val="00963B99"/>
    <w:rsid w:val="00963C7B"/>
    <w:rsid w:val="00963C89"/>
    <w:rsid w:val="00963D12"/>
    <w:rsid w:val="00963DA8"/>
    <w:rsid w:val="00963DE1"/>
    <w:rsid w:val="00963E72"/>
    <w:rsid w:val="00963E73"/>
    <w:rsid w:val="00963F3B"/>
    <w:rsid w:val="00963F94"/>
    <w:rsid w:val="00963F9B"/>
    <w:rsid w:val="00963F9C"/>
    <w:rsid w:val="00963FEB"/>
    <w:rsid w:val="00964076"/>
    <w:rsid w:val="0096412A"/>
    <w:rsid w:val="009641FA"/>
    <w:rsid w:val="0096420D"/>
    <w:rsid w:val="00964221"/>
    <w:rsid w:val="009642AB"/>
    <w:rsid w:val="009642D3"/>
    <w:rsid w:val="0096437E"/>
    <w:rsid w:val="00964484"/>
    <w:rsid w:val="009644C6"/>
    <w:rsid w:val="00964545"/>
    <w:rsid w:val="00964556"/>
    <w:rsid w:val="00964620"/>
    <w:rsid w:val="009647B9"/>
    <w:rsid w:val="00964810"/>
    <w:rsid w:val="00964846"/>
    <w:rsid w:val="0096490C"/>
    <w:rsid w:val="00964929"/>
    <w:rsid w:val="00964969"/>
    <w:rsid w:val="00964986"/>
    <w:rsid w:val="00964990"/>
    <w:rsid w:val="009649E2"/>
    <w:rsid w:val="00964A65"/>
    <w:rsid w:val="00964A76"/>
    <w:rsid w:val="00964A78"/>
    <w:rsid w:val="00964ACA"/>
    <w:rsid w:val="00964B2B"/>
    <w:rsid w:val="00964C3D"/>
    <w:rsid w:val="00964C56"/>
    <w:rsid w:val="00964C96"/>
    <w:rsid w:val="00964CD5"/>
    <w:rsid w:val="00964D46"/>
    <w:rsid w:val="00964D6B"/>
    <w:rsid w:val="00964E16"/>
    <w:rsid w:val="00964E7E"/>
    <w:rsid w:val="00964E8F"/>
    <w:rsid w:val="00964ECC"/>
    <w:rsid w:val="00964F75"/>
    <w:rsid w:val="00964F76"/>
    <w:rsid w:val="00965004"/>
    <w:rsid w:val="00965151"/>
    <w:rsid w:val="009651F4"/>
    <w:rsid w:val="009651F9"/>
    <w:rsid w:val="00965256"/>
    <w:rsid w:val="0096526D"/>
    <w:rsid w:val="009653DD"/>
    <w:rsid w:val="009653E2"/>
    <w:rsid w:val="00965438"/>
    <w:rsid w:val="009654B7"/>
    <w:rsid w:val="009654F2"/>
    <w:rsid w:val="0096551B"/>
    <w:rsid w:val="00965547"/>
    <w:rsid w:val="00965585"/>
    <w:rsid w:val="009655CC"/>
    <w:rsid w:val="009655E2"/>
    <w:rsid w:val="00965611"/>
    <w:rsid w:val="00965665"/>
    <w:rsid w:val="0096566F"/>
    <w:rsid w:val="009656FD"/>
    <w:rsid w:val="00965753"/>
    <w:rsid w:val="0096578A"/>
    <w:rsid w:val="009657E0"/>
    <w:rsid w:val="00965941"/>
    <w:rsid w:val="00965A0B"/>
    <w:rsid w:val="00965AB1"/>
    <w:rsid w:val="00965B0B"/>
    <w:rsid w:val="00965B67"/>
    <w:rsid w:val="00965BF9"/>
    <w:rsid w:val="00965CD3"/>
    <w:rsid w:val="00965CD4"/>
    <w:rsid w:val="00965D1A"/>
    <w:rsid w:val="00965D49"/>
    <w:rsid w:val="00965D6A"/>
    <w:rsid w:val="00965D79"/>
    <w:rsid w:val="00965E64"/>
    <w:rsid w:val="00965E8E"/>
    <w:rsid w:val="00965F05"/>
    <w:rsid w:val="00965F25"/>
    <w:rsid w:val="00965F91"/>
    <w:rsid w:val="00965F97"/>
    <w:rsid w:val="00965FD7"/>
    <w:rsid w:val="00965FD8"/>
    <w:rsid w:val="00966030"/>
    <w:rsid w:val="00966162"/>
    <w:rsid w:val="0096618A"/>
    <w:rsid w:val="009661D9"/>
    <w:rsid w:val="009662D8"/>
    <w:rsid w:val="009662E8"/>
    <w:rsid w:val="00966321"/>
    <w:rsid w:val="0096638A"/>
    <w:rsid w:val="009663A5"/>
    <w:rsid w:val="009663AD"/>
    <w:rsid w:val="009663BC"/>
    <w:rsid w:val="00966455"/>
    <w:rsid w:val="00966482"/>
    <w:rsid w:val="009664A3"/>
    <w:rsid w:val="00966505"/>
    <w:rsid w:val="0096652E"/>
    <w:rsid w:val="0096656E"/>
    <w:rsid w:val="0096657C"/>
    <w:rsid w:val="0096657D"/>
    <w:rsid w:val="00966588"/>
    <w:rsid w:val="0096659A"/>
    <w:rsid w:val="009665F0"/>
    <w:rsid w:val="0096664B"/>
    <w:rsid w:val="0096666F"/>
    <w:rsid w:val="00966706"/>
    <w:rsid w:val="00966721"/>
    <w:rsid w:val="00966737"/>
    <w:rsid w:val="009667A4"/>
    <w:rsid w:val="009667B4"/>
    <w:rsid w:val="009667C3"/>
    <w:rsid w:val="00966926"/>
    <w:rsid w:val="00966949"/>
    <w:rsid w:val="0096699B"/>
    <w:rsid w:val="009669AD"/>
    <w:rsid w:val="009669BB"/>
    <w:rsid w:val="00966A8A"/>
    <w:rsid w:val="00966AFD"/>
    <w:rsid w:val="00966B4B"/>
    <w:rsid w:val="00966B83"/>
    <w:rsid w:val="00966C22"/>
    <w:rsid w:val="00966C93"/>
    <w:rsid w:val="00966CD6"/>
    <w:rsid w:val="00966D99"/>
    <w:rsid w:val="00966DAA"/>
    <w:rsid w:val="00966DF1"/>
    <w:rsid w:val="00966E3D"/>
    <w:rsid w:val="00966E5A"/>
    <w:rsid w:val="00966EA7"/>
    <w:rsid w:val="00966FB3"/>
    <w:rsid w:val="00966FB7"/>
    <w:rsid w:val="0096714D"/>
    <w:rsid w:val="0096716A"/>
    <w:rsid w:val="00967179"/>
    <w:rsid w:val="00967203"/>
    <w:rsid w:val="0096720B"/>
    <w:rsid w:val="00967270"/>
    <w:rsid w:val="0096729F"/>
    <w:rsid w:val="0096730C"/>
    <w:rsid w:val="00967448"/>
    <w:rsid w:val="0096747C"/>
    <w:rsid w:val="009674A3"/>
    <w:rsid w:val="00967513"/>
    <w:rsid w:val="009675D4"/>
    <w:rsid w:val="00967627"/>
    <w:rsid w:val="00967681"/>
    <w:rsid w:val="009676BF"/>
    <w:rsid w:val="009676CD"/>
    <w:rsid w:val="009676EA"/>
    <w:rsid w:val="009677D7"/>
    <w:rsid w:val="00967881"/>
    <w:rsid w:val="009678EB"/>
    <w:rsid w:val="0096790F"/>
    <w:rsid w:val="0096795A"/>
    <w:rsid w:val="0096796B"/>
    <w:rsid w:val="00967989"/>
    <w:rsid w:val="009679B7"/>
    <w:rsid w:val="00967A25"/>
    <w:rsid w:val="00967A2A"/>
    <w:rsid w:val="00967A50"/>
    <w:rsid w:val="00967AC2"/>
    <w:rsid w:val="00967B96"/>
    <w:rsid w:val="00967C6E"/>
    <w:rsid w:val="00967CAD"/>
    <w:rsid w:val="00967D3D"/>
    <w:rsid w:val="00967D5A"/>
    <w:rsid w:val="00967EA8"/>
    <w:rsid w:val="00967F38"/>
    <w:rsid w:val="00970005"/>
    <w:rsid w:val="009700AB"/>
    <w:rsid w:val="009700B6"/>
    <w:rsid w:val="009700CB"/>
    <w:rsid w:val="009700F4"/>
    <w:rsid w:val="00970115"/>
    <w:rsid w:val="0097011C"/>
    <w:rsid w:val="0097016D"/>
    <w:rsid w:val="00970178"/>
    <w:rsid w:val="00970215"/>
    <w:rsid w:val="00970230"/>
    <w:rsid w:val="00970298"/>
    <w:rsid w:val="009702D7"/>
    <w:rsid w:val="0097031B"/>
    <w:rsid w:val="00970372"/>
    <w:rsid w:val="00970387"/>
    <w:rsid w:val="009703B9"/>
    <w:rsid w:val="0097045C"/>
    <w:rsid w:val="009704DA"/>
    <w:rsid w:val="00970535"/>
    <w:rsid w:val="0097053D"/>
    <w:rsid w:val="0097056A"/>
    <w:rsid w:val="009705BC"/>
    <w:rsid w:val="0097063D"/>
    <w:rsid w:val="0097069E"/>
    <w:rsid w:val="009706B0"/>
    <w:rsid w:val="009706CA"/>
    <w:rsid w:val="009706DF"/>
    <w:rsid w:val="00970942"/>
    <w:rsid w:val="00970977"/>
    <w:rsid w:val="009709B0"/>
    <w:rsid w:val="009709B4"/>
    <w:rsid w:val="009709D3"/>
    <w:rsid w:val="00970A61"/>
    <w:rsid w:val="00970AB6"/>
    <w:rsid w:val="00970B04"/>
    <w:rsid w:val="00970BB7"/>
    <w:rsid w:val="00970BC7"/>
    <w:rsid w:val="00970C0A"/>
    <w:rsid w:val="00970C25"/>
    <w:rsid w:val="00970C9D"/>
    <w:rsid w:val="00970D6E"/>
    <w:rsid w:val="00970D7B"/>
    <w:rsid w:val="00970EB6"/>
    <w:rsid w:val="00970F01"/>
    <w:rsid w:val="00971037"/>
    <w:rsid w:val="0097103A"/>
    <w:rsid w:val="00971111"/>
    <w:rsid w:val="00971116"/>
    <w:rsid w:val="00971163"/>
    <w:rsid w:val="009711F7"/>
    <w:rsid w:val="00971295"/>
    <w:rsid w:val="009712D5"/>
    <w:rsid w:val="0097136E"/>
    <w:rsid w:val="009713E3"/>
    <w:rsid w:val="009713EC"/>
    <w:rsid w:val="009713EE"/>
    <w:rsid w:val="00971402"/>
    <w:rsid w:val="00971434"/>
    <w:rsid w:val="00971496"/>
    <w:rsid w:val="009714D8"/>
    <w:rsid w:val="009716A0"/>
    <w:rsid w:val="0097177D"/>
    <w:rsid w:val="00971792"/>
    <w:rsid w:val="009717EC"/>
    <w:rsid w:val="0097182D"/>
    <w:rsid w:val="0097184F"/>
    <w:rsid w:val="00971884"/>
    <w:rsid w:val="00971967"/>
    <w:rsid w:val="009719A7"/>
    <w:rsid w:val="009719D4"/>
    <w:rsid w:val="00971A15"/>
    <w:rsid w:val="00971A1E"/>
    <w:rsid w:val="00971A32"/>
    <w:rsid w:val="00971A85"/>
    <w:rsid w:val="00971ABC"/>
    <w:rsid w:val="00971AC0"/>
    <w:rsid w:val="00971BE4"/>
    <w:rsid w:val="00971BFE"/>
    <w:rsid w:val="00971C34"/>
    <w:rsid w:val="00971C88"/>
    <w:rsid w:val="00971C9C"/>
    <w:rsid w:val="00971CB3"/>
    <w:rsid w:val="00971D57"/>
    <w:rsid w:val="00971D74"/>
    <w:rsid w:val="00971DAD"/>
    <w:rsid w:val="00971DAE"/>
    <w:rsid w:val="00971DF9"/>
    <w:rsid w:val="00971E08"/>
    <w:rsid w:val="00971E2E"/>
    <w:rsid w:val="00971E31"/>
    <w:rsid w:val="00971E4E"/>
    <w:rsid w:val="00971EE0"/>
    <w:rsid w:val="00971EE5"/>
    <w:rsid w:val="00971EE9"/>
    <w:rsid w:val="00971F01"/>
    <w:rsid w:val="00971F1F"/>
    <w:rsid w:val="00971F38"/>
    <w:rsid w:val="00971F50"/>
    <w:rsid w:val="00971FB1"/>
    <w:rsid w:val="00971FF3"/>
    <w:rsid w:val="009720BB"/>
    <w:rsid w:val="00972115"/>
    <w:rsid w:val="0097211F"/>
    <w:rsid w:val="00972192"/>
    <w:rsid w:val="00972238"/>
    <w:rsid w:val="009722B0"/>
    <w:rsid w:val="009722C3"/>
    <w:rsid w:val="00972342"/>
    <w:rsid w:val="00972347"/>
    <w:rsid w:val="00972446"/>
    <w:rsid w:val="0097244A"/>
    <w:rsid w:val="00972512"/>
    <w:rsid w:val="0097253A"/>
    <w:rsid w:val="0097254C"/>
    <w:rsid w:val="009725F3"/>
    <w:rsid w:val="0097261D"/>
    <w:rsid w:val="0097263E"/>
    <w:rsid w:val="00972682"/>
    <w:rsid w:val="0097269F"/>
    <w:rsid w:val="009726BF"/>
    <w:rsid w:val="0097271D"/>
    <w:rsid w:val="0097273A"/>
    <w:rsid w:val="00972758"/>
    <w:rsid w:val="00972767"/>
    <w:rsid w:val="00972785"/>
    <w:rsid w:val="0097281F"/>
    <w:rsid w:val="00972899"/>
    <w:rsid w:val="009728A5"/>
    <w:rsid w:val="009728BC"/>
    <w:rsid w:val="0097296F"/>
    <w:rsid w:val="00972978"/>
    <w:rsid w:val="009729A3"/>
    <w:rsid w:val="009729DB"/>
    <w:rsid w:val="00972A02"/>
    <w:rsid w:val="00972A0B"/>
    <w:rsid w:val="00972ACE"/>
    <w:rsid w:val="00972B1C"/>
    <w:rsid w:val="00972BCE"/>
    <w:rsid w:val="00972C2F"/>
    <w:rsid w:val="00972C4C"/>
    <w:rsid w:val="00972C73"/>
    <w:rsid w:val="00972CCD"/>
    <w:rsid w:val="00972D85"/>
    <w:rsid w:val="00972DD8"/>
    <w:rsid w:val="00972E51"/>
    <w:rsid w:val="00972E52"/>
    <w:rsid w:val="00972E74"/>
    <w:rsid w:val="00972F0F"/>
    <w:rsid w:val="00972F1D"/>
    <w:rsid w:val="00972F88"/>
    <w:rsid w:val="00972F90"/>
    <w:rsid w:val="00973072"/>
    <w:rsid w:val="009730A4"/>
    <w:rsid w:val="00973129"/>
    <w:rsid w:val="00973133"/>
    <w:rsid w:val="009731E7"/>
    <w:rsid w:val="009732C9"/>
    <w:rsid w:val="00973322"/>
    <w:rsid w:val="00973323"/>
    <w:rsid w:val="009734A7"/>
    <w:rsid w:val="0097353B"/>
    <w:rsid w:val="00973591"/>
    <w:rsid w:val="00973696"/>
    <w:rsid w:val="0097370D"/>
    <w:rsid w:val="00973722"/>
    <w:rsid w:val="00973767"/>
    <w:rsid w:val="0097379F"/>
    <w:rsid w:val="009737D4"/>
    <w:rsid w:val="0097381D"/>
    <w:rsid w:val="0097388E"/>
    <w:rsid w:val="009738A9"/>
    <w:rsid w:val="009738AB"/>
    <w:rsid w:val="009738D2"/>
    <w:rsid w:val="00973943"/>
    <w:rsid w:val="0097398D"/>
    <w:rsid w:val="00973991"/>
    <w:rsid w:val="009739B3"/>
    <w:rsid w:val="00973AF1"/>
    <w:rsid w:val="00973BAE"/>
    <w:rsid w:val="00973C78"/>
    <w:rsid w:val="00973C87"/>
    <w:rsid w:val="00973CE4"/>
    <w:rsid w:val="00973D08"/>
    <w:rsid w:val="00973D11"/>
    <w:rsid w:val="00973D5B"/>
    <w:rsid w:val="00973D64"/>
    <w:rsid w:val="00973D9B"/>
    <w:rsid w:val="00973DAD"/>
    <w:rsid w:val="00973E26"/>
    <w:rsid w:val="00973E27"/>
    <w:rsid w:val="00973E3F"/>
    <w:rsid w:val="00973E4B"/>
    <w:rsid w:val="00973E7C"/>
    <w:rsid w:val="00973EE7"/>
    <w:rsid w:val="00973F69"/>
    <w:rsid w:val="00973FA3"/>
    <w:rsid w:val="00974017"/>
    <w:rsid w:val="0097402B"/>
    <w:rsid w:val="009740EE"/>
    <w:rsid w:val="00974118"/>
    <w:rsid w:val="0097411A"/>
    <w:rsid w:val="00974242"/>
    <w:rsid w:val="0097429F"/>
    <w:rsid w:val="009742BD"/>
    <w:rsid w:val="009742CD"/>
    <w:rsid w:val="0097430D"/>
    <w:rsid w:val="0097434B"/>
    <w:rsid w:val="0097438B"/>
    <w:rsid w:val="009743C9"/>
    <w:rsid w:val="00974479"/>
    <w:rsid w:val="009744AD"/>
    <w:rsid w:val="00974577"/>
    <w:rsid w:val="0097457C"/>
    <w:rsid w:val="009745FA"/>
    <w:rsid w:val="00974605"/>
    <w:rsid w:val="009746A9"/>
    <w:rsid w:val="009746D3"/>
    <w:rsid w:val="009746D5"/>
    <w:rsid w:val="0097479F"/>
    <w:rsid w:val="009747CA"/>
    <w:rsid w:val="00974869"/>
    <w:rsid w:val="009748C7"/>
    <w:rsid w:val="00974918"/>
    <w:rsid w:val="00974979"/>
    <w:rsid w:val="0097497F"/>
    <w:rsid w:val="0097499B"/>
    <w:rsid w:val="009749B2"/>
    <w:rsid w:val="009749F8"/>
    <w:rsid w:val="00974A27"/>
    <w:rsid w:val="00974A42"/>
    <w:rsid w:val="00974A5D"/>
    <w:rsid w:val="00974A62"/>
    <w:rsid w:val="00974ADD"/>
    <w:rsid w:val="00974B10"/>
    <w:rsid w:val="00974B17"/>
    <w:rsid w:val="00974B9D"/>
    <w:rsid w:val="00974C22"/>
    <w:rsid w:val="00974D66"/>
    <w:rsid w:val="00974DA2"/>
    <w:rsid w:val="00974DB4"/>
    <w:rsid w:val="00974DE8"/>
    <w:rsid w:val="00974E86"/>
    <w:rsid w:val="00974E8B"/>
    <w:rsid w:val="00974EDF"/>
    <w:rsid w:val="00974F1E"/>
    <w:rsid w:val="00974F34"/>
    <w:rsid w:val="00975029"/>
    <w:rsid w:val="00975096"/>
    <w:rsid w:val="009751D8"/>
    <w:rsid w:val="00975235"/>
    <w:rsid w:val="0097527C"/>
    <w:rsid w:val="00975341"/>
    <w:rsid w:val="00975349"/>
    <w:rsid w:val="00975360"/>
    <w:rsid w:val="0097546F"/>
    <w:rsid w:val="009754D7"/>
    <w:rsid w:val="00975591"/>
    <w:rsid w:val="0097559A"/>
    <w:rsid w:val="0097560D"/>
    <w:rsid w:val="00975655"/>
    <w:rsid w:val="00975727"/>
    <w:rsid w:val="009757BB"/>
    <w:rsid w:val="00975809"/>
    <w:rsid w:val="00975856"/>
    <w:rsid w:val="00975868"/>
    <w:rsid w:val="00975932"/>
    <w:rsid w:val="00975955"/>
    <w:rsid w:val="00975989"/>
    <w:rsid w:val="00975A83"/>
    <w:rsid w:val="00975A8F"/>
    <w:rsid w:val="00975AA1"/>
    <w:rsid w:val="00975B56"/>
    <w:rsid w:val="00975B5D"/>
    <w:rsid w:val="00975BF3"/>
    <w:rsid w:val="00975C4A"/>
    <w:rsid w:val="00975CCA"/>
    <w:rsid w:val="00975D90"/>
    <w:rsid w:val="00975DBF"/>
    <w:rsid w:val="00975E2B"/>
    <w:rsid w:val="00975F04"/>
    <w:rsid w:val="00975F1F"/>
    <w:rsid w:val="00976071"/>
    <w:rsid w:val="00976158"/>
    <w:rsid w:val="00976180"/>
    <w:rsid w:val="00976184"/>
    <w:rsid w:val="009761DB"/>
    <w:rsid w:val="00976228"/>
    <w:rsid w:val="00976284"/>
    <w:rsid w:val="009762F8"/>
    <w:rsid w:val="00976436"/>
    <w:rsid w:val="0097645C"/>
    <w:rsid w:val="0097647B"/>
    <w:rsid w:val="009764CA"/>
    <w:rsid w:val="00976562"/>
    <w:rsid w:val="0097658E"/>
    <w:rsid w:val="009765AB"/>
    <w:rsid w:val="009765C8"/>
    <w:rsid w:val="009765FF"/>
    <w:rsid w:val="00976660"/>
    <w:rsid w:val="00976680"/>
    <w:rsid w:val="009766B3"/>
    <w:rsid w:val="00976719"/>
    <w:rsid w:val="009767E5"/>
    <w:rsid w:val="009767EB"/>
    <w:rsid w:val="0097680C"/>
    <w:rsid w:val="0097687C"/>
    <w:rsid w:val="00976896"/>
    <w:rsid w:val="0097692A"/>
    <w:rsid w:val="0097692C"/>
    <w:rsid w:val="0097696E"/>
    <w:rsid w:val="00976A00"/>
    <w:rsid w:val="00976A8B"/>
    <w:rsid w:val="00976AC7"/>
    <w:rsid w:val="00976B15"/>
    <w:rsid w:val="00976B53"/>
    <w:rsid w:val="00976C4F"/>
    <w:rsid w:val="00976C53"/>
    <w:rsid w:val="00976CDA"/>
    <w:rsid w:val="00976D0A"/>
    <w:rsid w:val="00976D64"/>
    <w:rsid w:val="00976D93"/>
    <w:rsid w:val="00976DB8"/>
    <w:rsid w:val="00976DE9"/>
    <w:rsid w:val="00976DFA"/>
    <w:rsid w:val="00976E77"/>
    <w:rsid w:val="00976E8E"/>
    <w:rsid w:val="00976EBC"/>
    <w:rsid w:val="00976F38"/>
    <w:rsid w:val="00976F58"/>
    <w:rsid w:val="00976F90"/>
    <w:rsid w:val="00976FAE"/>
    <w:rsid w:val="00976FEC"/>
    <w:rsid w:val="00977044"/>
    <w:rsid w:val="00977089"/>
    <w:rsid w:val="00977127"/>
    <w:rsid w:val="0097721B"/>
    <w:rsid w:val="00977245"/>
    <w:rsid w:val="0097734D"/>
    <w:rsid w:val="0097735A"/>
    <w:rsid w:val="00977535"/>
    <w:rsid w:val="009775C3"/>
    <w:rsid w:val="009775D0"/>
    <w:rsid w:val="009775DE"/>
    <w:rsid w:val="0097765C"/>
    <w:rsid w:val="009776FD"/>
    <w:rsid w:val="00977739"/>
    <w:rsid w:val="0097778F"/>
    <w:rsid w:val="009778B9"/>
    <w:rsid w:val="009778BC"/>
    <w:rsid w:val="009778DA"/>
    <w:rsid w:val="0097792A"/>
    <w:rsid w:val="0097797D"/>
    <w:rsid w:val="009779BC"/>
    <w:rsid w:val="00977A5B"/>
    <w:rsid w:val="00977AB3"/>
    <w:rsid w:val="00977B45"/>
    <w:rsid w:val="00977B64"/>
    <w:rsid w:val="00977BA4"/>
    <w:rsid w:val="00977BFA"/>
    <w:rsid w:val="00977C50"/>
    <w:rsid w:val="00977C74"/>
    <w:rsid w:val="00977CD0"/>
    <w:rsid w:val="00977DA2"/>
    <w:rsid w:val="00977EA3"/>
    <w:rsid w:val="00977EAE"/>
    <w:rsid w:val="00977ED4"/>
    <w:rsid w:val="00977EF4"/>
    <w:rsid w:val="00977F2F"/>
    <w:rsid w:val="00977F4D"/>
    <w:rsid w:val="00977FAF"/>
    <w:rsid w:val="0098005B"/>
    <w:rsid w:val="00980204"/>
    <w:rsid w:val="00980212"/>
    <w:rsid w:val="0098023A"/>
    <w:rsid w:val="00980274"/>
    <w:rsid w:val="009802AD"/>
    <w:rsid w:val="009802FB"/>
    <w:rsid w:val="009803F2"/>
    <w:rsid w:val="009804C4"/>
    <w:rsid w:val="009804E6"/>
    <w:rsid w:val="0098050A"/>
    <w:rsid w:val="00980521"/>
    <w:rsid w:val="009806A3"/>
    <w:rsid w:val="009806DF"/>
    <w:rsid w:val="0098072A"/>
    <w:rsid w:val="0098074B"/>
    <w:rsid w:val="00980774"/>
    <w:rsid w:val="0098079F"/>
    <w:rsid w:val="00980830"/>
    <w:rsid w:val="0098084E"/>
    <w:rsid w:val="009808F4"/>
    <w:rsid w:val="00980904"/>
    <w:rsid w:val="00980A0D"/>
    <w:rsid w:val="00980AE0"/>
    <w:rsid w:val="00980B17"/>
    <w:rsid w:val="00980B38"/>
    <w:rsid w:val="00980C8F"/>
    <w:rsid w:val="00980CD9"/>
    <w:rsid w:val="00980D3D"/>
    <w:rsid w:val="00980DCC"/>
    <w:rsid w:val="00980DD7"/>
    <w:rsid w:val="00980DE7"/>
    <w:rsid w:val="00980DF6"/>
    <w:rsid w:val="00980E08"/>
    <w:rsid w:val="00980F01"/>
    <w:rsid w:val="00980FD5"/>
    <w:rsid w:val="00981027"/>
    <w:rsid w:val="00981067"/>
    <w:rsid w:val="00981194"/>
    <w:rsid w:val="00981240"/>
    <w:rsid w:val="00981280"/>
    <w:rsid w:val="00981296"/>
    <w:rsid w:val="009812E5"/>
    <w:rsid w:val="009812E8"/>
    <w:rsid w:val="00981316"/>
    <w:rsid w:val="0098134E"/>
    <w:rsid w:val="0098144C"/>
    <w:rsid w:val="00981497"/>
    <w:rsid w:val="009814E3"/>
    <w:rsid w:val="00981502"/>
    <w:rsid w:val="009815DC"/>
    <w:rsid w:val="009815DD"/>
    <w:rsid w:val="00981601"/>
    <w:rsid w:val="00981603"/>
    <w:rsid w:val="00981714"/>
    <w:rsid w:val="00981816"/>
    <w:rsid w:val="00981945"/>
    <w:rsid w:val="0098197E"/>
    <w:rsid w:val="00981A03"/>
    <w:rsid w:val="00981A39"/>
    <w:rsid w:val="00981AE5"/>
    <w:rsid w:val="00981B84"/>
    <w:rsid w:val="00981C18"/>
    <w:rsid w:val="00981C77"/>
    <w:rsid w:val="00981CB2"/>
    <w:rsid w:val="00981CCA"/>
    <w:rsid w:val="00981CF2"/>
    <w:rsid w:val="00981D0D"/>
    <w:rsid w:val="00981D9C"/>
    <w:rsid w:val="00981DBD"/>
    <w:rsid w:val="00981DE4"/>
    <w:rsid w:val="00981E67"/>
    <w:rsid w:val="00981E70"/>
    <w:rsid w:val="00981E82"/>
    <w:rsid w:val="00981EC6"/>
    <w:rsid w:val="00981EFE"/>
    <w:rsid w:val="00981F57"/>
    <w:rsid w:val="00981F6C"/>
    <w:rsid w:val="00981FCE"/>
    <w:rsid w:val="00981FF0"/>
    <w:rsid w:val="00981FF3"/>
    <w:rsid w:val="0098202E"/>
    <w:rsid w:val="009820CA"/>
    <w:rsid w:val="00982109"/>
    <w:rsid w:val="00982127"/>
    <w:rsid w:val="00982128"/>
    <w:rsid w:val="00982191"/>
    <w:rsid w:val="009821A0"/>
    <w:rsid w:val="009821A5"/>
    <w:rsid w:val="009821EA"/>
    <w:rsid w:val="0098223F"/>
    <w:rsid w:val="0098225F"/>
    <w:rsid w:val="00982392"/>
    <w:rsid w:val="009823F1"/>
    <w:rsid w:val="00982406"/>
    <w:rsid w:val="00982459"/>
    <w:rsid w:val="00982463"/>
    <w:rsid w:val="00982471"/>
    <w:rsid w:val="009824AC"/>
    <w:rsid w:val="0098253B"/>
    <w:rsid w:val="0098258F"/>
    <w:rsid w:val="009825B5"/>
    <w:rsid w:val="0098264E"/>
    <w:rsid w:val="00982674"/>
    <w:rsid w:val="009826E6"/>
    <w:rsid w:val="009827D4"/>
    <w:rsid w:val="0098294B"/>
    <w:rsid w:val="009829A7"/>
    <w:rsid w:val="009829ED"/>
    <w:rsid w:val="00982AE4"/>
    <w:rsid w:val="00982AF9"/>
    <w:rsid w:val="00982B21"/>
    <w:rsid w:val="00982BD3"/>
    <w:rsid w:val="00982BF6"/>
    <w:rsid w:val="00982C1E"/>
    <w:rsid w:val="00982C3F"/>
    <w:rsid w:val="00982C48"/>
    <w:rsid w:val="00982D5B"/>
    <w:rsid w:val="00982DC4"/>
    <w:rsid w:val="00982E4D"/>
    <w:rsid w:val="00982E5A"/>
    <w:rsid w:val="00982E9F"/>
    <w:rsid w:val="00982F60"/>
    <w:rsid w:val="00982F62"/>
    <w:rsid w:val="00982FF7"/>
    <w:rsid w:val="00983018"/>
    <w:rsid w:val="00983049"/>
    <w:rsid w:val="0098311B"/>
    <w:rsid w:val="00983125"/>
    <w:rsid w:val="00983128"/>
    <w:rsid w:val="0098312A"/>
    <w:rsid w:val="0098312E"/>
    <w:rsid w:val="00983156"/>
    <w:rsid w:val="00983171"/>
    <w:rsid w:val="00983287"/>
    <w:rsid w:val="00983296"/>
    <w:rsid w:val="009833D7"/>
    <w:rsid w:val="00983430"/>
    <w:rsid w:val="0098357A"/>
    <w:rsid w:val="00983671"/>
    <w:rsid w:val="00983680"/>
    <w:rsid w:val="00983699"/>
    <w:rsid w:val="009836A1"/>
    <w:rsid w:val="00983728"/>
    <w:rsid w:val="00983737"/>
    <w:rsid w:val="0098374E"/>
    <w:rsid w:val="0098378A"/>
    <w:rsid w:val="009837A9"/>
    <w:rsid w:val="0098381D"/>
    <w:rsid w:val="0098388E"/>
    <w:rsid w:val="009838AF"/>
    <w:rsid w:val="009838B3"/>
    <w:rsid w:val="00983988"/>
    <w:rsid w:val="009839A8"/>
    <w:rsid w:val="009839CB"/>
    <w:rsid w:val="009839F3"/>
    <w:rsid w:val="00983AE3"/>
    <w:rsid w:val="00983AE5"/>
    <w:rsid w:val="00983B06"/>
    <w:rsid w:val="00983B33"/>
    <w:rsid w:val="00983BC9"/>
    <w:rsid w:val="00983C2C"/>
    <w:rsid w:val="00983C42"/>
    <w:rsid w:val="00983C83"/>
    <w:rsid w:val="00983C85"/>
    <w:rsid w:val="00983CD8"/>
    <w:rsid w:val="00983DDB"/>
    <w:rsid w:val="00983DE7"/>
    <w:rsid w:val="00983DE8"/>
    <w:rsid w:val="00983E61"/>
    <w:rsid w:val="00983EAB"/>
    <w:rsid w:val="00983ED0"/>
    <w:rsid w:val="00983EE7"/>
    <w:rsid w:val="00983F4F"/>
    <w:rsid w:val="00983F99"/>
    <w:rsid w:val="00983FA3"/>
    <w:rsid w:val="00983FF1"/>
    <w:rsid w:val="00984081"/>
    <w:rsid w:val="009840E5"/>
    <w:rsid w:val="0098415E"/>
    <w:rsid w:val="00984170"/>
    <w:rsid w:val="009841F4"/>
    <w:rsid w:val="00984276"/>
    <w:rsid w:val="009842C3"/>
    <w:rsid w:val="009842F2"/>
    <w:rsid w:val="009842FC"/>
    <w:rsid w:val="00984325"/>
    <w:rsid w:val="009843AE"/>
    <w:rsid w:val="009843BF"/>
    <w:rsid w:val="009843FC"/>
    <w:rsid w:val="00984422"/>
    <w:rsid w:val="0098445F"/>
    <w:rsid w:val="0098449B"/>
    <w:rsid w:val="00984503"/>
    <w:rsid w:val="00984588"/>
    <w:rsid w:val="009845B2"/>
    <w:rsid w:val="009845D0"/>
    <w:rsid w:val="00984614"/>
    <w:rsid w:val="00984644"/>
    <w:rsid w:val="00984684"/>
    <w:rsid w:val="009846AF"/>
    <w:rsid w:val="0098477C"/>
    <w:rsid w:val="00984805"/>
    <w:rsid w:val="0098486B"/>
    <w:rsid w:val="00984882"/>
    <w:rsid w:val="009848B5"/>
    <w:rsid w:val="00984913"/>
    <w:rsid w:val="00984926"/>
    <w:rsid w:val="009849E8"/>
    <w:rsid w:val="009849F2"/>
    <w:rsid w:val="00984A15"/>
    <w:rsid w:val="00984A20"/>
    <w:rsid w:val="00984A2F"/>
    <w:rsid w:val="00984A5B"/>
    <w:rsid w:val="00984AD6"/>
    <w:rsid w:val="00984B0F"/>
    <w:rsid w:val="00984B55"/>
    <w:rsid w:val="00984B95"/>
    <w:rsid w:val="00984BC8"/>
    <w:rsid w:val="00984C64"/>
    <w:rsid w:val="00984CF6"/>
    <w:rsid w:val="00984D17"/>
    <w:rsid w:val="00984DA9"/>
    <w:rsid w:val="00984DB7"/>
    <w:rsid w:val="00984DDF"/>
    <w:rsid w:val="00984DEC"/>
    <w:rsid w:val="00984E28"/>
    <w:rsid w:val="00984E87"/>
    <w:rsid w:val="00984E8E"/>
    <w:rsid w:val="00984ECB"/>
    <w:rsid w:val="00984F93"/>
    <w:rsid w:val="00984FD0"/>
    <w:rsid w:val="00984FEA"/>
    <w:rsid w:val="009850AF"/>
    <w:rsid w:val="00985125"/>
    <w:rsid w:val="0098512D"/>
    <w:rsid w:val="00985210"/>
    <w:rsid w:val="0098525A"/>
    <w:rsid w:val="0098526D"/>
    <w:rsid w:val="009852C6"/>
    <w:rsid w:val="00985337"/>
    <w:rsid w:val="0098536E"/>
    <w:rsid w:val="00985521"/>
    <w:rsid w:val="00985535"/>
    <w:rsid w:val="0098554E"/>
    <w:rsid w:val="00985614"/>
    <w:rsid w:val="009856D6"/>
    <w:rsid w:val="009856DA"/>
    <w:rsid w:val="009856E2"/>
    <w:rsid w:val="009856F2"/>
    <w:rsid w:val="0098572B"/>
    <w:rsid w:val="00985760"/>
    <w:rsid w:val="00985762"/>
    <w:rsid w:val="00985801"/>
    <w:rsid w:val="0098581A"/>
    <w:rsid w:val="0098581E"/>
    <w:rsid w:val="0098583F"/>
    <w:rsid w:val="00985845"/>
    <w:rsid w:val="00985854"/>
    <w:rsid w:val="009858A4"/>
    <w:rsid w:val="009858C4"/>
    <w:rsid w:val="009858E6"/>
    <w:rsid w:val="00985918"/>
    <w:rsid w:val="00985929"/>
    <w:rsid w:val="0098592A"/>
    <w:rsid w:val="0098594C"/>
    <w:rsid w:val="0098596F"/>
    <w:rsid w:val="009859A6"/>
    <w:rsid w:val="00985A50"/>
    <w:rsid w:val="00985BA0"/>
    <w:rsid w:val="00985BCF"/>
    <w:rsid w:val="00985BF7"/>
    <w:rsid w:val="00985C06"/>
    <w:rsid w:val="00985CAC"/>
    <w:rsid w:val="00985CD0"/>
    <w:rsid w:val="00985CE9"/>
    <w:rsid w:val="00985CFD"/>
    <w:rsid w:val="00985D0B"/>
    <w:rsid w:val="00985DC8"/>
    <w:rsid w:val="00985DD3"/>
    <w:rsid w:val="00985E36"/>
    <w:rsid w:val="00985E38"/>
    <w:rsid w:val="00985E39"/>
    <w:rsid w:val="00985E6E"/>
    <w:rsid w:val="00985EEC"/>
    <w:rsid w:val="00985EFB"/>
    <w:rsid w:val="00985F04"/>
    <w:rsid w:val="00985FD2"/>
    <w:rsid w:val="00985FF5"/>
    <w:rsid w:val="00986006"/>
    <w:rsid w:val="00986043"/>
    <w:rsid w:val="0098604C"/>
    <w:rsid w:val="009860B5"/>
    <w:rsid w:val="00986105"/>
    <w:rsid w:val="009861A5"/>
    <w:rsid w:val="009861E0"/>
    <w:rsid w:val="00986332"/>
    <w:rsid w:val="0098636F"/>
    <w:rsid w:val="0098649D"/>
    <w:rsid w:val="00986521"/>
    <w:rsid w:val="0098656B"/>
    <w:rsid w:val="0098659E"/>
    <w:rsid w:val="009865E9"/>
    <w:rsid w:val="009865F7"/>
    <w:rsid w:val="009866A9"/>
    <w:rsid w:val="009867A0"/>
    <w:rsid w:val="009867BE"/>
    <w:rsid w:val="00986816"/>
    <w:rsid w:val="00986818"/>
    <w:rsid w:val="00986828"/>
    <w:rsid w:val="00986844"/>
    <w:rsid w:val="0098698D"/>
    <w:rsid w:val="00986998"/>
    <w:rsid w:val="009869C4"/>
    <w:rsid w:val="00986A29"/>
    <w:rsid w:val="00986BC8"/>
    <w:rsid w:val="00986BE1"/>
    <w:rsid w:val="00986C23"/>
    <w:rsid w:val="00986C92"/>
    <w:rsid w:val="00986CAA"/>
    <w:rsid w:val="00986CB3"/>
    <w:rsid w:val="00986CC2"/>
    <w:rsid w:val="00986CEF"/>
    <w:rsid w:val="00986CF7"/>
    <w:rsid w:val="00986D68"/>
    <w:rsid w:val="00986D95"/>
    <w:rsid w:val="00986E1D"/>
    <w:rsid w:val="00986F00"/>
    <w:rsid w:val="00986F08"/>
    <w:rsid w:val="00986F30"/>
    <w:rsid w:val="00986F62"/>
    <w:rsid w:val="00986F7C"/>
    <w:rsid w:val="00986FB1"/>
    <w:rsid w:val="00987065"/>
    <w:rsid w:val="009870BA"/>
    <w:rsid w:val="00987102"/>
    <w:rsid w:val="00987132"/>
    <w:rsid w:val="0098714C"/>
    <w:rsid w:val="0098714D"/>
    <w:rsid w:val="00987177"/>
    <w:rsid w:val="009871F4"/>
    <w:rsid w:val="00987210"/>
    <w:rsid w:val="0098721B"/>
    <w:rsid w:val="0098721D"/>
    <w:rsid w:val="0098722B"/>
    <w:rsid w:val="009873A0"/>
    <w:rsid w:val="0098751C"/>
    <w:rsid w:val="009875F5"/>
    <w:rsid w:val="009875FD"/>
    <w:rsid w:val="0098763F"/>
    <w:rsid w:val="0098765A"/>
    <w:rsid w:val="009876DF"/>
    <w:rsid w:val="0098771A"/>
    <w:rsid w:val="0098778E"/>
    <w:rsid w:val="00987899"/>
    <w:rsid w:val="00987976"/>
    <w:rsid w:val="009879E0"/>
    <w:rsid w:val="00987A98"/>
    <w:rsid w:val="00987B84"/>
    <w:rsid w:val="00987BC9"/>
    <w:rsid w:val="00987BEC"/>
    <w:rsid w:val="00987C0F"/>
    <w:rsid w:val="00987C3C"/>
    <w:rsid w:val="00987DB6"/>
    <w:rsid w:val="00987E7A"/>
    <w:rsid w:val="00987ED0"/>
    <w:rsid w:val="00987F2C"/>
    <w:rsid w:val="00987F37"/>
    <w:rsid w:val="00987F87"/>
    <w:rsid w:val="00987FDC"/>
    <w:rsid w:val="00987FFA"/>
    <w:rsid w:val="0099005C"/>
    <w:rsid w:val="00990122"/>
    <w:rsid w:val="00990191"/>
    <w:rsid w:val="00990194"/>
    <w:rsid w:val="009901AE"/>
    <w:rsid w:val="009901E1"/>
    <w:rsid w:val="009901E6"/>
    <w:rsid w:val="00990202"/>
    <w:rsid w:val="0099022E"/>
    <w:rsid w:val="00990277"/>
    <w:rsid w:val="009902E2"/>
    <w:rsid w:val="00990304"/>
    <w:rsid w:val="0099033B"/>
    <w:rsid w:val="0099033F"/>
    <w:rsid w:val="00990368"/>
    <w:rsid w:val="0099037A"/>
    <w:rsid w:val="009903B1"/>
    <w:rsid w:val="009903B3"/>
    <w:rsid w:val="009903F2"/>
    <w:rsid w:val="009904F0"/>
    <w:rsid w:val="0099052C"/>
    <w:rsid w:val="0099056A"/>
    <w:rsid w:val="009905E5"/>
    <w:rsid w:val="00990696"/>
    <w:rsid w:val="00990856"/>
    <w:rsid w:val="009908BA"/>
    <w:rsid w:val="009908E7"/>
    <w:rsid w:val="009908F0"/>
    <w:rsid w:val="00990926"/>
    <w:rsid w:val="0099092B"/>
    <w:rsid w:val="00990933"/>
    <w:rsid w:val="00990963"/>
    <w:rsid w:val="0099097F"/>
    <w:rsid w:val="00990A49"/>
    <w:rsid w:val="00990A9B"/>
    <w:rsid w:val="00990ABC"/>
    <w:rsid w:val="00990CCD"/>
    <w:rsid w:val="00990DB0"/>
    <w:rsid w:val="00990DB4"/>
    <w:rsid w:val="00990DE3"/>
    <w:rsid w:val="00990E5A"/>
    <w:rsid w:val="00990E69"/>
    <w:rsid w:val="00990F04"/>
    <w:rsid w:val="0099101F"/>
    <w:rsid w:val="0099103A"/>
    <w:rsid w:val="0099104B"/>
    <w:rsid w:val="00991056"/>
    <w:rsid w:val="0099114A"/>
    <w:rsid w:val="0099123D"/>
    <w:rsid w:val="0099124B"/>
    <w:rsid w:val="00991313"/>
    <w:rsid w:val="0099131B"/>
    <w:rsid w:val="00991348"/>
    <w:rsid w:val="00991366"/>
    <w:rsid w:val="0099139B"/>
    <w:rsid w:val="0099143B"/>
    <w:rsid w:val="00991503"/>
    <w:rsid w:val="00991560"/>
    <w:rsid w:val="0099158C"/>
    <w:rsid w:val="009915DC"/>
    <w:rsid w:val="00991617"/>
    <w:rsid w:val="0099161B"/>
    <w:rsid w:val="00991734"/>
    <w:rsid w:val="0099177D"/>
    <w:rsid w:val="00991803"/>
    <w:rsid w:val="00991827"/>
    <w:rsid w:val="0099182C"/>
    <w:rsid w:val="00991862"/>
    <w:rsid w:val="0099189E"/>
    <w:rsid w:val="009918B0"/>
    <w:rsid w:val="00991933"/>
    <w:rsid w:val="00991937"/>
    <w:rsid w:val="0099197E"/>
    <w:rsid w:val="00991AA5"/>
    <w:rsid w:val="00991AE5"/>
    <w:rsid w:val="00991B6E"/>
    <w:rsid w:val="00991BC6"/>
    <w:rsid w:val="00991BD5"/>
    <w:rsid w:val="00991CBF"/>
    <w:rsid w:val="00991D4B"/>
    <w:rsid w:val="00991D99"/>
    <w:rsid w:val="00991DC5"/>
    <w:rsid w:val="00991DD5"/>
    <w:rsid w:val="00991E3A"/>
    <w:rsid w:val="00991EC1"/>
    <w:rsid w:val="00991EC4"/>
    <w:rsid w:val="00991ECC"/>
    <w:rsid w:val="00991ECF"/>
    <w:rsid w:val="00991EFA"/>
    <w:rsid w:val="00991F1B"/>
    <w:rsid w:val="00991F2A"/>
    <w:rsid w:val="00991F2E"/>
    <w:rsid w:val="00991F6C"/>
    <w:rsid w:val="00992043"/>
    <w:rsid w:val="009921AF"/>
    <w:rsid w:val="0099227E"/>
    <w:rsid w:val="009922B5"/>
    <w:rsid w:val="009922FF"/>
    <w:rsid w:val="0099231E"/>
    <w:rsid w:val="0099233A"/>
    <w:rsid w:val="009923E3"/>
    <w:rsid w:val="00992403"/>
    <w:rsid w:val="009924F7"/>
    <w:rsid w:val="0099251D"/>
    <w:rsid w:val="0099257C"/>
    <w:rsid w:val="009925B3"/>
    <w:rsid w:val="009925CD"/>
    <w:rsid w:val="00992629"/>
    <w:rsid w:val="0099265C"/>
    <w:rsid w:val="00992670"/>
    <w:rsid w:val="00992673"/>
    <w:rsid w:val="009926B9"/>
    <w:rsid w:val="0099272C"/>
    <w:rsid w:val="00992755"/>
    <w:rsid w:val="00992780"/>
    <w:rsid w:val="0099278B"/>
    <w:rsid w:val="009927AB"/>
    <w:rsid w:val="009927ED"/>
    <w:rsid w:val="00992899"/>
    <w:rsid w:val="00992925"/>
    <w:rsid w:val="00992A21"/>
    <w:rsid w:val="00992A3F"/>
    <w:rsid w:val="00992A67"/>
    <w:rsid w:val="00992A72"/>
    <w:rsid w:val="00992AC6"/>
    <w:rsid w:val="00992AD9"/>
    <w:rsid w:val="00992AEA"/>
    <w:rsid w:val="00992B14"/>
    <w:rsid w:val="00992B78"/>
    <w:rsid w:val="00992C4E"/>
    <w:rsid w:val="00992C67"/>
    <w:rsid w:val="00992C9D"/>
    <w:rsid w:val="00992CFD"/>
    <w:rsid w:val="00992DA2"/>
    <w:rsid w:val="00992DCD"/>
    <w:rsid w:val="00992DF1"/>
    <w:rsid w:val="00992E3A"/>
    <w:rsid w:val="00992EA5"/>
    <w:rsid w:val="00992ECA"/>
    <w:rsid w:val="00992F02"/>
    <w:rsid w:val="00992FA2"/>
    <w:rsid w:val="0099302C"/>
    <w:rsid w:val="0099311B"/>
    <w:rsid w:val="00993158"/>
    <w:rsid w:val="00993165"/>
    <w:rsid w:val="00993191"/>
    <w:rsid w:val="009931F6"/>
    <w:rsid w:val="009931FA"/>
    <w:rsid w:val="009931FB"/>
    <w:rsid w:val="00993287"/>
    <w:rsid w:val="009933E6"/>
    <w:rsid w:val="0099340C"/>
    <w:rsid w:val="00993535"/>
    <w:rsid w:val="00993548"/>
    <w:rsid w:val="00993559"/>
    <w:rsid w:val="009935A9"/>
    <w:rsid w:val="0099365D"/>
    <w:rsid w:val="0099369C"/>
    <w:rsid w:val="009936CC"/>
    <w:rsid w:val="009936D6"/>
    <w:rsid w:val="009937A4"/>
    <w:rsid w:val="0099383B"/>
    <w:rsid w:val="00993840"/>
    <w:rsid w:val="0099392B"/>
    <w:rsid w:val="0099396F"/>
    <w:rsid w:val="009939B1"/>
    <w:rsid w:val="009939E2"/>
    <w:rsid w:val="009939E4"/>
    <w:rsid w:val="00993A1E"/>
    <w:rsid w:val="00993AC4"/>
    <w:rsid w:val="00993AEE"/>
    <w:rsid w:val="00993B74"/>
    <w:rsid w:val="00993BB8"/>
    <w:rsid w:val="00993BBF"/>
    <w:rsid w:val="00993BDB"/>
    <w:rsid w:val="00993BE7"/>
    <w:rsid w:val="00993C51"/>
    <w:rsid w:val="00993C61"/>
    <w:rsid w:val="00993C79"/>
    <w:rsid w:val="00993CD1"/>
    <w:rsid w:val="00993CDA"/>
    <w:rsid w:val="00993D60"/>
    <w:rsid w:val="00993F7B"/>
    <w:rsid w:val="00993FDC"/>
    <w:rsid w:val="00994084"/>
    <w:rsid w:val="009940CC"/>
    <w:rsid w:val="00994169"/>
    <w:rsid w:val="00994347"/>
    <w:rsid w:val="009943AE"/>
    <w:rsid w:val="009943E2"/>
    <w:rsid w:val="00994477"/>
    <w:rsid w:val="00994578"/>
    <w:rsid w:val="009946DD"/>
    <w:rsid w:val="00994728"/>
    <w:rsid w:val="0099475B"/>
    <w:rsid w:val="0099478D"/>
    <w:rsid w:val="009947BC"/>
    <w:rsid w:val="009947E8"/>
    <w:rsid w:val="00994801"/>
    <w:rsid w:val="00994820"/>
    <w:rsid w:val="0099482D"/>
    <w:rsid w:val="0099483A"/>
    <w:rsid w:val="00994929"/>
    <w:rsid w:val="0099492F"/>
    <w:rsid w:val="00994936"/>
    <w:rsid w:val="00994A76"/>
    <w:rsid w:val="00994B31"/>
    <w:rsid w:val="00994B4D"/>
    <w:rsid w:val="00994B7B"/>
    <w:rsid w:val="00994C45"/>
    <w:rsid w:val="00994C73"/>
    <w:rsid w:val="00994CCA"/>
    <w:rsid w:val="00994D0F"/>
    <w:rsid w:val="00994D7A"/>
    <w:rsid w:val="00994DC5"/>
    <w:rsid w:val="00994DE1"/>
    <w:rsid w:val="00994E2B"/>
    <w:rsid w:val="00994E2E"/>
    <w:rsid w:val="00994ED0"/>
    <w:rsid w:val="00994EFC"/>
    <w:rsid w:val="00994F05"/>
    <w:rsid w:val="00994F4C"/>
    <w:rsid w:val="00994F80"/>
    <w:rsid w:val="00994F9E"/>
    <w:rsid w:val="00994FD5"/>
    <w:rsid w:val="00994FED"/>
    <w:rsid w:val="00995194"/>
    <w:rsid w:val="009951C4"/>
    <w:rsid w:val="009951EF"/>
    <w:rsid w:val="009951F2"/>
    <w:rsid w:val="0099520C"/>
    <w:rsid w:val="0099522F"/>
    <w:rsid w:val="00995259"/>
    <w:rsid w:val="00995292"/>
    <w:rsid w:val="009953ED"/>
    <w:rsid w:val="00995405"/>
    <w:rsid w:val="00995420"/>
    <w:rsid w:val="00995466"/>
    <w:rsid w:val="009954C3"/>
    <w:rsid w:val="0099555A"/>
    <w:rsid w:val="0099562D"/>
    <w:rsid w:val="00995653"/>
    <w:rsid w:val="00995790"/>
    <w:rsid w:val="0099582D"/>
    <w:rsid w:val="009958DB"/>
    <w:rsid w:val="00995959"/>
    <w:rsid w:val="00995A55"/>
    <w:rsid w:val="00995AE6"/>
    <w:rsid w:val="00995B02"/>
    <w:rsid w:val="00995B0F"/>
    <w:rsid w:val="00995B6C"/>
    <w:rsid w:val="00995B8C"/>
    <w:rsid w:val="00995BE5"/>
    <w:rsid w:val="00995C29"/>
    <w:rsid w:val="00995C39"/>
    <w:rsid w:val="00995C55"/>
    <w:rsid w:val="00995CEE"/>
    <w:rsid w:val="00995CF3"/>
    <w:rsid w:val="00995CFD"/>
    <w:rsid w:val="00995E73"/>
    <w:rsid w:val="00995E94"/>
    <w:rsid w:val="00995F03"/>
    <w:rsid w:val="00995F92"/>
    <w:rsid w:val="00995FC4"/>
    <w:rsid w:val="00996021"/>
    <w:rsid w:val="0099602E"/>
    <w:rsid w:val="009960EB"/>
    <w:rsid w:val="009960FC"/>
    <w:rsid w:val="00996171"/>
    <w:rsid w:val="009961C7"/>
    <w:rsid w:val="00996206"/>
    <w:rsid w:val="00996230"/>
    <w:rsid w:val="00996296"/>
    <w:rsid w:val="009962C7"/>
    <w:rsid w:val="009962DA"/>
    <w:rsid w:val="0099635C"/>
    <w:rsid w:val="009963E6"/>
    <w:rsid w:val="009963F7"/>
    <w:rsid w:val="00996429"/>
    <w:rsid w:val="00996541"/>
    <w:rsid w:val="0099658A"/>
    <w:rsid w:val="0099667F"/>
    <w:rsid w:val="00996681"/>
    <w:rsid w:val="009967F0"/>
    <w:rsid w:val="00996805"/>
    <w:rsid w:val="00996874"/>
    <w:rsid w:val="00996888"/>
    <w:rsid w:val="009968E3"/>
    <w:rsid w:val="00996900"/>
    <w:rsid w:val="0099693C"/>
    <w:rsid w:val="00996A25"/>
    <w:rsid w:val="00996ABC"/>
    <w:rsid w:val="00996ADC"/>
    <w:rsid w:val="00996AFE"/>
    <w:rsid w:val="00996B51"/>
    <w:rsid w:val="00996B7C"/>
    <w:rsid w:val="00996C11"/>
    <w:rsid w:val="00996C99"/>
    <w:rsid w:val="00996CB3"/>
    <w:rsid w:val="00996CD0"/>
    <w:rsid w:val="00996CD5"/>
    <w:rsid w:val="00996CED"/>
    <w:rsid w:val="00996D20"/>
    <w:rsid w:val="00996D27"/>
    <w:rsid w:val="00996DEE"/>
    <w:rsid w:val="00996EA9"/>
    <w:rsid w:val="00996EB3"/>
    <w:rsid w:val="00996F7B"/>
    <w:rsid w:val="00997012"/>
    <w:rsid w:val="00997135"/>
    <w:rsid w:val="00997145"/>
    <w:rsid w:val="009971B4"/>
    <w:rsid w:val="00997210"/>
    <w:rsid w:val="00997219"/>
    <w:rsid w:val="00997244"/>
    <w:rsid w:val="0099728E"/>
    <w:rsid w:val="00997291"/>
    <w:rsid w:val="009972A8"/>
    <w:rsid w:val="009972EA"/>
    <w:rsid w:val="009972F1"/>
    <w:rsid w:val="009973A0"/>
    <w:rsid w:val="00997406"/>
    <w:rsid w:val="00997470"/>
    <w:rsid w:val="009974CE"/>
    <w:rsid w:val="009974E5"/>
    <w:rsid w:val="00997591"/>
    <w:rsid w:val="00997611"/>
    <w:rsid w:val="0099766E"/>
    <w:rsid w:val="00997691"/>
    <w:rsid w:val="0099776D"/>
    <w:rsid w:val="0099779D"/>
    <w:rsid w:val="0099780C"/>
    <w:rsid w:val="0099785D"/>
    <w:rsid w:val="009978E2"/>
    <w:rsid w:val="00997944"/>
    <w:rsid w:val="0099794D"/>
    <w:rsid w:val="00997953"/>
    <w:rsid w:val="00997B0A"/>
    <w:rsid w:val="00997B3B"/>
    <w:rsid w:val="00997B3D"/>
    <w:rsid w:val="00997B7B"/>
    <w:rsid w:val="00997BB3"/>
    <w:rsid w:val="00997BFF"/>
    <w:rsid w:val="00997C83"/>
    <w:rsid w:val="00997C8D"/>
    <w:rsid w:val="00997CA0"/>
    <w:rsid w:val="00997CAD"/>
    <w:rsid w:val="00997D50"/>
    <w:rsid w:val="00997D5A"/>
    <w:rsid w:val="00997D76"/>
    <w:rsid w:val="00997D93"/>
    <w:rsid w:val="00997DFC"/>
    <w:rsid w:val="00997E06"/>
    <w:rsid w:val="00997F41"/>
    <w:rsid w:val="00997F60"/>
    <w:rsid w:val="00997FDB"/>
    <w:rsid w:val="00997FEA"/>
    <w:rsid w:val="009A00E6"/>
    <w:rsid w:val="009A013A"/>
    <w:rsid w:val="009A01F3"/>
    <w:rsid w:val="009A020A"/>
    <w:rsid w:val="009A0270"/>
    <w:rsid w:val="009A027A"/>
    <w:rsid w:val="009A02D7"/>
    <w:rsid w:val="009A0341"/>
    <w:rsid w:val="009A0367"/>
    <w:rsid w:val="009A036D"/>
    <w:rsid w:val="009A040A"/>
    <w:rsid w:val="009A040E"/>
    <w:rsid w:val="009A0479"/>
    <w:rsid w:val="009A0484"/>
    <w:rsid w:val="009A05E8"/>
    <w:rsid w:val="009A05EC"/>
    <w:rsid w:val="009A06D9"/>
    <w:rsid w:val="009A0738"/>
    <w:rsid w:val="009A0841"/>
    <w:rsid w:val="009A0855"/>
    <w:rsid w:val="009A0858"/>
    <w:rsid w:val="009A08A8"/>
    <w:rsid w:val="009A08A9"/>
    <w:rsid w:val="009A099E"/>
    <w:rsid w:val="009A0A07"/>
    <w:rsid w:val="009A0A24"/>
    <w:rsid w:val="009A0A74"/>
    <w:rsid w:val="009A0A99"/>
    <w:rsid w:val="009A0ABD"/>
    <w:rsid w:val="009A0BAC"/>
    <w:rsid w:val="009A0CA5"/>
    <w:rsid w:val="009A0CD4"/>
    <w:rsid w:val="009A0D52"/>
    <w:rsid w:val="009A0DDF"/>
    <w:rsid w:val="009A0E18"/>
    <w:rsid w:val="009A0E37"/>
    <w:rsid w:val="009A0E66"/>
    <w:rsid w:val="009A0E6D"/>
    <w:rsid w:val="009A0E80"/>
    <w:rsid w:val="009A0E84"/>
    <w:rsid w:val="009A0F06"/>
    <w:rsid w:val="009A0FD4"/>
    <w:rsid w:val="009A0FE5"/>
    <w:rsid w:val="009A101C"/>
    <w:rsid w:val="009A103F"/>
    <w:rsid w:val="009A107D"/>
    <w:rsid w:val="009A1128"/>
    <w:rsid w:val="009A1171"/>
    <w:rsid w:val="009A11F0"/>
    <w:rsid w:val="009A1207"/>
    <w:rsid w:val="009A1274"/>
    <w:rsid w:val="009A127B"/>
    <w:rsid w:val="009A129B"/>
    <w:rsid w:val="009A12AA"/>
    <w:rsid w:val="009A12D4"/>
    <w:rsid w:val="009A1347"/>
    <w:rsid w:val="009A1359"/>
    <w:rsid w:val="009A1378"/>
    <w:rsid w:val="009A13C4"/>
    <w:rsid w:val="009A13CA"/>
    <w:rsid w:val="009A140A"/>
    <w:rsid w:val="009A1460"/>
    <w:rsid w:val="009A1470"/>
    <w:rsid w:val="009A14F8"/>
    <w:rsid w:val="009A1768"/>
    <w:rsid w:val="009A1788"/>
    <w:rsid w:val="009A17B7"/>
    <w:rsid w:val="009A17FB"/>
    <w:rsid w:val="009A1882"/>
    <w:rsid w:val="009A18EA"/>
    <w:rsid w:val="009A1915"/>
    <w:rsid w:val="009A1959"/>
    <w:rsid w:val="009A1972"/>
    <w:rsid w:val="009A19C8"/>
    <w:rsid w:val="009A1A15"/>
    <w:rsid w:val="009A1A73"/>
    <w:rsid w:val="009A1A90"/>
    <w:rsid w:val="009A1B30"/>
    <w:rsid w:val="009A1B8D"/>
    <w:rsid w:val="009A1B9D"/>
    <w:rsid w:val="009A1BB0"/>
    <w:rsid w:val="009A1BB9"/>
    <w:rsid w:val="009A1BC2"/>
    <w:rsid w:val="009A1C14"/>
    <w:rsid w:val="009A1C5B"/>
    <w:rsid w:val="009A1C95"/>
    <w:rsid w:val="009A1C9B"/>
    <w:rsid w:val="009A1D0A"/>
    <w:rsid w:val="009A1DB8"/>
    <w:rsid w:val="009A1E6B"/>
    <w:rsid w:val="009A1E78"/>
    <w:rsid w:val="009A1E86"/>
    <w:rsid w:val="009A1EE8"/>
    <w:rsid w:val="009A1F0F"/>
    <w:rsid w:val="009A200B"/>
    <w:rsid w:val="009A200E"/>
    <w:rsid w:val="009A2017"/>
    <w:rsid w:val="009A2082"/>
    <w:rsid w:val="009A209B"/>
    <w:rsid w:val="009A20AC"/>
    <w:rsid w:val="009A2130"/>
    <w:rsid w:val="009A2187"/>
    <w:rsid w:val="009A21A4"/>
    <w:rsid w:val="009A21B0"/>
    <w:rsid w:val="009A21D8"/>
    <w:rsid w:val="009A21EC"/>
    <w:rsid w:val="009A2200"/>
    <w:rsid w:val="009A2224"/>
    <w:rsid w:val="009A2243"/>
    <w:rsid w:val="009A228F"/>
    <w:rsid w:val="009A22E6"/>
    <w:rsid w:val="009A236B"/>
    <w:rsid w:val="009A2397"/>
    <w:rsid w:val="009A23CE"/>
    <w:rsid w:val="009A23D7"/>
    <w:rsid w:val="009A23EA"/>
    <w:rsid w:val="009A2412"/>
    <w:rsid w:val="009A2451"/>
    <w:rsid w:val="009A24AF"/>
    <w:rsid w:val="009A24C2"/>
    <w:rsid w:val="009A24E3"/>
    <w:rsid w:val="009A2536"/>
    <w:rsid w:val="009A259E"/>
    <w:rsid w:val="009A2649"/>
    <w:rsid w:val="009A267B"/>
    <w:rsid w:val="009A267F"/>
    <w:rsid w:val="009A26A1"/>
    <w:rsid w:val="009A26C1"/>
    <w:rsid w:val="009A26EA"/>
    <w:rsid w:val="009A2724"/>
    <w:rsid w:val="009A2726"/>
    <w:rsid w:val="009A2768"/>
    <w:rsid w:val="009A2777"/>
    <w:rsid w:val="009A284C"/>
    <w:rsid w:val="009A28E2"/>
    <w:rsid w:val="009A29B8"/>
    <w:rsid w:val="009A29E4"/>
    <w:rsid w:val="009A2A79"/>
    <w:rsid w:val="009A2A84"/>
    <w:rsid w:val="009A2AAC"/>
    <w:rsid w:val="009A2B47"/>
    <w:rsid w:val="009A2B6E"/>
    <w:rsid w:val="009A2BE6"/>
    <w:rsid w:val="009A2BFC"/>
    <w:rsid w:val="009A2BFE"/>
    <w:rsid w:val="009A2C08"/>
    <w:rsid w:val="009A2CD6"/>
    <w:rsid w:val="009A2D1B"/>
    <w:rsid w:val="009A2D59"/>
    <w:rsid w:val="009A2DB3"/>
    <w:rsid w:val="009A2E13"/>
    <w:rsid w:val="009A2E39"/>
    <w:rsid w:val="009A2E79"/>
    <w:rsid w:val="009A2E8E"/>
    <w:rsid w:val="009A2EC7"/>
    <w:rsid w:val="009A2EF1"/>
    <w:rsid w:val="009A2F69"/>
    <w:rsid w:val="009A2FDC"/>
    <w:rsid w:val="009A3000"/>
    <w:rsid w:val="009A302F"/>
    <w:rsid w:val="009A3039"/>
    <w:rsid w:val="009A304A"/>
    <w:rsid w:val="009A3056"/>
    <w:rsid w:val="009A30F2"/>
    <w:rsid w:val="009A3183"/>
    <w:rsid w:val="009A323B"/>
    <w:rsid w:val="009A3271"/>
    <w:rsid w:val="009A32B8"/>
    <w:rsid w:val="009A32D4"/>
    <w:rsid w:val="009A32E2"/>
    <w:rsid w:val="009A32E4"/>
    <w:rsid w:val="009A32F5"/>
    <w:rsid w:val="009A3463"/>
    <w:rsid w:val="009A34AD"/>
    <w:rsid w:val="009A359A"/>
    <w:rsid w:val="009A35AC"/>
    <w:rsid w:val="009A35E9"/>
    <w:rsid w:val="009A3670"/>
    <w:rsid w:val="009A3692"/>
    <w:rsid w:val="009A377B"/>
    <w:rsid w:val="009A3784"/>
    <w:rsid w:val="009A378E"/>
    <w:rsid w:val="009A3902"/>
    <w:rsid w:val="009A3A36"/>
    <w:rsid w:val="009A3AEC"/>
    <w:rsid w:val="009A3BE9"/>
    <w:rsid w:val="009A3C5D"/>
    <w:rsid w:val="009A3C94"/>
    <w:rsid w:val="009A3CAD"/>
    <w:rsid w:val="009A3D09"/>
    <w:rsid w:val="009A3D8C"/>
    <w:rsid w:val="009A3DD8"/>
    <w:rsid w:val="009A3E12"/>
    <w:rsid w:val="009A3E47"/>
    <w:rsid w:val="009A3E79"/>
    <w:rsid w:val="009A3EB2"/>
    <w:rsid w:val="009A3ECF"/>
    <w:rsid w:val="009A3EF1"/>
    <w:rsid w:val="009A3EF8"/>
    <w:rsid w:val="009A3F33"/>
    <w:rsid w:val="009A3F5E"/>
    <w:rsid w:val="009A3F84"/>
    <w:rsid w:val="009A3FAE"/>
    <w:rsid w:val="009A3FDF"/>
    <w:rsid w:val="009A408C"/>
    <w:rsid w:val="009A40A1"/>
    <w:rsid w:val="009A420A"/>
    <w:rsid w:val="009A4230"/>
    <w:rsid w:val="009A432F"/>
    <w:rsid w:val="009A43A4"/>
    <w:rsid w:val="009A43CA"/>
    <w:rsid w:val="009A43D6"/>
    <w:rsid w:val="009A43DF"/>
    <w:rsid w:val="009A4467"/>
    <w:rsid w:val="009A446E"/>
    <w:rsid w:val="009A4506"/>
    <w:rsid w:val="009A4525"/>
    <w:rsid w:val="009A452B"/>
    <w:rsid w:val="009A4561"/>
    <w:rsid w:val="009A4569"/>
    <w:rsid w:val="009A459B"/>
    <w:rsid w:val="009A4667"/>
    <w:rsid w:val="009A4673"/>
    <w:rsid w:val="009A4698"/>
    <w:rsid w:val="009A46A6"/>
    <w:rsid w:val="009A471F"/>
    <w:rsid w:val="009A4785"/>
    <w:rsid w:val="009A482F"/>
    <w:rsid w:val="009A4870"/>
    <w:rsid w:val="009A48B8"/>
    <w:rsid w:val="009A4966"/>
    <w:rsid w:val="009A4A62"/>
    <w:rsid w:val="009A4A70"/>
    <w:rsid w:val="009A4A9A"/>
    <w:rsid w:val="009A4ACE"/>
    <w:rsid w:val="009A4AFC"/>
    <w:rsid w:val="009A4B08"/>
    <w:rsid w:val="009A4B32"/>
    <w:rsid w:val="009A4B52"/>
    <w:rsid w:val="009A4BFD"/>
    <w:rsid w:val="009A4C0A"/>
    <w:rsid w:val="009A4C4F"/>
    <w:rsid w:val="009A4CE6"/>
    <w:rsid w:val="009A4CF8"/>
    <w:rsid w:val="009A4D26"/>
    <w:rsid w:val="009A4D3B"/>
    <w:rsid w:val="009A4DA4"/>
    <w:rsid w:val="009A4E2C"/>
    <w:rsid w:val="009A4E34"/>
    <w:rsid w:val="009A4E78"/>
    <w:rsid w:val="009A4ECB"/>
    <w:rsid w:val="009A4F03"/>
    <w:rsid w:val="009A4F20"/>
    <w:rsid w:val="009A4F51"/>
    <w:rsid w:val="009A4FB7"/>
    <w:rsid w:val="009A4FF5"/>
    <w:rsid w:val="009A4FFE"/>
    <w:rsid w:val="009A5034"/>
    <w:rsid w:val="009A508E"/>
    <w:rsid w:val="009A5091"/>
    <w:rsid w:val="009A50B2"/>
    <w:rsid w:val="009A519E"/>
    <w:rsid w:val="009A52A2"/>
    <w:rsid w:val="009A5341"/>
    <w:rsid w:val="009A5346"/>
    <w:rsid w:val="009A538B"/>
    <w:rsid w:val="009A5424"/>
    <w:rsid w:val="009A546D"/>
    <w:rsid w:val="009A5479"/>
    <w:rsid w:val="009A54D5"/>
    <w:rsid w:val="009A5527"/>
    <w:rsid w:val="009A5573"/>
    <w:rsid w:val="009A5595"/>
    <w:rsid w:val="009A559D"/>
    <w:rsid w:val="009A55D1"/>
    <w:rsid w:val="009A55EF"/>
    <w:rsid w:val="009A56B6"/>
    <w:rsid w:val="009A572B"/>
    <w:rsid w:val="009A5758"/>
    <w:rsid w:val="009A57AA"/>
    <w:rsid w:val="009A57EB"/>
    <w:rsid w:val="009A5811"/>
    <w:rsid w:val="009A581B"/>
    <w:rsid w:val="009A5842"/>
    <w:rsid w:val="009A58B5"/>
    <w:rsid w:val="009A5919"/>
    <w:rsid w:val="009A595E"/>
    <w:rsid w:val="009A598E"/>
    <w:rsid w:val="009A59D6"/>
    <w:rsid w:val="009A59F8"/>
    <w:rsid w:val="009A5A1E"/>
    <w:rsid w:val="009A5A5D"/>
    <w:rsid w:val="009A5A63"/>
    <w:rsid w:val="009A5AEC"/>
    <w:rsid w:val="009A5B0B"/>
    <w:rsid w:val="009A5BE1"/>
    <w:rsid w:val="009A5C10"/>
    <w:rsid w:val="009A5C1D"/>
    <w:rsid w:val="009A5C45"/>
    <w:rsid w:val="009A5C49"/>
    <w:rsid w:val="009A5CC9"/>
    <w:rsid w:val="009A5D10"/>
    <w:rsid w:val="009A5DA8"/>
    <w:rsid w:val="009A5E05"/>
    <w:rsid w:val="009A5E22"/>
    <w:rsid w:val="009A5E39"/>
    <w:rsid w:val="009A5E5E"/>
    <w:rsid w:val="009A5F73"/>
    <w:rsid w:val="009A5FA2"/>
    <w:rsid w:val="009A5FDC"/>
    <w:rsid w:val="009A6059"/>
    <w:rsid w:val="009A60B6"/>
    <w:rsid w:val="009A60D1"/>
    <w:rsid w:val="009A6249"/>
    <w:rsid w:val="009A6270"/>
    <w:rsid w:val="009A63E4"/>
    <w:rsid w:val="009A63FC"/>
    <w:rsid w:val="009A64C0"/>
    <w:rsid w:val="009A64F1"/>
    <w:rsid w:val="009A6511"/>
    <w:rsid w:val="009A6544"/>
    <w:rsid w:val="009A654B"/>
    <w:rsid w:val="009A6596"/>
    <w:rsid w:val="009A65DD"/>
    <w:rsid w:val="009A6623"/>
    <w:rsid w:val="009A663D"/>
    <w:rsid w:val="009A66BA"/>
    <w:rsid w:val="009A66C2"/>
    <w:rsid w:val="009A676C"/>
    <w:rsid w:val="009A683A"/>
    <w:rsid w:val="009A6842"/>
    <w:rsid w:val="009A68EA"/>
    <w:rsid w:val="009A692D"/>
    <w:rsid w:val="009A6931"/>
    <w:rsid w:val="009A69B0"/>
    <w:rsid w:val="009A69C2"/>
    <w:rsid w:val="009A69D4"/>
    <w:rsid w:val="009A6A32"/>
    <w:rsid w:val="009A6ABF"/>
    <w:rsid w:val="009A6AE7"/>
    <w:rsid w:val="009A6AFF"/>
    <w:rsid w:val="009A6B0B"/>
    <w:rsid w:val="009A6B56"/>
    <w:rsid w:val="009A6B5A"/>
    <w:rsid w:val="009A6BA9"/>
    <w:rsid w:val="009A6BAD"/>
    <w:rsid w:val="009A6BC4"/>
    <w:rsid w:val="009A6C14"/>
    <w:rsid w:val="009A6CA0"/>
    <w:rsid w:val="009A6CB4"/>
    <w:rsid w:val="009A6D52"/>
    <w:rsid w:val="009A6D58"/>
    <w:rsid w:val="009A6D6E"/>
    <w:rsid w:val="009A6DC1"/>
    <w:rsid w:val="009A6F2C"/>
    <w:rsid w:val="009A6F88"/>
    <w:rsid w:val="009A6FA0"/>
    <w:rsid w:val="009A70E4"/>
    <w:rsid w:val="009A70F1"/>
    <w:rsid w:val="009A7108"/>
    <w:rsid w:val="009A7124"/>
    <w:rsid w:val="009A71CF"/>
    <w:rsid w:val="009A721E"/>
    <w:rsid w:val="009A72C1"/>
    <w:rsid w:val="009A73E1"/>
    <w:rsid w:val="009A73F9"/>
    <w:rsid w:val="009A741D"/>
    <w:rsid w:val="009A7428"/>
    <w:rsid w:val="009A742A"/>
    <w:rsid w:val="009A74E7"/>
    <w:rsid w:val="009A7557"/>
    <w:rsid w:val="009A75A0"/>
    <w:rsid w:val="009A765C"/>
    <w:rsid w:val="009A7700"/>
    <w:rsid w:val="009A7710"/>
    <w:rsid w:val="009A776F"/>
    <w:rsid w:val="009A777B"/>
    <w:rsid w:val="009A77EA"/>
    <w:rsid w:val="009A7905"/>
    <w:rsid w:val="009A7954"/>
    <w:rsid w:val="009A796E"/>
    <w:rsid w:val="009A7A88"/>
    <w:rsid w:val="009A7B88"/>
    <w:rsid w:val="009A7C3C"/>
    <w:rsid w:val="009A7C94"/>
    <w:rsid w:val="009A7CE4"/>
    <w:rsid w:val="009A7D50"/>
    <w:rsid w:val="009A7D55"/>
    <w:rsid w:val="009A7D99"/>
    <w:rsid w:val="009A7DDD"/>
    <w:rsid w:val="009A7E28"/>
    <w:rsid w:val="009A7E45"/>
    <w:rsid w:val="009A7ED9"/>
    <w:rsid w:val="009A7EF1"/>
    <w:rsid w:val="009A7EFB"/>
    <w:rsid w:val="009A7F27"/>
    <w:rsid w:val="009A7F59"/>
    <w:rsid w:val="009B001B"/>
    <w:rsid w:val="009B004B"/>
    <w:rsid w:val="009B01BE"/>
    <w:rsid w:val="009B01C5"/>
    <w:rsid w:val="009B0256"/>
    <w:rsid w:val="009B0283"/>
    <w:rsid w:val="009B030F"/>
    <w:rsid w:val="009B03D2"/>
    <w:rsid w:val="009B03FD"/>
    <w:rsid w:val="009B043C"/>
    <w:rsid w:val="009B044B"/>
    <w:rsid w:val="009B04D3"/>
    <w:rsid w:val="009B0526"/>
    <w:rsid w:val="009B0554"/>
    <w:rsid w:val="009B05B2"/>
    <w:rsid w:val="009B05B7"/>
    <w:rsid w:val="009B0656"/>
    <w:rsid w:val="009B067C"/>
    <w:rsid w:val="009B07D5"/>
    <w:rsid w:val="009B0816"/>
    <w:rsid w:val="009B098E"/>
    <w:rsid w:val="009B09DD"/>
    <w:rsid w:val="009B0A76"/>
    <w:rsid w:val="009B0A93"/>
    <w:rsid w:val="009B0AA7"/>
    <w:rsid w:val="009B0B1A"/>
    <w:rsid w:val="009B0C17"/>
    <w:rsid w:val="009B0CC2"/>
    <w:rsid w:val="009B0D21"/>
    <w:rsid w:val="009B0D2B"/>
    <w:rsid w:val="009B0D90"/>
    <w:rsid w:val="009B0E3E"/>
    <w:rsid w:val="009B0E54"/>
    <w:rsid w:val="009B0E5B"/>
    <w:rsid w:val="009B0E79"/>
    <w:rsid w:val="009B0EB0"/>
    <w:rsid w:val="009B0F2A"/>
    <w:rsid w:val="009B0F5E"/>
    <w:rsid w:val="009B0F74"/>
    <w:rsid w:val="009B0FA0"/>
    <w:rsid w:val="009B0FEE"/>
    <w:rsid w:val="009B1014"/>
    <w:rsid w:val="009B10A1"/>
    <w:rsid w:val="009B10AE"/>
    <w:rsid w:val="009B110C"/>
    <w:rsid w:val="009B1139"/>
    <w:rsid w:val="009B11C3"/>
    <w:rsid w:val="009B1213"/>
    <w:rsid w:val="009B1265"/>
    <w:rsid w:val="009B1395"/>
    <w:rsid w:val="009B13B8"/>
    <w:rsid w:val="009B1459"/>
    <w:rsid w:val="009B147D"/>
    <w:rsid w:val="009B1531"/>
    <w:rsid w:val="009B1546"/>
    <w:rsid w:val="009B1553"/>
    <w:rsid w:val="009B15D2"/>
    <w:rsid w:val="009B15EB"/>
    <w:rsid w:val="009B160C"/>
    <w:rsid w:val="009B16E4"/>
    <w:rsid w:val="009B16E8"/>
    <w:rsid w:val="009B1702"/>
    <w:rsid w:val="009B1739"/>
    <w:rsid w:val="009B189D"/>
    <w:rsid w:val="009B197C"/>
    <w:rsid w:val="009B199E"/>
    <w:rsid w:val="009B1A08"/>
    <w:rsid w:val="009B1A60"/>
    <w:rsid w:val="009B1A88"/>
    <w:rsid w:val="009B1A97"/>
    <w:rsid w:val="009B1B33"/>
    <w:rsid w:val="009B1B3D"/>
    <w:rsid w:val="009B1B80"/>
    <w:rsid w:val="009B1B98"/>
    <w:rsid w:val="009B1BBB"/>
    <w:rsid w:val="009B1BBF"/>
    <w:rsid w:val="009B1C8A"/>
    <w:rsid w:val="009B1CAD"/>
    <w:rsid w:val="009B1CB8"/>
    <w:rsid w:val="009B1CFD"/>
    <w:rsid w:val="009B1E6A"/>
    <w:rsid w:val="009B1E76"/>
    <w:rsid w:val="009B1EB2"/>
    <w:rsid w:val="009B1ECA"/>
    <w:rsid w:val="009B2090"/>
    <w:rsid w:val="009B214D"/>
    <w:rsid w:val="009B21F1"/>
    <w:rsid w:val="009B2202"/>
    <w:rsid w:val="009B223C"/>
    <w:rsid w:val="009B224B"/>
    <w:rsid w:val="009B227C"/>
    <w:rsid w:val="009B22BA"/>
    <w:rsid w:val="009B22F5"/>
    <w:rsid w:val="009B230A"/>
    <w:rsid w:val="009B2319"/>
    <w:rsid w:val="009B2396"/>
    <w:rsid w:val="009B24C9"/>
    <w:rsid w:val="009B24F6"/>
    <w:rsid w:val="009B250F"/>
    <w:rsid w:val="009B253E"/>
    <w:rsid w:val="009B25F6"/>
    <w:rsid w:val="009B2629"/>
    <w:rsid w:val="009B2699"/>
    <w:rsid w:val="009B26B9"/>
    <w:rsid w:val="009B26C0"/>
    <w:rsid w:val="009B2713"/>
    <w:rsid w:val="009B2760"/>
    <w:rsid w:val="009B27D9"/>
    <w:rsid w:val="009B288E"/>
    <w:rsid w:val="009B28C9"/>
    <w:rsid w:val="009B297F"/>
    <w:rsid w:val="009B298C"/>
    <w:rsid w:val="009B29AA"/>
    <w:rsid w:val="009B2AE3"/>
    <w:rsid w:val="009B2BA3"/>
    <w:rsid w:val="009B2BB7"/>
    <w:rsid w:val="009B2BBC"/>
    <w:rsid w:val="009B2BC6"/>
    <w:rsid w:val="009B2C7C"/>
    <w:rsid w:val="009B2CBA"/>
    <w:rsid w:val="009B2D51"/>
    <w:rsid w:val="009B2DE4"/>
    <w:rsid w:val="009B2E49"/>
    <w:rsid w:val="009B2EC3"/>
    <w:rsid w:val="009B2F03"/>
    <w:rsid w:val="009B2F25"/>
    <w:rsid w:val="009B2F7D"/>
    <w:rsid w:val="009B2F99"/>
    <w:rsid w:val="009B2FCF"/>
    <w:rsid w:val="009B2FF4"/>
    <w:rsid w:val="009B306D"/>
    <w:rsid w:val="009B3077"/>
    <w:rsid w:val="009B3137"/>
    <w:rsid w:val="009B313A"/>
    <w:rsid w:val="009B3162"/>
    <w:rsid w:val="009B32DA"/>
    <w:rsid w:val="009B32EB"/>
    <w:rsid w:val="009B333E"/>
    <w:rsid w:val="009B334A"/>
    <w:rsid w:val="009B3558"/>
    <w:rsid w:val="009B36AA"/>
    <w:rsid w:val="009B36E7"/>
    <w:rsid w:val="009B3791"/>
    <w:rsid w:val="009B37AF"/>
    <w:rsid w:val="009B37FF"/>
    <w:rsid w:val="009B3801"/>
    <w:rsid w:val="009B3804"/>
    <w:rsid w:val="009B384D"/>
    <w:rsid w:val="009B387F"/>
    <w:rsid w:val="009B3881"/>
    <w:rsid w:val="009B3894"/>
    <w:rsid w:val="009B3906"/>
    <w:rsid w:val="009B3922"/>
    <w:rsid w:val="009B398A"/>
    <w:rsid w:val="009B39F2"/>
    <w:rsid w:val="009B3A14"/>
    <w:rsid w:val="009B3AE8"/>
    <w:rsid w:val="009B3C32"/>
    <w:rsid w:val="009B3C50"/>
    <w:rsid w:val="009B3D7D"/>
    <w:rsid w:val="009B3E06"/>
    <w:rsid w:val="009B3E20"/>
    <w:rsid w:val="009B3EAE"/>
    <w:rsid w:val="009B3F06"/>
    <w:rsid w:val="009B3F3C"/>
    <w:rsid w:val="009B3F97"/>
    <w:rsid w:val="009B3F9D"/>
    <w:rsid w:val="009B3FF7"/>
    <w:rsid w:val="009B4008"/>
    <w:rsid w:val="009B407B"/>
    <w:rsid w:val="009B4098"/>
    <w:rsid w:val="009B4161"/>
    <w:rsid w:val="009B4167"/>
    <w:rsid w:val="009B4313"/>
    <w:rsid w:val="009B43BF"/>
    <w:rsid w:val="009B43EA"/>
    <w:rsid w:val="009B4429"/>
    <w:rsid w:val="009B443D"/>
    <w:rsid w:val="009B446D"/>
    <w:rsid w:val="009B449D"/>
    <w:rsid w:val="009B44C4"/>
    <w:rsid w:val="009B4541"/>
    <w:rsid w:val="009B454F"/>
    <w:rsid w:val="009B456C"/>
    <w:rsid w:val="009B4588"/>
    <w:rsid w:val="009B45B8"/>
    <w:rsid w:val="009B45E9"/>
    <w:rsid w:val="009B4603"/>
    <w:rsid w:val="009B4638"/>
    <w:rsid w:val="009B4739"/>
    <w:rsid w:val="009B4797"/>
    <w:rsid w:val="009B47D3"/>
    <w:rsid w:val="009B47FD"/>
    <w:rsid w:val="009B484C"/>
    <w:rsid w:val="009B48A6"/>
    <w:rsid w:val="009B48AD"/>
    <w:rsid w:val="009B48B4"/>
    <w:rsid w:val="009B4903"/>
    <w:rsid w:val="009B4963"/>
    <w:rsid w:val="009B49E4"/>
    <w:rsid w:val="009B4AAF"/>
    <w:rsid w:val="009B4AD8"/>
    <w:rsid w:val="009B4AEA"/>
    <w:rsid w:val="009B4AF3"/>
    <w:rsid w:val="009B4B26"/>
    <w:rsid w:val="009B4B7B"/>
    <w:rsid w:val="009B4B80"/>
    <w:rsid w:val="009B4C30"/>
    <w:rsid w:val="009B4DAB"/>
    <w:rsid w:val="009B4F3B"/>
    <w:rsid w:val="009B4FB7"/>
    <w:rsid w:val="009B504C"/>
    <w:rsid w:val="009B504D"/>
    <w:rsid w:val="009B5094"/>
    <w:rsid w:val="009B5137"/>
    <w:rsid w:val="009B5142"/>
    <w:rsid w:val="009B515A"/>
    <w:rsid w:val="009B5195"/>
    <w:rsid w:val="009B51E5"/>
    <w:rsid w:val="009B5225"/>
    <w:rsid w:val="009B5226"/>
    <w:rsid w:val="009B524B"/>
    <w:rsid w:val="009B5288"/>
    <w:rsid w:val="009B5366"/>
    <w:rsid w:val="009B53EF"/>
    <w:rsid w:val="009B53F7"/>
    <w:rsid w:val="009B5400"/>
    <w:rsid w:val="009B547F"/>
    <w:rsid w:val="009B5496"/>
    <w:rsid w:val="009B54B2"/>
    <w:rsid w:val="009B54BB"/>
    <w:rsid w:val="009B5611"/>
    <w:rsid w:val="009B564A"/>
    <w:rsid w:val="009B5675"/>
    <w:rsid w:val="009B567B"/>
    <w:rsid w:val="009B56B5"/>
    <w:rsid w:val="009B5799"/>
    <w:rsid w:val="009B581D"/>
    <w:rsid w:val="009B5857"/>
    <w:rsid w:val="009B5890"/>
    <w:rsid w:val="009B58AC"/>
    <w:rsid w:val="009B58FB"/>
    <w:rsid w:val="009B592A"/>
    <w:rsid w:val="009B593E"/>
    <w:rsid w:val="009B5955"/>
    <w:rsid w:val="009B5956"/>
    <w:rsid w:val="009B5983"/>
    <w:rsid w:val="009B5994"/>
    <w:rsid w:val="009B59AB"/>
    <w:rsid w:val="009B5A45"/>
    <w:rsid w:val="009B5AD5"/>
    <w:rsid w:val="009B5B2F"/>
    <w:rsid w:val="009B5B70"/>
    <w:rsid w:val="009B5B8A"/>
    <w:rsid w:val="009B5C2E"/>
    <w:rsid w:val="009B5C96"/>
    <w:rsid w:val="009B5CCB"/>
    <w:rsid w:val="009B5D53"/>
    <w:rsid w:val="009B5DF8"/>
    <w:rsid w:val="009B5EB7"/>
    <w:rsid w:val="009B5F15"/>
    <w:rsid w:val="009B5FB3"/>
    <w:rsid w:val="009B5FEC"/>
    <w:rsid w:val="009B600B"/>
    <w:rsid w:val="009B6069"/>
    <w:rsid w:val="009B6090"/>
    <w:rsid w:val="009B60AE"/>
    <w:rsid w:val="009B613C"/>
    <w:rsid w:val="009B613E"/>
    <w:rsid w:val="009B619A"/>
    <w:rsid w:val="009B61B9"/>
    <w:rsid w:val="009B624F"/>
    <w:rsid w:val="009B6250"/>
    <w:rsid w:val="009B6263"/>
    <w:rsid w:val="009B6311"/>
    <w:rsid w:val="009B6329"/>
    <w:rsid w:val="009B63CA"/>
    <w:rsid w:val="009B6428"/>
    <w:rsid w:val="009B6473"/>
    <w:rsid w:val="009B648F"/>
    <w:rsid w:val="009B6491"/>
    <w:rsid w:val="009B64CB"/>
    <w:rsid w:val="009B65CC"/>
    <w:rsid w:val="009B65DF"/>
    <w:rsid w:val="009B6656"/>
    <w:rsid w:val="009B669F"/>
    <w:rsid w:val="009B66D7"/>
    <w:rsid w:val="009B6754"/>
    <w:rsid w:val="009B676F"/>
    <w:rsid w:val="009B688F"/>
    <w:rsid w:val="009B68CB"/>
    <w:rsid w:val="009B692E"/>
    <w:rsid w:val="009B6951"/>
    <w:rsid w:val="009B6989"/>
    <w:rsid w:val="009B69B8"/>
    <w:rsid w:val="009B69DC"/>
    <w:rsid w:val="009B6A68"/>
    <w:rsid w:val="009B6A7B"/>
    <w:rsid w:val="009B6A9F"/>
    <w:rsid w:val="009B6C70"/>
    <w:rsid w:val="009B6CB9"/>
    <w:rsid w:val="009B6CF1"/>
    <w:rsid w:val="009B6CF9"/>
    <w:rsid w:val="009B6D44"/>
    <w:rsid w:val="009B6DB2"/>
    <w:rsid w:val="009B6DE7"/>
    <w:rsid w:val="009B6E33"/>
    <w:rsid w:val="009B6E66"/>
    <w:rsid w:val="009B6E7D"/>
    <w:rsid w:val="009B6EFF"/>
    <w:rsid w:val="009B6F3F"/>
    <w:rsid w:val="009B6FE1"/>
    <w:rsid w:val="009B702F"/>
    <w:rsid w:val="009B7088"/>
    <w:rsid w:val="009B70AD"/>
    <w:rsid w:val="009B70C8"/>
    <w:rsid w:val="009B70E3"/>
    <w:rsid w:val="009B716E"/>
    <w:rsid w:val="009B71CC"/>
    <w:rsid w:val="009B71F8"/>
    <w:rsid w:val="009B722C"/>
    <w:rsid w:val="009B7231"/>
    <w:rsid w:val="009B7252"/>
    <w:rsid w:val="009B725A"/>
    <w:rsid w:val="009B7282"/>
    <w:rsid w:val="009B73E2"/>
    <w:rsid w:val="009B740F"/>
    <w:rsid w:val="009B74E4"/>
    <w:rsid w:val="009B7510"/>
    <w:rsid w:val="009B75F7"/>
    <w:rsid w:val="009B7634"/>
    <w:rsid w:val="009B764A"/>
    <w:rsid w:val="009B766D"/>
    <w:rsid w:val="009B76AF"/>
    <w:rsid w:val="009B776C"/>
    <w:rsid w:val="009B776E"/>
    <w:rsid w:val="009B784B"/>
    <w:rsid w:val="009B78C0"/>
    <w:rsid w:val="009B79BA"/>
    <w:rsid w:val="009B7AA2"/>
    <w:rsid w:val="009B7BB0"/>
    <w:rsid w:val="009B7C26"/>
    <w:rsid w:val="009B7D61"/>
    <w:rsid w:val="009B7D85"/>
    <w:rsid w:val="009B7DA3"/>
    <w:rsid w:val="009B7DB8"/>
    <w:rsid w:val="009B7DD6"/>
    <w:rsid w:val="009B7DE9"/>
    <w:rsid w:val="009B7E0E"/>
    <w:rsid w:val="009B7E1E"/>
    <w:rsid w:val="009B7F74"/>
    <w:rsid w:val="009C0047"/>
    <w:rsid w:val="009C0089"/>
    <w:rsid w:val="009C01D8"/>
    <w:rsid w:val="009C021D"/>
    <w:rsid w:val="009C022D"/>
    <w:rsid w:val="009C0294"/>
    <w:rsid w:val="009C0308"/>
    <w:rsid w:val="009C031E"/>
    <w:rsid w:val="009C0411"/>
    <w:rsid w:val="009C0581"/>
    <w:rsid w:val="009C0616"/>
    <w:rsid w:val="009C0635"/>
    <w:rsid w:val="009C0679"/>
    <w:rsid w:val="009C067A"/>
    <w:rsid w:val="009C06B9"/>
    <w:rsid w:val="009C06D6"/>
    <w:rsid w:val="009C071D"/>
    <w:rsid w:val="009C0816"/>
    <w:rsid w:val="009C0838"/>
    <w:rsid w:val="009C083F"/>
    <w:rsid w:val="009C0843"/>
    <w:rsid w:val="009C08A7"/>
    <w:rsid w:val="009C08C2"/>
    <w:rsid w:val="009C0937"/>
    <w:rsid w:val="009C09D3"/>
    <w:rsid w:val="009C09D8"/>
    <w:rsid w:val="009C0A42"/>
    <w:rsid w:val="009C0A45"/>
    <w:rsid w:val="009C0A5E"/>
    <w:rsid w:val="009C0B44"/>
    <w:rsid w:val="009C0B51"/>
    <w:rsid w:val="009C0B5C"/>
    <w:rsid w:val="009C0C0A"/>
    <w:rsid w:val="009C0C81"/>
    <w:rsid w:val="009C0CE8"/>
    <w:rsid w:val="009C0CF1"/>
    <w:rsid w:val="009C0E2D"/>
    <w:rsid w:val="009C0EE6"/>
    <w:rsid w:val="009C0EF7"/>
    <w:rsid w:val="009C0F3F"/>
    <w:rsid w:val="009C0F61"/>
    <w:rsid w:val="009C0FE0"/>
    <w:rsid w:val="009C1038"/>
    <w:rsid w:val="009C10EB"/>
    <w:rsid w:val="009C1100"/>
    <w:rsid w:val="009C111E"/>
    <w:rsid w:val="009C112C"/>
    <w:rsid w:val="009C1134"/>
    <w:rsid w:val="009C1144"/>
    <w:rsid w:val="009C115E"/>
    <w:rsid w:val="009C1184"/>
    <w:rsid w:val="009C1189"/>
    <w:rsid w:val="009C133C"/>
    <w:rsid w:val="009C13AA"/>
    <w:rsid w:val="009C141D"/>
    <w:rsid w:val="009C1443"/>
    <w:rsid w:val="009C1474"/>
    <w:rsid w:val="009C1491"/>
    <w:rsid w:val="009C1537"/>
    <w:rsid w:val="009C1594"/>
    <w:rsid w:val="009C15D1"/>
    <w:rsid w:val="009C160C"/>
    <w:rsid w:val="009C168F"/>
    <w:rsid w:val="009C16F1"/>
    <w:rsid w:val="009C17A8"/>
    <w:rsid w:val="009C17FB"/>
    <w:rsid w:val="009C18CB"/>
    <w:rsid w:val="009C18E0"/>
    <w:rsid w:val="009C1914"/>
    <w:rsid w:val="009C19B9"/>
    <w:rsid w:val="009C1A33"/>
    <w:rsid w:val="009C1A4B"/>
    <w:rsid w:val="009C1A87"/>
    <w:rsid w:val="009C1A8C"/>
    <w:rsid w:val="009C1AE3"/>
    <w:rsid w:val="009C1BDD"/>
    <w:rsid w:val="009C1C35"/>
    <w:rsid w:val="009C1CA1"/>
    <w:rsid w:val="009C1CBC"/>
    <w:rsid w:val="009C1CE9"/>
    <w:rsid w:val="009C1DB5"/>
    <w:rsid w:val="009C1E1A"/>
    <w:rsid w:val="009C1E4A"/>
    <w:rsid w:val="009C1EFA"/>
    <w:rsid w:val="009C1F48"/>
    <w:rsid w:val="009C1F8D"/>
    <w:rsid w:val="009C1FDE"/>
    <w:rsid w:val="009C20C0"/>
    <w:rsid w:val="009C20F8"/>
    <w:rsid w:val="009C2180"/>
    <w:rsid w:val="009C21A9"/>
    <w:rsid w:val="009C21BA"/>
    <w:rsid w:val="009C21C9"/>
    <w:rsid w:val="009C22B0"/>
    <w:rsid w:val="009C2304"/>
    <w:rsid w:val="009C233F"/>
    <w:rsid w:val="009C23AE"/>
    <w:rsid w:val="009C23C0"/>
    <w:rsid w:val="009C23C1"/>
    <w:rsid w:val="009C23FD"/>
    <w:rsid w:val="009C241F"/>
    <w:rsid w:val="009C2488"/>
    <w:rsid w:val="009C24A5"/>
    <w:rsid w:val="009C24AA"/>
    <w:rsid w:val="009C24E9"/>
    <w:rsid w:val="009C251D"/>
    <w:rsid w:val="009C254E"/>
    <w:rsid w:val="009C2576"/>
    <w:rsid w:val="009C2580"/>
    <w:rsid w:val="009C25F1"/>
    <w:rsid w:val="009C260D"/>
    <w:rsid w:val="009C264B"/>
    <w:rsid w:val="009C2665"/>
    <w:rsid w:val="009C2672"/>
    <w:rsid w:val="009C26BD"/>
    <w:rsid w:val="009C26CC"/>
    <w:rsid w:val="009C26DA"/>
    <w:rsid w:val="009C26F3"/>
    <w:rsid w:val="009C2723"/>
    <w:rsid w:val="009C273B"/>
    <w:rsid w:val="009C2779"/>
    <w:rsid w:val="009C2855"/>
    <w:rsid w:val="009C289C"/>
    <w:rsid w:val="009C28A1"/>
    <w:rsid w:val="009C28F0"/>
    <w:rsid w:val="009C2954"/>
    <w:rsid w:val="009C295B"/>
    <w:rsid w:val="009C2A92"/>
    <w:rsid w:val="009C2A98"/>
    <w:rsid w:val="009C2AC8"/>
    <w:rsid w:val="009C2B55"/>
    <w:rsid w:val="009C2B7C"/>
    <w:rsid w:val="009C2BC6"/>
    <w:rsid w:val="009C2C76"/>
    <w:rsid w:val="009C2D99"/>
    <w:rsid w:val="009C2E9A"/>
    <w:rsid w:val="009C2EAD"/>
    <w:rsid w:val="009C2EE6"/>
    <w:rsid w:val="009C2F11"/>
    <w:rsid w:val="009C2F32"/>
    <w:rsid w:val="009C2F5B"/>
    <w:rsid w:val="009C3050"/>
    <w:rsid w:val="009C30CD"/>
    <w:rsid w:val="009C315A"/>
    <w:rsid w:val="009C32FA"/>
    <w:rsid w:val="009C330F"/>
    <w:rsid w:val="009C3312"/>
    <w:rsid w:val="009C332F"/>
    <w:rsid w:val="009C33CF"/>
    <w:rsid w:val="009C34EA"/>
    <w:rsid w:val="009C350B"/>
    <w:rsid w:val="009C354E"/>
    <w:rsid w:val="009C35DE"/>
    <w:rsid w:val="009C3635"/>
    <w:rsid w:val="009C3664"/>
    <w:rsid w:val="009C3713"/>
    <w:rsid w:val="009C3777"/>
    <w:rsid w:val="009C37B3"/>
    <w:rsid w:val="009C3808"/>
    <w:rsid w:val="009C38AF"/>
    <w:rsid w:val="009C3940"/>
    <w:rsid w:val="009C3951"/>
    <w:rsid w:val="009C395C"/>
    <w:rsid w:val="009C3990"/>
    <w:rsid w:val="009C39AA"/>
    <w:rsid w:val="009C3A03"/>
    <w:rsid w:val="009C3A66"/>
    <w:rsid w:val="009C3A6C"/>
    <w:rsid w:val="009C3AFE"/>
    <w:rsid w:val="009C3B50"/>
    <w:rsid w:val="009C3C67"/>
    <w:rsid w:val="009C3C98"/>
    <w:rsid w:val="009C3CAD"/>
    <w:rsid w:val="009C3CC7"/>
    <w:rsid w:val="009C3D61"/>
    <w:rsid w:val="009C3D6D"/>
    <w:rsid w:val="009C3DA0"/>
    <w:rsid w:val="009C3DB6"/>
    <w:rsid w:val="009C3E37"/>
    <w:rsid w:val="009C3E54"/>
    <w:rsid w:val="009C3FA6"/>
    <w:rsid w:val="009C3FBA"/>
    <w:rsid w:val="009C3FCA"/>
    <w:rsid w:val="009C402D"/>
    <w:rsid w:val="009C405D"/>
    <w:rsid w:val="009C4187"/>
    <w:rsid w:val="009C41A8"/>
    <w:rsid w:val="009C41B6"/>
    <w:rsid w:val="009C41FE"/>
    <w:rsid w:val="009C4266"/>
    <w:rsid w:val="009C4276"/>
    <w:rsid w:val="009C4299"/>
    <w:rsid w:val="009C42F8"/>
    <w:rsid w:val="009C430A"/>
    <w:rsid w:val="009C430C"/>
    <w:rsid w:val="009C4312"/>
    <w:rsid w:val="009C434A"/>
    <w:rsid w:val="009C4386"/>
    <w:rsid w:val="009C439F"/>
    <w:rsid w:val="009C4419"/>
    <w:rsid w:val="009C4425"/>
    <w:rsid w:val="009C4431"/>
    <w:rsid w:val="009C44C9"/>
    <w:rsid w:val="009C4595"/>
    <w:rsid w:val="009C4605"/>
    <w:rsid w:val="009C461E"/>
    <w:rsid w:val="009C4642"/>
    <w:rsid w:val="009C471C"/>
    <w:rsid w:val="009C473B"/>
    <w:rsid w:val="009C475B"/>
    <w:rsid w:val="009C4802"/>
    <w:rsid w:val="009C4841"/>
    <w:rsid w:val="009C4843"/>
    <w:rsid w:val="009C4853"/>
    <w:rsid w:val="009C485D"/>
    <w:rsid w:val="009C4930"/>
    <w:rsid w:val="009C49A7"/>
    <w:rsid w:val="009C49AD"/>
    <w:rsid w:val="009C4AA5"/>
    <w:rsid w:val="009C4AC7"/>
    <w:rsid w:val="009C4AEA"/>
    <w:rsid w:val="009C4AF8"/>
    <w:rsid w:val="009C4B15"/>
    <w:rsid w:val="009C4B34"/>
    <w:rsid w:val="009C4B65"/>
    <w:rsid w:val="009C4B7E"/>
    <w:rsid w:val="009C4B9F"/>
    <w:rsid w:val="009C4BA3"/>
    <w:rsid w:val="009C4BC6"/>
    <w:rsid w:val="009C4C97"/>
    <w:rsid w:val="009C4CE7"/>
    <w:rsid w:val="009C4CEE"/>
    <w:rsid w:val="009C4D4E"/>
    <w:rsid w:val="009C4D95"/>
    <w:rsid w:val="009C4DFF"/>
    <w:rsid w:val="009C4E01"/>
    <w:rsid w:val="009C4E86"/>
    <w:rsid w:val="009C4ED8"/>
    <w:rsid w:val="009C4F09"/>
    <w:rsid w:val="009C4F4F"/>
    <w:rsid w:val="009C4FF4"/>
    <w:rsid w:val="009C50BE"/>
    <w:rsid w:val="009C50C4"/>
    <w:rsid w:val="009C51CC"/>
    <w:rsid w:val="009C51CE"/>
    <w:rsid w:val="009C5204"/>
    <w:rsid w:val="009C52AD"/>
    <w:rsid w:val="009C52E9"/>
    <w:rsid w:val="009C530F"/>
    <w:rsid w:val="009C539B"/>
    <w:rsid w:val="009C547B"/>
    <w:rsid w:val="009C54A1"/>
    <w:rsid w:val="009C54BA"/>
    <w:rsid w:val="009C5548"/>
    <w:rsid w:val="009C55C9"/>
    <w:rsid w:val="009C55F4"/>
    <w:rsid w:val="009C5601"/>
    <w:rsid w:val="009C561E"/>
    <w:rsid w:val="009C5640"/>
    <w:rsid w:val="009C5655"/>
    <w:rsid w:val="009C565B"/>
    <w:rsid w:val="009C574D"/>
    <w:rsid w:val="009C5766"/>
    <w:rsid w:val="009C5788"/>
    <w:rsid w:val="009C57AB"/>
    <w:rsid w:val="009C57D9"/>
    <w:rsid w:val="009C57F2"/>
    <w:rsid w:val="009C5861"/>
    <w:rsid w:val="009C58B6"/>
    <w:rsid w:val="009C5A99"/>
    <w:rsid w:val="009C5AC9"/>
    <w:rsid w:val="009C5B5B"/>
    <w:rsid w:val="009C5CA8"/>
    <w:rsid w:val="009C5D1A"/>
    <w:rsid w:val="009C5DB2"/>
    <w:rsid w:val="009C5DEF"/>
    <w:rsid w:val="009C5EB0"/>
    <w:rsid w:val="009C5F9B"/>
    <w:rsid w:val="009C5FFB"/>
    <w:rsid w:val="009C604F"/>
    <w:rsid w:val="009C6095"/>
    <w:rsid w:val="009C6210"/>
    <w:rsid w:val="009C635D"/>
    <w:rsid w:val="009C636A"/>
    <w:rsid w:val="009C6398"/>
    <w:rsid w:val="009C63C4"/>
    <w:rsid w:val="009C63D8"/>
    <w:rsid w:val="009C6423"/>
    <w:rsid w:val="009C64D4"/>
    <w:rsid w:val="009C6775"/>
    <w:rsid w:val="009C67DA"/>
    <w:rsid w:val="009C67E8"/>
    <w:rsid w:val="009C67FF"/>
    <w:rsid w:val="009C6837"/>
    <w:rsid w:val="009C68D5"/>
    <w:rsid w:val="009C68D9"/>
    <w:rsid w:val="009C68ED"/>
    <w:rsid w:val="009C692A"/>
    <w:rsid w:val="009C6964"/>
    <w:rsid w:val="009C69AD"/>
    <w:rsid w:val="009C6AAA"/>
    <w:rsid w:val="009C6B1F"/>
    <w:rsid w:val="009C6B36"/>
    <w:rsid w:val="009C6C0B"/>
    <w:rsid w:val="009C6D0F"/>
    <w:rsid w:val="009C6D88"/>
    <w:rsid w:val="009C6DD8"/>
    <w:rsid w:val="009C6E05"/>
    <w:rsid w:val="009C6E46"/>
    <w:rsid w:val="009C6ED2"/>
    <w:rsid w:val="009C6F13"/>
    <w:rsid w:val="009C6FAB"/>
    <w:rsid w:val="009C6FD0"/>
    <w:rsid w:val="009C701A"/>
    <w:rsid w:val="009C70B2"/>
    <w:rsid w:val="009C7109"/>
    <w:rsid w:val="009C7189"/>
    <w:rsid w:val="009C7237"/>
    <w:rsid w:val="009C72EC"/>
    <w:rsid w:val="009C7326"/>
    <w:rsid w:val="009C733A"/>
    <w:rsid w:val="009C7346"/>
    <w:rsid w:val="009C7444"/>
    <w:rsid w:val="009C7451"/>
    <w:rsid w:val="009C74B2"/>
    <w:rsid w:val="009C750D"/>
    <w:rsid w:val="009C760A"/>
    <w:rsid w:val="009C7622"/>
    <w:rsid w:val="009C76D3"/>
    <w:rsid w:val="009C770D"/>
    <w:rsid w:val="009C7724"/>
    <w:rsid w:val="009C779B"/>
    <w:rsid w:val="009C77A1"/>
    <w:rsid w:val="009C787E"/>
    <w:rsid w:val="009C78C1"/>
    <w:rsid w:val="009C791F"/>
    <w:rsid w:val="009C79A4"/>
    <w:rsid w:val="009C79B8"/>
    <w:rsid w:val="009C7A26"/>
    <w:rsid w:val="009C7A65"/>
    <w:rsid w:val="009C7AB9"/>
    <w:rsid w:val="009C7B3D"/>
    <w:rsid w:val="009C7B70"/>
    <w:rsid w:val="009C7BEC"/>
    <w:rsid w:val="009C7C63"/>
    <w:rsid w:val="009C7D35"/>
    <w:rsid w:val="009C7D47"/>
    <w:rsid w:val="009C7D64"/>
    <w:rsid w:val="009C7D8D"/>
    <w:rsid w:val="009C7DCB"/>
    <w:rsid w:val="009C7DD7"/>
    <w:rsid w:val="009C7DE2"/>
    <w:rsid w:val="009C7DF9"/>
    <w:rsid w:val="009C7E82"/>
    <w:rsid w:val="009C7E8B"/>
    <w:rsid w:val="009C7E9B"/>
    <w:rsid w:val="009C7F1C"/>
    <w:rsid w:val="009C7FB7"/>
    <w:rsid w:val="009C7FF3"/>
    <w:rsid w:val="009D003B"/>
    <w:rsid w:val="009D007D"/>
    <w:rsid w:val="009D01A7"/>
    <w:rsid w:val="009D030A"/>
    <w:rsid w:val="009D03C2"/>
    <w:rsid w:val="009D03C9"/>
    <w:rsid w:val="009D0477"/>
    <w:rsid w:val="009D04A5"/>
    <w:rsid w:val="009D04BC"/>
    <w:rsid w:val="009D04BF"/>
    <w:rsid w:val="009D04E6"/>
    <w:rsid w:val="009D0579"/>
    <w:rsid w:val="009D0586"/>
    <w:rsid w:val="009D05D2"/>
    <w:rsid w:val="009D079B"/>
    <w:rsid w:val="009D07D2"/>
    <w:rsid w:val="009D0856"/>
    <w:rsid w:val="009D08DA"/>
    <w:rsid w:val="009D08E2"/>
    <w:rsid w:val="009D08FA"/>
    <w:rsid w:val="009D0966"/>
    <w:rsid w:val="009D097B"/>
    <w:rsid w:val="009D0A3A"/>
    <w:rsid w:val="009D0A5F"/>
    <w:rsid w:val="009D0B02"/>
    <w:rsid w:val="009D0B1E"/>
    <w:rsid w:val="009D0B92"/>
    <w:rsid w:val="009D0B9E"/>
    <w:rsid w:val="009D0BA7"/>
    <w:rsid w:val="009D0BC4"/>
    <w:rsid w:val="009D0BE1"/>
    <w:rsid w:val="009D0C17"/>
    <w:rsid w:val="009D0CCD"/>
    <w:rsid w:val="009D0DBE"/>
    <w:rsid w:val="009D0DF3"/>
    <w:rsid w:val="009D0EA3"/>
    <w:rsid w:val="009D0EC8"/>
    <w:rsid w:val="009D0ED7"/>
    <w:rsid w:val="009D0F19"/>
    <w:rsid w:val="009D0F59"/>
    <w:rsid w:val="009D0F5D"/>
    <w:rsid w:val="009D0FF4"/>
    <w:rsid w:val="009D10A3"/>
    <w:rsid w:val="009D1196"/>
    <w:rsid w:val="009D11BE"/>
    <w:rsid w:val="009D1207"/>
    <w:rsid w:val="009D1252"/>
    <w:rsid w:val="009D12B7"/>
    <w:rsid w:val="009D135E"/>
    <w:rsid w:val="009D1393"/>
    <w:rsid w:val="009D13D6"/>
    <w:rsid w:val="009D13E8"/>
    <w:rsid w:val="009D147E"/>
    <w:rsid w:val="009D1495"/>
    <w:rsid w:val="009D14AE"/>
    <w:rsid w:val="009D1513"/>
    <w:rsid w:val="009D168D"/>
    <w:rsid w:val="009D1709"/>
    <w:rsid w:val="009D1715"/>
    <w:rsid w:val="009D171D"/>
    <w:rsid w:val="009D17B9"/>
    <w:rsid w:val="009D17C3"/>
    <w:rsid w:val="009D17D8"/>
    <w:rsid w:val="009D17DC"/>
    <w:rsid w:val="009D1805"/>
    <w:rsid w:val="009D182A"/>
    <w:rsid w:val="009D192F"/>
    <w:rsid w:val="009D19CD"/>
    <w:rsid w:val="009D19E3"/>
    <w:rsid w:val="009D19FA"/>
    <w:rsid w:val="009D1A28"/>
    <w:rsid w:val="009D1B25"/>
    <w:rsid w:val="009D1C84"/>
    <w:rsid w:val="009D1CF3"/>
    <w:rsid w:val="009D1DBA"/>
    <w:rsid w:val="009D1E17"/>
    <w:rsid w:val="009D1E1B"/>
    <w:rsid w:val="009D1F06"/>
    <w:rsid w:val="009D1FA8"/>
    <w:rsid w:val="009D1FDC"/>
    <w:rsid w:val="009D2042"/>
    <w:rsid w:val="009D2115"/>
    <w:rsid w:val="009D2170"/>
    <w:rsid w:val="009D221D"/>
    <w:rsid w:val="009D226B"/>
    <w:rsid w:val="009D2283"/>
    <w:rsid w:val="009D22F2"/>
    <w:rsid w:val="009D2327"/>
    <w:rsid w:val="009D23A2"/>
    <w:rsid w:val="009D242B"/>
    <w:rsid w:val="009D2651"/>
    <w:rsid w:val="009D26B1"/>
    <w:rsid w:val="009D2717"/>
    <w:rsid w:val="009D28A5"/>
    <w:rsid w:val="009D28B3"/>
    <w:rsid w:val="009D28CB"/>
    <w:rsid w:val="009D28F3"/>
    <w:rsid w:val="009D291E"/>
    <w:rsid w:val="009D299A"/>
    <w:rsid w:val="009D2A42"/>
    <w:rsid w:val="009D2A52"/>
    <w:rsid w:val="009D2A66"/>
    <w:rsid w:val="009D2A90"/>
    <w:rsid w:val="009D2ABE"/>
    <w:rsid w:val="009D2AED"/>
    <w:rsid w:val="009D2AFC"/>
    <w:rsid w:val="009D2B6A"/>
    <w:rsid w:val="009D2C23"/>
    <w:rsid w:val="009D2C71"/>
    <w:rsid w:val="009D2CBF"/>
    <w:rsid w:val="009D2D77"/>
    <w:rsid w:val="009D2DF6"/>
    <w:rsid w:val="009D2E13"/>
    <w:rsid w:val="009D2E40"/>
    <w:rsid w:val="009D2E5B"/>
    <w:rsid w:val="009D2EE5"/>
    <w:rsid w:val="009D2F12"/>
    <w:rsid w:val="009D2F20"/>
    <w:rsid w:val="009D2F39"/>
    <w:rsid w:val="009D2F5E"/>
    <w:rsid w:val="009D3090"/>
    <w:rsid w:val="009D3095"/>
    <w:rsid w:val="009D30D2"/>
    <w:rsid w:val="009D31A5"/>
    <w:rsid w:val="009D3203"/>
    <w:rsid w:val="009D3216"/>
    <w:rsid w:val="009D32D1"/>
    <w:rsid w:val="009D332F"/>
    <w:rsid w:val="009D339C"/>
    <w:rsid w:val="009D33CA"/>
    <w:rsid w:val="009D33F2"/>
    <w:rsid w:val="009D345B"/>
    <w:rsid w:val="009D34BF"/>
    <w:rsid w:val="009D34C9"/>
    <w:rsid w:val="009D34D7"/>
    <w:rsid w:val="009D3529"/>
    <w:rsid w:val="009D3559"/>
    <w:rsid w:val="009D3597"/>
    <w:rsid w:val="009D35D8"/>
    <w:rsid w:val="009D35E1"/>
    <w:rsid w:val="009D370B"/>
    <w:rsid w:val="009D3729"/>
    <w:rsid w:val="009D374D"/>
    <w:rsid w:val="009D37CC"/>
    <w:rsid w:val="009D3920"/>
    <w:rsid w:val="009D39B8"/>
    <w:rsid w:val="009D39D7"/>
    <w:rsid w:val="009D3A01"/>
    <w:rsid w:val="009D3A51"/>
    <w:rsid w:val="009D3A5E"/>
    <w:rsid w:val="009D3A9C"/>
    <w:rsid w:val="009D3ABF"/>
    <w:rsid w:val="009D3AC8"/>
    <w:rsid w:val="009D3AD7"/>
    <w:rsid w:val="009D3B09"/>
    <w:rsid w:val="009D3B4D"/>
    <w:rsid w:val="009D3CB5"/>
    <w:rsid w:val="009D3CD3"/>
    <w:rsid w:val="009D3DA5"/>
    <w:rsid w:val="009D3DAB"/>
    <w:rsid w:val="009D3DEC"/>
    <w:rsid w:val="009D3E0A"/>
    <w:rsid w:val="009D3E15"/>
    <w:rsid w:val="009D3E25"/>
    <w:rsid w:val="009D3E42"/>
    <w:rsid w:val="009D3E65"/>
    <w:rsid w:val="009D3E76"/>
    <w:rsid w:val="009D3F31"/>
    <w:rsid w:val="009D3F39"/>
    <w:rsid w:val="009D4073"/>
    <w:rsid w:val="009D40B9"/>
    <w:rsid w:val="009D40EE"/>
    <w:rsid w:val="009D4105"/>
    <w:rsid w:val="009D41B5"/>
    <w:rsid w:val="009D41E8"/>
    <w:rsid w:val="009D41EE"/>
    <w:rsid w:val="009D41F4"/>
    <w:rsid w:val="009D4208"/>
    <w:rsid w:val="009D42B9"/>
    <w:rsid w:val="009D430C"/>
    <w:rsid w:val="009D432A"/>
    <w:rsid w:val="009D4367"/>
    <w:rsid w:val="009D4403"/>
    <w:rsid w:val="009D4446"/>
    <w:rsid w:val="009D44F7"/>
    <w:rsid w:val="009D44FD"/>
    <w:rsid w:val="009D454F"/>
    <w:rsid w:val="009D4564"/>
    <w:rsid w:val="009D4587"/>
    <w:rsid w:val="009D45AF"/>
    <w:rsid w:val="009D4615"/>
    <w:rsid w:val="009D4687"/>
    <w:rsid w:val="009D46B8"/>
    <w:rsid w:val="009D470E"/>
    <w:rsid w:val="009D4735"/>
    <w:rsid w:val="009D473A"/>
    <w:rsid w:val="009D49C1"/>
    <w:rsid w:val="009D4A2B"/>
    <w:rsid w:val="009D4A7D"/>
    <w:rsid w:val="009D4B7F"/>
    <w:rsid w:val="009D4C07"/>
    <w:rsid w:val="009D4CB4"/>
    <w:rsid w:val="009D4D13"/>
    <w:rsid w:val="009D4D9E"/>
    <w:rsid w:val="009D4DCE"/>
    <w:rsid w:val="009D4DD2"/>
    <w:rsid w:val="009D4E1E"/>
    <w:rsid w:val="009D4E6E"/>
    <w:rsid w:val="009D4EFF"/>
    <w:rsid w:val="009D4F10"/>
    <w:rsid w:val="009D4F81"/>
    <w:rsid w:val="009D4F85"/>
    <w:rsid w:val="009D4FA4"/>
    <w:rsid w:val="009D4FE8"/>
    <w:rsid w:val="009D4FF2"/>
    <w:rsid w:val="009D502D"/>
    <w:rsid w:val="009D505C"/>
    <w:rsid w:val="009D5062"/>
    <w:rsid w:val="009D5087"/>
    <w:rsid w:val="009D50D9"/>
    <w:rsid w:val="009D511B"/>
    <w:rsid w:val="009D51BF"/>
    <w:rsid w:val="009D51C7"/>
    <w:rsid w:val="009D5233"/>
    <w:rsid w:val="009D5288"/>
    <w:rsid w:val="009D5368"/>
    <w:rsid w:val="009D53EA"/>
    <w:rsid w:val="009D543F"/>
    <w:rsid w:val="009D5452"/>
    <w:rsid w:val="009D557B"/>
    <w:rsid w:val="009D55D5"/>
    <w:rsid w:val="009D55FC"/>
    <w:rsid w:val="009D5608"/>
    <w:rsid w:val="009D56C1"/>
    <w:rsid w:val="009D58AF"/>
    <w:rsid w:val="009D58CA"/>
    <w:rsid w:val="009D5931"/>
    <w:rsid w:val="009D5934"/>
    <w:rsid w:val="009D59CC"/>
    <w:rsid w:val="009D5A00"/>
    <w:rsid w:val="009D5A0F"/>
    <w:rsid w:val="009D5A30"/>
    <w:rsid w:val="009D5A9C"/>
    <w:rsid w:val="009D5AB5"/>
    <w:rsid w:val="009D5B37"/>
    <w:rsid w:val="009D5BC5"/>
    <w:rsid w:val="009D5CF3"/>
    <w:rsid w:val="009D5D31"/>
    <w:rsid w:val="009D5D4F"/>
    <w:rsid w:val="009D5EFF"/>
    <w:rsid w:val="009D5F2F"/>
    <w:rsid w:val="009D603C"/>
    <w:rsid w:val="009D6087"/>
    <w:rsid w:val="009D6091"/>
    <w:rsid w:val="009D60B2"/>
    <w:rsid w:val="009D60F0"/>
    <w:rsid w:val="009D6142"/>
    <w:rsid w:val="009D61B5"/>
    <w:rsid w:val="009D61BF"/>
    <w:rsid w:val="009D620C"/>
    <w:rsid w:val="009D6258"/>
    <w:rsid w:val="009D62CF"/>
    <w:rsid w:val="009D62F0"/>
    <w:rsid w:val="009D63BF"/>
    <w:rsid w:val="009D6448"/>
    <w:rsid w:val="009D64B4"/>
    <w:rsid w:val="009D64EA"/>
    <w:rsid w:val="009D6588"/>
    <w:rsid w:val="009D65DF"/>
    <w:rsid w:val="009D661D"/>
    <w:rsid w:val="009D675C"/>
    <w:rsid w:val="009D6763"/>
    <w:rsid w:val="009D6780"/>
    <w:rsid w:val="009D67B6"/>
    <w:rsid w:val="009D67FD"/>
    <w:rsid w:val="009D6937"/>
    <w:rsid w:val="009D696C"/>
    <w:rsid w:val="009D6977"/>
    <w:rsid w:val="009D6A11"/>
    <w:rsid w:val="009D6A2D"/>
    <w:rsid w:val="009D6BCC"/>
    <w:rsid w:val="009D6C81"/>
    <w:rsid w:val="009D6DC0"/>
    <w:rsid w:val="009D6E9E"/>
    <w:rsid w:val="009D6EFC"/>
    <w:rsid w:val="009D6F5B"/>
    <w:rsid w:val="009D711C"/>
    <w:rsid w:val="009D7241"/>
    <w:rsid w:val="009D72CC"/>
    <w:rsid w:val="009D731D"/>
    <w:rsid w:val="009D737B"/>
    <w:rsid w:val="009D73D7"/>
    <w:rsid w:val="009D7400"/>
    <w:rsid w:val="009D7456"/>
    <w:rsid w:val="009D74D1"/>
    <w:rsid w:val="009D7525"/>
    <w:rsid w:val="009D7623"/>
    <w:rsid w:val="009D767A"/>
    <w:rsid w:val="009D769B"/>
    <w:rsid w:val="009D76C3"/>
    <w:rsid w:val="009D7722"/>
    <w:rsid w:val="009D7870"/>
    <w:rsid w:val="009D795B"/>
    <w:rsid w:val="009D79B0"/>
    <w:rsid w:val="009D79FA"/>
    <w:rsid w:val="009D7A97"/>
    <w:rsid w:val="009D7AC1"/>
    <w:rsid w:val="009D7ACE"/>
    <w:rsid w:val="009D7ADE"/>
    <w:rsid w:val="009D7B1F"/>
    <w:rsid w:val="009D7B4A"/>
    <w:rsid w:val="009D7B76"/>
    <w:rsid w:val="009D7B7D"/>
    <w:rsid w:val="009D7BA3"/>
    <w:rsid w:val="009D7BBA"/>
    <w:rsid w:val="009D7BF7"/>
    <w:rsid w:val="009D7C9E"/>
    <w:rsid w:val="009D7D42"/>
    <w:rsid w:val="009D7DC6"/>
    <w:rsid w:val="009D7DD5"/>
    <w:rsid w:val="009D7DF3"/>
    <w:rsid w:val="009D7E30"/>
    <w:rsid w:val="009D7EF5"/>
    <w:rsid w:val="009D7FB2"/>
    <w:rsid w:val="009D7FBF"/>
    <w:rsid w:val="009E014A"/>
    <w:rsid w:val="009E015A"/>
    <w:rsid w:val="009E017C"/>
    <w:rsid w:val="009E01F9"/>
    <w:rsid w:val="009E02EC"/>
    <w:rsid w:val="009E0365"/>
    <w:rsid w:val="009E0430"/>
    <w:rsid w:val="009E043C"/>
    <w:rsid w:val="009E0448"/>
    <w:rsid w:val="009E047B"/>
    <w:rsid w:val="009E04AD"/>
    <w:rsid w:val="009E0523"/>
    <w:rsid w:val="009E053C"/>
    <w:rsid w:val="009E0543"/>
    <w:rsid w:val="009E0583"/>
    <w:rsid w:val="009E05A4"/>
    <w:rsid w:val="009E05D8"/>
    <w:rsid w:val="009E060F"/>
    <w:rsid w:val="009E064F"/>
    <w:rsid w:val="009E0655"/>
    <w:rsid w:val="009E06D7"/>
    <w:rsid w:val="009E071B"/>
    <w:rsid w:val="009E0852"/>
    <w:rsid w:val="009E0863"/>
    <w:rsid w:val="009E0883"/>
    <w:rsid w:val="009E08B1"/>
    <w:rsid w:val="009E08EF"/>
    <w:rsid w:val="009E098F"/>
    <w:rsid w:val="009E0A1F"/>
    <w:rsid w:val="009E0B0A"/>
    <w:rsid w:val="009E0B16"/>
    <w:rsid w:val="009E0B1C"/>
    <w:rsid w:val="009E0B4A"/>
    <w:rsid w:val="009E0B5E"/>
    <w:rsid w:val="009E0B9F"/>
    <w:rsid w:val="009E0BAD"/>
    <w:rsid w:val="009E0BC3"/>
    <w:rsid w:val="009E0C89"/>
    <w:rsid w:val="009E0C8E"/>
    <w:rsid w:val="009E0CAF"/>
    <w:rsid w:val="009E0CB5"/>
    <w:rsid w:val="009E0CDB"/>
    <w:rsid w:val="009E0D3D"/>
    <w:rsid w:val="009E0D79"/>
    <w:rsid w:val="009E0DEB"/>
    <w:rsid w:val="009E0E2A"/>
    <w:rsid w:val="009E0F5C"/>
    <w:rsid w:val="009E0F7C"/>
    <w:rsid w:val="009E0FBA"/>
    <w:rsid w:val="009E0FF9"/>
    <w:rsid w:val="009E106D"/>
    <w:rsid w:val="009E10A6"/>
    <w:rsid w:val="009E1177"/>
    <w:rsid w:val="009E1231"/>
    <w:rsid w:val="009E1303"/>
    <w:rsid w:val="009E1319"/>
    <w:rsid w:val="009E1370"/>
    <w:rsid w:val="009E13BA"/>
    <w:rsid w:val="009E144E"/>
    <w:rsid w:val="009E14E1"/>
    <w:rsid w:val="009E15A2"/>
    <w:rsid w:val="009E15B3"/>
    <w:rsid w:val="009E17A5"/>
    <w:rsid w:val="009E17BA"/>
    <w:rsid w:val="009E190E"/>
    <w:rsid w:val="009E1996"/>
    <w:rsid w:val="009E19AB"/>
    <w:rsid w:val="009E1A0C"/>
    <w:rsid w:val="009E1A21"/>
    <w:rsid w:val="009E1ABE"/>
    <w:rsid w:val="009E1B1D"/>
    <w:rsid w:val="009E1B46"/>
    <w:rsid w:val="009E1BAB"/>
    <w:rsid w:val="009E1BCF"/>
    <w:rsid w:val="009E1BE6"/>
    <w:rsid w:val="009E1BFE"/>
    <w:rsid w:val="009E1C1C"/>
    <w:rsid w:val="009E1C40"/>
    <w:rsid w:val="009E1C66"/>
    <w:rsid w:val="009E1C88"/>
    <w:rsid w:val="009E1CD5"/>
    <w:rsid w:val="009E1DF3"/>
    <w:rsid w:val="009E1EE0"/>
    <w:rsid w:val="009E1F72"/>
    <w:rsid w:val="009E1FC4"/>
    <w:rsid w:val="009E208A"/>
    <w:rsid w:val="009E21C3"/>
    <w:rsid w:val="009E2212"/>
    <w:rsid w:val="009E229E"/>
    <w:rsid w:val="009E2389"/>
    <w:rsid w:val="009E23B3"/>
    <w:rsid w:val="009E23DC"/>
    <w:rsid w:val="009E23F4"/>
    <w:rsid w:val="009E2571"/>
    <w:rsid w:val="009E25A3"/>
    <w:rsid w:val="009E25E1"/>
    <w:rsid w:val="009E2665"/>
    <w:rsid w:val="009E26BC"/>
    <w:rsid w:val="009E2726"/>
    <w:rsid w:val="009E27A2"/>
    <w:rsid w:val="009E27E8"/>
    <w:rsid w:val="009E27F8"/>
    <w:rsid w:val="009E2826"/>
    <w:rsid w:val="009E2885"/>
    <w:rsid w:val="009E28B4"/>
    <w:rsid w:val="009E28B5"/>
    <w:rsid w:val="009E28B8"/>
    <w:rsid w:val="009E292D"/>
    <w:rsid w:val="009E2936"/>
    <w:rsid w:val="009E2ABE"/>
    <w:rsid w:val="009E2AF5"/>
    <w:rsid w:val="009E2B0C"/>
    <w:rsid w:val="009E2B0D"/>
    <w:rsid w:val="009E2D53"/>
    <w:rsid w:val="009E2D95"/>
    <w:rsid w:val="009E2DDF"/>
    <w:rsid w:val="009E2E8C"/>
    <w:rsid w:val="009E2F03"/>
    <w:rsid w:val="009E2F57"/>
    <w:rsid w:val="009E2F71"/>
    <w:rsid w:val="009E2FE0"/>
    <w:rsid w:val="009E3038"/>
    <w:rsid w:val="009E3096"/>
    <w:rsid w:val="009E30BC"/>
    <w:rsid w:val="009E3121"/>
    <w:rsid w:val="009E3162"/>
    <w:rsid w:val="009E31F3"/>
    <w:rsid w:val="009E31F4"/>
    <w:rsid w:val="009E3205"/>
    <w:rsid w:val="009E3260"/>
    <w:rsid w:val="009E329F"/>
    <w:rsid w:val="009E331A"/>
    <w:rsid w:val="009E3337"/>
    <w:rsid w:val="009E3359"/>
    <w:rsid w:val="009E33B7"/>
    <w:rsid w:val="009E3468"/>
    <w:rsid w:val="009E3507"/>
    <w:rsid w:val="009E357F"/>
    <w:rsid w:val="009E35D4"/>
    <w:rsid w:val="009E35E4"/>
    <w:rsid w:val="009E35F4"/>
    <w:rsid w:val="009E364A"/>
    <w:rsid w:val="009E3715"/>
    <w:rsid w:val="009E3767"/>
    <w:rsid w:val="009E37C9"/>
    <w:rsid w:val="009E37F6"/>
    <w:rsid w:val="009E3857"/>
    <w:rsid w:val="009E38D2"/>
    <w:rsid w:val="009E3901"/>
    <w:rsid w:val="009E3972"/>
    <w:rsid w:val="009E3980"/>
    <w:rsid w:val="009E3985"/>
    <w:rsid w:val="009E3A10"/>
    <w:rsid w:val="009E3A35"/>
    <w:rsid w:val="009E3A81"/>
    <w:rsid w:val="009E3A85"/>
    <w:rsid w:val="009E3AB9"/>
    <w:rsid w:val="009E3AE1"/>
    <w:rsid w:val="009E3BCC"/>
    <w:rsid w:val="009E3BFC"/>
    <w:rsid w:val="009E3C14"/>
    <w:rsid w:val="009E3CBE"/>
    <w:rsid w:val="009E3CFA"/>
    <w:rsid w:val="009E3D5D"/>
    <w:rsid w:val="009E3E4B"/>
    <w:rsid w:val="009E3F06"/>
    <w:rsid w:val="009E3F77"/>
    <w:rsid w:val="009E3FD7"/>
    <w:rsid w:val="009E404B"/>
    <w:rsid w:val="009E405B"/>
    <w:rsid w:val="009E410C"/>
    <w:rsid w:val="009E412A"/>
    <w:rsid w:val="009E415D"/>
    <w:rsid w:val="009E417D"/>
    <w:rsid w:val="009E41A2"/>
    <w:rsid w:val="009E43CC"/>
    <w:rsid w:val="009E43CE"/>
    <w:rsid w:val="009E43D8"/>
    <w:rsid w:val="009E444D"/>
    <w:rsid w:val="009E4506"/>
    <w:rsid w:val="009E4524"/>
    <w:rsid w:val="009E4538"/>
    <w:rsid w:val="009E4654"/>
    <w:rsid w:val="009E46C4"/>
    <w:rsid w:val="009E46E1"/>
    <w:rsid w:val="009E477E"/>
    <w:rsid w:val="009E47DF"/>
    <w:rsid w:val="009E4819"/>
    <w:rsid w:val="009E4844"/>
    <w:rsid w:val="009E485B"/>
    <w:rsid w:val="009E4878"/>
    <w:rsid w:val="009E488C"/>
    <w:rsid w:val="009E495D"/>
    <w:rsid w:val="009E497A"/>
    <w:rsid w:val="009E4993"/>
    <w:rsid w:val="009E49BF"/>
    <w:rsid w:val="009E49E6"/>
    <w:rsid w:val="009E49FE"/>
    <w:rsid w:val="009E4A54"/>
    <w:rsid w:val="009E4B0A"/>
    <w:rsid w:val="009E4B3F"/>
    <w:rsid w:val="009E4B60"/>
    <w:rsid w:val="009E4C63"/>
    <w:rsid w:val="009E4D4E"/>
    <w:rsid w:val="009E4D56"/>
    <w:rsid w:val="009E4D8D"/>
    <w:rsid w:val="009E4DC9"/>
    <w:rsid w:val="009E4DDC"/>
    <w:rsid w:val="009E4DDF"/>
    <w:rsid w:val="009E4E3E"/>
    <w:rsid w:val="009E4FFE"/>
    <w:rsid w:val="009E507D"/>
    <w:rsid w:val="009E513E"/>
    <w:rsid w:val="009E51C6"/>
    <w:rsid w:val="009E51DB"/>
    <w:rsid w:val="009E51E4"/>
    <w:rsid w:val="009E5225"/>
    <w:rsid w:val="009E52CF"/>
    <w:rsid w:val="009E52D3"/>
    <w:rsid w:val="009E5302"/>
    <w:rsid w:val="009E5303"/>
    <w:rsid w:val="009E5314"/>
    <w:rsid w:val="009E5397"/>
    <w:rsid w:val="009E53E6"/>
    <w:rsid w:val="009E5474"/>
    <w:rsid w:val="009E54C9"/>
    <w:rsid w:val="009E552E"/>
    <w:rsid w:val="009E55B4"/>
    <w:rsid w:val="009E55C9"/>
    <w:rsid w:val="009E5606"/>
    <w:rsid w:val="009E5615"/>
    <w:rsid w:val="009E5653"/>
    <w:rsid w:val="009E56D4"/>
    <w:rsid w:val="009E5704"/>
    <w:rsid w:val="009E5707"/>
    <w:rsid w:val="009E5806"/>
    <w:rsid w:val="009E5883"/>
    <w:rsid w:val="009E58A2"/>
    <w:rsid w:val="009E58C4"/>
    <w:rsid w:val="009E58F8"/>
    <w:rsid w:val="009E591D"/>
    <w:rsid w:val="009E59FE"/>
    <w:rsid w:val="009E5A0D"/>
    <w:rsid w:val="009E5B17"/>
    <w:rsid w:val="009E5B4B"/>
    <w:rsid w:val="009E5B59"/>
    <w:rsid w:val="009E5C38"/>
    <w:rsid w:val="009E5CD6"/>
    <w:rsid w:val="009E5D03"/>
    <w:rsid w:val="009E5DE2"/>
    <w:rsid w:val="009E5F04"/>
    <w:rsid w:val="009E5F90"/>
    <w:rsid w:val="009E5FC3"/>
    <w:rsid w:val="009E603B"/>
    <w:rsid w:val="009E6040"/>
    <w:rsid w:val="009E60CB"/>
    <w:rsid w:val="009E60E6"/>
    <w:rsid w:val="009E6250"/>
    <w:rsid w:val="009E6274"/>
    <w:rsid w:val="009E6292"/>
    <w:rsid w:val="009E62EF"/>
    <w:rsid w:val="009E631D"/>
    <w:rsid w:val="009E6340"/>
    <w:rsid w:val="009E6386"/>
    <w:rsid w:val="009E64D3"/>
    <w:rsid w:val="009E655F"/>
    <w:rsid w:val="009E6567"/>
    <w:rsid w:val="009E65FD"/>
    <w:rsid w:val="009E67B9"/>
    <w:rsid w:val="009E67FE"/>
    <w:rsid w:val="009E6833"/>
    <w:rsid w:val="009E6876"/>
    <w:rsid w:val="009E68C1"/>
    <w:rsid w:val="009E6906"/>
    <w:rsid w:val="009E694A"/>
    <w:rsid w:val="009E6966"/>
    <w:rsid w:val="009E6B5D"/>
    <w:rsid w:val="009E6BFC"/>
    <w:rsid w:val="009E6C1F"/>
    <w:rsid w:val="009E6C55"/>
    <w:rsid w:val="009E6E42"/>
    <w:rsid w:val="009E6E93"/>
    <w:rsid w:val="009E6EEC"/>
    <w:rsid w:val="009E6F44"/>
    <w:rsid w:val="009E6F5B"/>
    <w:rsid w:val="009E6F96"/>
    <w:rsid w:val="009E6FB6"/>
    <w:rsid w:val="009E6FE0"/>
    <w:rsid w:val="009E70A2"/>
    <w:rsid w:val="009E716A"/>
    <w:rsid w:val="009E7173"/>
    <w:rsid w:val="009E7188"/>
    <w:rsid w:val="009E721B"/>
    <w:rsid w:val="009E7362"/>
    <w:rsid w:val="009E7526"/>
    <w:rsid w:val="009E7535"/>
    <w:rsid w:val="009E75C6"/>
    <w:rsid w:val="009E75F1"/>
    <w:rsid w:val="009E767F"/>
    <w:rsid w:val="009E76AB"/>
    <w:rsid w:val="009E76E4"/>
    <w:rsid w:val="009E76ED"/>
    <w:rsid w:val="009E7744"/>
    <w:rsid w:val="009E77B1"/>
    <w:rsid w:val="009E784D"/>
    <w:rsid w:val="009E7866"/>
    <w:rsid w:val="009E78F9"/>
    <w:rsid w:val="009E791D"/>
    <w:rsid w:val="009E79CD"/>
    <w:rsid w:val="009E79E2"/>
    <w:rsid w:val="009E7AD5"/>
    <w:rsid w:val="009E7B29"/>
    <w:rsid w:val="009E7BCF"/>
    <w:rsid w:val="009E7C23"/>
    <w:rsid w:val="009E7C62"/>
    <w:rsid w:val="009E7C85"/>
    <w:rsid w:val="009E7CDF"/>
    <w:rsid w:val="009E7DED"/>
    <w:rsid w:val="009E7ED1"/>
    <w:rsid w:val="009E7EEE"/>
    <w:rsid w:val="009E7EF9"/>
    <w:rsid w:val="009E7F17"/>
    <w:rsid w:val="009E7F52"/>
    <w:rsid w:val="009E7F64"/>
    <w:rsid w:val="009E7FA4"/>
    <w:rsid w:val="009F0038"/>
    <w:rsid w:val="009F006C"/>
    <w:rsid w:val="009F008C"/>
    <w:rsid w:val="009F0093"/>
    <w:rsid w:val="009F021C"/>
    <w:rsid w:val="009F022B"/>
    <w:rsid w:val="009F0251"/>
    <w:rsid w:val="009F02B3"/>
    <w:rsid w:val="009F02D4"/>
    <w:rsid w:val="009F035E"/>
    <w:rsid w:val="009F0361"/>
    <w:rsid w:val="009F046D"/>
    <w:rsid w:val="009F0524"/>
    <w:rsid w:val="009F05A4"/>
    <w:rsid w:val="009F05AC"/>
    <w:rsid w:val="009F05CC"/>
    <w:rsid w:val="009F05D9"/>
    <w:rsid w:val="009F0661"/>
    <w:rsid w:val="009F0666"/>
    <w:rsid w:val="009F0669"/>
    <w:rsid w:val="009F079A"/>
    <w:rsid w:val="009F07B8"/>
    <w:rsid w:val="009F0865"/>
    <w:rsid w:val="009F08B2"/>
    <w:rsid w:val="009F08D9"/>
    <w:rsid w:val="009F0908"/>
    <w:rsid w:val="009F091A"/>
    <w:rsid w:val="009F0924"/>
    <w:rsid w:val="009F0941"/>
    <w:rsid w:val="009F0952"/>
    <w:rsid w:val="009F0966"/>
    <w:rsid w:val="009F0984"/>
    <w:rsid w:val="009F0A02"/>
    <w:rsid w:val="009F0A84"/>
    <w:rsid w:val="009F0BC5"/>
    <w:rsid w:val="009F0BF9"/>
    <w:rsid w:val="009F0C71"/>
    <w:rsid w:val="009F0C75"/>
    <w:rsid w:val="009F0CE7"/>
    <w:rsid w:val="009F0D0F"/>
    <w:rsid w:val="009F0D48"/>
    <w:rsid w:val="009F0D68"/>
    <w:rsid w:val="009F0DF4"/>
    <w:rsid w:val="009F0DFA"/>
    <w:rsid w:val="009F0E83"/>
    <w:rsid w:val="009F1095"/>
    <w:rsid w:val="009F1097"/>
    <w:rsid w:val="009F1104"/>
    <w:rsid w:val="009F1258"/>
    <w:rsid w:val="009F1294"/>
    <w:rsid w:val="009F12E2"/>
    <w:rsid w:val="009F136F"/>
    <w:rsid w:val="009F13BF"/>
    <w:rsid w:val="009F1401"/>
    <w:rsid w:val="009F141D"/>
    <w:rsid w:val="009F14AE"/>
    <w:rsid w:val="009F1519"/>
    <w:rsid w:val="009F16BD"/>
    <w:rsid w:val="009F1771"/>
    <w:rsid w:val="009F1792"/>
    <w:rsid w:val="009F1809"/>
    <w:rsid w:val="009F184F"/>
    <w:rsid w:val="009F18B5"/>
    <w:rsid w:val="009F1999"/>
    <w:rsid w:val="009F1A74"/>
    <w:rsid w:val="009F1A9E"/>
    <w:rsid w:val="009F1ADF"/>
    <w:rsid w:val="009F1AF2"/>
    <w:rsid w:val="009F1AFE"/>
    <w:rsid w:val="009F1B28"/>
    <w:rsid w:val="009F1B4C"/>
    <w:rsid w:val="009F1B52"/>
    <w:rsid w:val="009F1B59"/>
    <w:rsid w:val="009F1BB5"/>
    <w:rsid w:val="009F1BC6"/>
    <w:rsid w:val="009F1C17"/>
    <w:rsid w:val="009F1D45"/>
    <w:rsid w:val="009F1DBF"/>
    <w:rsid w:val="009F1E57"/>
    <w:rsid w:val="009F1E77"/>
    <w:rsid w:val="009F1EBB"/>
    <w:rsid w:val="009F1EE1"/>
    <w:rsid w:val="009F1F0E"/>
    <w:rsid w:val="009F1F32"/>
    <w:rsid w:val="009F1F63"/>
    <w:rsid w:val="009F2019"/>
    <w:rsid w:val="009F2023"/>
    <w:rsid w:val="009F2025"/>
    <w:rsid w:val="009F2070"/>
    <w:rsid w:val="009F20BC"/>
    <w:rsid w:val="009F20D1"/>
    <w:rsid w:val="009F20E6"/>
    <w:rsid w:val="009F212C"/>
    <w:rsid w:val="009F212D"/>
    <w:rsid w:val="009F2194"/>
    <w:rsid w:val="009F21ED"/>
    <w:rsid w:val="009F21F0"/>
    <w:rsid w:val="009F2227"/>
    <w:rsid w:val="009F225D"/>
    <w:rsid w:val="009F2283"/>
    <w:rsid w:val="009F2284"/>
    <w:rsid w:val="009F2328"/>
    <w:rsid w:val="009F2376"/>
    <w:rsid w:val="009F2431"/>
    <w:rsid w:val="009F2550"/>
    <w:rsid w:val="009F256F"/>
    <w:rsid w:val="009F25DC"/>
    <w:rsid w:val="009F2631"/>
    <w:rsid w:val="009F2671"/>
    <w:rsid w:val="009F26AE"/>
    <w:rsid w:val="009F2700"/>
    <w:rsid w:val="009F2713"/>
    <w:rsid w:val="009F2781"/>
    <w:rsid w:val="009F2795"/>
    <w:rsid w:val="009F2828"/>
    <w:rsid w:val="009F283C"/>
    <w:rsid w:val="009F292D"/>
    <w:rsid w:val="009F293F"/>
    <w:rsid w:val="009F29D0"/>
    <w:rsid w:val="009F2A2E"/>
    <w:rsid w:val="009F2A73"/>
    <w:rsid w:val="009F2A8F"/>
    <w:rsid w:val="009F2AEE"/>
    <w:rsid w:val="009F2B0C"/>
    <w:rsid w:val="009F2B2E"/>
    <w:rsid w:val="009F2B96"/>
    <w:rsid w:val="009F2BA0"/>
    <w:rsid w:val="009F2BCA"/>
    <w:rsid w:val="009F2BDB"/>
    <w:rsid w:val="009F2CDA"/>
    <w:rsid w:val="009F2CF8"/>
    <w:rsid w:val="009F2D22"/>
    <w:rsid w:val="009F2D95"/>
    <w:rsid w:val="009F2DA1"/>
    <w:rsid w:val="009F2E01"/>
    <w:rsid w:val="009F2E08"/>
    <w:rsid w:val="009F2E98"/>
    <w:rsid w:val="009F2E9F"/>
    <w:rsid w:val="009F2EDB"/>
    <w:rsid w:val="009F3046"/>
    <w:rsid w:val="009F3132"/>
    <w:rsid w:val="009F314C"/>
    <w:rsid w:val="009F31F8"/>
    <w:rsid w:val="009F320E"/>
    <w:rsid w:val="009F3230"/>
    <w:rsid w:val="009F3269"/>
    <w:rsid w:val="009F32D0"/>
    <w:rsid w:val="009F3323"/>
    <w:rsid w:val="009F334C"/>
    <w:rsid w:val="009F337E"/>
    <w:rsid w:val="009F3396"/>
    <w:rsid w:val="009F33AD"/>
    <w:rsid w:val="009F3428"/>
    <w:rsid w:val="009F342C"/>
    <w:rsid w:val="009F34F9"/>
    <w:rsid w:val="009F353D"/>
    <w:rsid w:val="009F3553"/>
    <w:rsid w:val="009F35A8"/>
    <w:rsid w:val="009F36B8"/>
    <w:rsid w:val="009F371B"/>
    <w:rsid w:val="009F3784"/>
    <w:rsid w:val="009F384D"/>
    <w:rsid w:val="009F3872"/>
    <w:rsid w:val="009F38C7"/>
    <w:rsid w:val="009F390B"/>
    <w:rsid w:val="009F395C"/>
    <w:rsid w:val="009F3984"/>
    <w:rsid w:val="009F39DA"/>
    <w:rsid w:val="009F3A19"/>
    <w:rsid w:val="009F3B18"/>
    <w:rsid w:val="009F3B42"/>
    <w:rsid w:val="009F3B65"/>
    <w:rsid w:val="009F3B89"/>
    <w:rsid w:val="009F3C26"/>
    <w:rsid w:val="009F3C29"/>
    <w:rsid w:val="009F3C2E"/>
    <w:rsid w:val="009F3C6E"/>
    <w:rsid w:val="009F3D0D"/>
    <w:rsid w:val="009F3D20"/>
    <w:rsid w:val="009F3D63"/>
    <w:rsid w:val="009F3D68"/>
    <w:rsid w:val="009F3D6B"/>
    <w:rsid w:val="009F3E11"/>
    <w:rsid w:val="009F3E44"/>
    <w:rsid w:val="009F3F69"/>
    <w:rsid w:val="009F3FA3"/>
    <w:rsid w:val="009F3FAD"/>
    <w:rsid w:val="009F3FE6"/>
    <w:rsid w:val="009F40D3"/>
    <w:rsid w:val="009F40FA"/>
    <w:rsid w:val="009F410E"/>
    <w:rsid w:val="009F4125"/>
    <w:rsid w:val="009F4161"/>
    <w:rsid w:val="009F41A2"/>
    <w:rsid w:val="009F41DC"/>
    <w:rsid w:val="009F4261"/>
    <w:rsid w:val="009F4272"/>
    <w:rsid w:val="009F4337"/>
    <w:rsid w:val="009F433A"/>
    <w:rsid w:val="009F43B5"/>
    <w:rsid w:val="009F43D3"/>
    <w:rsid w:val="009F43EA"/>
    <w:rsid w:val="009F43FB"/>
    <w:rsid w:val="009F4478"/>
    <w:rsid w:val="009F4484"/>
    <w:rsid w:val="009F451B"/>
    <w:rsid w:val="009F4587"/>
    <w:rsid w:val="009F45FF"/>
    <w:rsid w:val="009F4625"/>
    <w:rsid w:val="009F4697"/>
    <w:rsid w:val="009F4735"/>
    <w:rsid w:val="009F4775"/>
    <w:rsid w:val="009F4836"/>
    <w:rsid w:val="009F48C6"/>
    <w:rsid w:val="009F4976"/>
    <w:rsid w:val="009F4998"/>
    <w:rsid w:val="009F49AC"/>
    <w:rsid w:val="009F49EB"/>
    <w:rsid w:val="009F4B1A"/>
    <w:rsid w:val="009F4B3D"/>
    <w:rsid w:val="009F4BC1"/>
    <w:rsid w:val="009F4C04"/>
    <w:rsid w:val="009F4D62"/>
    <w:rsid w:val="009F4DFD"/>
    <w:rsid w:val="009F4E07"/>
    <w:rsid w:val="009F4E2C"/>
    <w:rsid w:val="009F4ED9"/>
    <w:rsid w:val="009F4F5C"/>
    <w:rsid w:val="009F4F7D"/>
    <w:rsid w:val="009F509C"/>
    <w:rsid w:val="009F509E"/>
    <w:rsid w:val="009F50C6"/>
    <w:rsid w:val="009F5160"/>
    <w:rsid w:val="009F5217"/>
    <w:rsid w:val="009F52D7"/>
    <w:rsid w:val="009F52D9"/>
    <w:rsid w:val="009F541A"/>
    <w:rsid w:val="009F5454"/>
    <w:rsid w:val="009F5458"/>
    <w:rsid w:val="009F5465"/>
    <w:rsid w:val="009F5510"/>
    <w:rsid w:val="009F551A"/>
    <w:rsid w:val="009F55AD"/>
    <w:rsid w:val="009F55CE"/>
    <w:rsid w:val="009F56A9"/>
    <w:rsid w:val="009F56E2"/>
    <w:rsid w:val="009F5806"/>
    <w:rsid w:val="009F583F"/>
    <w:rsid w:val="009F5871"/>
    <w:rsid w:val="009F58E1"/>
    <w:rsid w:val="009F58FD"/>
    <w:rsid w:val="009F5914"/>
    <w:rsid w:val="009F592F"/>
    <w:rsid w:val="009F59CE"/>
    <w:rsid w:val="009F59DB"/>
    <w:rsid w:val="009F5A1C"/>
    <w:rsid w:val="009F5A1F"/>
    <w:rsid w:val="009F5AC8"/>
    <w:rsid w:val="009F5AFD"/>
    <w:rsid w:val="009F5B48"/>
    <w:rsid w:val="009F5BD1"/>
    <w:rsid w:val="009F5C5B"/>
    <w:rsid w:val="009F5C6D"/>
    <w:rsid w:val="009F5CA7"/>
    <w:rsid w:val="009F5CD9"/>
    <w:rsid w:val="009F5D1A"/>
    <w:rsid w:val="009F5E5E"/>
    <w:rsid w:val="009F5F27"/>
    <w:rsid w:val="009F5F2F"/>
    <w:rsid w:val="009F60AF"/>
    <w:rsid w:val="009F60BB"/>
    <w:rsid w:val="009F6107"/>
    <w:rsid w:val="009F6109"/>
    <w:rsid w:val="009F6110"/>
    <w:rsid w:val="009F62A4"/>
    <w:rsid w:val="009F62E3"/>
    <w:rsid w:val="009F62F9"/>
    <w:rsid w:val="009F6348"/>
    <w:rsid w:val="009F6437"/>
    <w:rsid w:val="009F64D0"/>
    <w:rsid w:val="009F64F3"/>
    <w:rsid w:val="009F6539"/>
    <w:rsid w:val="009F65C1"/>
    <w:rsid w:val="009F661D"/>
    <w:rsid w:val="009F664B"/>
    <w:rsid w:val="009F665B"/>
    <w:rsid w:val="009F66CF"/>
    <w:rsid w:val="009F6725"/>
    <w:rsid w:val="009F6758"/>
    <w:rsid w:val="009F6830"/>
    <w:rsid w:val="009F6844"/>
    <w:rsid w:val="009F686C"/>
    <w:rsid w:val="009F6957"/>
    <w:rsid w:val="009F69DD"/>
    <w:rsid w:val="009F6A68"/>
    <w:rsid w:val="009F6AAB"/>
    <w:rsid w:val="009F6B2F"/>
    <w:rsid w:val="009F6B48"/>
    <w:rsid w:val="009F6B57"/>
    <w:rsid w:val="009F6B62"/>
    <w:rsid w:val="009F6B6E"/>
    <w:rsid w:val="009F6BAD"/>
    <w:rsid w:val="009F6BF7"/>
    <w:rsid w:val="009F6C0B"/>
    <w:rsid w:val="009F6C6A"/>
    <w:rsid w:val="009F6DE1"/>
    <w:rsid w:val="009F6E4A"/>
    <w:rsid w:val="009F6FE6"/>
    <w:rsid w:val="009F6FF4"/>
    <w:rsid w:val="009F7044"/>
    <w:rsid w:val="009F7079"/>
    <w:rsid w:val="009F70E9"/>
    <w:rsid w:val="009F7128"/>
    <w:rsid w:val="009F7141"/>
    <w:rsid w:val="009F71FA"/>
    <w:rsid w:val="009F729B"/>
    <w:rsid w:val="009F72DE"/>
    <w:rsid w:val="009F7318"/>
    <w:rsid w:val="009F7335"/>
    <w:rsid w:val="009F7367"/>
    <w:rsid w:val="009F7405"/>
    <w:rsid w:val="009F7485"/>
    <w:rsid w:val="009F7495"/>
    <w:rsid w:val="009F7588"/>
    <w:rsid w:val="009F773F"/>
    <w:rsid w:val="009F7791"/>
    <w:rsid w:val="009F77AF"/>
    <w:rsid w:val="009F78C6"/>
    <w:rsid w:val="009F78DF"/>
    <w:rsid w:val="009F790C"/>
    <w:rsid w:val="009F791C"/>
    <w:rsid w:val="009F797E"/>
    <w:rsid w:val="009F79CE"/>
    <w:rsid w:val="009F7A11"/>
    <w:rsid w:val="009F7A4D"/>
    <w:rsid w:val="009F7A79"/>
    <w:rsid w:val="009F7AEF"/>
    <w:rsid w:val="009F7B31"/>
    <w:rsid w:val="009F7C38"/>
    <w:rsid w:val="009F7D05"/>
    <w:rsid w:val="009F7D10"/>
    <w:rsid w:val="009F7D1B"/>
    <w:rsid w:val="009F7D26"/>
    <w:rsid w:val="009F7D9A"/>
    <w:rsid w:val="009F7DDE"/>
    <w:rsid w:val="009F7DF7"/>
    <w:rsid w:val="009F7E38"/>
    <w:rsid w:val="009F7EAF"/>
    <w:rsid w:val="009F7F0C"/>
    <w:rsid w:val="009F7F80"/>
    <w:rsid w:val="009F7F91"/>
    <w:rsid w:val="009F7FA0"/>
    <w:rsid w:val="009F7FDF"/>
    <w:rsid w:val="009F7FF0"/>
    <w:rsid w:val="00A0000E"/>
    <w:rsid w:val="00A00020"/>
    <w:rsid w:val="00A00051"/>
    <w:rsid w:val="00A000AF"/>
    <w:rsid w:val="00A000CB"/>
    <w:rsid w:val="00A000DF"/>
    <w:rsid w:val="00A0010A"/>
    <w:rsid w:val="00A0012E"/>
    <w:rsid w:val="00A00174"/>
    <w:rsid w:val="00A00284"/>
    <w:rsid w:val="00A00289"/>
    <w:rsid w:val="00A003A7"/>
    <w:rsid w:val="00A003B8"/>
    <w:rsid w:val="00A003E8"/>
    <w:rsid w:val="00A0043D"/>
    <w:rsid w:val="00A004AB"/>
    <w:rsid w:val="00A00555"/>
    <w:rsid w:val="00A005B7"/>
    <w:rsid w:val="00A005DF"/>
    <w:rsid w:val="00A00633"/>
    <w:rsid w:val="00A00665"/>
    <w:rsid w:val="00A006D6"/>
    <w:rsid w:val="00A006D7"/>
    <w:rsid w:val="00A00717"/>
    <w:rsid w:val="00A00726"/>
    <w:rsid w:val="00A007D6"/>
    <w:rsid w:val="00A00885"/>
    <w:rsid w:val="00A008B8"/>
    <w:rsid w:val="00A008CC"/>
    <w:rsid w:val="00A008E3"/>
    <w:rsid w:val="00A0090B"/>
    <w:rsid w:val="00A00919"/>
    <w:rsid w:val="00A0096E"/>
    <w:rsid w:val="00A00976"/>
    <w:rsid w:val="00A00988"/>
    <w:rsid w:val="00A00AAB"/>
    <w:rsid w:val="00A00AAD"/>
    <w:rsid w:val="00A00AC6"/>
    <w:rsid w:val="00A00BD4"/>
    <w:rsid w:val="00A00BD6"/>
    <w:rsid w:val="00A00BE0"/>
    <w:rsid w:val="00A00C41"/>
    <w:rsid w:val="00A00D14"/>
    <w:rsid w:val="00A00D32"/>
    <w:rsid w:val="00A00D34"/>
    <w:rsid w:val="00A00E38"/>
    <w:rsid w:val="00A00E42"/>
    <w:rsid w:val="00A00E73"/>
    <w:rsid w:val="00A00EE3"/>
    <w:rsid w:val="00A00F19"/>
    <w:rsid w:val="00A00F2C"/>
    <w:rsid w:val="00A00F71"/>
    <w:rsid w:val="00A00FD0"/>
    <w:rsid w:val="00A01000"/>
    <w:rsid w:val="00A01011"/>
    <w:rsid w:val="00A0102A"/>
    <w:rsid w:val="00A01061"/>
    <w:rsid w:val="00A010D7"/>
    <w:rsid w:val="00A01163"/>
    <w:rsid w:val="00A011C2"/>
    <w:rsid w:val="00A0138C"/>
    <w:rsid w:val="00A013A1"/>
    <w:rsid w:val="00A015D2"/>
    <w:rsid w:val="00A015D3"/>
    <w:rsid w:val="00A015F0"/>
    <w:rsid w:val="00A0162B"/>
    <w:rsid w:val="00A0162E"/>
    <w:rsid w:val="00A0164D"/>
    <w:rsid w:val="00A01695"/>
    <w:rsid w:val="00A01726"/>
    <w:rsid w:val="00A0175B"/>
    <w:rsid w:val="00A01873"/>
    <w:rsid w:val="00A0193D"/>
    <w:rsid w:val="00A01951"/>
    <w:rsid w:val="00A0197E"/>
    <w:rsid w:val="00A019C1"/>
    <w:rsid w:val="00A01A12"/>
    <w:rsid w:val="00A01A1F"/>
    <w:rsid w:val="00A01A32"/>
    <w:rsid w:val="00A01AC7"/>
    <w:rsid w:val="00A01B52"/>
    <w:rsid w:val="00A01B6B"/>
    <w:rsid w:val="00A01BD9"/>
    <w:rsid w:val="00A01C0F"/>
    <w:rsid w:val="00A01CB2"/>
    <w:rsid w:val="00A01CB9"/>
    <w:rsid w:val="00A01CF0"/>
    <w:rsid w:val="00A01D1C"/>
    <w:rsid w:val="00A01D53"/>
    <w:rsid w:val="00A01D54"/>
    <w:rsid w:val="00A01DB8"/>
    <w:rsid w:val="00A01E33"/>
    <w:rsid w:val="00A01EDF"/>
    <w:rsid w:val="00A01F65"/>
    <w:rsid w:val="00A01FE9"/>
    <w:rsid w:val="00A0202A"/>
    <w:rsid w:val="00A020F9"/>
    <w:rsid w:val="00A021EC"/>
    <w:rsid w:val="00A02216"/>
    <w:rsid w:val="00A0224D"/>
    <w:rsid w:val="00A022BD"/>
    <w:rsid w:val="00A022F4"/>
    <w:rsid w:val="00A02342"/>
    <w:rsid w:val="00A0238E"/>
    <w:rsid w:val="00A024BD"/>
    <w:rsid w:val="00A0251A"/>
    <w:rsid w:val="00A02578"/>
    <w:rsid w:val="00A025BB"/>
    <w:rsid w:val="00A02600"/>
    <w:rsid w:val="00A02618"/>
    <w:rsid w:val="00A02626"/>
    <w:rsid w:val="00A02648"/>
    <w:rsid w:val="00A02794"/>
    <w:rsid w:val="00A027C8"/>
    <w:rsid w:val="00A0287A"/>
    <w:rsid w:val="00A028ED"/>
    <w:rsid w:val="00A029DF"/>
    <w:rsid w:val="00A02A75"/>
    <w:rsid w:val="00A02A8E"/>
    <w:rsid w:val="00A02ACE"/>
    <w:rsid w:val="00A02ADC"/>
    <w:rsid w:val="00A02BFC"/>
    <w:rsid w:val="00A02C33"/>
    <w:rsid w:val="00A02CDF"/>
    <w:rsid w:val="00A02CFA"/>
    <w:rsid w:val="00A02D50"/>
    <w:rsid w:val="00A02D9C"/>
    <w:rsid w:val="00A02DE3"/>
    <w:rsid w:val="00A02EB5"/>
    <w:rsid w:val="00A02F55"/>
    <w:rsid w:val="00A02F73"/>
    <w:rsid w:val="00A030F3"/>
    <w:rsid w:val="00A0318B"/>
    <w:rsid w:val="00A0319E"/>
    <w:rsid w:val="00A031F4"/>
    <w:rsid w:val="00A03325"/>
    <w:rsid w:val="00A033C6"/>
    <w:rsid w:val="00A0340E"/>
    <w:rsid w:val="00A0341C"/>
    <w:rsid w:val="00A034B5"/>
    <w:rsid w:val="00A034CC"/>
    <w:rsid w:val="00A03534"/>
    <w:rsid w:val="00A03543"/>
    <w:rsid w:val="00A03560"/>
    <w:rsid w:val="00A03565"/>
    <w:rsid w:val="00A03582"/>
    <w:rsid w:val="00A035A0"/>
    <w:rsid w:val="00A03633"/>
    <w:rsid w:val="00A036F0"/>
    <w:rsid w:val="00A037F8"/>
    <w:rsid w:val="00A03844"/>
    <w:rsid w:val="00A03856"/>
    <w:rsid w:val="00A03925"/>
    <w:rsid w:val="00A039EE"/>
    <w:rsid w:val="00A03A89"/>
    <w:rsid w:val="00A03AA0"/>
    <w:rsid w:val="00A03AE9"/>
    <w:rsid w:val="00A03B7A"/>
    <w:rsid w:val="00A03BDB"/>
    <w:rsid w:val="00A03BF1"/>
    <w:rsid w:val="00A03C96"/>
    <w:rsid w:val="00A03CD9"/>
    <w:rsid w:val="00A03D6F"/>
    <w:rsid w:val="00A03E25"/>
    <w:rsid w:val="00A03E7E"/>
    <w:rsid w:val="00A03ED4"/>
    <w:rsid w:val="00A03EF9"/>
    <w:rsid w:val="00A03F2D"/>
    <w:rsid w:val="00A03FB7"/>
    <w:rsid w:val="00A0402F"/>
    <w:rsid w:val="00A04048"/>
    <w:rsid w:val="00A04096"/>
    <w:rsid w:val="00A04098"/>
    <w:rsid w:val="00A040AF"/>
    <w:rsid w:val="00A040BA"/>
    <w:rsid w:val="00A04146"/>
    <w:rsid w:val="00A041A2"/>
    <w:rsid w:val="00A0424A"/>
    <w:rsid w:val="00A0424E"/>
    <w:rsid w:val="00A042B6"/>
    <w:rsid w:val="00A042DE"/>
    <w:rsid w:val="00A04349"/>
    <w:rsid w:val="00A04436"/>
    <w:rsid w:val="00A0453D"/>
    <w:rsid w:val="00A04541"/>
    <w:rsid w:val="00A045A7"/>
    <w:rsid w:val="00A0460D"/>
    <w:rsid w:val="00A0463D"/>
    <w:rsid w:val="00A04656"/>
    <w:rsid w:val="00A046FB"/>
    <w:rsid w:val="00A04797"/>
    <w:rsid w:val="00A0480F"/>
    <w:rsid w:val="00A04846"/>
    <w:rsid w:val="00A04854"/>
    <w:rsid w:val="00A04872"/>
    <w:rsid w:val="00A04884"/>
    <w:rsid w:val="00A04931"/>
    <w:rsid w:val="00A049B2"/>
    <w:rsid w:val="00A049DD"/>
    <w:rsid w:val="00A04A5D"/>
    <w:rsid w:val="00A04A75"/>
    <w:rsid w:val="00A04B06"/>
    <w:rsid w:val="00A04B41"/>
    <w:rsid w:val="00A04B8D"/>
    <w:rsid w:val="00A04C27"/>
    <w:rsid w:val="00A04CD7"/>
    <w:rsid w:val="00A04D12"/>
    <w:rsid w:val="00A04D75"/>
    <w:rsid w:val="00A04DE8"/>
    <w:rsid w:val="00A04DF9"/>
    <w:rsid w:val="00A04E95"/>
    <w:rsid w:val="00A04FDE"/>
    <w:rsid w:val="00A05077"/>
    <w:rsid w:val="00A050B6"/>
    <w:rsid w:val="00A050D9"/>
    <w:rsid w:val="00A05108"/>
    <w:rsid w:val="00A0510E"/>
    <w:rsid w:val="00A05122"/>
    <w:rsid w:val="00A0529E"/>
    <w:rsid w:val="00A052B4"/>
    <w:rsid w:val="00A05310"/>
    <w:rsid w:val="00A05325"/>
    <w:rsid w:val="00A05415"/>
    <w:rsid w:val="00A0541C"/>
    <w:rsid w:val="00A05452"/>
    <w:rsid w:val="00A0546E"/>
    <w:rsid w:val="00A054F0"/>
    <w:rsid w:val="00A0562E"/>
    <w:rsid w:val="00A0565C"/>
    <w:rsid w:val="00A056C1"/>
    <w:rsid w:val="00A057AB"/>
    <w:rsid w:val="00A05826"/>
    <w:rsid w:val="00A0586D"/>
    <w:rsid w:val="00A0588E"/>
    <w:rsid w:val="00A058FE"/>
    <w:rsid w:val="00A059D0"/>
    <w:rsid w:val="00A05B01"/>
    <w:rsid w:val="00A05B09"/>
    <w:rsid w:val="00A05B11"/>
    <w:rsid w:val="00A05B3C"/>
    <w:rsid w:val="00A05C13"/>
    <w:rsid w:val="00A05C1E"/>
    <w:rsid w:val="00A05C45"/>
    <w:rsid w:val="00A05CFD"/>
    <w:rsid w:val="00A05D30"/>
    <w:rsid w:val="00A05DAB"/>
    <w:rsid w:val="00A05E4C"/>
    <w:rsid w:val="00A05E5D"/>
    <w:rsid w:val="00A05E9B"/>
    <w:rsid w:val="00A05EB2"/>
    <w:rsid w:val="00A05EF1"/>
    <w:rsid w:val="00A05EF7"/>
    <w:rsid w:val="00A06041"/>
    <w:rsid w:val="00A06098"/>
    <w:rsid w:val="00A060B8"/>
    <w:rsid w:val="00A0610E"/>
    <w:rsid w:val="00A06173"/>
    <w:rsid w:val="00A061EC"/>
    <w:rsid w:val="00A062ED"/>
    <w:rsid w:val="00A06354"/>
    <w:rsid w:val="00A06398"/>
    <w:rsid w:val="00A063A9"/>
    <w:rsid w:val="00A06436"/>
    <w:rsid w:val="00A06454"/>
    <w:rsid w:val="00A06530"/>
    <w:rsid w:val="00A0653A"/>
    <w:rsid w:val="00A0654E"/>
    <w:rsid w:val="00A06591"/>
    <w:rsid w:val="00A065E0"/>
    <w:rsid w:val="00A065F6"/>
    <w:rsid w:val="00A0667D"/>
    <w:rsid w:val="00A066C4"/>
    <w:rsid w:val="00A066E1"/>
    <w:rsid w:val="00A066EB"/>
    <w:rsid w:val="00A06720"/>
    <w:rsid w:val="00A0672C"/>
    <w:rsid w:val="00A067B6"/>
    <w:rsid w:val="00A06826"/>
    <w:rsid w:val="00A06892"/>
    <w:rsid w:val="00A06895"/>
    <w:rsid w:val="00A0693E"/>
    <w:rsid w:val="00A06974"/>
    <w:rsid w:val="00A0697F"/>
    <w:rsid w:val="00A069DE"/>
    <w:rsid w:val="00A06A4A"/>
    <w:rsid w:val="00A06B03"/>
    <w:rsid w:val="00A06B36"/>
    <w:rsid w:val="00A06B48"/>
    <w:rsid w:val="00A06B61"/>
    <w:rsid w:val="00A06B64"/>
    <w:rsid w:val="00A06B70"/>
    <w:rsid w:val="00A06C02"/>
    <w:rsid w:val="00A06C62"/>
    <w:rsid w:val="00A06C9A"/>
    <w:rsid w:val="00A06CAC"/>
    <w:rsid w:val="00A06CF6"/>
    <w:rsid w:val="00A06DBC"/>
    <w:rsid w:val="00A06E6B"/>
    <w:rsid w:val="00A06FAB"/>
    <w:rsid w:val="00A07059"/>
    <w:rsid w:val="00A0708F"/>
    <w:rsid w:val="00A0709E"/>
    <w:rsid w:val="00A07120"/>
    <w:rsid w:val="00A0717C"/>
    <w:rsid w:val="00A071C6"/>
    <w:rsid w:val="00A07275"/>
    <w:rsid w:val="00A072F1"/>
    <w:rsid w:val="00A073A5"/>
    <w:rsid w:val="00A073FF"/>
    <w:rsid w:val="00A0745D"/>
    <w:rsid w:val="00A074F9"/>
    <w:rsid w:val="00A07587"/>
    <w:rsid w:val="00A075AA"/>
    <w:rsid w:val="00A075FF"/>
    <w:rsid w:val="00A07635"/>
    <w:rsid w:val="00A07660"/>
    <w:rsid w:val="00A0769E"/>
    <w:rsid w:val="00A076C0"/>
    <w:rsid w:val="00A076E0"/>
    <w:rsid w:val="00A076E6"/>
    <w:rsid w:val="00A076F8"/>
    <w:rsid w:val="00A07832"/>
    <w:rsid w:val="00A078E4"/>
    <w:rsid w:val="00A079F6"/>
    <w:rsid w:val="00A07A47"/>
    <w:rsid w:val="00A07B93"/>
    <w:rsid w:val="00A07C58"/>
    <w:rsid w:val="00A07C8F"/>
    <w:rsid w:val="00A07D3A"/>
    <w:rsid w:val="00A07D43"/>
    <w:rsid w:val="00A07D8C"/>
    <w:rsid w:val="00A07E2F"/>
    <w:rsid w:val="00A07E91"/>
    <w:rsid w:val="00A07EAE"/>
    <w:rsid w:val="00A07EB9"/>
    <w:rsid w:val="00A07F09"/>
    <w:rsid w:val="00A07F2D"/>
    <w:rsid w:val="00A07FBF"/>
    <w:rsid w:val="00A07FCD"/>
    <w:rsid w:val="00A1009B"/>
    <w:rsid w:val="00A10182"/>
    <w:rsid w:val="00A10203"/>
    <w:rsid w:val="00A1021F"/>
    <w:rsid w:val="00A1028D"/>
    <w:rsid w:val="00A102D8"/>
    <w:rsid w:val="00A10357"/>
    <w:rsid w:val="00A10382"/>
    <w:rsid w:val="00A103F5"/>
    <w:rsid w:val="00A10498"/>
    <w:rsid w:val="00A10507"/>
    <w:rsid w:val="00A1051C"/>
    <w:rsid w:val="00A106B0"/>
    <w:rsid w:val="00A106D9"/>
    <w:rsid w:val="00A106DC"/>
    <w:rsid w:val="00A106DE"/>
    <w:rsid w:val="00A1084E"/>
    <w:rsid w:val="00A10856"/>
    <w:rsid w:val="00A10857"/>
    <w:rsid w:val="00A10909"/>
    <w:rsid w:val="00A10974"/>
    <w:rsid w:val="00A10A7E"/>
    <w:rsid w:val="00A10AA2"/>
    <w:rsid w:val="00A10AD5"/>
    <w:rsid w:val="00A10AF3"/>
    <w:rsid w:val="00A10AF9"/>
    <w:rsid w:val="00A10B32"/>
    <w:rsid w:val="00A10B50"/>
    <w:rsid w:val="00A10C26"/>
    <w:rsid w:val="00A10D26"/>
    <w:rsid w:val="00A10D48"/>
    <w:rsid w:val="00A10E13"/>
    <w:rsid w:val="00A10F4F"/>
    <w:rsid w:val="00A10F98"/>
    <w:rsid w:val="00A10FAF"/>
    <w:rsid w:val="00A11002"/>
    <w:rsid w:val="00A11072"/>
    <w:rsid w:val="00A1110C"/>
    <w:rsid w:val="00A1117E"/>
    <w:rsid w:val="00A11187"/>
    <w:rsid w:val="00A111A3"/>
    <w:rsid w:val="00A111FA"/>
    <w:rsid w:val="00A1120F"/>
    <w:rsid w:val="00A1130F"/>
    <w:rsid w:val="00A11367"/>
    <w:rsid w:val="00A1137B"/>
    <w:rsid w:val="00A11399"/>
    <w:rsid w:val="00A113C4"/>
    <w:rsid w:val="00A11492"/>
    <w:rsid w:val="00A11496"/>
    <w:rsid w:val="00A115D5"/>
    <w:rsid w:val="00A11772"/>
    <w:rsid w:val="00A11780"/>
    <w:rsid w:val="00A117AA"/>
    <w:rsid w:val="00A117B8"/>
    <w:rsid w:val="00A117EE"/>
    <w:rsid w:val="00A1183E"/>
    <w:rsid w:val="00A1186B"/>
    <w:rsid w:val="00A11907"/>
    <w:rsid w:val="00A11918"/>
    <w:rsid w:val="00A1195E"/>
    <w:rsid w:val="00A1198E"/>
    <w:rsid w:val="00A119C0"/>
    <w:rsid w:val="00A119EC"/>
    <w:rsid w:val="00A119F9"/>
    <w:rsid w:val="00A11A35"/>
    <w:rsid w:val="00A11A4D"/>
    <w:rsid w:val="00A11A95"/>
    <w:rsid w:val="00A11AD1"/>
    <w:rsid w:val="00A11B08"/>
    <w:rsid w:val="00A11B47"/>
    <w:rsid w:val="00A11BCD"/>
    <w:rsid w:val="00A11C22"/>
    <w:rsid w:val="00A11C8B"/>
    <w:rsid w:val="00A11D07"/>
    <w:rsid w:val="00A11D0E"/>
    <w:rsid w:val="00A11D74"/>
    <w:rsid w:val="00A11DD9"/>
    <w:rsid w:val="00A11DE0"/>
    <w:rsid w:val="00A11DFC"/>
    <w:rsid w:val="00A11E0A"/>
    <w:rsid w:val="00A11F59"/>
    <w:rsid w:val="00A11F9A"/>
    <w:rsid w:val="00A11FCF"/>
    <w:rsid w:val="00A1209B"/>
    <w:rsid w:val="00A12108"/>
    <w:rsid w:val="00A1212C"/>
    <w:rsid w:val="00A12191"/>
    <w:rsid w:val="00A121D0"/>
    <w:rsid w:val="00A122D8"/>
    <w:rsid w:val="00A12365"/>
    <w:rsid w:val="00A12529"/>
    <w:rsid w:val="00A1252C"/>
    <w:rsid w:val="00A12589"/>
    <w:rsid w:val="00A125C8"/>
    <w:rsid w:val="00A125F6"/>
    <w:rsid w:val="00A1264A"/>
    <w:rsid w:val="00A126AF"/>
    <w:rsid w:val="00A12703"/>
    <w:rsid w:val="00A12770"/>
    <w:rsid w:val="00A12784"/>
    <w:rsid w:val="00A127F3"/>
    <w:rsid w:val="00A12874"/>
    <w:rsid w:val="00A12878"/>
    <w:rsid w:val="00A12880"/>
    <w:rsid w:val="00A1290A"/>
    <w:rsid w:val="00A129D5"/>
    <w:rsid w:val="00A12A03"/>
    <w:rsid w:val="00A12A59"/>
    <w:rsid w:val="00A12A6F"/>
    <w:rsid w:val="00A12A9D"/>
    <w:rsid w:val="00A12AED"/>
    <w:rsid w:val="00A12CB6"/>
    <w:rsid w:val="00A12CE5"/>
    <w:rsid w:val="00A12CE7"/>
    <w:rsid w:val="00A12D40"/>
    <w:rsid w:val="00A12D60"/>
    <w:rsid w:val="00A12DAC"/>
    <w:rsid w:val="00A12F03"/>
    <w:rsid w:val="00A12F6F"/>
    <w:rsid w:val="00A131AB"/>
    <w:rsid w:val="00A131D4"/>
    <w:rsid w:val="00A131E7"/>
    <w:rsid w:val="00A13208"/>
    <w:rsid w:val="00A1323E"/>
    <w:rsid w:val="00A132D3"/>
    <w:rsid w:val="00A132FA"/>
    <w:rsid w:val="00A13309"/>
    <w:rsid w:val="00A13404"/>
    <w:rsid w:val="00A13476"/>
    <w:rsid w:val="00A13492"/>
    <w:rsid w:val="00A134F8"/>
    <w:rsid w:val="00A135B5"/>
    <w:rsid w:val="00A13715"/>
    <w:rsid w:val="00A137A6"/>
    <w:rsid w:val="00A137BC"/>
    <w:rsid w:val="00A137CD"/>
    <w:rsid w:val="00A137E2"/>
    <w:rsid w:val="00A138BD"/>
    <w:rsid w:val="00A13AC3"/>
    <w:rsid w:val="00A13ACC"/>
    <w:rsid w:val="00A13B0F"/>
    <w:rsid w:val="00A13BEA"/>
    <w:rsid w:val="00A13CA2"/>
    <w:rsid w:val="00A13CA4"/>
    <w:rsid w:val="00A13CDD"/>
    <w:rsid w:val="00A13CEF"/>
    <w:rsid w:val="00A13D0D"/>
    <w:rsid w:val="00A13D84"/>
    <w:rsid w:val="00A13DEE"/>
    <w:rsid w:val="00A13E16"/>
    <w:rsid w:val="00A13E54"/>
    <w:rsid w:val="00A13E73"/>
    <w:rsid w:val="00A13FD9"/>
    <w:rsid w:val="00A1410A"/>
    <w:rsid w:val="00A1415E"/>
    <w:rsid w:val="00A141EB"/>
    <w:rsid w:val="00A14200"/>
    <w:rsid w:val="00A14207"/>
    <w:rsid w:val="00A1420B"/>
    <w:rsid w:val="00A1426A"/>
    <w:rsid w:val="00A14286"/>
    <w:rsid w:val="00A1438C"/>
    <w:rsid w:val="00A143D9"/>
    <w:rsid w:val="00A1442F"/>
    <w:rsid w:val="00A14456"/>
    <w:rsid w:val="00A1450A"/>
    <w:rsid w:val="00A1453A"/>
    <w:rsid w:val="00A145E5"/>
    <w:rsid w:val="00A146E8"/>
    <w:rsid w:val="00A1474C"/>
    <w:rsid w:val="00A1476B"/>
    <w:rsid w:val="00A14793"/>
    <w:rsid w:val="00A147AE"/>
    <w:rsid w:val="00A147EC"/>
    <w:rsid w:val="00A147F9"/>
    <w:rsid w:val="00A14821"/>
    <w:rsid w:val="00A14824"/>
    <w:rsid w:val="00A148CB"/>
    <w:rsid w:val="00A148F4"/>
    <w:rsid w:val="00A1494E"/>
    <w:rsid w:val="00A149EA"/>
    <w:rsid w:val="00A149EE"/>
    <w:rsid w:val="00A14A88"/>
    <w:rsid w:val="00A14B7D"/>
    <w:rsid w:val="00A14BC6"/>
    <w:rsid w:val="00A14BFA"/>
    <w:rsid w:val="00A14C18"/>
    <w:rsid w:val="00A14C59"/>
    <w:rsid w:val="00A14CD3"/>
    <w:rsid w:val="00A14CD9"/>
    <w:rsid w:val="00A14D2C"/>
    <w:rsid w:val="00A14EFF"/>
    <w:rsid w:val="00A1500D"/>
    <w:rsid w:val="00A15030"/>
    <w:rsid w:val="00A151D3"/>
    <w:rsid w:val="00A151DE"/>
    <w:rsid w:val="00A15266"/>
    <w:rsid w:val="00A152D4"/>
    <w:rsid w:val="00A152F2"/>
    <w:rsid w:val="00A152F5"/>
    <w:rsid w:val="00A15331"/>
    <w:rsid w:val="00A1534D"/>
    <w:rsid w:val="00A15360"/>
    <w:rsid w:val="00A153F0"/>
    <w:rsid w:val="00A153FE"/>
    <w:rsid w:val="00A15412"/>
    <w:rsid w:val="00A154B6"/>
    <w:rsid w:val="00A15525"/>
    <w:rsid w:val="00A15595"/>
    <w:rsid w:val="00A155A0"/>
    <w:rsid w:val="00A155CA"/>
    <w:rsid w:val="00A15672"/>
    <w:rsid w:val="00A1569E"/>
    <w:rsid w:val="00A156DE"/>
    <w:rsid w:val="00A15742"/>
    <w:rsid w:val="00A157F6"/>
    <w:rsid w:val="00A15880"/>
    <w:rsid w:val="00A1589A"/>
    <w:rsid w:val="00A158AA"/>
    <w:rsid w:val="00A158D1"/>
    <w:rsid w:val="00A1592D"/>
    <w:rsid w:val="00A159C6"/>
    <w:rsid w:val="00A159C7"/>
    <w:rsid w:val="00A15A78"/>
    <w:rsid w:val="00A15A9D"/>
    <w:rsid w:val="00A15AA8"/>
    <w:rsid w:val="00A15AD7"/>
    <w:rsid w:val="00A15AFC"/>
    <w:rsid w:val="00A15BD7"/>
    <w:rsid w:val="00A15BF7"/>
    <w:rsid w:val="00A15BF8"/>
    <w:rsid w:val="00A15BFC"/>
    <w:rsid w:val="00A15C62"/>
    <w:rsid w:val="00A15D25"/>
    <w:rsid w:val="00A15D45"/>
    <w:rsid w:val="00A15EC8"/>
    <w:rsid w:val="00A15EFD"/>
    <w:rsid w:val="00A15F72"/>
    <w:rsid w:val="00A15F75"/>
    <w:rsid w:val="00A15F7C"/>
    <w:rsid w:val="00A160AC"/>
    <w:rsid w:val="00A16110"/>
    <w:rsid w:val="00A16156"/>
    <w:rsid w:val="00A161BE"/>
    <w:rsid w:val="00A161C2"/>
    <w:rsid w:val="00A16206"/>
    <w:rsid w:val="00A16406"/>
    <w:rsid w:val="00A16420"/>
    <w:rsid w:val="00A16443"/>
    <w:rsid w:val="00A1653C"/>
    <w:rsid w:val="00A1655D"/>
    <w:rsid w:val="00A16576"/>
    <w:rsid w:val="00A165B9"/>
    <w:rsid w:val="00A165BC"/>
    <w:rsid w:val="00A1663B"/>
    <w:rsid w:val="00A16741"/>
    <w:rsid w:val="00A1678E"/>
    <w:rsid w:val="00A167D3"/>
    <w:rsid w:val="00A167DE"/>
    <w:rsid w:val="00A168D8"/>
    <w:rsid w:val="00A169F5"/>
    <w:rsid w:val="00A16A02"/>
    <w:rsid w:val="00A16A14"/>
    <w:rsid w:val="00A16A95"/>
    <w:rsid w:val="00A16AE4"/>
    <w:rsid w:val="00A16AF9"/>
    <w:rsid w:val="00A16BB6"/>
    <w:rsid w:val="00A16C58"/>
    <w:rsid w:val="00A16C81"/>
    <w:rsid w:val="00A16C98"/>
    <w:rsid w:val="00A16CCB"/>
    <w:rsid w:val="00A16D24"/>
    <w:rsid w:val="00A16D4E"/>
    <w:rsid w:val="00A16E2C"/>
    <w:rsid w:val="00A16EEC"/>
    <w:rsid w:val="00A16F3A"/>
    <w:rsid w:val="00A16F86"/>
    <w:rsid w:val="00A16F8E"/>
    <w:rsid w:val="00A16FE4"/>
    <w:rsid w:val="00A16FFC"/>
    <w:rsid w:val="00A17034"/>
    <w:rsid w:val="00A17085"/>
    <w:rsid w:val="00A170FB"/>
    <w:rsid w:val="00A17121"/>
    <w:rsid w:val="00A17137"/>
    <w:rsid w:val="00A1713B"/>
    <w:rsid w:val="00A1719F"/>
    <w:rsid w:val="00A17200"/>
    <w:rsid w:val="00A17241"/>
    <w:rsid w:val="00A17246"/>
    <w:rsid w:val="00A173AE"/>
    <w:rsid w:val="00A173CB"/>
    <w:rsid w:val="00A1740C"/>
    <w:rsid w:val="00A1750F"/>
    <w:rsid w:val="00A1755C"/>
    <w:rsid w:val="00A175A2"/>
    <w:rsid w:val="00A175C5"/>
    <w:rsid w:val="00A175CA"/>
    <w:rsid w:val="00A175EA"/>
    <w:rsid w:val="00A17604"/>
    <w:rsid w:val="00A176DB"/>
    <w:rsid w:val="00A1770E"/>
    <w:rsid w:val="00A1774C"/>
    <w:rsid w:val="00A17750"/>
    <w:rsid w:val="00A1779D"/>
    <w:rsid w:val="00A177E1"/>
    <w:rsid w:val="00A17804"/>
    <w:rsid w:val="00A17833"/>
    <w:rsid w:val="00A178B9"/>
    <w:rsid w:val="00A178C3"/>
    <w:rsid w:val="00A178F7"/>
    <w:rsid w:val="00A17932"/>
    <w:rsid w:val="00A179ED"/>
    <w:rsid w:val="00A17A69"/>
    <w:rsid w:val="00A17A9D"/>
    <w:rsid w:val="00A17B0C"/>
    <w:rsid w:val="00A17B35"/>
    <w:rsid w:val="00A17B6B"/>
    <w:rsid w:val="00A17BAA"/>
    <w:rsid w:val="00A17BC9"/>
    <w:rsid w:val="00A17C53"/>
    <w:rsid w:val="00A17D37"/>
    <w:rsid w:val="00A17DE6"/>
    <w:rsid w:val="00A17DF4"/>
    <w:rsid w:val="00A17EF4"/>
    <w:rsid w:val="00A17FFA"/>
    <w:rsid w:val="00A20040"/>
    <w:rsid w:val="00A20069"/>
    <w:rsid w:val="00A2006E"/>
    <w:rsid w:val="00A200AB"/>
    <w:rsid w:val="00A200B3"/>
    <w:rsid w:val="00A20170"/>
    <w:rsid w:val="00A2023B"/>
    <w:rsid w:val="00A2028B"/>
    <w:rsid w:val="00A20310"/>
    <w:rsid w:val="00A203A1"/>
    <w:rsid w:val="00A203E9"/>
    <w:rsid w:val="00A203EF"/>
    <w:rsid w:val="00A2042D"/>
    <w:rsid w:val="00A2046C"/>
    <w:rsid w:val="00A20476"/>
    <w:rsid w:val="00A204D4"/>
    <w:rsid w:val="00A20513"/>
    <w:rsid w:val="00A20578"/>
    <w:rsid w:val="00A205A8"/>
    <w:rsid w:val="00A205EA"/>
    <w:rsid w:val="00A2064D"/>
    <w:rsid w:val="00A206C3"/>
    <w:rsid w:val="00A206ED"/>
    <w:rsid w:val="00A2070E"/>
    <w:rsid w:val="00A20730"/>
    <w:rsid w:val="00A208C7"/>
    <w:rsid w:val="00A208D5"/>
    <w:rsid w:val="00A20A05"/>
    <w:rsid w:val="00A20A30"/>
    <w:rsid w:val="00A20A54"/>
    <w:rsid w:val="00A20A7D"/>
    <w:rsid w:val="00A20AB9"/>
    <w:rsid w:val="00A20ACC"/>
    <w:rsid w:val="00A20B03"/>
    <w:rsid w:val="00A20B84"/>
    <w:rsid w:val="00A20BE3"/>
    <w:rsid w:val="00A20C4A"/>
    <w:rsid w:val="00A20C89"/>
    <w:rsid w:val="00A20CE6"/>
    <w:rsid w:val="00A20DCC"/>
    <w:rsid w:val="00A20EDC"/>
    <w:rsid w:val="00A20F4B"/>
    <w:rsid w:val="00A20F68"/>
    <w:rsid w:val="00A20FCE"/>
    <w:rsid w:val="00A20FDE"/>
    <w:rsid w:val="00A2101E"/>
    <w:rsid w:val="00A21021"/>
    <w:rsid w:val="00A210C7"/>
    <w:rsid w:val="00A210EE"/>
    <w:rsid w:val="00A210F1"/>
    <w:rsid w:val="00A2112D"/>
    <w:rsid w:val="00A211D4"/>
    <w:rsid w:val="00A211F0"/>
    <w:rsid w:val="00A21260"/>
    <w:rsid w:val="00A21294"/>
    <w:rsid w:val="00A21414"/>
    <w:rsid w:val="00A21435"/>
    <w:rsid w:val="00A214CC"/>
    <w:rsid w:val="00A214D3"/>
    <w:rsid w:val="00A21515"/>
    <w:rsid w:val="00A21532"/>
    <w:rsid w:val="00A21581"/>
    <w:rsid w:val="00A21662"/>
    <w:rsid w:val="00A216D5"/>
    <w:rsid w:val="00A21737"/>
    <w:rsid w:val="00A21755"/>
    <w:rsid w:val="00A21776"/>
    <w:rsid w:val="00A217BF"/>
    <w:rsid w:val="00A217F8"/>
    <w:rsid w:val="00A217FC"/>
    <w:rsid w:val="00A21819"/>
    <w:rsid w:val="00A21856"/>
    <w:rsid w:val="00A2186F"/>
    <w:rsid w:val="00A2196B"/>
    <w:rsid w:val="00A219B3"/>
    <w:rsid w:val="00A219C4"/>
    <w:rsid w:val="00A21A1B"/>
    <w:rsid w:val="00A21A48"/>
    <w:rsid w:val="00A21A89"/>
    <w:rsid w:val="00A21B22"/>
    <w:rsid w:val="00A21BDA"/>
    <w:rsid w:val="00A21C14"/>
    <w:rsid w:val="00A21CA9"/>
    <w:rsid w:val="00A21D1B"/>
    <w:rsid w:val="00A21D5A"/>
    <w:rsid w:val="00A21D83"/>
    <w:rsid w:val="00A21D9B"/>
    <w:rsid w:val="00A21E0E"/>
    <w:rsid w:val="00A21E22"/>
    <w:rsid w:val="00A21E2B"/>
    <w:rsid w:val="00A21E62"/>
    <w:rsid w:val="00A21F33"/>
    <w:rsid w:val="00A21F98"/>
    <w:rsid w:val="00A2202E"/>
    <w:rsid w:val="00A2208F"/>
    <w:rsid w:val="00A220EA"/>
    <w:rsid w:val="00A220EB"/>
    <w:rsid w:val="00A22114"/>
    <w:rsid w:val="00A2214B"/>
    <w:rsid w:val="00A2214C"/>
    <w:rsid w:val="00A2215F"/>
    <w:rsid w:val="00A2216F"/>
    <w:rsid w:val="00A2217A"/>
    <w:rsid w:val="00A221BC"/>
    <w:rsid w:val="00A221C0"/>
    <w:rsid w:val="00A221E5"/>
    <w:rsid w:val="00A2220A"/>
    <w:rsid w:val="00A2221E"/>
    <w:rsid w:val="00A22338"/>
    <w:rsid w:val="00A223DB"/>
    <w:rsid w:val="00A2243D"/>
    <w:rsid w:val="00A22463"/>
    <w:rsid w:val="00A224AE"/>
    <w:rsid w:val="00A224BD"/>
    <w:rsid w:val="00A22529"/>
    <w:rsid w:val="00A2257C"/>
    <w:rsid w:val="00A225A5"/>
    <w:rsid w:val="00A225BA"/>
    <w:rsid w:val="00A2265A"/>
    <w:rsid w:val="00A22746"/>
    <w:rsid w:val="00A22784"/>
    <w:rsid w:val="00A2278C"/>
    <w:rsid w:val="00A227BD"/>
    <w:rsid w:val="00A227E3"/>
    <w:rsid w:val="00A227EB"/>
    <w:rsid w:val="00A2284F"/>
    <w:rsid w:val="00A2288E"/>
    <w:rsid w:val="00A2289C"/>
    <w:rsid w:val="00A228F4"/>
    <w:rsid w:val="00A229AE"/>
    <w:rsid w:val="00A22A3F"/>
    <w:rsid w:val="00A22A5D"/>
    <w:rsid w:val="00A22A78"/>
    <w:rsid w:val="00A22AA8"/>
    <w:rsid w:val="00A22AB9"/>
    <w:rsid w:val="00A22BA3"/>
    <w:rsid w:val="00A22BCB"/>
    <w:rsid w:val="00A22BDD"/>
    <w:rsid w:val="00A22BE8"/>
    <w:rsid w:val="00A22C8C"/>
    <w:rsid w:val="00A22D19"/>
    <w:rsid w:val="00A22D33"/>
    <w:rsid w:val="00A22D45"/>
    <w:rsid w:val="00A22D87"/>
    <w:rsid w:val="00A22E4A"/>
    <w:rsid w:val="00A22E5E"/>
    <w:rsid w:val="00A22E6A"/>
    <w:rsid w:val="00A230A7"/>
    <w:rsid w:val="00A230C5"/>
    <w:rsid w:val="00A23151"/>
    <w:rsid w:val="00A23156"/>
    <w:rsid w:val="00A23164"/>
    <w:rsid w:val="00A23190"/>
    <w:rsid w:val="00A231BB"/>
    <w:rsid w:val="00A23246"/>
    <w:rsid w:val="00A23289"/>
    <w:rsid w:val="00A23290"/>
    <w:rsid w:val="00A232C1"/>
    <w:rsid w:val="00A232E2"/>
    <w:rsid w:val="00A23331"/>
    <w:rsid w:val="00A23340"/>
    <w:rsid w:val="00A23360"/>
    <w:rsid w:val="00A2336A"/>
    <w:rsid w:val="00A2337A"/>
    <w:rsid w:val="00A234C9"/>
    <w:rsid w:val="00A23542"/>
    <w:rsid w:val="00A2354F"/>
    <w:rsid w:val="00A2356C"/>
    <w:rsid w:val="00A2359B"/>
    <w:rsid w:val="00A23614"/>
    <w:rsid w:val="00A23619"/>
    <w:rsid w:val="00A23644"/>
    <w:rsid w:val="00A2374E"/>
    <w:rsid w:val="00A2379F"/>
    <w:rsid w:val="00A23808"/>
    <w:rsid w:val="00A23862"/>
    <w:rsid w:val="00A238D2"/>
    <w:rsid w:val="00A23941"/>
    <w:rsid w:val="00A23956"/>
    <w:rsid w:val="00A239CF"/>
    <w:rsid w:val="00A23A29"/>
    <w:rsid w:val="00A23A5D"/>
    <w:rsid w:val="00A23A96"/>
    <w:rsid w:val="00A23B14"/>
    <w:rsid w:val="00A23B32"/>
    <w:rsid w:val="00A23C52"/>
    <w:rsid w:val="00A23C89"/>
    <w:rsid w:val="00A23C95"/>
    <w:rsid w:val="00A23C9C"/>
    <w:rsid w:val="00A23CCE"/>
    <w:rsid w:val="00A23D38"/>
    <w:rsid w:val="00A23D6E"/>
    <w:rsid w:val="00A23E5C"/>
    <w:rsid w:val="00A23F7D"/>
    <w:rsid w:val="00A2407B"/>
    <w:rsid w:val="00A2411A"/>
    <w:rsid w:val="00A24150"/>
    <w:rsid w:val="00A241A3"/>
    <w:rsid w:val="00A241DA"/>
    <w:rsid w:val="00A241FA"/>
    <w:rsid w:val="00A24251"/>
    <w:rsid w:val="00A24264"/>
    <w:rsid w:val="00A2438C"/>
    <w:rsid w:val="00A2445D"/>
    <w:rsid w:val="00A24490"/>
    <w:rsid w:val="00A2454C"/>
    <w:rsid w:val="00A245A4"/>
    <w:rsid w:val="00A2466F"/>
    <w:rsid w:val="00A24691"/>
    <w:rsid w:val="00A246BE"/>
    <w:rsid w:val="00A246FF"/>
    <w:rsid w:val="00A2472E"/>
    <w:rsid w:val="00A2476D"/>
    <w:rsid w:val="00A247B0"/>
    <w:rsid w:val="00A247E1"/>
    <w:rsid w:val="00A2489A"/>
    <w:rsid w:val="00A24920"/>
    <w:rsid w:val="00A2494D"/>
    <w:rsid w:val="00A2496D"/>
    <w:rsid w:val="00A2497D"/>
    <w:rsid w:val="00A249E2"/>
    <w:rsid w:val="00A24A6C"/>
    <w:rsid w:val="00A24A90"/>
    <w:rsid w:val="00A24A9A"/>
    <w:rsid w:val="00A24AC4"/>
    <w:rsid w:val="00A24BA5"/>
    <w:rsid w:val="00A24C10"/>
    <w:rsid w:val="00A24C99"/>
    <w:rsid w:val="00A24E63"/>
    <w:rsid w:val="00A24F01"/>
    <w:rsid w:val="00A24F1E"/>
    <w:rsid w:val="00A24FB4"/>
    <w:rsid w:val="00A250A3"/>
    <w:rsid w:val="00A2515D"/>
    <w:rsid w:val="00A25174"/>
    <w:rsid w:val="00A25183"/>
    <w:rsid w:val="00A2523F"/>
    <w:rsid w:val="00A2528E"/>
    <w:rsid w:val="00A25324"/>
    <w:rsid w:val="00A25409"/>
    <w:rsid w:val="00A2545E"/>
    <w:rsid w:val="00A254B3"/>
    <w:rsid w:val="00A254CE"/>
    <w:rsid w:val="00A2556A"/>
    <w:rsid w:val="00A255FD"/>
    <w:rsid w:val="00A25600"/>
    <w:rsid w:val="00A25615"/>
    <w:rsid w:val="00A25623"/>
    <w:rsid w:val="00A2567A"/>
    <w:rsid w:val="00A2582B"/>
    <w:rsid w:val="00A2583F"/>
    <w:rsid w:val="00A2585A"/>
    <w:rsid w:val="00A2585E"/>
    <w:rsid w:val="00A2589C"/>
    <w:rsid w:val="00A258A6"/>
    <w:rsid w:val="00A258B1"/>
    <w:rsid w:val="00A2593A"/>
    <w:rsid w:val="00A25998"/>
    <w:rsid w:val="00A259B5"/>
    <w:rsid w:val="00A25ACB"/>
    <w:rsid w:val="00A25B64"/>
    <w:rsid w:val="00A25BA0"/>
    <w:rsid w:val="00A25BD4"/>
    <w:rsid w:val="00A25C45"/>
    <w:rsid w:val="00A25C5B"/>
    <w:rsid w:val="00A25C92"/>
    <w:rsid w:val="00A25C9E"/>
    <w:rsid w:val="00A25CC0"/>
    <w:rsid w:val="00A25D0B"/>
    <w:rsid w:val="00A25E71"/>
    <w:rsid w:val="00A25F41"/>
    <w:rsid w:val="00A25F46"/>
    <w:rsid w:val="00A25F8D"/>
    <w:rsid w:val="00A25FA1"/>
    <w:rsid w:val="00A25FF8"/>
    <w:rsid w:val="00A26061"/>
    <w:rsid w:val="00A26081"/>
    <w:rsid w:val="00A26185"/>
    <w:rsid w:val="00A2618A"/>
    <w:rsid w:val="00A2618D"/>
    <w:rsid w:val="00A261A5"/>
    <w:rsid w:val="00A26201"/>
    <w:rsid w:val="00A26225"/>
    <w:rsid w:val="00A262CD"/>
    <w:rsid w:val="00A2632D"/>
    <w:rsid w:val="00A26368"/>
    <w:rsid w:val="00A26385"/>
    <w:rsid w:val="00A263D0"/>
    <w:rsid w:val="00A2640F"/>
    <w:rsid w:val="00A26469"/>
    <w:rsid w:val="00A26471"/>
    <w:rsid w:val="00A26519"/>
    <w:rsid w:val="00A2657E"/>
    <w:rsid w:val="00A26593"/>
    <w:rsid w:val="00A265FA"/>
    <w:rsid w:val="00A2664A"/>
    <w:rsid w:val="00A26697"/>
    <w:rsid w:val="00A2669A"/>
    <w:rsid w:val="00A266B7"/>
    <w:rsid w:val="00A266F2"/>
    <w:rsid w:val="00A267FE"/>
    <w:rsid w:val="00A2680F"/>
    <w:rsid w:val="00A2684D"/>
    <w:rsid w:val="00A268AC"/>
    <w:rsid w:val="00A268B2"/>
    <w:rsid w:val="00A26914"/>
    <w:rsid w:val="00A26A2F"/>
    <w:rsid w:val="00A26A69"/>
    <w:rsid w:val="00A26A82"/>
    <w:rsid w:val="00A26A8C"/>
    <w:rsid w:val="00A26C08"/>
    <w:rsid w:val="00A26D31"/>
    <w:rsid w:val="00A26DF3"/>
    <w:rsid w:val="00A26E32"/>
    <w:rsid w:val="00A26E48"/>
    <w:rsid w:val="00A26E5F"/>
    <w:rsid w:val="00A26E63"/>
    <w:rsid w:val="00A26E75"/>
    <w:rsid w:val="00A26F08"/>
    <w:rsid w:val="00A26F8B"/>
    <w:rsid w:val="00A26F9E"/>
    <w:rsid w:val="00A27116"/>
    <w:rsid w:val="00A271BB"/>
    <w:rsid w:val="00A27227"/>
    <w:rsid w:val="00A27330"/>
    <w:rsid w:val="00A273F5"/>
    <w:rsid w:val="00A27413"/>
    <w:rsid w:val="00A2742F"/>
    <w:rsid w:val="00A27435"/>
    <w:rsid w:val="00A27510"/>
    <w:rsid w:val="00A27548"/>
    <w:rsid w:val="00A27573"/>
    <w:rsid w:val="00A275BB"/>
    <w:rsid w:val="00A277C7"/>
    <w:rsid w:val="00A27897"/>
    <w:rsid w:val="00A2790F"/>
    <w:rsid w:val="00A27929"/>
    <w:rsid w:val="00A27997"/>
    <w:rsid w:val="00A279AF"/>
    <w:rsid w:val="00A279E0"/>
    <w:rsid w:val="00A279F2"/>
    <w:rsid w:val="00A27A33"/>
    <w:rsid w:val="00A27A5D"/>
    <w:rsid w:val="00A27B5B"/>
    <w:rsid w:val="00A27B6A"/>
    <w:rsid w:val="00A27B8B"/>
    <w:rsid w:val="00A27B96"/>
    <w:rsid w:val="00A27BF0"/>
    <w:rsid w:val="00A27C4D"/>
    <w:rsid w:val="00A27C77"/>
    <w:rsid w:val="00A27C9C"/>
    <w:rsid w:val="00A27CB9"/>
    <w:rsid w:val="00A27CE4"/>
    <w:rsid w:val="00A27D17"/>
    <w:rsid w:val="00A27D5E"/>
    <w:rsid w:val="00A27D8C"/>
    <w:rsid w:val="00A27D9E"/>
    <w:rsid w:val="00A27DFE"/>
    <w:rsid w:val="00A27E3D"/>
    <w:rsid w:val="00A27E9F"/>
    <w:rsid w:val="00A27F63"/>
    <w:rsid w:val="00A27F82"/>
    <w:rsid w:val="00A30026"/>
    <w:rsid w:val="00A3008A"/>
    <w:rsid w:val="00A3012D"/>
    <w:rsid w:val="00A30199"/>
    <w:rsid w:val="00A3027A"/>
    <w:rsid w:val="00A30316"/>
    <w:rsid w:val="00A303BA"/>
    <w:rsid w:val="00A303D1"/>
    <w:rsid w:val="00A3054A"/>
    <w:rsid w:val="00A30614"/>
    <w:rsid w:val="00A3077B"/>
    <w:rsid w:val="00A30791"/>
    <w:rsid w:val="00A307C8"/>
    <w:rsid w:val="00A30805"/>
    <w:rsid w:val="00A30810"/>
    <w:rsid w:val="00A309A1"/>
    <w:rsid w:val="00A309D7"/>
    <w:rsid w:val="00A309E2"/>
    <w:rsid w:val="00A309E8"/>
    <w:rsid w:val="00A30A6D"/>
    <w:rsid w:val="00A30A87"/>
    <w:rsid w:val="00A30B4F"/>
    <w:rsid w:val="00A30C7C"/>
    <w:rsid w:val="00A30C80"/>
    <w:rsid w:val="00A30CFF"/>
    <w:rsid w:val="00A30D61"/>
    <w:rsid w:val="00A30DAD"/>
    <w:rsid w:val="00A30DC5"/>
    <w:rsid w:val="00A30E62"/>
    <w:rsid w:val="00A30EE3"/>
    <w:rsid w:val="00A30EF8"/>
    <w:rsid w:val="00A30F7E"/>
    <w:rsid w:val="00A30FC2"/>
    <w:rsid w:val="00A30FDD"/>
    <w:rsid w:val="00A3104F"/>
    <w:rsid w:val="00A31120"/>
    <w:rsid w:val="00A31176"/>
    <w:rsid w:val="00A312B8"/>
    <w:rsid w:val="00A31335"/>
    <w:rsid w:val="00A313FA"/>
    <w:rsid w:val="00A31487"/>
    <w:rsid w:val="00A314AD"/>
    <w:rsid w:val="00A31512"/>
    <w:rsid w:val="00A31558"/>
    <w:rsid w:val="00A316DE"/>
    <w:rsid w:val="00A3171B"/>
    <w:rsid w:val="00A3171D"/>
    <w:rsid w:val="00A3173C"/>
    <w:rsid w:val="00A31748"/>
    <w:rsid w:val="00A317C7"/>
    <w:rsid w:val="00A317F4"/>
    <w:rsid w:val="00A31824"/>
    <w:rsid w:val="00A31847"/>
    <w:rsid w:val="00A31853"/>
    <w:rsid w:val="00A31864"/>
    <w:rsid w:val="00A31903"/>
    <w:rsid w:val="00A3198A"/>
    <w:rsid w:val="00A319F2"/>
    <w:rsid w:val="00A31B04"/>
    <w:rsid w:val="00A31B17"/>
    <w:rsid w:val="00A31C52"/>
    <w:rsid w:val="00A31C95"/>
    <w:rsid w:val="00A31CB1"/>
    <w:rsid w:val="00A31CB4"/>
    <w:rsid w:val="00A31CDA"/>
    <w:rsid w:val="00A31D09"/>
    <w:rsid w:val="00A31D82"/>
    <w:rsid w:val="00A31E20"/>
    <w:rsid w:val="00A31E7F"/>
    <w:rsid w:val="00A31E80"/>
    <w:rsid w:val="00A31E82"/>
    <w:rsid w:val="00A31EBD"/>
    <w:rsid w:val="00A31EE0"/>
    <w:rsid w:val="00A31F14"/>
    <w:rsid w:val="00A31F17"/>
    <w:rsid w:val="00A31F46"/>
    <w:rsid w:val="00A31FCC"/>
    <w:rsid w:val="00A31FD1"/>
    <w:rsid w:val="00A32016"/>
    <w:rsid w:val="00A32100"/>
    <w:rsid w:val="00A32123"/>
    <w:rsid w:val="00A321C8"/>
    <w:rsid w:val="00A321FD"/>
    <w:rsid w:val="00A32295"/>
    <w:rsid w:val="00A3229A"/>
    <w:rsid w:val="00A322B4"/>
    <w:rsid w:val="00A32394"/>
    <w:rsid w:val="00A3239A"/>
    <w:rsid w:val="00A323A5"/>
    <w:rsid w:val="00A323A7"/>
    <w:rsid w:val="00A32438"/>
    <w:rsid w:val="00A32490"/>
    <w:rsid w:val="00A324E2"/>
    <w:rsid w:val="00A32582"/>
    <w:rsid w:val="00A32602"/>
    <w:rsid w:val="00A32625"/>
    <w:rsid w:val="00A326C8"/>
    <w:rsid w:val="00A3270F"/>
    <w:rsid w:val="00A32765"/>
    <w:rsid w:val="00A327D9"/>
    <w:rsid w:val="00A327E6"/>
    <w:rsid w:val="00A328A3"/>
    <w:rsid w:val="00A328DF"/>
    <w:rsid w:val="00A32922"/>
    <w:rsid w:val="00A32953"/>
    <w:rsid w:val="00A329E5"/>
    <w:rsid w:val="00A32A81"/>
    <w:rsid w:val="00A32B08"/>
    <w:rsid w:val="00A32B18"/>
    <w:rsid w:val="00A32B8A"/>
    <w:rsid w:val="00A32BAA"/>
    <w:rsid w:val="00A32C19"/>
    <w:rsid w:val="00A32C50"/>
    <w:rsid w:val="00A32CC5"/>
    <w:rsid w:val="00A32CDE"/>
    <w:rsid w:val="00A32D7B"/>
    <w:rsid w:val="00A32DFD"/>
    <w:rsid w:val="00A32E29"/>
    <w:rsid w:val="00A32E95"/>
    <w:rsid w:val="00A32E9D"/>
    <w:rsid w:val="00A32F3C"/>
    <w:rsid w:val="00A32F4F"/>
    <w:rsid w:val="00A32F96"/>
    <w:rsid w:val="00A3305E"/>
    <w:rsid w:val="00A33080"/>
    <w:rsid w:val="00A330D6"/>
    <w:rsid w:val="00A33250"/>
    <w:rsid w:val="00A3339C"/>
    <w:rsid w:val="00A333D5"/>
    <w:rsid w:val="00A333F2"/>
    <w:rsid w:val="00A336DA"/>
    <w:rsid w:val="00A33752"/>
    <w:rsid w:val="00A3376F"/>
    <w:rsid w:val="00A33778"/>
    <w:rsid w:val="00A337BC"/>
    <w:rsid w:val="00A338BB"/>
    <w:rsid w:val="00A338E0"/>
    <w:rsid w:val="00A33912"/>
    <w:rsid w:val="00A33983"/>
    <w:rsid w:val="00A3398A"/>
    <w:rsid w:val="00A339C7"/>
    <w:rsid w:val="00A33A4E"/>
    <w:rsid w:val="00A33A6B"/>
    <w:rsid w:val="00A33AA9"/>
    <w:rsid w:val="00A33AC9"/>
    <w:rsid w:val="00A33BD0"/>
    <w:rsid w:val="00A33BD8"/>
    <w:rsid w:val="00A33C57"/>
    <w:rsid w:val="00A33C5F"/>
    <w:rsid w:val="00A33CCF"/>
    <w:rsid w:val="00A33D46"/>
    <w:rsid w:val="00A33D58"/>
    <w:rsid w:val="00A33DF5"/>
    <w:rsid w:val="00A33EBA"/>
    <w:rsid w:val="00A33FCD"/>
    <w:rsid w:val="00A3407F"/>
    <w:rsid w:val="00A34163"/>
    <w:rsid w:val="00A3417B"/>
    <w:rsid w:val="00A34251"/>
    <w:rsid w:val="00A342BD"/>
    <w:rsid w:val="00A342C9"/>
    <w:rsid w:val="00A34330"/>
    <w:rsid w:val="00A34346"/>
    <w:rsid w:val="00A34353"/>
    <w:rsid w:val="00A34365"/>
    <w:rsid w:val="00A3439F"/>
    <w:rsid w:val="00A343A2"/>
    <w:rsid w:val="00A343C7"/>
    <w:rsid w:val="00A34478"/>
    <w:rsid w:val="00A34544"/>
    <w:rsid w:val="00A3457C"/>
    <w:rsid w:val="00A34587"/>
    <w:rsid w:val="00A34643"/>
    <w:rsid w:val="00A34664"/>
    <w:rsid w:val="00A346D5"/>
    <w:rsid w:val="00A3470E"/>
    <w:rsid w:val="00A34724"/>
    <w:rsid w:val="00A3472D"/>
    <w:rsid w:val="00A3475B"/>
    <w:rsid w:val="00A347AA"/>
    <w:rsid w:val="00A347F6"/>
    <w:rsid w:val="00A3480D"/>
    <w:rsid w:val="00A34863"/>
    <w:rsid w:val="00A34877"/>
    <w:rsid w:val="00A34992"/>
    <w:rsid w:val="00A34A2E"/>
    <w:rsid w:val="00A34A72"/>
    <w:rsid w:val="00A34AA3"/>
    <w:rsid w:val="00A34AD1"/>
    <w:rsid w:val="00A34BD4"/>
    <w:rsid w:val="00A34BF1"/>
    <w:rsid w:val="00A34C6B"/>
    <w:rsid w:val="00A34CC6"/>
    <w:rsid w:val="00A34CD1"/>
    <w:rsid w:val="00A34D94"/>
    <w:rsid w:val="00A34DFC"/>
    <w:rsid w:val="00A34E14"/>
    <w:rsid w:val="00A34E2F"/>
    <w:rsid w:val="00A34ECE"/>
    <w:rsid w:val="00A34F01"/>
    <w:rsid w:val="00A34FA0"/>
    <w:rsid w:val="00A34FA6"/>
    <w:rsid w:val="00A34FAA"/>
    <w:rsid w:val="00A34FFE"/>
    <w:rsid w:val="00A35086"/>
    <w:rsid w:val="00A35174"/>
    <w:rsid w:val="00A351EE"/>
    <w:rsid w:val="00A352D7"/>
    <w:rsid w:val="00A35331"/>
    <w:rsid w:val="00A353B1"/>
    <w:rsid w:val="00A35550"/>
    <w:rsid w:val="00A355C9"/>
    <w:rsid w:val="00A356A6"/>
    <w:rsid w:val="00A356CC"/>
    <w:rsid w:val="00A3572E"/>
    <w:rsid w:val="00A357E4"/>
    <w:rsid w:val="00A357EA"/>
    <w:rsid w:val="00A35823"/>
    <w:rsid w:val="00A35848"/>
    <w:rsid w:val="00A35883"/>
    <w:rsid w:val="00A358A2"/>
    <w:rsid w:val="00A358E3"/>
    <w:rsid w:val="00A35919"/>
    <w:rsid w:val="00A3596C"/>
    <w:rsid w:val="00A359B7"/>
    <w:rsid w:val="00A35A4D"/>
    <w:rsid w:val="00A35AB0"/>
    <w:rsid w:val="00A35AED"/>
    <w:rsid w:val="00A35B5E"/>
    <w:rsid w:val="00A35BF8"/>
    <w:rsid w:val="00A35C87"/>
    <w:rsid w:val="00A35CE7"/>
    <w:rsid w:val="00A35D93"/>
    <w:rsid w:val="00A35DC6"/>
    <w:rsid w:val="00A35E44"/>
    <w:rsid w:val="00A35E58"/>
    <w:rsid w:val="00A35E72"/>
    <w:rsid w:val="00A35E7D"/>
    <w:rsid w:val="00A35E81"/>
    <w:rsid w:val="00A35EC0"/>
    <w:rsid w:val="00A35EC4"/>
    <w:rsid w:val="00A35FFD"/>
    <w:rsid w:val="00A360E8"/>
    <w:rsid w:val="00A360FD"/>
    <w:rsid w:val="00A36117"/>
    <w:rsid w:val="00A3615F"/>
    <w:rsid w:val="00A36238"/>
    <w:rsid w:val="00A36276"/>
    <w:rsid w:val="00A36279"/>
    <w:rsid w:val="00A36282"/>
    <w:rsid w:val="00A36294"/>
    <w:rsid w:val="00A36299"/>
    <w:rsid w:val="00A362A0"/>
    <w:rsid w:val="00A36307"/>
    <w:rsid w:val="00A36345"/>
    <w:rsid w:val="00A36446"/>
    <w:rsid w:val="00A365BF"/>
    <w:rsid w:val="00A36624"/>
    <w:rsid w:val="00A3672B"/>
    <w:rsid w:val="00A3675C"/>
    <w:rsid w:val="00A36851"/>
    <w:rsid w:val="00A36857"/>
    <w:rsid w:val="00A36863"/>
    <w:rsid w:val="00A36A12"/>
    <w:rsid w:val="00A36A68"/>
    <w:rsid w:val="00A36AA8"/>
    <w:rsid w:val="00A36AED"/>
    <w:rsid w:val="00A36AFB"/>
    <w:rsid w:val="00A36B4E"/>
    <w:rsid w:val="00A36B5A"/>
    <w:rsid w:val="00A36B76"/>
    <w:rsid w:val="00A36C19"/>
    <w:rsid w:val="00A36CA2"/>
    <w:rsid w:val="00A36D30"/>
    <w:rsid w:val="00A36DAE"/>
    <w:rsid w:val="00A36E0B"/>
    <w:rsid w:val="00A36E89"/>
    <w:rsid w:val="00A36EF3"/>
    <w:rsid w:val="00A36F41"/>
    <w:rsid w:val="00A36FCE"/>
    <w:rsid w:val="00A36FDD"/>
    <w:rsid w:val="00A3701C"/>
    <w:rsid w:val="00A370C1"/>
    <w:rsid w:val="00A37163"/>
    <w:rsid w:val="00A3727E"/>
    <w:rsid w:val="00A37312"/>
    <w:rsid w:val="00A3732A"/>
    <w:rsid w:val="00A3733F"/>
    <w:rsid w:val="00A373CC"/>
    <w:rsid w:val="00A3746F"/>
    <w:rsid w:val="00A3754F"/>
    <w:rsid w:val="00A375BE"/>
    <w:rsid w:val="00A375FF"/>
    <w:rsid w:val="00A3766E"/>
    <w:rsid w:val="00A376A3"/>
    <w:rsid w:val="00A37708"/>
    <w:rsid w:val="00A37740"/>
    <w:rsid w:val="00A37784"/>
    <w:rsid w:val="00A377C1"/>
    <w:rsid w:val="00A37897"/>
    <w:rsid w:val="00A378A5"/>
    <w:rsid w:val="00A379F6"/>
    <w:rsid w:val="00A37A15"/>
    <w:rsid w:val="00A37A16"/>
    <w:rsid w:val="00A37A21"/>
    <w:rsid w:val="00A37AA0"/>
    <w:rsid w:val="00A37AD2"/>
    <w:rsid w:val="00A37B68"/>
    <w:rsid w:val="00A37BD6"/>
    <w:rsid w:val="00A37C31"/>
    <w:rsid w:val="00A37CB2"/>
    <w:rsid w:val="00A37CD5"/>
    <w:rsid w:val="00A37D10"/>
    <w:rsid w:val="00A37D94"/>
    <w:rsid w:val="00A37D98"/>
    <w:rsid w:val="00A37F3C"/>
    <w:rsid w:val="00A37F91"/>
    <w:rsid w:val="00A37F99"/>
    <w:rsid w:val="00A37FAE"/>
    <w:rsid w:val="00A4001B"/>
    <w:rsid w:val="00A40090"/>
    <w:rsid w:val="00A400FB"/>
    <w:rsid w:val="00A4012A"/>
    <w:rsid w:val="00A4018A"/>
    <w:rsid w:val="00A401BE"/>
    <w:rsid w:val="00A401FA"/>
    <w:rsid w:val="00A401FE"/>
    <w:rsid w:val="00A40200"/>
    <w:rsid w:val="00A40239"/>
    <w:rsid w:val="00A402E2"/>
    <w:rsid w:val="00A402FB"/>
    <w:rsid w:val="00A4035A"/>
    <w:rsid w:val="00A403B3"/>
    <w:rsid w:val="00A403E7"/>
    <w:rsid w:val="00A403F7"/>
    <w:rsid w:val="00A40442"/>
    <w:rsid w:val="00A4045A"/>
    <w:rsid w:val="00A4047C"/>
    <w:rsid w:val="00A404C7"/>
    <w:rsid w:val="00A40544"/>
    <w:rsid w:val="00A405C1"/>
    <w:rsid w:val="00A405C2"/>
    <w:rsid w:val="00A40604"/>
    <w:rsid w:val="00A406BA"/>
    <w:rsid w:val="00A406CA"/>
    <w:rsid w:val="00A40775"/>
    <w:rsid w:val="00A40846"/>
    <w:rsid w:val="00A409AD"/>
    <w:rsid w:val="00A409BA"/>
    <w:rsid w:val="00A40A00"/>
    <w:rsid w:val="00A40A04"/>
    <w:rsid w:val="00A40A4C"/>
    <w:rsid w:val="00A40B36"/>
    <w:rsid w:val="00A40B58"/>
    <w:rsid w:val="00A40B5C"/>
    <w:rsid w:val="00A40B5F"/>
    <w:rsid w:val="00A40B61"/>
    <w:rsid w:val="00A40B7B"/>
    <w:rsid w:val="00A40B89"/>
    <w:rsid w:val="00A40C87"/>
    <w:rsid w:val="00A40CEA"/>
    <w:rsid w:val="00A40D02"/>
    <w:rsid w:val="00A40E1A"/>
    <w:rsid w:val="00A40EB4"/>
    <w:rsid w:val="00A40EBA"/>
    <w:rsid w:val="00A40EBB"/>
    <w:rsid w:val="00A40FA6"/>
    <w:rsid w:val="00A41030"/>
    <w:rsid w:val="00A4104C"/>
    <w:rsid w:val="00A4104D"/>
    <w:rsid w:val="00A41251"/>
    <w:rsid w:val="00A41295"/>
    <w:rsid w:val="00A412D7"/>
    <w:rsid w:val="00A41327"/>
    <w:rsid w:val="00A4136B"/>
    <w:rsid w:val="00A413A2"/>
    <w:rsid w:val="00A41416"/>
    <w:rsid w:val="00A41495"/>
    <w:rsid w:val="00A415AC"/>
    <w:rsid w:val="00A416A2"/>
    <w:rsid w:val="00A416FD"/>
    <w:rsid w:val="00A41704"/>
    <w:rsid w:val="00A41724"/>
    <w:rsid w:val="00A41765"/>
    <w:rsid w:val="00A4177A"/>
    <w:rsid w:val="00A41827"/>
    <w:rsid w:val="00A41853"/>
    <w:rsid w:val="00A4186A"/>
    <w:rsid w:val="00A418B4"/>
    <w:rsid w:val="00A418FD"/>
    <w:rsid w:val="00A41927"/>
    <w:rsid w:val="00A41945"/>
    <w:rsid w:val="00A419A8"/>
    <w:rsid w:val="00A419C2"/>
    <w:rsid w:val="00A419D4"/>
    <w:rsid w:val="00A41A08"/>
    <w:rsid w:val="00A41B10"/>
    <w:rsid w:val="00A41B19"/>
    <w:rsid w:val="00A41B1D"/>
    <w:rsid w:val="00A41B60"/>
    <w:rsid w:val="00A41B87"/>
    <w:rsid w:val="00A41BD1"/>
    <w:rsid w:val="00A41C58"/>
    <w:rsid w:val="00A41CE7"/>
    <w:rsid w:val="00A41DCE"/>
    <w:rsid w:val="00A41DFF"/>
    <w:rsid w:val="00A41E32"/>
    <w:rsid w:val="00A41E34"/>
    <w:rsid w:val="00A41EF4"/>
    <w:rsid w:val="00A41F1D"/>
    <w:rsid w:val="00A41F39"/>
    <w:rsid w:val="00A41FE2"/>
    <w:rsid w:val="00A41FEB"/>
    <w:rsid w:val="00A42034"/>
    <w:rsid w:val="00A42050"/>
    <w:rsid w:val="00A4212F"/>
    <w:rsid w:val="00A42235"/>
    <w:rsid w:val="00A42291"/>
    <w:rsid w:val="00A42441"/>
    <w:rsid w:val="00A42452"/>
    <w:rsid w:val="00A42487"/>
    <w:rsid w:val="00A424CB"/>
    <w:rsid w:val="00A42613"/>
    <w:rsid w:val="00A4265F"/>
    <w:rsid w:val="00A4266A"/>
    <w:rsid w:val="00A4273D"/>
    <w:rsid w:val="00A4274E"/>
    <w:rsid w:val="00A4278D"/>
    <w:rsid w:val="00A42822"/>
    <w:rsid w:val="00A42877"/>
    <w:rsid w:val="00A42896"/>
    <w:rsid w:val="00A428E7"/>
    <w:rsid w:val="00A42A33"/>
    <w:rsid w:val="00A42A5E"/>
    <w:rsid w:val="00A42A91"/>
    <w:rsid w:val="00A42A96"/>
    <w:rsid w:val="00A42A99"/>
    <w:rsid w:val="00A42A9F"/>
    <w:rsid w:val="00A42AA3"/>
    <w:rsid w:val="00A42AFC"/>
    <w:rsid w:val="00A42B3C"/>
    <w:rsid w:val="00A42B66"/>
    <w:rsid w:val="00A42BA7"/>
    <w:rsid w:val="00A42C04"/>
    <w:rsid w:val="00A42C87"/>
    <w:rsid w:val="00A42CA5"/>
    <w:rsid w:val="00A42D3F"/>
    <w:rsid w:val="00A42D59"/>
    <w:rsid w:val="00A42D74"/>
    <w:rsid w:val="00A42DAD"/>
    <w:rsid w:val="00A42DE3"/>
    <w:rsid w:val="00A42DEC"/>
    <w:rsid w:val="00A42E78"/>
    <w:rsid w:val="00A42E90"/>
    <w:rsid w:val="00A42EC0"/>
    <w:rsid w:val="00A42EFD"/>
    <w:rsid w:val="00A42F25"/>
    <w:rsid w:val="00A42F50"/>
    <w:rsid w:val="00A42F6C"/>
    <w:rsid w:val="00A42F78"/>
    <w:rsid w:val="00A42FBB"/>
    <w:rsid w:val="00A42FEA"/>
    <w:rsid w:val="00A4302F"/>
    <w:rsid w:val="00A43037"/>
    <w:rsid w:val="00A43061"/>
    <w:rsid w:val="00A43064"/>
    <w:rsid w:val="00A4309F"/>
    <w:rsid w:val="00A432A2"/>
    <w:rsid w:val="00A432D9"/>
    <w:rsid w:val="00A432DC"/>
    <w:rsid w:val="00A43326"/>
    <w:rsid w:val="00A433BC"/>
    <w:rsid w:val="00A433FA"/>
    <w:rsid w:val="00A4340B"/>
    <w:rsid w:val="00A43411"/>
    <w:rsid w:val="00A43415"/>
    <w:rsid w:val="00A43435"/>
    <w:rsid w:val="00A434B6"/>
    <w:rsid w:val="00A434C2"/>
    <w:rsid w:val="00A43615"/>
    <w:rsid w:val="00A43636"/>
    <w:rsid w:val="00A4363E"/>
    <w:rsid w:val="00A43719"/>
    <w:rsid w:val="00A43789"/>
    <w:rsid w:val="00A43790"/>
    <w:rsid w:val="00A43802"/>
    <w:rsid w:val="00A43838"/>
    <w:rsid w:val="00A43874"/>
    <w:rsid w:val="00A439CA"/>
    <w:rsid w:val="00A43A07"/>
    <w:rsid w:val="00A43A48"/>
    <w:rsid w:val="00A43A68"/>
    <w:rsid w:val="00A43A86"/>
    <w:rsid w:val="00A43AB9"/>
    <w:rsid w:val="00A43B36"/>
    <w:rsid w:val="00A43BB0"/>
    <w:rsid w:val="00A43BB7"/>
    <w:rsid w:val="00A43C99"/>
    <w:rsid w:val="00A43D91"/>
    <w:rsid w:val="00A43D9C"/>
    <w:rsid w:val="00A43DEF"/>
    <w:rsid w:val="00A43E43"/>
    <w:rsid w:val="00A43EC1"/>
    <w:rsid w:val="00A43F03"/>
    <w:rsid w:val="00A43F4E"/>
    <w:rsid w:val="00A43FFF"/>
    <w:rsid w:val="00A44009"/>
    <w:rsid w:val="00A4404E"/>
    <w:rsid w:val="00A44092"/>
    <w:rsid w:val="00A440CA"/>
    <w:rsid w:val="00A44129"/>
    <w:rsid w:val="00A44161"/>
    <w:rsid w:val="00A441D0"/>
    <w:rsid w:val="00A44269"/>
    <w:rsid w:val="00A442A9"/>
    <w:rsid w:val="00A44315"/>
    <w:rsid w:val="00A443B7"/>
    <w:rsid w:val="00A443DD"/>
    <w:rsid w:val="00A44468"/>
    <w:rsid w:val="00A4450D"/>
    <w:rsid w:val="00A445F3"/>
    <w:rsid w:val="00A4468A"/>
    <w:rsid w:val="00A446EF"/>
    <w:rsid w:val="00A4471B"/>
    <w:rsid w:val="00A447B6"/>
    <w:rsid w:val="00A447C2"/>
    <w:rsid w:val="00A4483A"/>
    <w:rsid w:val="00A448CF"/>
    <w:rsid w:val="00A448F6"/>
    <w:rsid w:val="00A4490C"/>
    <w:rsid w:val="00A4494C"/>
    <w:rsid w:val="00A44A0D"/>
    <w:rsid w:val="00A44A4C"/>
    <w:rsid w:val="00A44AC4"/>
    <w:rsid w:val="00A44B3C"/>
    <w:rsid w:val="00A44B8B"/>
    <w:rsid w:val="00A44BF4"/>
    <w:rsid w:val="00A44C17"/>
    <w:rsid w:val="00A44C52"/>
    <w:rsid w:val="00A44D43"/>
    <w:rsid w:val="00A44D64"/>
    <w:rsid w:val="00A44E1E"/>
    <w:rsid w:val="00A44E24"/>
    <w:rsid w:val="00A44E50"/>
    <w:rsid w:val="00A44E87"/>
    <w:rsid w:val="00A44F03"/>
    <w:rsid w:val="00A44F36"/>
    <w:rsid w:val="00A44F5C"/>
    <w:rsid w:val="00A44F64"/>
    <w:rsid w:val="00A44FAC"/>
    <w:rsid w:val="00A44FEC"/>
    <w:rsid w:val="00A45158"/>
    <w:rsid w:val="00A45165"/>
    <w:rsid w:val="00A4517C"/>
    <w:rsid w:val="00A45264"/>
    <w:rsid w:val="00A452A6"/>
    <w:rsid w:val="00A452B8"/>
    <w:rsid w:val="00A4534A"/>
    <w:rsid w:val="00A453A5"/>
    <w:rsid w:val="00A453AF"/>
    <w:rsid w:val="00A453D9"/>
    <w:rsid w:val="00A454C1"/>
    <w:rsid w:val="00A45582"/>
    <w:rsid w:val="00A4559C"/>
    <w:rsid w:val="00A455C5"/>
    <w:rsid w:val="00A455F7"/>
    <w:rsid w:val="00A45611"/>
    <w:rsid w:val="00A4563F"/>
    <w:rsid w:val="00A45654"/>
    <w:rsid w:val="00A456BF"/>
    <w:rsid w:val="00A4578F"/>
    <w:rsid w:val="00A45817"/>
    <w:rsid w:val="00A4584D"/>
    <w:rsid w:val="00A4586B"/>
    <w:rsid w:val="00A4588E"/>
    <w:rsid w:val="00A458C9"/>
    <w:rsid w:val="00A458FC"/>
    <w:rsid w:val="00A4590E"/>
    <w:rsid w:val="00A459D9"/>
    <w:rsid w:val="00A459F1"/>
    <w:rsid w:val="00A45B01"/>
    <w:rsid w:val="00A45B3C"/>
    <w:rsid w:val="00A45C65"/>
    <w:rsid w:val="00A45C74"/>
    <w:rsid w:val="00A45D0F"/>
    <w:rsid w:val="00A45D62"/>
    <w:rsid w:val="00A45D66"/>
    <w:rsid w:val="00A45DC6"/>
    <w:rsid w:val="00A45DE6"/>
    <w:rsid w:val="00A45E45"/>
    <w:rsid w:val="00A45F1D"/>
    <w:rsid w:val="00A45F26"/>
    <w:rsid w:val="00A45F27"/>
    <w:rsid w:val="00A45F4C"/>
    <w:rsid w:val="00A45FE3"/>
    <w:rsid w:val="00A460EF"/>
    <w:rsid w:val="00A46123"/>
    <w:rsid w:val="00A46218"/>
    <w:rsid w:val="00A4629B"/>
    <w:rsid w:val="00A46323"/>
    <w:rsid w:val="00A46380"/>
    <w:rsid w:val="00A46390"/>
    <w:rsid w:val="00A4639E"/>
    <w:rsid w:val="00A463DE"/>
    <w:rsid w:val="00A46414"/>
    <w:rsid w:val="00A464B9"/>
    <w:rsid w:val="00A46537"/>
    <w:rsid w:val="00A4664C"/>
    <w:rsid w:val="00A46659"/>
    <w:rsid w:val="00A46660"/>
    <w:rsid w:val="00A466C1"/>
    <w:rsid w:val="00A466FD"/>
    <w:rsid w:val="00A4674A"/>
    <w:rsid w:val="00A467E0"/>
    <w:rsid w:val="00A46869"/>
    <w:rsid w:val="00A469D4"/>
    <w:rsid w:val="00A46A48"/>
    <w:rsid w:val="00A46A5D"/>
    <w:rsid w:val="00A46A6F"/>
    <w:rsid w:val="00A46AC5"/>
    <w:rsid w:val="00A46B1C"/>
    <w:rsid w:val="00A46C50"/>
    <w:rsid w:val="00A46CAC"/>
    <w:rsid w:val="00A46CD8"/>
    <w:rsid w:val="00A46CD9"/>
    <w:rsid w:val="00A46D16"/>
    <w:rsid w:val="00A46DBF"/>
    <w:rsid w:val="00A46DCD"/>
    <w:rsid w:val="00A46DCF"/>
    <w:rsid w:val="00A46E35"/>
    <w:rsid w:val="00A46E9B"/>
    <w:rsid w:val="00A46F3E"/>
    <w:rsid w:val="00A46F68"/>
    <w:rsid w:val="00A470AC"/>
    <w:rsid w:val="00A4712D"/>
    <w:rsid w:val="00A4717C"/>
    <w:rsid w:val="00A47184"/>
    <w:rsid w:val="00A47196"/>
    <w:rsid w:val="00A47208"/>
    <w:rsid w:val="00A47274"/>
    <w:rsid w:val="00A47313"/>
    <w:rsid w:val="00A47315"/>
    <w:rsid w:val="00A4732D"/>
    <w:rsid w:val="00A4733B"/>
    <w:rsid w:val="00A473A0"/>
    <w:rsid w:val="00A47401"/>
    <w:rsid w:val="00A47606"/>
    <w:rsid w:val="00A476C6"/>
    <w:rsid w:val="00A476DE"/>
    <w:rsid w:val="00A4776B"/>
    <w:rsid w:val="00A477B3"/>
    <w:rsid w:val="00A47827"/>
    <w:rsid w:val="00A47840"/>
    <w:rsid w:val="00A47976"/>
    <w:rsid w:val="00A479BA"/>
    <w:rsid w:val="00A479BC"/>
    <w:rsid w:val="00A479E7"/>
    <w:rsid w:val="00A47A1E"/>
    <w:rsid w:val="00A47A52"/>
    <w:rsid w:val="00A47A8F"/>
    <w:rsid w:val="00A47AD1"/>
    <w:rsid w:val="00A47B13"/>
    <w:rsid w:val="00A47B16"/>
    <w:rsid w:val="00A47B5C"/>
    <w:rsid w:val="00A47B86"/>
    <w:rsid w:val="00A47BE5"/>
    <w:rsid w:val="00A47C38"/>
    <w:rsid w:val="00A47CF5"/>
    <w:rsid w:val="00A47E02"/>
    <w:rsid w:val="00A47E5E"/>
    <w:rsid w:val="00A47EC8"/>
    <w:rsid w:val="00A47EE6"/>
    <w:rsid w:val="00A47F36"/>
    <w:rsid w:val="00A47F8A"/>
    <w:rsid w:val="00A47FB4"/>
    <w:rsid w:val="00A50056"/>
    <w:rsid w:val="00A5008B"/>
    <w:rsid w:val="00A500B7"/>
    <w:rsid w:val="00A500E4"/>
    <w:rsid w:val="00A50106"/>
    <w:rsid w:val="00A50119"/>
    <w:rsid w:val="00A501A6"/>
    <w:rsid w:val="00A5021D"/>
    <w:rsid w:val="00A50255"/>
    <w:rsid w:val="00A502C0"/>
    <w:rsid w:val="00A502CD"/>
    <w:rsid w:val="00A50343"/>
    <w:rsid w:val="00A503E8"/>
    <w:rsid w:val="00A503F2"/>
    <w:rsid w:val="00A5046F"/>
    <w:rsid w:val="00A5047B"/>
    <w:rsid w:val="00A504B0"/>
    <w:rsid w:val="00A504FA"/>
    <w:rsid w:val="00A50514"/>
    <w:rsid w:val="00A5051D"/>
    <w:rsid w:val="00A5061B"/>
    <w:rsid w:val="00A50656"/>
    <w:rsid w:val="00A50659"/>
    <w:rsid w:val="00A506A3"/>
    <w:rsid w:val="00A506B9"/>
    <w:rsid w:val="00A506F5"/>
    <w:rsid w:val="00A5075E"/>
    <w:rsid w:val="00A5078D"/>
    <w:rsid w:val="00A507EA"/>
    <w:rsid w:val="00A50830"/>
    <w:rsid w:val="00A50871"/>
    <w:rsid w:val="00A50901"/>
    <w:rsid w:val="00A50960"/>
    <w:rsid w:val="00A50979"/>
    <w:rsid w:val="00A509A8"/>
    <w:rsid w:val="00A509CD"/>
    <w:rsid w:val="00A50A2D"/>
    <w:rsid w:val="00A50A6D"/>
    <w:rsid w:val="00A50AEA"/>
    <w:rsid w:val="00A50B74"/>
    <w:rsid w:val="00A50BA7"/>
    <w:rsid w:val="00A50C77"/>
    <w:rsid w:val="00A50D32"/>
    <w:rsid w:val="00A50DE6"/>
    <w:rsid w:val="00A50E01"/>
    <w:rsid w:val="00A50E06"/>
    <w:rsid w:val="00A50E2B"/>
    <w:rsid w:val="00A50EDC"/>
    <w:rsid w:val="00A50F70"/>
    <w:rsid w:val="00A50FC4"/>
    <w:rsid w:val="00A51073"/>
    <w:rsid w:val="00A51086"/>
    <w:rsid w:val="00A510F4"/>
    <w:rsid w:val="00A51120"/>
    <w:rsid w:val="00A5114A"/>
    <w:rsid w:val="00A512AE"/>
    <w:rsid w:val="00A512C7"/>
    <w:rsid w:val="00A512EF"/>
    <w:rsid w:val="00A51384"/>
    <w:rsid w:val="00A513D0"/>
    <w:rsid w:val="00A5142C"/>
    <w:rsid w:val="00A51430"/>
    <w:rsid w:val="00A51489"/>
    <w:rsid w:val="00A515A9"/>
    <w:rsid w:val="00A51626"/>
    <w:rsid w:val="00A5165F"/>
    <w:rsid w:val="00A5166A"/>
    <w:rsid w:val="00A516DF"/>
    <w:rsid w:val="00A516E8"/>
    <w:rsid w:val="00A516ED"/>
    <w:rsid w:val="00A51764"/>
    <w:rsid w:val="00A51789"/>
    <w:rsid w:val="00A51820"/>
    <w:rsid w:val="00A5189E"/>
    <w:rsid w:val="00A5191A"/>
    <w:rsid w:val="00A51955"/>
    <w:rsid w:val="00A519DC"/>
    <w:rsid w:val="00A51A48"/>
    <w:rsid w:val="00A51A62"/>
    <w:rsid w:val="00A51B82"/>
    <w:rsid w:val="00A51C89"/>
    <w:rsid w:val="00A51CB1"/>
    <w:rsid w:val="00A51CCC"/>
    <w:rsid w:val="00A51DC3"/>
    <w:rsid w:val="00A51DE3"/>
    <w:rsid w:val="00A51DED"/>
    <w:rsid w:val="00A51E11"/>
    <w:rsid w:val="00A51EBE"/>
    <w:rsid w:val="00A51F12"/>
    <w:rsid w:val="00A51F26"/>
    <w:rsid w:val="00A51F36"/>
    <w:rsid w:val="00A520F7"/>
    <w:rsid w:val="00A52106"/>
    <w:rsid w:val="00A52121"/>
    <w:rsid w:val="00A52147"/>
    <w:rsid w:val="00A52155"/>
    <w:rsid w:val="00A521D0"/>
    <w:rsid w:val="00A52296"/>
    <w:rsid w:val="00A522CC"/>
    <w:rsid w:val="00A5233B"/>
    <w:rsid w:val="00A523A9"/>
    <w:rsid w:val="00A5245C"/>
    <w:rsid w:val="00A52530"/>
    <w:rsid w:val="00A52570"/>
    <w:rsid w:val="00A52592"/>
    <w:rsid w:val="00A52663"/>
    <w:rsid w:val="00A526A7"/>
    <w:rsid w:val="00A526C7"/>
    <w:rsid w:val="00A52741"/>
    <w:rsid w:val="00A5276E"/>
    <w:rsid w:val="00A5278D"/>
    <w:rsid w:val="00A5281A"/>
    <w:rsid w:val="00A5287D"/>
    <w:rsid w:val="00A528A1"/>
    <w:rsid w:val="00A528C9"/>
    <w:rsid w:val="00A52905"/>
    <w:rsid w:val="00A5292B"/>
    <w:rsid w:val="00A5297C"/>
    <w:rsid w:val="00A529CD"/>
    <w:rsid w:val="00A529D7"/>
    <w:rsid w:val="00A52A58"/>
    <w:rsid w:val="00A52A7D"/>
    <w:rsid w:val="00A52B23"/>
    <w:rsid w:val="00A52B83"/>
    <w:rsid w:val="00A52BC2"/>
    <w:rsid w:val="00A52C53"/>
    <w:rsid w:val="00A52C71"/>
    <w:rsid w:val="00A52C88"/>
    <w:rsid w:val="00A52C9E"/>
    <w:rsid w:val="00A52CBD"/>
    <w:rsid w:val="00A52D03"/>
    <w:rsid w:val="00A52D16"/>
    <w:rsid w:val="00A52D21"/>
    <w:rsid w:val="00A52DA8"/>
    <w:rsid w:val="00A52DC8"/>
    <w:rsid w:val="00A52E40"/>
    <w:rsid w:val="00A52F0C"/>
    <w:rsid w:val="00A52FD5"/>
    <w:rsid w:val="00A53164"/>
    <w:rsid w:val="00A531AA"/>
    <w:rsid w:val="00A53208"/>
    <w:rsid w:val="00A5325F"/>
    <w:rsid w:val="00A533AA"/>
    <w:rsid w:val="00A533BF"/>
    <w:rsid w:val="00A53443"/>
    <w:rsid w:val="00A53507"/>
    <w:rsid w:val="00A53556"/>
    <w:rsid w:val="00A535D1"/>
    <w:rsid w:val="00A5362D"/>
    <w:rsid w:val="00A53636"/>
    <w:rsid w:val="00A536DA"/>
    <w:rsid w:val="00A53733"/>
    <w:rsid w:val="00A537EC"/>
    <w:rsid w:val="00A538D8"/>
    <w:rsid w:val="00A539A3"/>
    <w:rsid w:val="00A539CB"/>
    <w:rsid w:val="00A53A09"/>
    <w:rsid w:val="00A53A0F"/>
    <w:rsid w:val="00A53A1C"/>
    <w:rsid w:val="00A53A33"/>
    <w:rsid w:val="00A53A47"/>
    <w:rsid w:val="00A53AAE"/>
    <w:rsid w:val="00A53B31"/>
    <w:rsid w:val="00A53BA5"/>
    <w:rsid w:val="00A53BB7"/>
    <w:rsid w:val="00A53D14"/>
    <w:rsid w:val="00A53D15"/>
    <w:rsid w:val="00A53D50"/>
    <w:rsid w:val="00A53D59"/>
    <w:rsid w:val="00A53DB2"/>
    <w:rsid w:val="00A53E59"/>
    <w:rsid w:val="00A53F92"/>
    <w:rsid w:val="00A53FA0"/>
    <w:rsid w:val="00A54065"/>
    <w:rsid w:val="00A540A3"/>
    <w:rsid w:val="00A540BE"/>
    <w:rsid w:val="00A540F2"/>
    <w:rsid w:val="00A54109"/>
    <w:rsid w:val="00A541D1"/>
    <w:rsid w:val="00A541DB"/>
    <w:rsid w:val="00A54287"/>
    <w:rsid w:val="00A5429D"/>
    <w:rsid w:val="00A54372"/>
    <w:rsid w:val="00A54418"/>
    <w:rsid w:val="00A5444B"/>
    <w:rsid w:val="00A54487"/>
    <w:rsid w:val="00A544BC"/>
    <w:rsid w:val="00A544EA"/>
    <w:rsid w:val="00A54523"/>
    <w:rsid w:val="00A546AC"/>
    <w:rsid w:val="00A546B3"/>
    <w:rsid w:val="00A546E9"/>
    <w:rsid w:val="00A54715"/>
    <w:rsid w:val="00A54719"/>
    <w:rsid w:val="00A548FF"/>
    <w:rsid w:val="00A54907"/>
    <w:rsid w:val="00A54917"/>
    <w:rsid w:val="00A54A3D"/>
    <w:rsid w:val="00A54A7C"/>
    <w:rsid w:val="00A54AA1"/>
    <w:rsid w:val="00A54AE3"/>
    <w:rsid w:val="00A54B51"/>
    <w:rsid w:val="00A54BE9"/>
    <w:rsid w:val="00A54CC0"/>
    <w:rsid w:val="00A54CF5"/>
    <w:rsid w:val="00A54CFA"/>
    <w:rsid w:val="00A54D27"/>
    <w:rsid w:val="00A54D42"/>
    <w:rsid w:val="00A54D7F"/>
    <w:rsid w:val="00A54DA8"/>
    <w:rsid w:val="00A54DDE"/>
    <w:rsid w:val="00A54E41"/>
    <w:rsid w:val="00A54EAA"/>
    <w:rsid w:val="00A54ED8"/>
    <w:rsid w:val="00A54F12"/>
    <w:rsid w:val="00A54F8F"/>
    <w:rsid w:val="00A5506D"/>
    <w:rsid w:val="00A55080"/>
    <w:rsid w:val="00A550CB"/>
    <w:rsid w:val="00A550F9"/>
    <w:rsid w:val="00A55166"/>
    <w:rsid w:val="00A5519F"/>
    <w:rsid w:val="00A55226"/>
    <w:rsid w:val="00A55278"/>
    <w:rsid w:val="00A55287"/>
    <w:rsid w:val="00A552B3"/>
    <w:rsid w:val="00A55329"/>
    <w:rsid w:val="00A5534D"/>
    <w:rsid w:val="00A5539F"/>
    <w:rsid w:val="00A553B9"/>
    <w:rsid w:val="00A55441"/>
    <w:rsid w:val="00A5548A"/>
    <w:rsid w:val="00A55490"/>
    <w:rsid w:val="00A55529"/>
    <w:rsid w:val="00A55596"/>
    <w:rsid w:val="00A555B5"/>
    <w:rsid w:val="00A5561E"/>
    <w:rsid w:val="00A55646"/>
    <w:rsid w:val="00A556DC"/>
    <w:rsid w:val="00A55792"/>
    <w:rsid w:val="00A557C3"/>
    <w:rsid w:val="00A55808"/>
    <w:rsid w:val="00A558D7"/>
    <w:rsid w:val="00A5590A"/>
    <w:rsid w:val="00A55946"/>
    <w:rsid w:val="00A559C6"/>
    <w:rsid w:val="00A55A68"/>
    <w:rsid w:val="00A55A9B"/>
    <w:rsid w:val="00A55AB1"/>
    <w:rsid w:val="00A55B5F"/>
    <w:rsid w:val="00A55B8F"/>
    <w:rsid w:val="00A55C1F"/>
    <w:rsid w:val="00A55C2C"/>
    <w:rsid w:val="00A55C76"/>
    <w:rsid w:val="00A55C80"/>
    <w:rsid w:val="00A55D9C"/>
    <w:rsid w:val="00A55E51"/>
    <w:rsid w:val="00A55E6D"/>
    <w:rsid w:val="00A55EA4"/>
    <w:rsid w:val="00A55EB1"/>
    <w:rsid w:val="00A55F1E"/>
    <w:rsid w:val="00A55F6D"/>
    <w:rsid w:val="00A56000"/>
    <w:rsid w:val="00A5608A"/>
    <w:rsid w:val="00A560A3"/>
    <w:rsid w:val="00A56149"/>
    <w:rsid w:val="00A56173"/>
    <w:rsid w:val="00A56183"/>
    <w:rsid w:val="00A56214"/>
    <w:rsid w:val="00A56226"/>
    <w:rsid w:val="00A56237"/>
    <w:rsid w:val="00A56256"/>
    <w:rsid w:val="00A5628B"/>
    <w:rsid w:val="00A5635D"/>
    <w:rsid w:val="00A5647E"/>
    <w:rsid w:val="00A5655C"/>
    <w:rsid w:val="00A56596"/>
    <w:rsid w:val="00A565B0"/>
    <w:rsid w:val="00A565B6"/>
    <w:rsid w:val="00A56649"/>
    <w:rsid w:val="00A5665C"/>
    <w:rsid w:val="00A5678C"/>
    <w:rsid w:val="00A567A4"/>
    <w:rsid w:val="00A567E2"/>
    <w:rsid w:val="00A567F4"/>
    <w:rsid w:val="00A56866"/>
    <w:rsid w:val="00A5687C"/>
    <w:rsid w:val="00A568CC"/>
    <w:rsid w:val="00A56982"/>
    <w:rsid w:val="00A56A92"/>
    <w:rsid w:val="00A56ACA"/>
    <w:rsid w:val="00A56B78"/>
    <w:rsid w:val="00A56BBF"/>
    <w:rsid w:val="00A56DBE"/>
    <w:rsid w:val="00A56E61"/>
    <w:rsid w:val="00A56EB2"/>
    <w:rsid w:val="00A56F1A"/>
    <w:rsid w:val="00A56F1E"/>
    <w:rsid w:val="00A56F22"/>
    <w:rsid w:val="00A56F49"/>
    <w:rsid w:val="00A56F83"/>
    <w:rsid w:val="00A56FE6"/>
    <w:rsid w:val="00A5702A"/>
    <w:rsid w:val="00A5708C"/>
    <w:rsid w:val="00A5711B"/>
    <w:rsid w:val="00A57180"/>
    <w:rsid w:val="00A5719D"/>
    <w:rsid w:val="00A5725F"/>
    <w:rsid w:val="00A57267"/>
    <w:rsid w:val="00A5728A"/>
    <w:rsid w:val="00A57307"/>
    <w:rsid w:val="00A57330"/>
    <w:rsid w:val="00A57394"/>
    <w:rsid w:val="00A573E3"/>
    <w:rsid w:val="00A574BE"/>
    <w:rsid w:val="00A57561"/>
    <w:rsid w:val="00A5756C"/>
    <w:rsid w:val="00A57582"/>
    <w:rsid w:val="00A57589"/>
    <w:rsid w:val="00A575B4"/>
    <w:rsid w:val="00A57624"/>
    <w:rsid w:val="00A5763D"/>
    <w:rsid w:val="00A576EB"/>
    <w:rsid w:val="00A5773C"/>
    <w:rsid w:val="00A577C1"/>
    <w:rsid w:val="00A577FE"/>
    <w:rsid w:val="00A57A3F"/>
    <w:rsid w:val="00A57A7C"/>
    <w:rsid w:val="00A57B0C"/>
    <w:rsid w:val="00A57BA4"/>
    <w:rsid w:val="00A57D02"/>
    <w:rsid w:val="00A57D66"/>
    <w:rsid w:val="00A57D6E"/>
    <w:rsid w:val="00A57DE1"/>
    <w:rsid w:val="00A57DFD"/>
    <w:rsid w:val="00A57E0D"/>
    <w:rsid w:val="00A57E80"/>
    <w:rsid w:val="00A57EAC"/>
    <w:rsid w:val="00A57F2D"/>
    <w:rsid w:val="00A57F3E"/>
    <w:rsid w:val="00A57FE8"/>
    <w:rsid w:val="00A57FEB"/>
    <w:rsid w:val="00A60030"/>
    <w:rsid w:val="00A6005A"/>
    <w:rsid w:val="00A6006A"/>
    <w:rsid w:val="00A60105"/>
    <w:rsid w:val="00A6011E"/>
    <w:rsid w:val="00A60284"/>
    <w:rsid w:val="00A602E1"/>
    <w:rsid w:val="00A60342"/>
    <w:rsid w:val="00A60375"/>
    <w:rsid w:val="00A60384"/>
    <w:rsid w:val="00A60399"/>
    <w:rsid w:val="00A6048D"/>
    <w:rsid w:val="00A605B1"/>
    <w:rsid w:val="00A605C6"/>
    <w:rsid w:val="00A605EB"/>
    <w:rsid w:val="00A60668"/>
    <w:rsid w:val="00A606A4"/>
    <w:rsid w:val="00A60723"/>
    <w:rsid w:val="00A60805"/>
    <w:rsid w:val="00A6083C"/>
    <w:rsid w:val="00A60895"/>
    <w:rsid w:val="00A608E7"/>
    <w:rsid w:val="00A60938"/>
    <w:rsid w:val="00A6096F"/>
    <w:rsid w:val="00A609BA"/>
    <w:rsid w:val="00A60A56"/>
    <w:rsid w:val="00A60A82"/>
    <w:rsid w:val="00A60B8E"/>
    <w:rsid w:val="00A60C68"/>
    <w:rsid w:val="00A60CD8"/>
    <w:rsid w:val="00A60D0A"/>
    <w:rsid w:val="00A60D75"/>
    <w:rsid w:val="00A60D9A"/>
    <w:rsid w:val="00A60D9D"/>
    <w:rsid w:val="00A60E9A"/>
    <w:rsid w:val="00A60E9D"/>
    <w:rsid w:val="00A60EB4"/>
    <w:rsid w:val="00A60F0C"/>
    <w:rsid w:val="00A60F3E"/>
    <w:rsid w:val="00A60F84"/>
    <w:rsid w:val="00A60F93"/>
    <w:rsid w:val="00A60FDD"/>
    <w:rsid w:val="00A60FF0"/>
    <w:rsid w:val="00A61083"/>
    <w:rsid w:val="00A61091"/>
    <w:rsid w:val="00A61112"/>
    <w:rsid w:val="00A611C3"/>
    <w:rsid w:val="00A611CD"/>
    <w:rsid w:val="00A611FF"/>
    <w:rsid w:val="00A6123D"/>
    <w:rsid w:val="00A61297"/>
    <w:rsid w:val="00A6144B"/>
    <w:rsid w:val="00A614B6"/>
    <w:rsid w:val="00A614C2"/>
    <w:rsid w:val="00A614F3"/>
    <w:rsid w:val="00A6153A"/>
    <w:rsid w:val="00A6159C"/>
    <w:rsid w:val="00A61699"/>
    <w:rsid w:val="00A6177B"/>
    <w:rsid w:val="00A61814"/>
    <w:rsid w:val="00A61893"/>
    <w:rsid w:val="00A618E7"/>
    <w:rsid w:val="00A61992"/>
    <w:rsid w:val="00A61A05"/>
    <w:rsid w:val="00A61A53"/>
    <w:rsid w:val="00A61A67"/>
    <w:rsid w:val="00A61A71"/>
    <w:rsid w:val="00A61C00"/>
    <w:rsid w:val="00A61C28"/>
    <w:rsid w:val="00A61CCF"/>
    <w:rsid w:val="00A61D10"/>
    <w:rsid w:val="00A61D21"/>
    <w:rsid w:val="00A61E01"/>
    <w:rsid w:val="00A61E18"/>
    <w:rsid w:val="00A61EA5"/>
    <w:rsid w:val="00A61ED8"/>
    <w:rsid w:val="00A61F07"/>
    <w:rsid w:val="00A61F8D"/>
    <w:rsid w:val="00A61FE7"/>
    <w:rsid w:val="00A62035"/>
    <w:rsid w:val="00A6208F"/>
    <w:rsid w:val="00A620A2"/>
    <w:rsid w:val="00A62104"/>
    <w:rsid w:val="00A62190"/>
    <w:rsid w:val="00A621EA"/>
    <w:rsid w:val="00A621F1"/>
    <w:rsid w:val="00A62228"/>
    <w:rsid w:val="00A6223F"/>
    <w:rsid w:val="00A622A4"/>
    <w:rsid w:val="00A622E4"/>
    <w:rsid w:val="00A6234C"/>
    <w:rsid w:val="00A62395"/>
    <w:rsid w:val="00A623C2"/>
    <w:rsid w:val="00A6246A"/>
    <w:rsid w:val="00A6248A"/>
    <w:rsid w:val="00A6258A"/>
    <w:rsid w:val="00A62644"/>
    <w:rsid w:val="00A62668"/>
    <w:rsid w:val="00A626D1"/>
    <w:rsid w:val="00A626ED"/>
    <w:rsid w:val="00A62854"/>
    <w:rsid w:val="00A62859"/>
    <w:rsid w:val="00A629C3"/>
    <w:rsid w:val="00A62A6C"/>
    <w:rsid w:val="00A62A93"/>
    <w:rsid w:val="00A62B0D"/>
    <w:rsid w:val="00A62B31"/>
    <w:rsid w:val="00A62B62"/>
    <w:rsid w:val="00A62BB7"/>
    <w:rsid w:val="00A62C08"/>
    <w:rsid w:val="00A62C6B"/>
    <w:rsid w:val="00A62CA5"/>
    <w:rsid w:val="00A62CE0"/>
    <w:rsid w:val="00A62E88"/>
    <w:rsid w:val="00A62ECE"/>
    <w:rsid w:val="00A62F78"/>
    <w:rsid w:val="00A62FF7"/>
    <w:rsid w:val="00A6305C"/>
    <w:rsid w:val="00A630CE"/>
    <w:rsid w:val="00A6322B"/>
    <w:rsid w:val="00A6327D"/>
    <w:rsid w:val="00A63289"/>
    <w:rsid w:val="00A63349"/>
    <w:rsid w:val="00A63432"/>
    <w:rsid w:val="00A63462"/>
    <w:rsid w:val="00A634F6"/>
    <w:rsid w:val="00A6354C"/>
    <w:rsid w:val="00A6357F"/>
    <w:rsid w:val="00A635B0"/>
    <w:rsid w:val="00A6364B"/>
    <w:rsid w:val="00A6366B"/>
    <w:rsid w:val="00A636F4"/>
    <w:rsid w:val="00A636F8"/>
    <w:rsid w:val="00A63733"/>
    <w:rsid w:val="00A63767"/>
    <w:rsid w:val="00A637A1"/>
    <w:rsid w:val="00A637E7"/>
    <w:rsid w:val="00A63834"/>
    <w:rsid w:val="00A6387C"/>
    <w:rsid w:val="00A638BA"/>
    <w:rsid w:val="00A63912"/>
    <w:rsid w:val="00A6391B"/>
    <w:rsid w:val="00A63991"/>
    <w:rsid w:val="00A639A1"/>
    <w:rsid w:val="00A63A0D"/>
    <w:rsid w:val="00A63A3D"/>
    <w:rsid w:val="00A63A76"/>
    <w:rsid w:val="00A63AAD"/>
    <w:rsid w:val="00A63AD2"/>
    <w:rsid w:val="00A63AFE"/>
    <w:rsid w:val="00A63B11"/>
    <w:rsid w:val="00A63C22"/>
    <w:rsid w:val="00A63C4B"/>
    <w:rsid w:val="00A63C69"/>
    <w:rsid w:val="00A63E4D"/>
    <w:rsid w:val="00A63E58"/>
    <w:rsid w:val="00A63E70"/>
    <w:rsid w:val="00A63EE2"/>
    <w:rsid w:val="00A63EE3"/>
    <w:rsid w:val="00A63FC1"/>
    <w:rsid w:val="00A63FDD"/>
    <w:rsid w:val="00A64013"/>
    <w:rsid w:val="00A64069"/>
    <w:rsid w:val="00A64074"/>
    <w:rsid w:val="00A64078"/>
    <w:rsid w:val="00A640B6"/>
    <w:rsid w:val="00A640F1"/>
    <w:rsid w:val="00A640F7"/>
    <w:rsid w:val="00A64168"/>
    <w:rsid w:val="00A64196"/>
    <w:rsid w:val="00A641DD"/>
    <w:rsid w:val="00A64288"/>
    <w:rsid w:val="00A642B5"/>
    <w:rsid w:val="00A642DC"/>
    <w:rsid w:val="00A642E7"/>
    <w:rsid w:val="00A64336"/>
    <w:rsid w:val="00A64355"/>
    <w:rsid w:val="00A643FC"/>
    <w:rsid w:val="00A644EA"/>
    <w:rsid w:val="00A645F3"/>
    <w:rsid w:val="00A64638"/>
    <w:rsid w:val="00A646C2"/>
    <w:rsid w:val="00A6475D"/>
    <w:rsid w:val="00A64789"/>
    <w:rsid w:val="00A6478C"/>
    <w:rsid w:val="00A647EB"/>
    <w:rsid w:val="00A6480F"/>
    <w:rsid w:val="00A6485C"/>
    <w:rsid w:val="00A64886"/>
    <w:rsid w:val="00A648EE"/>
    <w:rsid w:val="00A64927"/>
    <w:rsid w:val="00A6492D"/>
    <w:rsid w:val="00A64950"/>
    <w:rsid w:val="00A64973"/>
    <w:rsid w:val="00A649F0"/>
    <w:rsid w:val="00A64A2B"/>
    <w:rsid w:val="00A64A61"/>
    <w:rsid w:val="00A64A7A"/>
    <w:rsid w:val="00A64ABB"/>
    <w:rsid w:val="00A64B88"/>
    <w:rsid w:val="00A64BB3"/>
    <w:rsid w:val="00A64BF7"/>
    <w:rsid w:val="00A64C0F"/>
    <w:rsid w:val="00A64CB0"/>
    <w:rsid w:val="00A64CB1"/>
    <w:rsid w:val="00A64CFA"/>
    <w:rsid w:val="00A64D1B"/>
    <w:rsid w:val="00A64D3F"/>
    <w:rsid w:val="00A64D97"/>
    <w:rsid w:val="00A64DDD"/>
    <w:rsid w:val="00A64DEC"/>
    <w:rsid w:val="00A64E29"/>
    <w:rsid w:val="00A64E9D"/>
    <w:rsid w:val="00A64F1F"/>
    <w:rsid w:val="00A64FBF"/>
    <w:rsid w:val="00A64FCF"/>
    <w:rsid w:val="00A64FE5"/>
    <w:rsid w:val="00A6501C"/>
    <w:rsid w:val="00A65070"/>
    <w:rsid w:val="00A650F9"/>
    <w:rsid w:val="00A6510E"/>
    <w:rsid w:val="00A65144"/>
    <w:rsid w:val="00A651A3"/>
    <w:rsid w:val="00A65275"/>
    <w:rsid w:val="00A6534C"/>
    <w:rsid w:val="00A65393"/>
    <w:rsid w:val="00A653A6"/>
    <w:rsid w:val="00A653B1"/>
    <w:rsid w:val="00A6543B"/>
    <w:rsid w:val="00A654C6"/>
    <w:rsid w:val="00A654DA"/>
    <w:rsid w:val="00A655E5"/>
    <w:rsid w:val="00A6564A"/>
    <w:rsid w:val="00A656AA"/>
    <w:rsid w:val="00A656E7"/>
    <w:rsid w:val="00A656FD"/>
    <w:rsid w:val="00A65705"/>
    <w:rsid w:val="00A6578C"/>
    <w:rsid w:val="00A6581B"/>
    <w:rsid w:val="00A658B4"/>
    <w:rsid w:val="00A658E0"/>
    <w:rsid w:val="00A658E2"/>
    <w:rsid w:val="00A658EA"/>
    <w:rsid w:val="00A6596D"/>
    <w:rsid w:val="00A6599D"/>
    <w:rsid w:val="00A65A8A"/>
    <w:rsid w:val="00A65B0E"/>
    <w:rsid w:val="00A65BC5"/>
    <w:rsid w:val="00A65C16"/>
    <w:rsid w:val="00A65CBF"/>
    <w:rsid w:val="00A65DC3"/>
    <w:rsid w:val="00A65DE6"/>
    <w:rsid w:val="00A65E27"/>
    <w:rsid w:val="00A65F5D"/>
    <w:rsid w:val="00A65FA6"/>
    <w:rsid w:val="00A65FA7"/>
    <w:rsid w:val="00A65FF5"/>
    <w:rsid w:val="00A6600F"/>
    <w:rsid w:val="00A6602F"/>
    <w:rsid w:val="00A66080"/>
    <w:rsid w:val="00A660EE"/>
    <w:rsid w:val="00A6615A"/>
    <w:rsid w:val="00A661A1"/>
    <w:rsid w:val="00A661A8"/>
    <w:rsid w:val="00A661DE"/>
    <w:rsid w:val="00A661F7"/>
    <w:rsid w:val="00A66217"/>
    <w:rsid w:val="00A66237"/>
    <w:rsid w:val="00A662C2"/>
    <w:rsid w:val="00A6638A"/>
    <w:rsid w:val="00A6639B"/>
    <w:rsid w:val="00A6644C"/>
    <w:rsid w:val="00A6647A"/>
    <w:rsid w:val="00A664BC"/>
    <w:rsid w:val="00A66576"/>
    <w:rsid w:val="00A6658B"/>
    <w:rsid w:val="00A665D1"/>
    <w:rsid w:val="00A665D8"/>
    <w:rsid w:val="00A665F2"/>
    <w:rsid w:val="00A66698"/>
    <w:rsid w:val="00A666EE"/>
    <w:rsid w:val="00A6672D"/>
    <w:rsid w:val="00A66766"/>
    <w:rsid w:val="00A667C7"/>
    <w:rsid w:val="00A667D3"/>
    <w:rsid w:val="00A667DA"/>
    <w:rsid w:val="00A66803"/>
    <w:rsid w:val="00A66823"/>
    <w:rsid w:val="00A66833"/>
    <w:rsid w:val="00A6685F"/>
    <w:rsid w:val="00A668DE"/>
    <w:rsid w:val="00A6693C"/>
    <w:rsid w:val="00A6698C"/>
    <w:rsid w:val="00A669A6"/>
    <w:rsid w:val="00A66A1A"/>
    <w:rsid w:val="00A66BC0"/>
    <w:rsid w:val="00A66C5D"/>
    <w:rsid w:val="00A66C83"/>
    <w:rsid w:val="00A66CAE"/>
    <w:rsid w:val="00A66E1D"/>
    <w:rsid w:val="00A66E42"/>
    <w:rsid w:val="00A66EBB"/>
    <w:rsid w:val="00A66FC8"/>
    <w:rsid w:val="00A6706D"/>
    <w:rsid w:val="00A670E1"/>
    <w:rsid w:val="00A67132"/>
    <w:rsid w:val="00A67175"/>
    <w:rsid w:val="00A6726B"/>
    <w:rsid w:val="00A67270"/>
    <w:rsid w:val="00A67370"/>
    <w:rsid w:val="00A67396"/>
    <w:rsid w:val="00A67502"/>
    <w:rsid w:val="00A67539"/>
    <w:rsid w:val="00A67595"/>
    <w:rsid w:val="00A675A4"/>
    <w:rsid w:val="00A675B2"/>
    <w:rsid w:val="00A675D1"/>
    <w:rsid w:val="00A6762F"/>
    <w:rsid w:val="00A6766B"/>
    <w:rsid w:val="00A676F8"/>
    <w:rsid w:val="00A67848"/>
    <w:rsid w:val="00A67877"/>
    <w:rsid w:val="00A67897"/>
    <w:rsid w:val="00A67934"/>
    <w:rsid w:val="00A6793A"/>
    <w:rsid w:val="00A6795D"/>
    <w:rsid w:val="00A679C8"/>
    <w:rsid w:val="00A67AEB"/>
    <w:rsid w:val="00A67AF5"/>
    <w:rsid w:val="00A67B09"/>
    <w:rsid w:val="00A67B25"/>
    <w:rsid w:val="00A67B3F"/>
    <w:rsid w:val="00A67BC0"/>
    <w:rsid w:val="00A67C00"/>
    <w:rsid w:val="00A67C6A"/>
    <w:rsid w:val="00A67C73"/>
    <w:rsid w:val="00A67CB6"/>
    <w:rsid w:val="00A67CC3"/>
    <w:rsid w:val="00A67D0B"/>
    <w:rsid w:val="00A67D13"/>
    <w:rsid w:val="00A67D48"/>
    <w:rsid w:val="00A67D71"/>
    <w:rsid w:val="00A67E70"/>
    <w:rsid w:val="00A67F37"/>
    <w:rsid w:val="00A67F81"/>
    <w:rsid w:val="00A67F91"/>
    <w:rsid w:val="00A7002A"/>
    <w:rsid w:val="00A7008C"/>
    <w:rsid w:val="00A7014B"/>
    <w:rsid w:val="00A701DF"/>
    <w:rsid w:val="00A701F2"/>
    <w:rsid w:val="00A70216"/>
    <w:rsid w:val="00A7029A"/>
    <w:rsid w:val="00A702AE"/>
    <w:rsid w:val="00A702B1"/>
    <w:rsid w:val="00A702FA"/>
    <w:rsid w:val="00A70309"/>
    <w:rsid w:val="00A70336"/>
    <w:rsid w:val="00A7035C"/>
    <w:rsid w:val="00A703A5"/>
    <w:rsid w:val="00A703B0"/>
    <w:rsid w:val="00A703B3"/>
    <w:rsid w:val="00A70410"/>
    <w:rsid w:val="00A70431"/>
    <w:rsid w:val="00A70483"/>
    <w:rsid w:val="00A704B5"/>
    <w:rsid w:val="00A70759"/>
    <w:rsid w:val="00A70774"/>
    <w:rsid w:val="00A70794"/>
    <w:rsid w:val="00A70803"/>
    <w:rsid w:val="00A70812"/>
    <w:rsid w:val="00A70857"/>
    <w:rsid w:val="00A70889"/>
    <w:rsid w:val="00A708B9"/>
    <w:rsid w:val="00A708D0"/>
    <w:rsid w:val="00A70904"/>
    <w:rsid w:val="00A7093E"/>
    <w:rsid w:val="00A7099F"/>
    <w:rsid w:val="00A70A2A"/>
    <w:rsid w:val="00A70A49"/>
    <w:rsid w:val="00A70A6A"/>
    <w:rsid w:val="00A70B34"/>
    <w:rsid w:val="00A70B48"/>
    <w:rsid w:val="00A70B6E"/>
    <w:rsid w:val="00A70B7C"/>
    <w:rsid w:val="00A70B99"/>
    <w:rsid w:val="00A70BDE"/>
    <w:rsid w:val="00A70C95"/>
    <w:rsid w:val="00A70CA4"/>
    <w:rsid w:val="00A70CD0"/>
    <w:rsid w:val="00A70CE0"/>
    <w:rsid w:val="00A70D61"/>
    <w:rsid w:val="00A70D8D"/>
    <w:rsid w:val="00A70F19"/>
    <w:rsid w:val="00A70F3D"/>
    <w:rsid w:val="00A70F72"/>
    <w:rsid w:val="00A70F88"/>
    <w:rsid w:val="00A70FD9"/>
    <w:rsid w:val="00A71104"/>
    <w:rsid w:val="00A7112F"/>
    <w:rsid w:val="00A7114A"/>
    <w:rsid w:val="00A71159"/>
    <w:rsid w:val="00A71182"/>
    <w:rsid w:val="00A71239"/>
    <w:rsid w:val="00A7126E"/>
    <w:rsid w:val="00A712BB"/>
    <w:rsid w:val="00A712D4"/>
    <w:rsid w:val="00A71302"/>
    <w:rsid w:val="00A7130A"/>
    <w:rsid w:val="00A7131D"/>
    <w:rsid w:val="00A71351"/>
    <w:rsid w:val="00A71382"/>
    <w:rsid w:val="00A7139D"/>
    <w:rsid w:val="00A71411"/>
    <w:rsid w:val="00A71470"/>
    <w:rsid w:val="00A71471"/>
    <w:rsid w:val="00A71477"/>
    <w:rsid w:val="00A714A3"/>
    <w:rsid w:val="00A7150C"/>
    <w:rsid w:val="00A71526"/>
    <w:rsid w:val="00A715AD"/>
    <w:rsid w:val="00A71651"/>
    <w:rsid w:val="00A71654"/>
    <w:rsid w:val="00A716E2"/>
    <w:rsid w:val="00A7171D"/>
    <w:rsid w:val="00A7175B"/>
    <w:rsid w:val="00A717D3"/>
    <w:rsid w:val="00A7182F"/>
    <w:rsid w:val="00A7185A"/>
    <w:rsid w:val="00A71894"/>
    <w:rsid w:val="00A718CD"/>
    <w:rsid w:val="00A71964"/>
    <w:rsid w:val="00A719B5"/>
    <w:rsid w:val="00A71A0F"/>
    <w:rsid w:val="00A71A90"/>
    <w:rsid w:val="00A71AAA"/>
    <w:rsid w:val="00A71B7D"/>
    <w:rsid w:val="00A71BAA"/>
    <w:rsid w:val="00A71C3D"/>
    <w:rsid w:val="00A71C60"/>
    <w:rsid w:val="00A71C96"/>
    <w:rsid w:val="00A71D48"/>
    <w:rsid w:val="00A71DAB"/>
    <w:rsid w:val="00A71DD4"/>
    <w:rsid w:val="00A71E1C"/>
    <w:rsid w:val="00A71F49"/>
    <w:rsid w:val="00A72067"/>
    <w:rsid w:val="00A72092"/>
    <w:rsid w:val="00A72098"/>
    <w:rsid w:val="00A720A3"/>
    <w:rsid w:val="00A720BE"/>
    <w:rsid w:val="00A720D3"/>
    <w:rsid w:val="00A720FB"/>
    <w:rsid w:val="00A720FE"/>
    <w:rsid w:val="00A72139"/>
    <w:rsid w:val="00A7218A"/>
    <w:rsid w:val="00A72235"/>
    <w:rsid w:val="00A7223C"/>
    <w:rsid w:val="00A7225C"/>
    <w:rsid w:val="00A722AD"/>
    <w:rsid w:val="00A72314"/>
    <w:rsid w:val="00A72344"/>
    <w:rsid w:val="00A72411"/>
    <w:rsid w:val="00A72422"/>
    <w:rsid w:val="00A72433"/>
    <w:rsid w:val="00A7243E"/>
    <w:rsid w:val="00A7243F"/>
    <w:rsid w:val="00A72455"/>
    <w:rsid w:val="00A724EF"/>
    <w:rsid w:val="00A72753"/>
    <w:rsid w:val="00A72809"/>
    <w:rsid w:val="00A72814"/>
    <w:rsid w:val="00A7281F"/>
    <w:rsid w:val="00A72844"/>
    <w:rsid w:val="00A72892"/>
    <w:rsid w:val="00A72911"/>
    <w:rsid w:val="00A72936"/>
    <w:rsid w:val="00A72A01"/>
    <w:rsid w:val="00A72AC6"/>
    <w:rsid w:val="00A72AF1"/>
    <w:rsid w:val="00A72B55"/>
    <w:rsid w:val="00A72BCF"/>
    <w:rsid w:val="00A72BF6"/>
    <w:rsid w:val="00A72C25"/>
    <w:rsid w:val="00A72C5F"/>
    <w:rsid w:val="00A72D47"/>
    <w:rsid w:val="00A72DD9"/>
    <w:rsid w:val="00A72E5A"/>
    <w:rsid w:val="00A72ED3"/>
    <w:rsid w:val="00A72F19"/>
    <w:rsid w:val="00A72F2D"/>
    <w:rsid w:val="00A72F42"/>
    <w:rsid w:val="00A72F44"/>
    <w:rsid w:val="00A72F4F"/>
    <w:rsid w:val="00A72F77"/>
    <w:rsid w:val="00A72F81"/>
    <w:rsid w:val="00A73019"/>
    <w:rsid w:val="00A7301C"/>
    <w:rsid w:val="00A7302F"/>
    <w:rsid w:val="00A7304A"/>
    <w:rsid w:val="00A73166"/>
    <w:rsid w:val="00A731AD"/>
    <w:rsid w:val="00A7322D"/>
    <w:rsid w:val="00A73230"/>
    <w:rsid w:val="00A73320"/>
    <w:rsid w:val="00A7335D"/>
    <w:rsid w:val="00A7337F"/>
    <w:rsid w:val="00A73393"/>
    <w:rsid w:val="00A7339F"/>
    <w:rsid w:val="00A733A9"/>
    <w:rsid w:val="00A73432"/>
    <w:rsid w:val="00A73493"/>
    <w:rsid w:val="00A734D6"/>
    <w:rsid w:val="00A734E2"/>
    <w:rsid w:val="00A735B7"/>
    <w:rsid w:val="00A735C6"/>
    <w:rsid w:val="00A735E7"/>
    <w:rsid w:val="00A736CE"/>
    <w:rsid w:val="00A737A9"/>
    <w:rsid w:val="00A7384F"/>
    <w:rsid w:val="00A73886"/>
    <w:rsid w:val="00A738D2"/>
    <w:rsid w:val="00A7393D"/>
    <w:rsid w:val="00A73960"/>
    <w:rsid w:val="00A7396D"/>
    <w:rsid w:val="00A739BD"/>
    <w:rsid w:val="00A73A60"/>
    <w:rsid w:val="00A73BA4"/>
    <w:rsid w:val="00A73BDD"/>
    <w:rsid w:val="00A73BEE"/>
    <w:rsid w:val="00A73C55"/>
    <w:rsid w:val="00A73CCD"/>
    <w:rsid w:val="00A73CDC"/>
    <w:rsid w:val="00A73D09"/>
    <w:rsid w:val="00A73D6D"/>
    <w:rsid w:val="00A73D92"/>
    <w:rsid w:val="00A73DC9"/>
    <w:rsid w:val="00A73E45"/>
    <w:rsid w:val="00A73FA3"/>
    <w:rsid w:val="00A73FA4"/>
    <w:rsid w:val="00A74062"/>
    <w:rsid w:val="00A74079"/>
    <w:rsid w:val="00A7408B"/>
    <w:rsid w:val="00A740C2"/>
    <w:rsid w:val="00A74157"/>
    <w:rsid w:val="00A74187"/>
    <w:rsid w:val="00A741BC"/>
    <w:rsid w:val="00A741CE"/>
    <w:rsid w:val="00A741D8"/>
    <w:rsid w:val="00A7427B"/>
    <w:rsid w:val="00A7431B"/>
    <w:rsid w:val="00A74356"/>
    <w:rsid w:val="00A74501"/>
    <w:rsid w:val="00A74526"/>
    <w:rsid w:val="00A7453D"/>
    <w:rsid w:val="00A745A5"/>
    <w:rsid w:val="00A745FF"/>
    <w:rsid w:val="00A74610"/>
    <w:rsid w:val="00A74695"/>
    <w:rsid w:val="00A746AD"/>
    <w:rsid w:val="00A746CE"/>
    <w:rsid w:val="00A74749"/>
    <w:rsid w:val="00A74751"/>
    <w:rsid w:val="00A74753"/>
    <w:rsid w:val="00A74757"/>
    <w:rsid w:val="00A74794"/>
    <w:rsid w:val="00A747A3"/>
    <w:rsid w:val="00A747E1"/>
    <w:rsid w:val="00A7485E"/>
    <w:rsid w:val="00A748AB"/>
    <w:rsid w:val="00A748B4"/>
    <w:rsid w:val="00A748C5"/>
    <w:rsid w:val="00A748F2"/>
    <w:rsid w:val="00A74937"/>
    <w:rsid w:val="00A74940"/>
    <w:rsid w:val="00A749BB"/>
    <w:rsid w:val="00A749D5"/>
    <w:rsid w:val="00A74A6D"/>
    <w:rsid w:val="00A74A7A"/>
    <w:rsid w:val="00A74B0A"/>
    <w:rsid w:val="00A74B30"/>
    <w:rsid w:val="00A74C0D"/>
    <w:rsid w:val="00A74CBE"/>
    <w:rsid w:val="00A74CC0"/>
    <w:rsid w:val="00A74DC2"/>
    <w:rsid w:val="00A74EF9"/>
    <w:rsid w:val="00A74FCE"/>
    <w:rsid w:val="00A7502D"/>
    <w:rsid w:val="00A75036"/>
    <w:rsid w:val="00A750AA"/>
    <w:rsid w:val="00A75161"/>
    <w:rsid w:val="00A751A4"/>
    <w:rsid w:val="00A751CF"/>
    <w:rsid w:val="00A752FD"/>
    <w:rsid w:val="00A7533F"/>
    <w:rsid w:val="00A75368"/>
    <w:rsid w:val="00A75375"/>
    <w:rsid w:val="00A75425"/>
    <w:rsid w:val="00A75436"/>
    <w:rsid w:val="00A754D7"/>
    <w:rsid w:val="00A7550B"/>
    <w:rsid w:val="00A755AB"/>
    <w:rsid w:val="00A755C3"/>
    <w:rsid w:val="00A755D5"/>
    <w:rsid w:val="00A75719"/>
    <w:rsid w:val="00A7574C"/>
    <w:rsid w:val="00A757EF"/>
    <w:rsid w:val="00A75818"/>
    <w:rsid w:val="00A7591A"/>
    <w:rsid w:val="00A75940"/>
    <w:rsid w:val="00A7595B"/>
    <w:rsid w:val="00A759B0"/>
    <w:rsid w:val="00A75A33"/>
    <w:rsid w:val="00A75A90"/>
    <w:rsid w:val="00A75B70"/>
    <w:rsid w:val="00A75BFE"/>
    <w:rsid w:val="00A75C50"/>
    <w:rsid w:val="00A75C73"/>
    <w:rsid w:val="00A75C9A"/>
    <w:rsid w:val="00A75CAB"/>
    <w:rsid w:val="00A75D4D"/>
    <w:rsid w:val="00A75D81"/>
    <w:rsid w:val="00A75E34"/>
    <w:rsid w:val="00A75E4A"/>
    <w:rsid w:val="00A75EB2"/>
    <w:rsid w:val="00A75ED8"/>
    <w:rsid w:val="00A75F11"/>
    <w:rsid w:val="00A75FA0"/>
    <w:rsid w:val="00A75FB2"/>
    <w:rsid w:val="00A76002"/>
    <w:rsid w:val="00A76024"/>
    <w:rsid w:val="00A761A6"/>
    <w:rsid w:val="00A76256"/>
    <w:rsid w:val="00A76279"/>
    <w:rsid w:val="00A762A1"/>
    <w:rsid w:val="00A7633F"/>
    <w:rsid w:val="00A76407"/>
    <w:rsid w:val="00A7646B"/>
    <w:rsid w:val="00A765AC"/>
    <w:rsid w:val="00A765BA"/>
    <w:rsid w:val="00A76629"/>
    <w:rsid w:val="00A76714"/>
    <w:rsid w:val="00A7676B"/>
    <w:rsid w:val="00A767F1"/>
    <w:rsid w:val="00A7680E"/>
    <w:rsid w:val="00A76822"/>
    <w:rsid w:val="00A76849"/>
    <w:rsid w:val="00A76892"/>
    <w:rsid w:val="00A768BB"/>
    <w:rsid w:val="00A7693F"/>
    <w:rsid w:val="00A76964"/>
    <w:rsid w:val="00A76A22"/>
    <w:rsid w:val="00A76A6B"/>
    <w:rsid w:val="00A76AA3"/>
    <w:rsid w:val="00A76AC1"/>
    <w:rsid w:val="00A76AC5"/>
    <w:rsid w:val="00A76B10"/>
    <w:rsid w:val="00A76B8A"/>
    <w:rsid w:val="00A76BBD"/>
    <w:rsid w:val="00A76BF4"/>
    <w:rsid w:val="00A76C2E"/>
    <w:rsid w:val="00A76CAF"/>
    <w:rsid w:val="00A76CF4"/>
    <w:rsid w:val="00A76D29"/>
    <w:rsid w:val="00A76D2E"/>
    <w:rsid w:val="00A76D64"/>
    <w:rsid w:val="00A76DDB"/>
    <w:rsid w:val="00A76DE1"/>
    <w:rsid w:val="00A76E31"/>
    <w:rsid w:val="00A76E3F"/>
    <w:rsid w:val="00A76F19"/>
    <w:rsid w:val="00A76F28"/>
    <w:rsid w:val="00A76FF5"/>
    <w:rsid w:val="00A7715A"/>
    <w:rsid w:val="00A77164"/>
    <w:rsid w:val="00A77178"/>
    <w:rsid w:val="00A771C8"/>
    <w:rsid w:val="00A771D3"/>
    <w:rsid w:val="00A772F6"/>
    <w:rsid w:val="00A772FF"/>
    <w:rsid w:val="00A7731C"/>
    <w:rsid w:val="00A77335"/>
    <w:rsid w:val="00A77337"/>
    <w:rsid w:val="00A773EA"/>
    <w:rsid w:val="00A77426"/>
    <w:rsid w:val="00A7745C"/>
    <w:rsid w:val="00A77481"/>
    <w:rsid w:val="00A774AD"/>
    <w:rsid w:val="00A77595"/>
    <w:rsid w:val="00A775DD"/>
    <w:rsid w:val="00A7766C"/>
    <w:rsid w:val="00A776C5"/>
    <w:rsid w:val="00A7772B"/>
    <w:rsid w:val="00A777B6"/>
    <w:rsid w:val="00A777DA"/>
    <w:rsid w:val="00A777EC"/>
    <w:rsid w:val="00A77839"/>
    <w:rsid w:val="00A778F0"/>
    <w:rsid w:val="00A77913"/>
    <w:rsid w:val="00A7794D"/>
    <w:rsid w:val="00A77A54"/>
    <w:rsid w:val="00A77AFB"/>
    <w:rsid w:val="00A77B4A"/>
    <w:rsid w:val="00A77B4B"/>
    <w:rsid w:val="00A77B65"/>
    <w:rsid w:val="00A77C47"/>
    <w:rsid w:val="00A77E14"/>
    <w:rsid w:val="00A77E70"/>
    <w:rsid w:val="00A77E7A"/>
    <w:rsid w:val="00A77E8A"/>
    <w:rsid w:val="00A77EA0"/>
    <w:rsid w:val="00A77EE3"/>
    <w:rsid w:val="00A77F57"/>
    <w:rsid w:val="00A77F7C"/>
    <w:rsid w:val="00A77FC6"/>
    <w:rsid w:val="00A800B4"/>
    <w:rsid w:val="00A80101"/>
    <w:rsid w:val="00A80163"/>
    <w:rsid w:val="00A80187"/>
    <w:rsid w:val="00A801F8"/>
    <w:rsid w:val="00A80244"/>
    <w:rsid w:val="00A80249"/>
    <w:rsid w:val="00A802A6"/>
    <w:rsid w:val="00A80344"/>
    <w:rsid w:val="00A803CB"/>
    <w:rsid w:val="00A803E1"/>
    <w:rsid w:val="00A803E6"/>
    <w:rsid w:val="00A80416"/>
    <w:rsid w:val="00A80515"/>
    <w:rsid w:val="00A8066C"/>
    <w:rsid w:val="00A8067E"/>
    <w:rsid w:val="00A807ED"/>
    <w:rsid w:val="00A80839"/>
    <w:rsid w:val="00A808B0"/>
    <w:rsid w:val="00A808ED"/>
    <w:rsid w:val="00A80984"/>
    <w:rsid w:val="00A809A2"/>
    <w:rsid w:val="00A80A9D"/>
    <w:rsid w:val="00A80ACB"/>
    <w:rsid w:val="00A80B14"/>
    <w:rsid w:val="00A80BAA"/>
    <w:rsid w:val="00A80CC4"/>
    <w:rsid w:val="00A80D47"/>
    <w:rsid w:val="00A80D70"/>
    <w:rsid w:val="00A80E30"/>
    <w:rsid w:val="00A80E55"/>
    <w:rsid w:val="00A80E7D"/>
    <w:rsid w:val="00A80E8B"/>
    <w:rsid w:val="00A80E98"/>
    <w:rsid w:val="00A80EF8"/>
    <w:rsid w:val="00A80F63"/>
    <w:rsid w:val="00A80FC1"/>
    <w:rsid w:val="00A80FD4"/>
    <w:rsid w:val="00A80FF9"/>
    <w:rsid w:val="00A8101D"/>
    <w:rsid w:val="00A810A2"/>
    <w:rsid w:val="00A810B9"/>
    <w:rsid w:val="00A81140"/>
    <w:rsid w:val="00A81167"/>
    <w:rsid w:val="00A811B4"/>
    <w:rsid w:val="00A811BF"/>
    <w:rsid w:val="00A811CC"/>
    <w:rsid w:val="00A8121F"/>
    <w:rsid w:val="00A8122B"/>
    <w:rsid w:val="00A81312"/>
    <w:rsid w:val="00A81361"/>
    <w:rsid w:val="00A8139D"/>
    <w:rsid w:val="00A813C5"/>
    <w:rsid w:val="00A8148E"/>
    <w:rsid w:val="00A8152E"/>
    <w:rsid w:val="00A81582"/>
    <w:rsid w:val="00A815B8"/>
    <w:rsid w:val="00A8162E"/>
    <w:rsid w:val="00A8163A"/>
    <w:rsid w:val="00A81669"/>
    <w:rsid w:val="00A81784"/>
    <w:rsid w:val="00A81793"/>
    <w:rsid w:val="00A8185C"/>
    <w:rsid w:val="00A81928"/>
    <w:rsid w:val="00A8194B"/>
    <w:rsid w:val="00A819B6"/>
    <w:rsid w:val="00A819E9"/>
    <w:rsid w:val="00A81A0C"/>
    <w:rsid w:val="00A81A10"/>
    <w:rsid w:val="00A81A13"/>
    <w:rsid w:val="00A81A27"/>
    <w:rsid w:val="00A81A5F"/>
    <w:rsid w:val="00A81A94"/>
    <w:rsid w:val="00A81B14"/>
    <w:rsid w:val="00A81B4B"/>
    <w:rsid w:val="00A81BD4"/>
    <w:rsid w:val="00A81BE4"/>
    <w:rsid w:val="00A81BFC"/>
    <w:rsid w:val="00A81C39"/>
    <w:rsid w:val="00A81C3B"/>
    <w:rsid w:val="00A81C49"/>
    <w:rsid w:val="00A81C98"/>
    <w:rsid w:val="00A81D08"/>
    <w:rsid w:val="00A81DC9"/>
    <w:rsid w:val="00A81E9D"/>
    <w:rsid w:val="00A81F53"/>
    <w:rsid w:val="00A81F69"/>
    <w:rsid w:val="00A81F6D"/>
    <w:rsid w:val="00A81FD0"/>
    <w:rsid w:val="00A8223F"/>
    <w:rsid w:val="00A822A3"/>
    <w:rsid w:val="00A82317"/>
    <w:rsid w:val="00A823F3"/>
    <w:rsid w:val="00A8243B"/>
    <w:rsid w:val="00A82486"/>
    <w:rsid w:val="00A824B9"/>
    <w:rsid w:val="00A8251C"/>
    <w:rsid w:val="00A82592"/>
    <w:rsid w:val="00A825DB"/>
    <w:rsid w:val="00A82637"/>
    <w:rsid w:val="00A8263D"/>
    <w:rsid w:val="00A82681"/>
    <w:rsid w:val="00A82786"/>
    <w:rsid w:val="00A8279E"/>
    <w:rsid w:val="00A827A1"/>
    <w:rsid w:val="00A8281F"/>
    <w:rsid w:val="00A82836"/>
    <w:rsid w:val="00A828B7"/>
    <w:rsid w:val="00A82915"/>
    <w:rsid w:val="00A8291D"/>
    <w:rsid w:val="00A8295A"/>
    <w:rsid w:val="00A82A2E"/>
    <w:rsid w:val="00A82A56"/>
    <w:rsid w:val="00A82BE3"/>
    <w:rsid w:val="00A82C67"/>
    <w:rsid w:val="00A82CA5"/>
    <w:rsid w:val="00A82D12"/>
    <w:rsid w:val="00A82D54"/>
    <w:rsid w:val="00A82DA9"/>
    <w:rsid w:val="00A82E60"/>
    <w:rsid w:val="00A82E61"/>
    <w:rsid w:val="00A82E8E"/>
    <w:rsid w:val="00A82E8F"/>
    <w:rsid w:val="00A82E9B"/>
    <w:rsid w:val="00A82EAC"/>
    <w:rsid w:val="00A82FF2"/>
    <w:rsid w:val="00A83028"/>
    <w:rsid w:val="00A8312F"/>
    <w:rsid w:val="00A83165"/>
    <w:rsid w:val="00A83194"/>
    <w:rsid w:val="00A831A1"/>
    <w:rsid w:val="00A8327D"/>
    <w:rsid w:val="00A832FB"/>
    <w:rsid w:val="00A833C5"/>
    <w:rsid w:val="00A835B0"/>
    <w:rsid w:val="00A835BC"/>
    <w:rsid w:val="00A8366E"/>
    <w:rsid w:val="00A836C6"/>
    <w:rsid w:val="00A83725"/>
    <w:rsid w:val="00A83737"/>
    <w:rsid w:val="00A8374A"/>
    <w:rsid w:val="00A83775"/>
    <w:rsid w:val="00A83801"/>
    <w:rsid w:val="00A8382C"/>
    <w:rsid w:val="00A83834"/>
    <w:rsid w:val="00A8386B"/>
    <w:rsid w:val="00A838A5"/>
    <w:rsid w:val="00A838C2"/>
    <w:rsid w:val="00A838DE"/>
    <w:rsid w:val="00A83976"/>
    <w:rsid w:val="00A839BF"/>
    <w:rsid w:val="00A83ADA"/>
    <w:rsid w:val="00A83B17"/>
    <w:rsid w:val="00A83C08"/>
    <w:rsid w:val="00A83CB9"/>
    <w:rsid w:val="00A83D62"/>
    <w:rsid w:val="00A83EC6"/>
    <w:rsid w:val="00A83ECE"/>
    <w:rsid w:val="00A83EE8"/>
    <w:rsid w:val="00A83F3B"/>
    <w:rsid w:val="00A83F4C"/>
    <w:rsid w:val="00A83F56"/>
    <w:rsid w:val="00A8409A"/>
    <w:rsid w:val="00A840ED"/>
    <w:rsid w:val="00A84169"/>
    <w:rsid w:val="00A84199"/>
    <w:rsid w:val="00A841CF"/>
    <w:rsid w:val="00A84247"/>
    <w:rsid w:val="00A84252"/>
    <w:rsid w:val="00A84293"/>
    <w:rsid w:val="00A8441C"/>
    <w:rsid w:val="00A84424"/>
    <w:rsid w:val="00A84499"/>
    <w:rsid w:val="00A84524"/>
    <w:rsid w:val="00A84720"/>
    <w:rsid w:val="00A84727"/>
    <w:rsid w:val="00A847CA"/>
    <w:rsid w:val="00A847CF"/>
    <w:rsid w:val="00A8484B"/>
    <w:rsid w:val="00A8484E"/>
    <w:rsid w:val="00A848CC"/>
    <w:rsid w:val="00A849F3"/>
    <w:rsid w:val="00A849F4"/>
    <w:rsid w:val="00A849FA"/>
    <w:rsid w:val="00A84A02"/>
    <w:rsid w:val="00A84A7C"/>
    <w:rsid w:val="00A84ACE"/>
    <w:rsid w:val="00A84AED"/>
    <w:rsid w:val="00A84B00"/>
    <w:rsid w:val="00A84B2A"/>
    <w:rsid w:val="00A84B8E"/>
    <w:rsid w:val="00A84B9E"/>
    <w:rsid w:val="00A84BE9"/>
    <w:rsid w:val="00A84C09"/>
    <w:rsid w:val="00A84C86"/>
    <w:rsid w:val="00A84CBA"/>
    <w:rsid w:val="00A84DE7"/>
    <w:rsid w:val="00A84EDA"/>
    <w:rsid w:val="00A84F66"/>
    <w:rsid w:val="00A84F8B"/>
    <w:rsid w:val="00A84FDD"/>
    <w:rsid w:val="00A85004"/>
    <w:rsid w:val="00A85025"/>
    <w:rsid w:val="00A8503F"/>
    <w:rsid w:val="00A850A4"/>
    <w:rsid w:val="00A8515C"/>
    <w:rsid w:val="00A852B3"/>
    <w:rsid w:val="00A85395"/>
    <w:rsid w:val="00A85399"/>
    <w:rsid w:val="00A8542B"/>
    <w:rsid w:val="00A85469"/>
    <w:rsid w:val="00A85517"/>
    <w:rsid w:val="00A85526"/>
    <w:rsid w:val="00A8554A"/>
    <w:rsid w:val="00A855EE"/>
    <w:rsid w:val="00A856B4"/>
    <w:rsid w:val="00A857F0"/>
    <w:rsid w:val="00A85883"/>
    <w:rsid w:val="00A8591A"/>
    <w:rsid w:val="00A85962"/>
    <w:rsid w:val="00A85965"/>
    <w:rsid w:val="00A85987"/>
    <w:rsid w:val="00A859D1"/>
    <w:rsid w:val="00A85A5A"/>
    <w:rsid w:val="00A85B15"/>
    <w:rsid w:val="00A85B8B"/>
    <w:rsid w:val="00A85B90"/>
    <w:rsid w:val="00A85C12"/>
    <w:rsid w:val="00A85D29"/>
    <w:rsid w:val="00A85D62"/>
    <w:rsid w:val="00A85D92"/>
    <w:rsid w:val="00A85DF6"/>
    <w:rsid w:val="00A85EDE"/>
    <w:rsid w:val="00A85F17"/>
    <w:rsid w:val="00A85F18"/>
    <w:rsid w:val="00A85F78"/>
    <w:rsid w:val="00A85F9A"/>
    <w:rsid w:val="00A85FB5"/>
    <w:rsid w:val="00A8603B"/>
    <w:rsid w:val="00A86063"/>
    <w:rsid w:val="00A86085"/>
    <w:rsid w:val="00A86090"/>
    <w:rsid w:val="00A86144"/>
    <w:rsid w:val="00A86165"/>
    <w:rsid w:val="00A86172"/>
    <w:rsid w:val="00A861A7"/>
    <w:rsid w:val="00A861B6"/>
    <w:rsid w:val="00A861D8"/>
    <w:rsid w:val="00A86264"/>
    <w:rsid w:val="00A8626E"/>
    <w:rsid w:val="00A86309"/>
    <w:rsid w:val="00A86369"/>
    <w:rsid w:val="00A86382"/>
    <w:rsid w:val="00A863C2"/>
    <w:rsid w:val="00A863C8"/>
    <w:rsid w:val="00A86426"/>
    <w:rsid w:val="00A86482"/>
    <w:rsid w:val="00A8652C"/>
    <w:rsid w:val="00A8653F"/>
    <w:rsid w:val="00A86560"/>
    <w:rsid w:val="00A865AD"/>
    <w:rsid w:val="00A865C0"/>
    <w:rsid w:val="00A8668B"/>
    <w:rsid w:val="00A866A1"/>
    <w:rsid w:val="00A86713"/>
    <w:rsid w:val="00A86777"/>
    <w:rsid w:val="00A867BE"/>
    <w:rsid w:val="00A867C5"/>
    <w:rsid w:val="00A867C8"/>
    <w:rsid w:val="00A86901"/>
    <w:rsid w:val="00A8694D"/>
    <w:rsid w:val="00A86958"/>
    <w:rsid w:val="00A86982"/>
    <w:rsid w:val="00A869FE"/>
    <w:rsid w:val="00A86A05"/>
    <w:rsid w:val="00A86A4E"/>
    <w:rsid w:val="00A86A51"/>
    <w:rsid w:val="00A86AAB"/>
    <w:rsid w:val="00A86AE5"/>
    <w:rsid w:val="00A86AF9"/>
    <w:rsid w:val="00A86B79"/>
    <w:rsid w:val="00A86C46"/>
    <w:rsid w:val="00A86C4D"/>
    <w:rsid w:val="00A86C88"/>
    <w:rsid w:val="00A86DC7"/>
    <w:rsid w:val="00A86E7A"/>
    <w:rsid w:val="00A86E86"/>
    <w:rsid w:val="00A86EC9"/>
    <w:rsid w:val="00A86EFA"/>
    <w:rsid w:val="00A86F93"/>
    <w:rsid w:val="00A86F9E"/>
    <w:rsid w:val="00A86FB5"/>
    <w:rsid w:val="00A86FEA"/>
    <w:rsid w:val="00A8703B"/>
    <w:rsid w:val="00A87044"/>
    <w:rsid w:val="00A8707C"/>
    <w:rsid w:val="00A870D6"/>
    <w:rsid w:val="00A87172"/>
    <w:rsid w:val="00A871D2"/>
    <w:rsid w:val="00A871E9"/>
    <w:rsid w:val="00A87244"/>
    <w:rsid w:val="00A87252"/>
    <w:rsid w:val="00A8726F"/>
    <w:rsid w:val="00A8729A"/>
    <w:rsid w:val="00A8738C"/>
    <w:rsid w:val="00A873C7"/>
    <w:rsid w:val="00A87413"/>
    <w:rsid w:val="00A8745B"/>
    <w:rsid w:val="00A8745F"/>
    <w:rsid w:val="00A8746E"/>
    <w:rsid w:val="00A874FF"/>
    <w:rsid w:val="00A8753D"/>
    <w:rsid w:val="00A8754B"/>
    <w:rsid w:val="00A87566"/>
    <w:rsid w:val="00A875EB"/>
    <w:rsid w:val="00A87622"/>
    <w:rsid w:val="00A8765B"/>
    <w:rsid w:val="00A8766D"/>
    <w:rsid w:val="00A8768F"/>
    <w:rsid w:val="00A87713"/>
    <w:rsid w:val="00A8772A"/>
    <w:rsid w:val="00A87775"/>
    <w:rsid w:val="00A87801"/>
    <w:rsid w:val="00A87876"/>
    <w:rsid w:val="00A87972"/>
    <w:rsid w:val="00A879D1"/>
    <w:rsid w:val="00A87AE6"/>
    <w:rsid w:val="00A87AE7"/>
    <w:rsid w:val="00A87B60"/>
    <w:rsid w:val="00A87C7B"/>
    <w:rsid w:val="00A87CCD"/>
    <w:rsid w:val="00A87D5B"/>
    <w:rsid w:val="00A87DD0"/>
    <w:rsid w:val="00A87E01"/>
    <w:rsid w:val="00A87E13"/>
    <w:rsid w:val="00A87EAE"/>
    <w:rsid w:val="00A87EBB"/>
    <w:rsid w:val="00A87EFC"/>
    <w:rsid w:val="00A87FAA"/>
    <w:rsid w:val="00A87FC1"/>
    <w:rsid w:val="00A87FC2"/>
    <w:rsid w:val="00A87FE2"/>
    <w:rsid w:val="00A87FE8"/>
    <w:rsid w:val="00A90039"/>
    <w:rsid w:val="00A90059"/>
    <w:rsid w:val="00A90161"/>
    <w:rsid w:val="00A901DF"/>
    <w:rsid w:val="00A902D1"/>
    <w:rsid w:val="00A902DA"/>
    <w:rsid w:val="00A902E3"/>
    <w:rsid w:val="00A9030C"/>
    <w:rsid w:val="00A90311"/>
    <w:rsid w:val="00A9031E"/>
    <w:rsid w:val="00A90326"/>
    <w:rsid w:val="00A9036F"/>
    <w:rsid w:val="00A90440"/>
    <w:rsid w:val="00A904B8"/>
    <w:rsid w:val="00A90527"/>
    <w:rsid w:val="00A9052C"/>
    <w:rsid w:val="00A90621"/>
    <w:rsid w:val="00A90697"/>
    <w:rsid w:val="00A906D3"/>
    <w:rsid w:val="00A9082C"/>
    <w:rsid w:val="00A9086C"/>
    <w:rsid w:val="00A90888"/>
    <w:rsid w:val="00A909A4"/>
    <w:rsid w:val="00A909C2"/>
    <w:rsid w:val="00A909FB"/>
    <w:rsid w:val="00A90A6C"/>
    <w:rsid w:val="00A90C20"/>
    <w:rsid w:val="00A90C36"/>
    <w:rsid w:val="00A90CD2"/>
    <w:rsid w:val="00A90D0E"/>
    <w:rsid w:val="00A90D1F"/>
    <w:rsid w:val="00A90DD3"/>
    <w:rsid w:val="00A90E06"/>
    <w:rsid w:val="00A90E11"/>
    <w:rsid w:val="00A90E16"/>
    <w:rsid w:val="00A90E31"/>
    <w:rsid w:val="00A90E36"/>
    <w:rsid w:val="00A90ED2"/>
    <w:rsid w:val="00A90EDA"/>
    <w:rsid w:val="00A90EFE"/>
    <w:rsid w:val="00A90F3F"/>
    <w:rsid w:val="00A90F80"/>
    <w:rsid w:val="00A91048"/>
    <w:rsid w:val="00A9105D"/>
    <w:rsid w:val="00A91090"/>
    <w:rsid w:val="00A910BC"/>
    <w:rsid w:val="00A9112F"/>
    <w:rsid w:val="00A91132"/>
    <w:rsid w:val="00A91153"/>
    <w:rsid w:val="00A911D2"/>
    <w:rsid w:val="00A911E2"/>
    <w:rsid w:val="00A91286"/>
    <w:rsid w:val="00A91313"/>
    <w:rsid w:val="00A9143F"/>
    <w:rsid w:val="00A9144E"/>
    <w:rsid w:val="00A9145C"/>
    <w:rsid w:val="00A916F8"/>
    <w:rsid w:val="00A91724"/>
    <w:rsid w:val="00A917FC"/>
    <w:rsid w:val="00A9188B"/>
    <w:rsid w:val="00A918B8"/>
    <w:rsid w:val="00A918BD"/>
    <w:rsid w:val="00A9199D"/>
    <w:rsid w:val="00A919F1"/>
    <w:rsid w:val="00A91A20"/>
    <w:rsid w:val="00A91A24"/>
    <w:rsid w:val="00A91A97"/>
    <w:rsid w:val="00A91AD8"/>
    <w:rsid w:val="00A91B06"/>
    <w:rsid w:val="00A91B4B"/>
    <w:rsid w:val="00A91BB0"/>
    <w:rsid w:val="00A91BC7"/>
    <w:rsid w:val="00A91C2C"/>
    <w:rsid w:val="00A91CB0"/>
    <w:rsid w:val="00A91CB2"/>
    <w:rsid w:val="00A91CBC"/>
    <w:rsid w:val="00A91E7F"/>
    <w:rsid w:val="00A91EC5"/>
    <w:rsid w:val="00A91F21"/>
    <w:rsid w:val="00A91F3B"/>
    <w:rsid w:val="00A91F4A"/>
    <w:rsid w:val="00A91F53"/>
    <w:rsid w:val="00A91F7F"/>
    <w:rsid w:val="00A91F97"/>
    <w:rsid w:val="00A91FD8"/>
    <w:rsid w:val="00A91FDC"/>
    <w:rsid w:val="00A920AB"/>
    <w:rsid w:val="00A920DA"/>
    <w:rsid w:val="00A92113"/>
    <w:rsid w:val="00A9215B"/>
    <w:rsid w:val="00A92191"/>
    <w:rsid w:val="00A921B7"/>
    <w:rsid w:val="00A921D2"/>
    <w:rsid w:val="00A921F0"/>
    <w:rsid w:val="00A923C1"/>
    <w:rsid w:val="00A923DA"/>
    <w:rsid w:val="00A923EB"/>
    <w:rsid w:val="00A92504"/>
    <w:rsid w:val="00A92520"/>
    <w:rsid w:val="00A9252D"/>
    <w:rsid w:val="00A9258A"/>
    <w:rsid w:val="00A925F3"/>
    <w:rsid w:val="00A92635"/>
    <w:rsid w:val="00A9265F"/>
    <w:rsid w:val="00A926A9"/>
    <w:rsid w:val="00A926C6"/>
    <w:rsid w:val="00A92723"/>
    <w:rsid w:val="00A9275E"/>
    <w:rsid w:val="00A92784"/>
    <w:rsid w:val="00A927AE"/>
    <w:rsid w:val="00A92951"/>
    <w:rsid w:val="00A92AD3"/>
    <w:rsid w:val="00A92ADE"/>
    <w:rsid w:val="00A92B65"/>
    <w:rsid w:val="00A92B7B"/>
    <w:rsid w:val="00A92C4A"/>
    <w:rsid w:val="00A92D12"/>
    <w:rsid w:val="00A92D73"/>
    <w:rsid w:val="00A92DCC"/>
    <w:rsid w:val="00A92DE3"/>
    <w:rsid w:val="00A92DFD"/>
    <w:rsid w:val="00A92E36"/>
    <w:rsid w:val="00A92E65"/>
    <w:rsid w:val="00A92EB3"/>
    <w:rsid w:val="00A92EB8"/>
    <w:rsid w:val="00A92F49"/>
    <w:rsid w:val="00A92FC0"/>
    <w:rsid w:val="00A92FE6"/>
    <w:rsid w:val="00A93046"/>
    <w:rsid w:val="00A930AF"/>
    <w:rsid w:val="00A930BC"/>
    <w:rsid w:val="00A93128"/>
    <w:rsid w:val="00A9313C"/>
    <w:rsid w:val="00A9319B"/>
    <w:rsid w:val="00A931DC"/>
    <w:rsid w:val="00A93257"/>
    <w:rsid w:val="00A93288"/>
    <w:rsid w:val="00A93298"/>
    <w:rsid w:val="00A932B5"/>
    <w:rsid w:val="00A932F2"/>
    <w:rsid w:val="00A93329"/>
    <w:rsid w:val="00A933F1"/>
    <w:rsid w:val="00A933F3"/>
    <w:rsid w:val="00A934B9"/>
    <w:rsid w:val="00A934F6"/>
    <w:rsid w:val="00A93521"/>
    <w:rsid w:val="00A93572"/>
    <w:rsid w:val="00A93631"/>
    <w:rsid w:val="00A93682"/>
    <w:rsid w:val="00A93699"/>
    <w:rsid w:val="00A936DE"/>
    <w:rsid w:val="00A936EE"/>
    <w:rsid w:val="00A9377B"/>
    <w:rsid w:val="00A93836"/>
    <w:rsid w:val="00A938C4"/>
    <w:rsid w:val="00A938E0"/>
    <w:rsid w:val="00A93927"/>
    <w:rsid w:val="00A93930"/>
    <w:rsid w:val="00A93982"/>
    <w:rsid w:val="00A939D9"/>
    <w:rsid w:val="00A93AB7"/>
    <w:rsid w:val="00A93AEC"/>
    <w:rsid w:val="00A93B39"/>
    <w:rsid w:val="00A93B42"/>
    <w:rsid w:val="00A93B91"/>
    <w:rsid w:val="00A93BC6"/>
    <w:rsid w:val="00A93C05"/>
    <w:rsid w:val="00A93C26"/>
    <w:rsid w:val="00A93C5A"/>
    <w:rsid w:val="00A93D15"/>
    <w:rsid w:val="00A93D4F"/>
    <w:rsid w:val="00A93D91"/>
    <w:rsid w:val="00A93D9F"/>
    <w:rsid w:val="00A93DD0"/>
    <w:rsid w:val="00A93E1D"/>
    <w:rsid w:val="00A93E48"/>
    <w:rsid w:val="00A93E77"/>
    <w:rsid w:val="00A93EE8"/>
    <w:rsid w:val="00A93F00"/>
    <w:rsid w:val="00A93F65"/>
    <w:rsid w:val="00A93F91"/>
    <w:rsid w:val="00A93FBD"/>
    <w:rsid w:val="00A93FDD"/>
    <w:rsid w:val="00A94028"/>
    <w:rsid w:val="00A94081"/>
    <w:rsid w:val="00A940B4"/>
    <w:rsid w:val="00A94179"/>
    <w:rsid w:val="00A941B8"/>
    <w:rsid w:val="00A942EA"/>
    <w:rsid w:val="00A94309"/>
    <w:rsid w:val="00A9438A"/>
    <w:rsid w:val="00A943AF"/>
    <w:rsid w:val="00A943EB"/>
    <w:rsid w:val="00A943F7"/>
    <w:rsid w:val="00A94465"/>
    <w:rsid w:val="00A944D0"/>
    <w:rsid w:val="00A9453D"/>
    <w:rsid w:val="00A945A9"/>
    <w:rsid w:val="00A945C9"/>
    <w:rsid w:val="00A945E0"/>
    <w:rsid w:val="00A945E1"/>
    <w:rsid w:val="00A94604"/>
    <w:rsid w:val="00A9466B"/>
    <w:rsid w:val="00A946D5"/>
    <w:rsid w:val="00A94763"/>
    <w:rsid w:val="00A947AF"/>
    <w:rsid w:val="00A947BE"/>
    <w:rsid w:val="00A947E0"/>
    <w:rsid w:val="00A94817"/>
    <w:rsid w:val="00A948DF"/>
    <w:rsid w:val="00A94949"/>
    <w:rsid w:val="00A9495F"/>
    <w:rsid w:val="00A949D0"/>
    <w:rsid w:val="00A94A13"/>
    <w:rsid w:val="00A94A8E"/>
    <w:rsid w:val="00A94AA0"/>
    <w:rsid w:val="00A94AE3"/>
    <w:rsid w:val="00A94B10"/>
    <w:rsid w:val="00A94B63"/>
    <w:rsid w:val="00A94CE3"/>
    <w:rsid w:val="00A94CEC"/>
    <w:rsid w:val="00A94DE8"/>
    <w:rsid w:val="00A94DEA"/>
    <w:rsid w:val="00A94DFB"/>
    <w:rsid w:val="00A94E2C"/>
    <w:rsid w:val="00A94E36"/>
    <w:rsid w:val="00A94E40"/>
    <w:rsid w:val="00A94E4A"/>
    <w:rsid w:val="00A94E6E"/>
    <w:rsid w:val="00A94F47"/>
    <w:rsid w:val="00A94FB2"/>
    <w:rsid w:val="00A94FD2"/>
    <w:rsid w:val="00A94FE2"/>
    <w:rsid w:val="00A94FE9"/>
    <w:rsid w:val="00A9501F"/>
    <w:rsid w:val="00A95026"/>
    <w:rsid w:val="00A9502F"/>
    <w:rsid w:val="00A9505E"/>
    <w:rsid w:val="00A9508E"/>
    <w:rsid w:val="00A950E5"/>
    <w:rsid w:val="00A95120"/>
    <w:rsid w:val="00A95142"/>
    <w:rsid w:val="00A95146"/>
    <w:rsid w:val="00A951E5"/>
    <w:rsid w:val="00A95272"/>
    <w:rsid w:val="00A952BA"/>
    <w:rsid w:val="00A9536D"/>
    <w:rsid w:val="00A9539E"/>
    <w:rsid w:val="00A953E3"/>
    <w:rsid w:val="00A95433"/>
    <w:rsid w:val="00A95439"/>
    <w:rsid w:val="00A95480"/>
    <w:rsid w:val="00A95496"/>
    <w:rsid w:val="00A954DC"/>
    <w:rsid w:val="00A954E4"/>
    <w:rsid w:val="00A95556"/>
    <w:rsid w:val="00A95578"/>
    <w:rsid w:val="00A955A5"/>
    <w:rsid w:val="00A9561D"/>
    <w:rsid w:val="00A956F5"/>
    <w:rsid w:val="00A957A8"/>
    <w:rsid w:val="00A957DF"/>
    <w:rsid w:val="00A9580E"/>
    <w:rsid w:val="00A95885"/>
    <w:rsid w:val="00A95925"/>
    <w:rsid w:val="00A959DC"/>
    <w:rsid w:val="00A959F2"/>
    <w:rsid w:val="00A95A1D"/>
    <w:rsid w:val="00A95AA7"/>
    <w:rsid w:val="00A95B52"/>
    <w:rsid w:val="00A95B9C"/>
    <w:rsid w:val="00A95C1D"/>
    <w:rsid w:val="00A95C52"/>
    <w:rsid w:val="00A95DE0"/>
    <w:rsid w:val="00A95E12"/>
    <w:rsid w:val="00A95E16"/>
    <w:rsid w:val="00A95E3F"/>
    <w:rsid w:val="00A95E40"/>
    <w:rsid w:val="00A95F4F"/>
    <w:rsid w:val="00A95FA3"/>
    <w:rsid w:val="00A95FA9"/>
    <w:rsid w:val="00A96016"/>
    <w:rsid w:val="00A96031"/>
    <w:rsid w:val="00A9607C"/>
    <w:rsid w:val="00A96091"/>
    <w:rsid w:val="00A96108"/>
    <w:rsid w:val="00A96179"/>
    <w:rsid w:val="00A96261"/>
    <w:rsid w:val="00A96334"/>
    <w:rsid w:val="00A9633B"/>
    <w:rsid w:val="00A96446"/>
    <w:rsid w:val="00A96466"/>
    <w:rsid w:val="00A964C8"/>
    <w:rsid w:val="00A96566"/>
    <w:rsid w:val="00A965CB"/>
    <w:rsid w:val="00A965D2"/>
    <w:rsid w:val="00A9660A"/>
    <w:rsid w:val="00A96746"/>
    <w:rsid w:val="00A96764"/>
    <w:rsid w:val="00A967BA"/>
    <w:rsid w:val="00A96816"/>
    <w:rsid w:val="00A96857"/>
    <w:rsid w:val="00A96914"/>
    <w:rsid w:val="00A96967"/>
    <w:rsid w:val="00A969A3"/>
    <w:rsid w:val="00A969B9"/>
    <w:rsid w:val="00A96A33"/>
    <w:rsid w:val="00A96AB2"/>
    <w:rsid w:val="00A96AF4"/>
    <w:rsid w:val="00A96B2E"/>
    <w:rsid w:val="00A96B34"/>
    <w:rsid w:val="00A96B68"/>
    <w:rsid w:val="00A96B99"/>
    <w:rsid w:val="00A96BA9"/>
    <w:rsid w:val="00A96C8B"/>
    <w:rsid w:val="00A96D05"/>
    <w:rsid w:val="00A96D96"/>
    <w:rsid w:val="00A96DE3"/>
    <w:rsid w:val="00A96EC7"/>
    <w:rsid w:val="00A96F3D"/>
    <w:rsid w:val="00A96F65"/>
    <w:rsid w:val="00A96F87"/>
    <w:rsid w:val="00A96F8D"/>
    <w:rsid w:val="00A96FAB"/>
    <w:rsid w:val="00A97087"/>
    <w:rsid w:val="00A97092"/>
    <w:rsid w:val="00A97147"/>
    <w:rsid w:val="00A97184"/>
    <w:rsid w:val="00A971D8"/>
    <w:rsid w:val="00A9720F"/>
    <w:rsid w:val="00A9723D"/>
    <w:rsid w:val="00A9729C"/>
    <w:rsid w:val="00A9733A"/>
    <w:rsid w:val="00A97378"/>
    <w:rsid w:val="00A973C0"/>
    <w:rsid w:val="00A97469"/>
    <w:rsid w:val="00A974FD"/>
    <w:rsid w:val="00A97582"/>
    <w:rsid w:val="00A976F8"/>
    <w:rsid w:val="00A9770E"/>
    <w:rsid w:val="00A9771C"/>
    <w:rsid w:val="00A97798"/>
    <w:rsid w:val="00A97819"/>
    <w:rsid w:val="00A97851"/>
    <w:rsid w:val="00A9788D"/>
    <w:rsid w:val="00A97912"/>
    <w:rsid w:val="00A97921"/>
    <w:rsid w:val="00A97943"/>
    <w:rsid w:val="00A97996"/>
    <w:rsid w:val="00A979D1"/>
    <w:rsid w:val="00A97A3E"/>
    <w:rsid w:val="00A97B61"/>
    <w:rsid w:val="00A97B7C"/>
    <w:rsid w:val="00A97BB4"/>
    <w:rsid w:val="00A97C2B"/>
    <w:rsid w:val="00A97C42"/>
    <w:rsid w:val="00A97CF0"/>
    <w:rsid w:val="00A97D6D"/>
    <w:rsid w:val="00A97E7C"/>
    <w:rsid w:val="00A97ECB"/>
    <w:rsid w:val="00A97EE6"/>
    <w:rsid w:val="00A97EF9"/>
    <w:rsid w:val="00AA0028"/>
    <w:rsid w:val="00AA0050"/>
    <w:rsid w:val="00AA009B"/>
    <w:rsid w:val="00AA00FC"/>
    <w:rsid w:val="00AA0168"/>
    <w:rsid w:val="00AA0182"/>
    <w:rsid w:val="00AA01CB"/>
    <w:rsid w:val="00AA01E4"/>
    <w:rsid w:val="00AA0207"/>
    <w:rsid w:val="00AA020D"/>
    <w:rsid w:val="00AA03F8"/>
    <w:rsid w:val="00AA045E"/>
    <w:rsid w:val="00AA0494"/>
    <w:rsid w:val="00AA0499"/>
    <w:rsid w:val="00AA0588"/>
    <w:rsid w:val="00AA0625"/>
    <w:rsid w:val="00AA0641"/>
    <w:rsid w:val="00AA0674"/>
    <w:rsid w:val="00AA06CE"/>
    <w:rsid w:val="00AA06DF"/>
    <w:rsid w:val="00AA07A6"/>
    <w:rsid w:val="00AA089E"/>
    <w:rsid w:val="00AA08BC"/>
    <w:rsid w:val="00AA08CD"/>
    <w:rsid w:val="00AA093E"/>
    <w:rsid w:val="00AA094B"/>
    <w:rsid w:val="00AA0962"/>
    <w:rsid w:val="00AA0A92"/>
    <w:rsid w:val="00AA0A98"/>
    <w:rsid w:val="00AA0A99"/>
    <w:rsid w:val="00AA0B0C"/>
    <w:rsid w:val="00AA0B92"/>
    <w:rsid w:val="00AA0BC2"/>
    <w:rsid w:val="00AA0C5E"/>
    <w:rsid w:val="00AA0C85"/>
    <w:rsid w:val="00AA0CE8"/>
    <w:rsid w:val="00AA0D7E"/>
    <w:rsid w:val="00AA0D95"/>
    <w:rsid w:val="00AA0E24"/>
    <w:rsid w:val="00AA0E53"/>
    <w:rsid w:val="00AA0FBF"/>
    <w:rsid w:val="00AA10DF"/>
    <w:rsid w:val="00AA11BC"/>
    <w:rsid w:val="00AA11C9"/>
    <w:rsid w:val="00AA11D4"/>
    <w:rsid w:val="00AA11E2"/>
    <w:rsid w:val="00AA11FA"/>
    <w:rsid w:val="00AA1218"/>
    <w:rsid w:val="00AA124F"/>
    <w:rsid w:val="00AA1287"/>
    <w:rsid w:val="00AA1444"/>
    <w:rsid w:val="00AA1466"/>
    <w:rsid w:val="00AA1636"/>
    <w:rsid w:val="00AA16CA"/>
    <w:rsid w:val="00AA1742"/>
    <w:rsid w:val="00AA174F"/>
    <w:rsid w:val="00AA1796"/>
    <w:rsid w:val="00AA17A3"/>
    <w:rsid w:val="00AA1824"/>
    <w:rsid w:val="00AA186D"/>
    <w:rsid w:val="00AA18C3"/>
    <w:rsid w:val="00AA18D2"/>
    <w:rsid w:val="00AA1907"/>
    <w:rsid w:val="00AA1912"/>
    <w:rsid w:val="00AA19B6"/>
    <w:rsid w:val="00AA1A7E"/>
    <w:rsid w:val="00AA1AC6"/>
    <w:rsid w:val="00AA1B05"/>
    <w:rsid w:val="00AA1B0A"/>
    <w:rsid w:val="00AA1BE2"/>
    <w:rsid w:val="00AA1C38"/>
    <w:rsid w:val="00AA1D0B"/>
    <w:rsid w:val="00AA1D1D"/>
    <w:rsid w:val="00AA1D90"/>
    <w:rsid w:val="00AA1DA5"/>
    <w:rsid w:val="00AA1DA6"/>
    <w:rsid w:val="00AA1DBE"/>
    <w:rsid w:val="00AA1ED8"/>
    <w:rsid w:val="00AA1EF0"/>
    <w:rsid w:val="00AA1EFA"/>
    <w:rsid w:val="00AA1F23"/>
    <w:rsid w:val="00AA20BE"/>
    <w:rsid w:val="00AA20D2"/>
    <w:rsid w:val="00AA2119"/>
    <w:rsid w:val="00AA21FC"/>
    <w:rsid w:val="00AA2212"/>
    <w:rsid w:val="00AA221A"/>
    <w:rsid w:val="00AA223C"/>
    <w:rsid w:val="00AA228E"/>
    <w:rsid w:val="00AA22B8"/>
    <w:rsid w:val="00AA230A"/>
    <w:rsid w:val="00AA2393"/>
    <w:rsid w:val="00AA23E4"/>
    <w:rsid w:val="00AA2432"/>
    <w:rsid w:val="00AA2468"/>
    <w:rsid w:val="00AA2472"/>
    <w:rsid w:val="00AA2478"/>
    <w:rsid w:val="00AA2479"/>
    <w:rsid w:val="00AA24C6"/>
    <w:rsid w:val="00AA2521"/>
    <w:rsid w:val="00AA2549"/>
    <w:rsid w:val="00AA2606"/>
    <w:rsid w:val="00AA26D2"/>
    <w:rsid w:val="00AA26EA"/>
    <w:rsid w:val="00AA26FF"/>
    <w:rsid w:val="00AA273C"/>
    <w:rsid w:val="00AA275B"/>
    <w:rsid w:val="00AA2765"/>
    <w:rsid w:val="00AA27D7"/>
    <w:rsid w:val="00AA27DD"/>
    <w:rsid w:val="00AA2864"/>
    <w:rsid w:val="00AA2870"/>
    <w:rsid w:val="00AA28B9"/>
    <w:rsid w:val="00AA28EF"/>
    <w:rsid w:val="00AA28F2"/>
    <w:rsid w:val="00AA2973"/>
    <w:rsid w:val="00AA2AF8"/>
    <w:rsid w:val="00AA2C5B"/>
    <w:rsid w:val="00AA2C98"/>
    <w:rsid w:val="00AA2D2A"/>
    <w:rsid w:val="00AA2E06"/>
    <w:rsid w:val="00AA2E2F"/>
    <w:rsid w:val="00AA2E5D"/>
    <w:rsid w:val="00AA2F30"/>
    <w:rsid w:val="00AA2F32"/>
    <w:rsid w:val="00AA2FB3"/>
    <w:rsid w:val="00AA2FB8"/>
    <w:rsid w:val="00AA3000"/>
    <w:rsid w:val="00AA305E"/>
    <w:rsid w:val="00AA3064"/>
    <w:rsid w:val="00AA309B"/>
    <w:rsid w:val="00AA30DB"/>
    <w:rsid w:val="00AA3131"/>
    <w:rsid w:val="00AA3166"/>
    <w:rsid w:val="00AA3183"/>
    <w:rsid w:val="00AA31EF"/>
    <w:rsid w:val="00AA328F"/>
    <w:rsid w:val="00AA334A"/>
    <w:rsid w:val="00AA342A"/>
    <w:rsid w:val="00AA34ED"/>
    <w:rsid w:val="00AA35A9"/>
    <w:rsid w:val="00AA3624"/>
    <w:rsid w:val="00AA365C"/>
    <w:rsid w:val="00AA36D3"/>
    <w:rsid w:val="00AA3767"/>
    <w:rsid w:val="00AA3789"/>
    <w:rsid w:val="00AA37A2"/>
    <w:rsid w:val="00AA37D1"/>
    <w:rsid w:val="00AA3841"/>
    <w:rsid w:val="00AA38BB"/>
    <w:rsid w:val="00AA38F4"/>
    <w:rsid w:val="00AA3988"/>
    <w:rsid w:val="00AA39A4"/>
    <w:rsid w:val="00AA3A04"/>
    <w:rsid w:val="00AA3A2D"/>
    <w:rsid w:val="00AA3A7D"/>
    <w:rsid w:val="00AA3AAC"/>
    <w:rsid w:val="00AA3B13"/>
    <w:rsid w:val="00AA3B71"/>
    <w:rsid w:val="00AA3BBF"/>
    <w:rsid w:val="00AA3BD9"/>
    <w:rsid w:val="00AA3DA3"/>
    <w:rsid w:val="00AA3DC6"/>
    <w:rsid w:val="00AA3E65"/>
    <w:rsid w:val="00AA3E69"/>
    <w:rsid w:val="00AA3E7E"/>
    <w:rsid w:val="00AA3F61"/>
    <w:rsid w:val="00AA3FCA"/>
    <w:rsid w:val="00AA40C7"/>
    <w:rsid w:val="00AA40D9"/>
    <w:rsid w:val="00AA4147"/>
    <w:rsid w:val="00AA4198"/>
    <w:rsid w:val="00AA419C"/>
    <w:rsid w:val="00AA41F3"/>
    <w:rsid w:val="00AA41FC"/>
    <w:rsid w:val="00AA41FE"/>
    <w:rsid w:val="00AA42BE"/>
    <w:rsid w:val="00AA42D1"/>
    <w:rsid w:val="00AA4310"/>
    <w:rsid w:val="00AA432B"/>
    <w:rsid w:val="00AA4436"/>
    <w:rsid w:val="00AA4491"/>
    <w:rsid w:val="00AA4507"/>
    <w:rsid w:val="00AA4573"/>
    <w:rsid w:val="00AA4590"/>
    <w:rsid w:val="00AA45B2"/>
    <w:rsid w:val="00AA4683"/>
    <w:rsid w:val="00AA46CB"/>
    <w:rsid w:val="00AA46DC"/>
    <w:rsid w:val="00AA479F"/>
    <w:rsid w:val="00AA4821"/>
    <w:rsid w:val="00AA4856"/>
    <w:rsid w:val="00AA48A9"/>
    <w:rsid w:val="00AA48D2"/>
    <w:rsid w:val="00AA4945"/>
    <w:rsid w:val="00AA4950"/>
    <w:rsid w:val="00AA495A"/>
    <w:rsid w:val="00AA4B1B"/>
    <w:rsid w:val="00AA4B38"/>
    <w:rsid w:val="00AA4B78"/>
    <w:rsid w:val="00AA4BAC"/>
    <w:rsid w:val="00AA4C06"/>
    <w:rsid w:val="00AA4C4B"/>
    <w:rsid w:val="00AA4C85"/>
    <w:rsid w:val="00AA4CF1"/>
    <w:rsid w:val="00AA4D4C"/>
    <w:rsid w:val="00AA4D83"/>
    <w:rsid w:val="00AA4DD5"/>
    <w:rsid w:val="00AA4E6E"/>
    <w:rsid w:val="00AA4E85"/>
    <w:rsid w:val="00AA4E9D"/>
    <w:rsid w:val="00AA4EE7"/>
    <w:rsid w:val="00AA4F12"/>
    <w:rsid w:val="00AA4F5C"/>
    <w:rsid w:val="00AA4F6D"/>
    <w:rsid w:val="00AA4F97"/>
    <w:rsid w:val="00AA4FC0"/>
    <w:rsid w:val="00AA4FD3"/>
    <w:rsid w:val="00AA5028"/>
    <w:rsid w:val="00AA5039"/>
    <w:rsid w:val="00AA5101"/>
    <w:rsid w:val="00AA51D9"/>
    <w:rsid w:val="00AA5279"/>
    <w:rsid w:val="00AA5308"/>
    <w:rsid w:val="00AA530C"/>
    <w:rsid w:val="00AA531A"/>
    <w:rsid w:val="00AA534D"/>
    <w:rsid w:val="00AA53BA"/>
    <w:rsid w:val="00AA53E4"/>
    <w:rsid w:val="00AA540B"/>
    <w:rsid w:val="00AA543A"/>
    <w:rsid w:val="00AA543E"/>
    <w:rsid w:val="00AA546E"/>
    <w:rsid w:val="00AA5499"/>
    <w:rsid w:val="00AA553B"/>
    <w:rsid w:val="00AA554A"/>
    <w:rsid w:val="00AA559E"/>
    <w:rsid w:val="00AA560B"/>
    <w:rsid w:val="00AA56A3"/>
    <w:rsid w:val="00AA57C1"/>
    <w:rsid w:val="00AA57DC"/>
    <w:rsid w:val="00AA5821"/>
    <w:rsid w:val="00AA58BB"/>
    <w:rsid w:val="00AA58EA"/>
    <w:rsid w:val="00AA5984"/>
    <w:rsid w:val="00AA5986"/>
    <w:rsid w:val="00AA5A5D"/>
    <w:rsid w:val="00AA5AE3"/>
    <w:rsid w:val="00AA5AED"/>
    <w:rsid w:val="00AA5B97"/>
    <w:rsid w:val="00AA5C81"/>
    <w:rsid w:val="00AA5D24"/>
    <w:rsid w:val="00AA5D51"/>
    <w:rsid w:val="00AA5DB7"/>
    <w:rsid w:val="00AA5DD1"/>
    <w:rsid w:val="00AA5E16"/>
    <w:rsid w:val="00AA5E35"/>
    <w:rsid w:val="00AA5E80"/>
    <w:rsid w:val="00AA5EA2"/>
    <w:rsid w:val="00AA5ECD"/>
    <w:rsid w:val="00AA5F35"/>
    <w:rsid w:val="00AA5F60"/>
    <w:rsid w:val="00AA5FC4"/>
    <w:rsid w:val="00AA5FDE"/>
    <w:rsid w:val="00AA5FF1"/>
    <w:rsid w:val="00AA5FF4"/>
    <w:rsid w:val="00AA6024"/>
    <w:rsid w:val="00AA6043"/>
    <w:rsid w:val="00AA60C2"/>
    <w:rsid w:val="00AA60F5"/>
    <w:rsid w:val="00AA6127"/>
    <w:rsid w:val="00AA6166"/>
    <w:rsid w:val="00AA6174"/>
    <w:rsid w:val="00AA61F0"/>
    <w:rsid w:val="00AA6215"/>
    <w:rsid w:val="00AA62EF"/>
    <w:rsid w:val="00AA6335"/>
    <w:rsid w:val="00AA63E8"/>
    <w:rsid w:val="00AA64C4"/>
    <w:rsid w:val="00AA6538"/>
    <w:rsid w:val="00AA668F"/>
    <w:rsid w:val="00AA6720"/>
    <w:rsid w:val="00AA678E"/>
    <w:rsid w:val="00AA67AA"/>
    <w:rsid w:val="00AA6A7D"/>
    <w:rsid w:val="00AA6AB0"/>
    <w:rsid w:val="00AA6AB3"/>
    <w:rsid w:val="00AA6ACF"/>
    <w:rsid w:val="00AA6AF6"/>
    <w:rsid w:val="00AA6B0E"/>
    <w:rsid w:val="00AA6B1A"/>
    <w:rsid w:val="00AA6B3D"/>
    <w:rsid w:val="00AA6BBF"/>
    <w:rsid w:val="00AA6D0A"/>
    <w:rsid w:val="00AA6D0F"/>
    <w:rsid w:val="00AA6D4E"/>
    <w:rsid w:val="00AA6D55"/>
    <w:rsid w:val="00AA6E92"/>
    <w:rsid w:val="00AA6F2F"/>
    <w:rsid w:val="00AA6F44"/>
    <w:rsid w:val="00AA6F9F"/>
    <w:rsid w:val="00AA6FAF"/>
    <w:rsid w:val="00AA6FF9"/>
    <w:rsid w:val="00AA705D"/>
    <w:rsid w:val="00AA70AE"/>
    <w:rsid w:val="00AA7123"/>
    <w:rsid w:val="00AA7163"/>
    <w:rsid w:val="00AA7186"/>
    <w:rsid w:val="00AA7259"/>
    <w:rsid w:val="00AA72F8"/>
    <w:rsid w:val="00AA7372"/>
    <w:rsid w:val="00AA73A9"/>
    <w:rsid w:val="00AA749F"/>
    <w:rsid w:val="00AA74CE"/>
    <w:rsid w:val="00AA74E4"/>
    <w:rsid w:val="00AA759E"/>
    <w:rsid w:val="00AA75DB"/>
    <w:rsid w:val="00AA75E7"/>
    <w:rsid w:val="00AA75EA"/>
    <w:rsid w:val="00AA7648"/>
    <w:rsid w:val="00AA780B"/>
    <w:rsid w:val="00AA796B"/>
    <w:rsid w:val="00AA798C"/>
    <w:rsid w:val="00AA7A99"/>
    <w:rsid w:val="00AA7B8A"/>
    <w:rsid w:val="00AA7B96"/>
    <w:rsid w:val="00AA7C9A"/>
    <w:rsid w:val="00AA7CC0"/>
    <w:rsid w:val="00AA7CE3"/>
    <w:rsid w:val="00AA7D43"/>
    <w:rsid w:val="00AA7D4B"/>
    <w:rsid w:val="00AA7DDA"/>
    <w:rsid w:val="00AA7E5C"/>
    <w:rsid w:val="00AA7E5E"/>
    <w:rsid w:val="00AA7E71"/>
    <w:rsid w:val="00AA7F59"/>
    <w:rsid w:val="00AA7FAD"/>
    <w:rsid w:val="00AA7FBC"/>
    <w:rsid w:val="00AB0040"/>
    <w:rsid w:val="00AB0052"/>
    <w:rsid w:val="00AB00FE"/>
    <w:rsid w:val="00AB0117"/>
    <w:rsid w:val="00AB0137"/>
    <w:rsid w:val="00AB0179"/>
    <w:rsid w:val="00AB0198"/>
    <w:rsid w:val="00AB01BB"/>
    <w:rsid w:val="00AB01DE"/>
    <w:rsid w:val="00AB0220"/>
    <w:rsid w:val="00AB022F"/>
    <w:rsid w:val="00AB0263"/>
    <w:rsid w:val="00AB0283"/>
    <w:rsid w:val="00AB02BD"/>
    <w:rsid w:val="00AB02EC"/>
    <w:rsid w:val="00AB02F8"/>
    <w:rsid w:val="00AB030D"/>
    <w:rsid w:val="00AB0346"/>
    <w:rsid w:val="00AB0368"/>
    <w:rsid w:val="00AB0370"/>
    <w:rsid w:val="00AB03A3"/>
    <w:rsid w:val="00AB03B1"/>
    <w:rsid w:val="00AB03C6"/>
    <w:rsid w:val="00AB046D"/>
    <w:rsid w:val="00AB0566"/>
    <w:rsid w:val="00AB0601"/>
    <w:rsid w:val="00AB06C7"/>
    <w:rsid w:val="00AB0703"/>
    <w:rsid w:val="00AB0737"/>
    <w:rsid w:val="00AB077A"/>
    <w:rsid w:val="00AB07E2"/>
    <w:rsid w:val="00AB0800"/>
    <w:rsid w:val="00AB0826"/>
    <w:rsid w:val="00AB083A"/>
    <w:rsid w:val="00AB0841"/>
    <w:rsid w:val="00AB0864"/>
    <w:rsid w:val="00AB0882"/>
    <w:rsid w:val="00AB0888"/>
    <w:rsid w:val="00AB08BF"/>
    <w:rsid w:val="00AB090C"/>
    <w:rsid w:val="00AB091A"/>
    <w:rsid w:val="00AB0948"/>
    <w:rsid w:val="00AB09FF"/>
    <w:rsid w:val="00AB0A8D"/>
    <w:rsid w:val="00AB0C17"/>
    <w:rsid w:val="00AB0CB7"/>
    <w:rsid w:val="00AB0D59"/>
    <w:rsid w:val="00AB0DC5"/>
    <w:rsid w:val="00AB0E08"/>
    <w:rsid w:val="00AB0E3D"/>
    <w:rsid w:val="00AB0E66"/>
    <w:rsid w:val="00AB0E8D"/>
    <w:rsid w:val="00AB0EC3"/>
    <w:rsid w:val="00AB0F06"/>
    <w:rsid w:val="00AB0F40"/>
    <w:rsid w:val="00AB0F80"/>
    <w:rsid w:val="00AB101E"/>
    <w:rsid w:val="00AB1022"/>
    <w:rsid w:val="00AB10A3"/>
    <w:rsid w:val="00AB10B8"/>
    <w:rsid w:val="00AB1129"/>
    <w:rsid w:val="00AB11BE"/>
    <w:rsid w:val="00AB11E4"/>
    <w:rsid w:val="00AB126F"/>
    <w:rsid w:val="00AB13A4"/>
    <w:rsid w:val="00AB13D1"/>
    <w:rsid w:val="00AB1437"/>
    <w:rsid w:val="00AB1453"/>
    <w:rsid w:val="00AB14B3"/>
    <w:rsid w:val="00AB15F0"/>
    <w:rsid w:val="00AB1630"/>
    <w:rsid w:val="00AB1743"/>
    <w:rsid w:val="00AB1768"/>
    <w:rsid w:val="00AB18A4"/>
    <w:rsid w:val="00AB194C"/>
    <w:rsid w:val="00AB1955"/>
    <w:rsid w:val="00AB1963"/>
    <w:rsid w:val="00AB1A3A"/>
    <w:rsid w:val="00AB1A46"/>
    <w:rsid w:val="00AB1A83"/>
    <w:rsid w:val="00AB1B0A"/>
    <w:rsid w:val="00AB1B4D"/>
    <w:rsid w:val="00AB1B6D"/>
    <w:rsid w:val="00AB1BE6"/>
    <w:rsid w:val="00AB1BEF"/>
    <w:rsid w:val="00AB1C90"/>
    <w:rsid w:val="00AB1C98"/>
    <w:rsid w:val="00AB1D38"/>
    <w:rsid w:val="00AB1E05"/>
    <w:rsid w:val="00AB1E34"/>
    <w:rsid w:val="00AB1EBE"/>
    <w:rsid w:val="00AB1F71"/>
    <w:rsid w:val="00AB1F85"/>
    <w:rsid w:val="00AB1FBA"/>
    <w:rsid w:val="00AB1FD8"/>
    <w:rsid w:val="00AB203D"/>
    <w:rsid w:val="00AB2041"/>
    <w:rsid w:val="00AB20DF"/>
    <w:rsid w:val="00AB2175"/>
    <w:rsid w:val="00AB21C1"/>
    <w:rsid w:val="00AB22E5"/>
    <w:rsid w:val="00AB23F1"/>
    <w:rsid w:val="00AB23FF"/>
    <w:rsid w:val="00AB2585"/>
    <w:rsid w:val="00AB25EA"/>
    <w:rsid w:val="00AB2641"/>
    <w:rsid w:val="00AB26DA"/>
    <w:rsid w:val="00AB2764"/>
    <w:rsid w:val="00AB281C"/>
    <w:rsid w:val="00AB2839"/>
    <w:rsid w:val="00AB2858"/>
    <w:rsid w:val="00AB2884"/>
    <w:rsid w:val="00AB28E4"/>
    <w:rsid w:val="00AB2AA6"/>
    <w:rsid w:val="00AB2AB3"/>
    <w:rsid w:val="00AB2B05"/>
    <w:rsid w:val="00AB2B07"/>
    <w:rsid w:val="00AB2B2B"/>
    <w:rsid w:val="00AB2B3A"/>
    <w:rsid w:val="00AB2BC9"/>
    <w:rsid w:val="00AB2BED"/>
    <w:rsid w:val="00AB2C03"/>
    <w:rsid w:val="00AB2CAA"/>
    <w:rsid w:val="00AB2CB1"/>
    <w:rsid w:val="00AB2D45"/>
    <w:rsid w:val="00AB2D78"/>
    <w:rsid w:val="00AB2D8D"/>
    <w:rsid w:val="00AB2DA6"/>
    <w:rsid w:val="00AB2DC8"/>
    <w:rsid w:val="00AB2EAB"/>
    <w:rsid w:val="00AB2EB8"/>
    <w:rsid w:val="00AB2ED4"/>
    <w:rsid w:val="00AB2F80"/>
    <w:rsid w:val="00AB302D"/>
    <w:rsid w:val="00AB3048"/>
    <w:rsid w:val="00AB304B"/>
    <w:rsid w:val="00AB3087"/>
    <w:rsid w:val="00AB313F"/>
    <w:rsid w:val="00AB31CD"/>
    <w:rsid w:val="00AB31F2"/>
    <w:rsid w:val="00AB3203"/>
    <w:rsid w:val="00AB3247"/>
    <w:rsid w:val="00AB326E"/>
    <w:rsid w:val="00AB32A7"/>
    <w:rsid w:val="00AB32CF"/>
    <w:rsid w:val="00AB32D4"/>
    <w:rsid w:val="00AB3348"/>
    <w:rsid w:val="00AB33E1"/>
    <w:rsid w:val="00AB3444"/>
    <w:rsid w:val="00AB3476"/>
    <w:rsid w:val="00AB3517"/>
    <w:rsid w:val="00AB354C"/>
    <w:rsid w:val="00AB3608"/>
    <w:rsid w:val="00AB3754"/>
    <w:rsid w:val="00AB3758"/>
    <w:rsid w:val="00AB3759"/>
    <w:rsid w:val="00AB37A1"/>
    <w:rsid w:val="00AB3992"/>
    <w:rsid w:val="00AB39D4"/>
    <w:rsid w:val="00AB39FF"/>
    <w:rsid w:val="00AB3AD4"/>
    <w:rsid w:val="00AB3B52"/>
    <w:rsid w:val="00AB3B7B"/>
    <w:rsid w:val="00AB3C47"/>
    <w:rsid w:val="00AB3CB5"/>
    <w:rsid w:val="00AB3CB6"/>
    <w:rsid w:val="00AB3D85"/>
    <w:rsid w:val="00AB3E21"/>
    <w:rsid w:val="00AB3E6D"/>
    <w:rsid w:val="00AB3E94"/>
    <w:rsid w:val="00AB3EBD"/>
    <w:rsid w:val="00AB3EDD"/>
    <w:rsid w:val="00AB3EE9"/>
    <w:rsid w:val="00AB3F28"/>
    <w:rsid w:val="00AB3FB1"/>
    <w:rsid w:val="00AB3FD1"/>
    <w:rsid w:val="00AB3FF2"/>
    <w:rsid w:val="00AB40D6"/>
    <w:rsid w:val="00AB4156"/>
    <w:rsid w:val="00AB4212"/>
    <w:rsid w:val="00AB42F7"/>
    <w:rsid w:val="00AB43A1"/>
    <w:rsid w:val="00AB43F6"/>
    <w:rsid w:val="00AB4405"/>
    <w:rsid w:val="00AB4452"/>
    <w:rsid w:val="00AB4539"/>
    <w:rsid w:val="00AB45BC"/>
    <w:rsid w:val="00AB45F4"/>
    <w:rsid w:val="00AB45FD"/>
    <w:rsid w:val="00AB4610"/>
    <w:rsid w:val="00AB46C4"/>
    <w:rsid w:val="00AB46DE"/>
    <w:rsid w:val="00AB47FB"/>
    <w:rsid w:val="00AB48A5"/>
    <w:rsid w:val="00AB48C5"/>
    <w:rsid w:val="00AB4955"/>
    <w:rsid w:val="00AB4AAA"/>
    <w:rsid w:val="00AB4C1E"/>
    <w:rsid w:val="00AB4C50"/>
    <w:rsid w:val="00AB4C52"/>
    <w:rsid w:val="00AB4C92"/>
    <w:rsid w:val="00AB4CFA"/>
    <w:rsid w:val="00AB4D0A"/>
    <w:rsid w:val="00AB4D34"/>
    <w:rsid w:val="00AB4D37"/>
    <w:rsid w:val="00AB4D74"/>
    <w:rsid w:val="00AB4D91"/>
    <w:rsid w:val="00AB4DAD"/>
    <w:rsid w:val="00AB4E1C"/>
    <w:rsid w:val="00AB4EAB"/>
    <w:rsid w:val="00AB4F3B"/>
    <w:rsid w:val="00AB4F4A"/>
    <w:rsid w:val="00AB4F71"/>
    <w:rsid w:val="00AB4FA0"/>
    <w:rsid w:val="00AB4FEF"/>
    <w:rsid w:val="00AB506B"/>
    <w:rsid w:val="00AB5083"/>
    <w:rsid w:val="00AB51D2"/>
    <w:rsid w:val="00AB51E0"/>
    <w:rsid w:val="00AB52CC"/>
    <w:rsid w:val="00AB52F9"/>
    <w:rsid w:val="00AB53D1"/>
    <w:rsid w:val="00AB53D9"/>
    <w:rsid w:val="00AB53FE"/>
    <w:rsid w:val="00AB5440"/>
    <w:rsid w:val="00AB548F"/>
    <w:rsid w:val="00AB5497"/>
    <w:rsid w:val="00AB5555"/>
    <w:rsid w:val="00AB558E"/>
    <w:rsid w:val="00AB55CC"/>
    <w:rsid w:val="00AB5621"/>
    <w:rsid w:val="00AB5704"/>
    <w:rsid w:val="00AB580F"/>
    <w:rsid w:val="00AB58B1"/>
    <w:rsid w:val="00AB5A0F"/>
    <w:rsid w:val="00AB5A3B"/>
    <w:rsid w:val="00AB5A51"/>
    <w:rsid w:val="00AB5AB2"/>
    <w:rsid w:val="00AB5AD3"/>
    <w:rsid w:val="00AB5B69"/>
    <w:rsid w:val="00AB5C5F"/>
    <w:rsid w:val="00AB5E1C"/>
    <w:rsid w:val="00AB5E48"/>
    <w:rsid w:val="00AB5F06"/>
    <w:rsid w:val="00AB5F36"/>
    <w:rsid w:val="00AB5FB2"/>
    <w:rsid w:val="00AB6029"/>
    <w:rsid w:val="00AB6051"/>
    <w:rsid w:val="00AB6062"/>
    <w:rsid w:val="00AB6079"/>
    <w:rsid w:val="00AB60EA"/>
    <w:rsid w:val="00AB6131"/>
    <w:rsid w:val="00AB61C1"/>
    <w:rsid w:val="00AB622E"/>
    <w:rsid w:val="00AB6247"/>
    <w:rsid w:val="00AB627C"/>
    <w:rsid w:val="00AB630A"/>
    <w:rsid w:val="00AB6337"/>
    <w:rsid w:val="00AB6359"/>
    <w:rsid w:val="00AB6364"/>
    <w:rsid w:val="00AB640B"/>
    <w:rsid w:val="00AB6424"/>
    <w:rsid w:val="00AB643F"/>
    <w:rsid w:val="00AB64F4"/>
    <w:rsid w:val="00AB6546"/>
    <w:rsid w:val="00AB65B8"/>
    <w:rsid w:val="00AB65D1"/>
    <w:rsid w:val="00AB65E5"/>
    <w:rsid w:val="00AB65FF"/>
    <w:rsid w:val="00AB6607"/>
    <w:rsid w:val="00AB66B2"/>
    <w:rsid w:val="00AB6719"/>
    <w:rsid w:val="00AB674E"/>
    <w:rsid w:val="00AB6766"/>
    <w:rsid w:val="00AB6784"/>
    <w:rsid w:val="00AB67BD"/>
    <w:rsid w:val="00AB684B"/>
    <w:rsid w:val="00AB686F"/>
    <w:rsid w:val="00AB6881"/>
    <w:rsid w:val="00AB68E5"/>
    <w:rsid w:val="00AB6976"/>
    <w:rsid w:val="00AB6A26"/>
    <w:rsid w:val="00AB6B00"/>
    <w:rsid w:val="00AB6B17"/>
    <w:rsid w:val="00AB6C90"/>
    <w:rsid w:val="00AB6CD7"/>
    <w:rsid w:val="00AB6CE7"/>
    <w:rsid w:val="00AB6CFA"/>
    <w:rsid w:val="00AB6D00"/>
    <w:rsid w:val="00AB6DA0"/>
    <w:rsid w:val="00AB6EBC"/>
    <w:rsid w:val="00AB6EBF"/>
    <w:rsid w:val="00AB6EFD"/>
    <w:rsid w:val="00AB6F7A"/>
    <w:rsid w:val="00AB6FFE"/>
    <w:rsid w:val="00AB717A"/>
    <w:rsid w:val="00AB71B9"/>
    <w:rsid w:val="00AB7218"/>
    <w:rsid w:val="00AB7229"/>
    <w:rsid w:val="00AB72F0"/>
    <w:rsid w:val="00AB73A5"/>
    <w:rsid w:val="00AB747C"/>
    <w:rsid w:val="00AB7489"/>
    <w:rsid w:val="00AB74B5"/>
    <w:rsid w:val="00AB74F5"/>
    <w:rsid w:val="00AB751E"/>
    <w:rsid w:val="00AB75BC"/>
    <w:rsid w:val="00AB76CB"/>
    <w:rsid w:val="00AB77AB"/>
    <w:rsid w:val="00AB77DB"/>
    <w:rsid w:val="00AB77FA"/>
    <w:rsid w:val="00AB7806"/>
    <w:rsid w:val="00AB786E"/>
    <w:rsid w:val="00AB7876"/>
    <w:rsid w:val="00AB78B7"/>
    <w:rsid w:val="00AB78FF"/>
    <w:rsid w:val="00AB7933"/>
    <w:rsid w:val="00AB7954"/>
    <w:rsid w:val="00AB796B"/>
    <w:rsid w:val="00AB798E"/>
    <w:rsid w:val="00AB7994"/>
    <w:rsid w:val="00AB7997"/>
    <w:rsid w:val="00AB79BA"/>
    <w:rsid w:val="00AB7A0B"/>
    <w:rsid w:val="00AB7A2C"/>
    <w:rsid w:val="00AB7A60"/>
    <w:rsid w:val="00AB7A8D"/>
    <w:rsid w:val="00AB7AB0"/>
    <w:rsid w:val="00AB7B4B"/>
    <w:rsid w:val="00AB7C21"/>
    <w:rsid w:val="00AB7C51"/>
    <w:rsid w:val="00AB7C57"/>
    <w:rsid w:val="00AB7C70"/>
    <w:rsid w:val="00AB7CC2"/>
    <w:rsid w:val="00AB7D8F"/>
    <w:rsid w:val="00AB7E77"/>
    <w:rsid w:val="00AB7F0D"/>
    <w:rsid w:val="00AB7F48"/>
    <w:rsid w:val="00AB7FDB"/>
    <w:rsid w:val="00AC003A"/>
    <w:rsid w:val="00AC00D7"/>
    <w:rsid w:val="00AC00E7"/>
    <w:rsid w:val="00AC01D8"/>
    <w:rsid w:val="00AC0293"/>
    <w:rsid w:val="00AC0378"/>
    <w:rsid w:val="00AC03B2"/>
    <w:rsid w:val="00AC03CF"/>
    <w:rsid w:val="00AC03F2"/>
    <w:rsid w:val="00AC04BF"/>
    <w:rsid w:val="00AC04C4"/>
    <w:rsid w:val="00AC0578"/>
    <w:rsid w:val="00AC0582"/>
    <w:rsid w:val="00AC059C"/>
    <w:rsid w:val="00AC05E3"/>
    <w:rsid w:val="00AC060A"/>
    <w:rsid w:val="00AC0679"/>
    <w:rsid w:val="00AC0761"/>
    <w:rsid w:val="00AC0767"/>
    <w:rsid w:val="00AC0769"/>
    <w:rsid w:val="00AC0776"/>
    <w:rsid w:val="00AC080F"/>
    <w:rsid w:val="00AC08B7"/>
    <w:rsid w:val="00AC0935"/>
    <w:rsid w:val="00AC094A"/>
    <w:rsid w:val="00AC0954"/>
    <w:rsid w:val="00AC0990"/>
    <w:rsid w:val="00AC09D2"/>
    <w:rsid w:val="00AC09F1"/>
    <w:rsid w:val="00AC0A2D"/>
    <w:rsid w:val="00AC0A47"/>
    <w:rsid w:val="00AC0ADB"/>
    <w:rsid w:val="00AC0B39"/>
    <w:rsid w:val="00AC0BD3"/>
    <w:rsid w:val="00AC0BFB"/>
    <w:rsid w:val="00AC0BFE"/>
    <w:rsid w:val="00AC0C22"/>
    <w:rsid w:val="00AC0C27"/>
    <w:rsid w:val="00AC0C46"/>
    <w:rsid w:val="00AC0C53"/>
    <w:rsid w:val="00AC0C6B"/>
    <w:rsid w:val="00AC0D4A"/>
    <w:rsid w:val="00AC0D6C"/>
    <w:rsid w:val="00AC0DA7"/>
    <w:rsid w:val="00AC0DB7"/>
    <w:rsid w:val="00AC0DE8"/>
    <w:rsid w:val="00AC0DF8"/>
    <w:rsid w:val="00AC0E10"/>
    <w:rsid w:val="00AC0E13"/>
    <w:rsid w:val="00AC0E7C"/>
    <w:rsid w:val="00AC0E8C"/>
    <w:rsid w:val="00AC0E97"/>
    <w:rsid w:val="00AC0E99"/>
    <w:rsid w:val="00AC0F61"/>
    <w:rsid w:val="00AC0FAB"/>
    <w:rsid w:val="00AC1018"/>
    <w:rsid w:val="00AC103B"/>
    <w:rsid w:val="00AC10CE"/>
    <w:rsid w:val="00AC10D5"/>
    <w:rsid w:val="00AC111C"/>
    <w:rsid w:val="00AC12A8"/>
    <w:rsid w:val="00AC12B9"/>
    <w:rsid w:val="00AC1333"/>
    <w:rsid w:val="00AC136C"/>
    <w:rsid w:val="00AC1456"/>
    <w:rsid w:val="00AC14CC"/>
    <w:rsid w:val="00AC14DD"/>
    <w:rsid w:val="00AC151B"/>
    <w:rsid w:val="00AC1571"/>
    <w:rsid w:val="00AC1592"/>
    <w:rsid w:val="00AC15AC"/>
    <w:rsid w:val="00AC15DD"/>
    <w:rsid w:val="00AC15F3"/>
    <w:rsid w:val="00AC1660"/>
    <w:rsid w:val="00AC1669"/>
    <w:rsid w:val="00AC169F"/>
    <w:rsid w:val="00AC16AF"/>
    <w:rsid w:val="00AC1711"/>
    <w:rsid w:val="00AC176B"/>
    <w:rsid w:val="00AC1773"/>
    <w:rsid w:val="00AC1867"/>
    <w:rsid w:val="00AC1890"/>
    <w:rsid w:val="00AC18D4"/>
    <w:rsid w:val="00AC1920"/>
    <w:rsid w:val="00AC194F"/>
    <w:rsid w:val="00AC19BB"/>
    <w:rsid w:val="00AC19C4"/>
    <w:rsid w:val="00AC19C8"/>
    <w:rsid w:val="00AC19CF"/>
    <w:rsid w:val="00AC1A4E"/>
    <w:rsid w:val="00AC1A88"/>
    <w:rsid w:val="00AC1B30"/>
    <w:rsid w:val="00AC1BCB"/>
    <w:rsid w:val="00AC1C37"/>
    <w:rsid w:val="00AC1C84"/>
    <w:rsid w:val="00AC1CC9"/>
    <w:rsid w:val="00AC1CFD"/>
    <w:rsid w:val="00AC1D08"/>
    <w:rsid w:val="00AC1D2B"/>
    <w:rsid w:val="00AC1D31"/>
    <w:rsid w:val="00AC1DEE"/>
    <w:rsid w:val="00AC1E26"/>
    <w:rsid w:val="00AC1EC2"/>
    <w:rsid w:val="00AC1EF4"/>
    <w:rsid w:val="00AC1F04"/>
    <w:rsid w:val="00AC1F24"/>
    <w:rsid w:val="00AC1F91"/>
    <w:rsid w:val="00AC1FBD"/>
    <w:rsid w:val="00AC2012"/>
    <w:rsid w:val="00AC201A"/>
    <w:rsid w:val="00AC20AB"/>
    <w:rsid w:val="00AC20B0"/>
    <w:rsid w:val="00AC20E2"/>
    <w:rsid w:val="00AC21AD"/>
    <w:rsid w:val="00AC2324"/>
    <w:rsid w:val="00AC232E"/>
    <w:rsid w:val="00AC233C"/>
    <w:rsid w:val="00AC23A8"/>
    <w:rsid w:val="00AC23AD"/>
    <w:rsid w:val="00AC23E0"/>
    <w:rsid w:val="00AC248E"/>
    <w:rsid w:val="00AC24A8"/>
    <w:rsid w:val="00AC24C0"/>
    <w:rsid w:val="00AC24EF"/>
    <w:rsid w:val="00AC2662"/>
    <w:rsid w:val="00AC278E"/>
    <w:rsid w:val="00AC27CF"/>
    <w:rsid w:val="00AC281C"/>
    <w:rsid w:val="00AC2897"/>
    <w:rsid w:val="00AC28BD"/>
    <w:rsid w:val="00AC2932"/>
    <w:rsid w:val="00AC2945"/>
    <w:rsid w:val="00AC296E"/>
    <w:rsid w:val="00AC2975"/>
    <w:rsid w:val="00AC29C9"/>
    <w:rsid w:val="00AC29FC"/>
    <w:rsid w:val="00AC2A3B"/>
    <w:rsid w:val="00AC2AFA"/>
    <w:rsid w:val="00AC2AFB"/>
    <w:rsid w:val="00AC2B85"/>
    <w:rsid w:val="00AC2C44"/>
    <w:rsid w:val="00AC2CA9"/>
    <w:rsid w:val="00AC2D04"/>
    <w:rsid w:val="00AC2D56"/>
    <w:rsid w:val="00AC2D69"/>
    <w:rsid w:val="00AC2DAB"/>
    <w:rsid w:val="00AC2DB0"/>
    <w:rsid w:val="00AC2E2A"/>
    <w:rsid w:val="00AC2E36"/>
    <w:rsid w:val="00AC2EEB"/>
    <w:rsid w:val="00AC2F43"/>
    <w:rsid w:val="00AC2F4C"/>
    <w:rsid w:val="00AC3029"/>
    <w:rsid w:val="00AC3067"/>
    <w:rsid w:val="00AC3108"/>
    <w:rsid w:val="00AC3185"/>
    <w:rsid w:val="00AC3224"/>
    <w:rsid w:val="00AC32A7"/>
    <w:rsid w:val="00AC32AF"/>
    <w:rsid w:val="00AC32C6"/>
    <w:rsid w:val="00AC32C7"/>
    <w:rsid w:val="00AC3389"/>
    <w:rsid w:val="00AC3395"/>
    <w:rsid w:val="00AC33D5"/>
    <w:rsid w:val="00AC3437"/>
    <w:rsid w:val="00AC349D"/>
    <w:rsid w:val="00AC34E8"/>
    <w:rsid w:val="00AC3537"/>
    <w:rsid w:val="00AC356C"/>
    <w:rsid w:val="00AC359B"/>
    <w:rsid w:val="00AC3642"/>
    <w:rsid w:val="00AC3688"/>
    <w:rsid w:val="00AC36F8"/>
    <w:rsid w:val="00AC37A2"/>
    <w:rsid w:val="00AC37C1"/>
    <w:rsid w:val="00AC3800"/>
    <w:rsid w:val="00AC38A8"/>
    <w:rsid w:val="00AC3914"/>
    <w:rsid w:val="00AC3977"/>
    <w:rsid w:val="00AC399B"/>
    <w:rsid w:val="00AC39FB"/>
    <w:rsid w:val="00AC3A2F"/>
    <w:rsid w:val="00AC3A65"/>
    <w:rsid w:val="00AC3AAF"/>
    <w:rsid w:val="00AC3B5C"/>
    <w:rsid w:val="00AC3B8F"/>
    <w:rsid w:val="00AC3B90"/>
    <w:rsid w:val="00AC3CD9"/>
    <w:rsid w:val="00AC3D17"/>
    <w:rsid w:val="00AC3D40"/>
    <w:rsid w:val="00AC3DF3"/>
    <w:rsid w:val="00AC3E2D"/>
    <w:rsid w:val="00AC3E6E"/>
    <w:rsid w:val="00AC3EA2"/>
    <w:rsid w:val="00AC3EB0"/>
    <w:rsid w:val="00AC3EB8"/>
    <w:rsid w:val="00AC3FE0"/>
    <w:rsid w:val="00AC3FF6"/>
    <w:rsid w:val="00AC407D"/>
    <w:rsid w:val="00AC413C"/>
    <w:rsid w:val="00AC419D"/>
    <w:rsid w:val="00AC41D5"/>
    <w:rsid w:val="00AC41E3"/>
    <w:rsid w:val="00AC4267"/>
    <w:rsid w:val="00AC43CF"/>
    <w:rsid w:val="00AC43D0"/>
    <w:rsid w:val="00AC446A"/>
    <w:rsid w:val="00AC4474"/>
    <w:rsid w:val="00AC4497"/>
    <w:rsid w:val="00AC44B2"/>
    <w:rsid w:val="00AC44CE"/>
    <w:rsid w:val="00AC4529"/>
    <w:rsid w:val="00AC45A6"/>
    <w:rsid w:val="00AC45F8"/>
    <w:rsid w:val="00AC45FE"/>
    <w:rsid w:val="00AC4656"/>
    <w:rsid w:val="00AC4686"/>
    <w:rsid w:val="00AC4795"/>
    <w:rsid w:val="00AC47FC"/>
    <w:rsid w:val="00AC4802"/>
    <w:rsid w:val="00AC4842"/>
    <w:rsid w:val="00AC48AD"/>
    <w:rsid w:val="00AC48B7"/>
    <w:rsid w:val="00AC491F"/>
    <w:rsid w:val="00AC4929"/>
    <w:rsid w:val="00AC49D5"/>
    <w:rsid w:val="00AC49D9"/>
    <w:rsid w:val="00AC4AD2"/>
    <w:rsid w:val="00AC4AF7"/>
    <w:rsid w:val="00AC4B7C"/>
    <w:rsid w:val="00AC4BDC"/>
    <w:rsid w:val="00AC4C33"/>
    <w:rsid w:val="00AC4C77"/>
    <w:rsid w:val="00AC4CD0"/>
    <w:rsid w:val="00AC4CDE"/>
    <w:rsid w:val="00AC4D0B"/>
    <w:rsid w:val="00AC4E32"/>
    <w:rsid w:val="00AC4EEA"/>
    <w:rsid w:val="00AC4EF3"/>
    <w:rsid w:val="00AC4F9B"/>
    <w:rsid w:val="00AC4FE3"/>
    <w:rsid w:val="00AC4FE6"/>
    <w:rsid w:val="00AC50B4"/>
    <w:rsid w:val="00AC5142"/>
    <w:rsid w:val="00AC5145"/>
    <w:rsid w:val="00AC51DC"/>
    <w:rsid w:val="00AC520E"/>
    <w:rsid w:val="00AC524D"/>
    <w:rsid w:val="00AC52C8"/>
    <w:rsid w:val="00AC53DE"/>
    <w:rsid w:val="00AC5414"/>
    <w:rsid w:val="00AC5508"/>
    <w:rsid w:val="00AC5569"/>
    <w:rsid w:val="00AC559F"/>
    <w:rsid w:val="00AC55BC"/>
    <w:rsid w:val="00AC5612"/>
    <w:rsid w:val="00AC5671"/>
    <w:rsid w:val="00AC568E"/>
    <w:rsid w:val="00AC56AC"/>
    <w:rsid w:val="00AC56E0"/>
    <w:rsid w:val="00AC584E"/>
    <w:rsid w:val="00AC588E"/>
    <w:rsid w:val="00AC58C8"/>
    <w:rsid w:val="00AC58D0"/>
    <w:rsid w:val="00AC594C"/>
    <w:rsid w:val="00AC59E0"/>
    <w:rsid w:val="00AC5A32"/>
    <w:rsid w:val="00AC5A3F"/>
    <w:rsid w:val="00AC5A51"/>
    <w:rsid w:val="00AC5A66"/>
    <w:rsid w:val="00AC5B45"/>
    <w:rsid w:val="00AC5B94"/>
    <w:rsid w:val="00AC5BC3"/>
    <w:rsid w:val="00AC5CB4"/>
    <w:rsid w:val="00AC5E06"/>
    <w:rsid w:val="00AC5E56"/>
    <w:rsid w:val="00AC5F11"/>
    <w:rsid w:val="00AC5F33"/>
    <w:rsid w:val="00AC5F9C"/>
    <w:rsid w:val="00AC5FB4"/>
    <w:rsid w:val="00AC60A1"/>
    <w:rsid w:val="00AC60FF"/>
    <w:rsid w:val="00AC610D"/>
    <w:rsid w:val="00AC611B"/>
    <w:rsid w:val="00AC612F"/>
    <w:rsid w:val="00AC615D"/>
    <w:rsid w:val="00AC61A7"/>
    <w:rsid w:val="00AC61AC"/>
    <w:rsid w:val="00AC6296"/>
    <w:rsid w:val="00AC62CF"/>
    <w:rsid w:val="00AC62D0"/>
    <w:rsid w:val="00AC62D2"/>
    <w:rsid w:val="00AC62FF"/>
    <w:rsid w:val="00AC637C"/>
    <w:rsid w:val="00AC63BE"/>
    <w:rsid w:val="00AC63C5"/>
    <w:rsid w:val="00AC63D2"/>
    <w:rsid w:val="00AC645D"/>
    <w:rsid w:val="00AC64C8"/>
    <w:rsid w:val="00AC64FB"/>
    <w:rsid w:val="00AC6507"/>
    <w:rsid w:val="00AC658A"/>
    <w:rsid w:val="00AC65AD"/>
    <w:rsid w:val="00AC65D9"/>
    <w:rsid w:val="00AC66C3"/>
    <w:rsid w:val="00AC66EA"/>
    <w:rsid w:val="00AC6731"/>
    <w:rsid w:val="00AC674C"/>
    <w:rsid w:val="00AC67BD"/>
    <w:rsid w:val="00AC6877"/>
    <w:rsid w:val="00AC68E1"/>
    <w:rsid w:val="00AC68E3"/>
    <w:rsid w:val="00AC6957"/>
    <w:rsid w:val="00AC69F2"/>
    <w:rsid w:val="00AC6A31"/>
    <w:rsid w:val="00AC6A92"/>
    <w:rsid w:val="00AC6AD7"/>
    <w:rsid w:val="00AC6B0F"/>
    <w:rsid w:val="00AC6B37"/>
    <w:rsid w:val="00AC6BC3"/>
    <w:rsid w:val="00AC6BDA"/>
    <w:rsid w:val="00AC6C5D"/>
    <w:rsid w:val="00AC6C7D"/>
    <w:rsid w:val="00AC6CA7"/>
    <w:rsid w:val="00AC6D01"/>
    <w:rsid w:val="00AC6D1F"/>
    <w:rsid w:val="00AC6D96"/>
    <w:rsid w:val="00AC6DA9"/>
    <w:rsid w:val="00AC6E49"/>
    <w:rsid w:val="00AC6E64"/>
    <w:rsid w:val="00AC6E65"/>
    <w:rsid w:val="00AC6EFF"/>
    <w:rsid w:val="00AC6F13"/>
    <w:rsid w:val="00AC6FF6"/>
    <w:rsid w:val="00AC7063"/>
    <w:rsid w:val="00AC7078"/>
    <w:rsid w:val="00AC7082"/>
    <w:rsid w:val="00AC70E1"/>
    <w:rsid w:val="00AC70F8"/>
    <w:rsid w:val="00AC711D"/>
    <w:rsid w:val="00AC7185"/>
    <w:rsid w:val="00AC71AB"/>
    <w:rsid w:val="00AC71AC"/>
    <w:rsid w:val="00AC71DD"/>
    <w:rsid w:val="00AC729C"/>
    <w:rsid w:val="00AC7329"/>
    <w:rsid w:val="00AC735E"/>
    <w:rsid w:val="00AC7394"/>
    <w:rsid w:val="00AC73C1"/>
    <w:rsid w:val="00AC74A4"/>
    <w:rsid w:val="00AC7504"/>
    <w:rsid w:val="00AC7532"/>
    <w:rsid w:val="00AC7560"/>
    <w:rsid w:val="00AC75D0"/>
    <w:rsid w:val="00AC761B"/>
    <w:rsid w:val="00AC7659"/>
    <w:rsid w:val="00AC768D"/>
    <w:rsid w:val="00AC77A0"/>
    <w:rsid w:val="00AC77F6"/>
    <w:rsid w:val="00AC7880"/>
    <w:rsid w:val="00AC78C2"/>
    <w:rsid w:val="00AC78DA"/>
    <w:rsid w:val="00AC7928"/>
    <w:rsid w:val="00AC795D"/>
    <w:rsid w:val="00AC797B"/>
    <w:rsid w:val="00AC799C"/>
    <w:rsid w:val="00AC79B0"/>
    <w:rsid w:val="00AC7A88"/>
    <w:rsid w:val="00AC7B8A"/>
    <w:rsid w:val="00AC7B97"/>
    <w:rsid w:val="00AC7BA6"/>
    <w:rsid w:val="00AC7BFA"/>
    <w:rsid w:val="00AC7C2F"/>
    <w:rsid w:val="00AC7CB8"/>
    <w:rsid w:val="00AC7D75"/>
    <w:rsid w:val="00AC7DF0"/>
    <w:rsid w:val="00AC7DF9"/>
    <w:rsid w:val="00AC7F35"/>
    <w:rsid w:val="00AC7F64"/>
    <w:rsid w:val="00AC7FAE"/>
    <w:rsid w:val="00AC7FEE"/>
    <w:rsid w:val="00AC7FF8"/>
    <w:rsid w:val="00AD0052"/>
    <w:rsid w:val="00AD0176"/>
    <w:rsid w:val="00AD0372"/>
    <w:rsid w:val="00AD037F"/>
    <w:rsid w:val="00AD0419"/>
    <w:rsid w:val="00AD0458"/>
    <w:rsid w:val="00AD04AA"/>
    <w:rsid w:val="00AD04DC"/>
    <w:rsid w:val="00AD0659"/>
    <w:rsid w:val="00AD0700"/>
    <w:rsid w:val="00AD074D"/>
    <w:rsid w:val="00AD0758"/>
    <w:rsid w:val="00AD0759"/>
    <w:rsid w:val="00AD075F"/>
    <w:rsid w:val="00AD083F"/>
    <w:rsid w:val="00AD0869"/>
    <w:rsid w:val="00AD091A"/>
    <w:rsid w:val="00AD0949"/>
    <w:rsid w:val="00AD094D"/>
    <w:rsid w:val="00AD095F"/>
    <w:rsid w:val="00AD0B25"/>
    <w:rsid w:val="00AD0B27"/>
    <w:rsid w:val="00AD0B77"/>
    <w:rsid w:val="00AD0C22"/>
    <w:rsid w:val="00AD0C31"/>
    <w:rsid w:val="00AD0C9F"/>
    <w:rsid w:val="00AD0CC2"/>
    <w:rsid w:val="00AD0CDD"/>
    <w:rsid w:val="00AD0D80"/>
    <w:rsid w:val="00AD0DCB"/>
    <w:rsid w:val="00AD0E28"/>
    <w:rsid w:val="00AD0E58"/>
    <w:rsid w:val="00AD0E5F"/>
    <w:rsid w:val="00AD0EA0"/>
    <w:rsid w:val="00AD0FD4"/>
    <w:rsid w:val="00AD0FE9"/>
    <w:rsid w:val="00AD1061"/>
    <w:rsid w:val="00AD107C"/>
    <w:rsid w:val="00AD118F"/>
    <w:rsid w:val="00AD11A0"/>
    <w:rsid w:val="00AD11A7"/>
    <w:rsid w:val="00AD11C1"/>
    <w:rsid w:val="00AD123F"/>
    <w:rsid w:val="00AD124C"/>
    <w:rsid w:val="00AD13D2"/>
    <w:rsid w:val="00AD13E1"/>
    <w:rsid w:val="00AD140F"/>
    <w:rsid w:val="00AD1421"/>
    <w:rsid w:val="00AD1486"/>
    <w:rsid w:val="00AD14A2"/>
    <w:rsid w:val="00AD14C7"/>
    <w:rsid w:val="00AD1509"/>
    <w:rsid w:val="00AD1517"/>
    <w:rsid w:val="00AD1581"/>
    <w:rsid w:val="00AD15E2"/>
    <w:rsid w:val="00AD1632"/>
    <w:rsid w:val="00AD164F"/>
    <w:rsid w:val="00AD1651"/>
    <w:rsid w:val="00AD16BC"/>
    <w:rsid w:val="00AD16BF"/>
    <w:rsid w:val="00AD1744"/>
    <w:rsid w:val="00AD174F"/>
    <w:rsid w:val="00AD1801"/>
    <w:rsid w:val="00AD1886"/>
    <w:rsid w:val="00AD1A17"/>
    <w:rsid w:val="00AD1A37"/>
    <w:rsid w:val="00AD1A90"/>
    <w:rsid w:val="00AD1B72"/>
    <w:rsid w:val="00AD1C37"/>
    <w:rsid w:val="00AD1CA5"/>
    <w:rsid w:val="00AD1D03"/>
    <w:rsid w:val="00AD1FF9"/>
    <w:rsid w:val="00AD2033"/>
    <w:rsid w:val="00AD2036"/>
    <w:rsid w:val="00AD2076"/>
    <w:rsid w:val="00AD207C"/>
    <w:rsid w:val="00AD20A2"/>
    <w:rsid w:val="00AD213E"/>
    <w:rsid w:val="00AD2144"/>
    <w:rsid w:val="00AD21AC"/>
    <w:rsid w:val="00AD2207"/>
    <w:rsid w:val="00AD220C"/>
    <w:rsid w:val="00AD226F"/>
    <w:rsid w:val="00AD2372"/>
    <w:rsid w:val="00AD244D"/>
    <w:rsid w:val="00AD2469"/>
    <w:rsid w:val="00AD24A1"/>
    <w:rsid w:val="00AD24F5"/>
    <w:rsid w:val="00AD2575"/>
    <w:rsid w:val="00AD25AC"/>
    <w:rsid w:val="00AD25B0"/>
    <w:rsid w:val="00AD25DC"/>
    <w:rsid w:val="00AD2619"/>
    <w:rsid w:val="00AD26E2"/>
    <w:rsid w:val="00AD2727"/>
    <w:rsid w:val="00AD274A"/>
    <w:rsid w:val="00AD278D"/>
    <w:rsid w:val="00AD27C7"/>
    <w:rsid w:val="00AD2824"/>
    <w:rsid w:val="00AD2859"/>
    <w:rsid w:val="00AD28B3"/>
    <w:rsid w:val="00AD28BF"/>
    <w:rsid w:val="00AD28F3"/>
    <w:rsid w:val="00AD2905"/>
    <w:rsid w:val="00AD2943"/>
    <w:rsid w:val="00AD2978"/>
    <w:rsid w:val="00AD29E0"/>
    <w:rsid w:val="00AD29FA"/>
    <w:rsid w:val="00AD2A1C"/>
    <w:rsid w:val="00AD2A5D"/>
    <w:rsid w:val="00AD2AE2"/>
    <w:rsid w:val="00AD2B0C"/>
    <w:rsid w:val="00AD2B97"/>
    <w:rsid w:val="00AD2C7B"/>
    <w:rsid w:val="00AD2C9D"/>
    <w:rsid w:val="00AD2CFB"/>
    <w:rsid w:val="00AD2E15"/>
    <w:rsid w:val="00AD2E27"/>
    <w:rsid w:val="00AD2E32"/>
    <w:rsid w:val="00AD2F1A"/>
    <w:rsid w:val="00AD2F9E"/>
    <w:rsid w:val="00AD30A7"/>
    <w:rsid w:val="00AD3160"/>
    <w:rsid w:val="00AD31FD"/>
    <w:rsid w:val="00AD3208"/>
    <w:rsid w:val="00AD3295"/>
    <w:rsid w:val="00AD32C9"/>
    <w:rsid w:val="00AD32F8"/>
    <w:rsid w:val="00AD3319"/>
    <w:rsid w:val="00AD334A"/>
    <w:rsid w:val="00AD33B6"/>
    <w:rsid w:val="00AD342B"/>
    <w:rsid w:val="00AD3447"/>
    <w:rsid w:val="00AD3503"/>
    <w:rsid w:val="00AD3571"/>
    <w:rsid w:val="00AD35A3"/>
    <w:rsid w:val="00AD35A8"/>
    <w:rsid w:val="00AD35B4"/>
    <w:rsid w:val="00AD35FF"/>
    <w:rsid w:val="00AD360C"/>
    <w:rsid w:val="00AD363A"/>
    <w:rsid w:val="00AD3697"/>
    <w:rsid w:val="00AD3710"/>
    <w:rsid w:val="00AD373F"/>
    <w:rsid w:val="00AD3788"/>
    <w:rsid w:val="00AD37DD"/>
    <w:rsid w:val="00AD37EC"/>
    <w:rsid w:val="00AD3804"/>
    <w:rsid w:val="00AD384E"/>
    <w:rsid w:val="00AD389F"/>
    <w:rsid w:val="00AD391F"/>
    <w:rsid w:val="00AD393D"/>
    <w:rsid w:val="00AD3941"/>
    <w:rsid w:val="00AD39A6"/>
    <w:rsid w:val="00AD39BC"/>
    <w:rsid w:val="00AD3A42"/>
    <w:rsid w:val="00AD3AD5"/>
    <w:rsid w:val="00AD3B0F"/>
    <w:rsid w:val="00AD3B51"/>
    <w:rsid w:val="00AD3B54"/>
    <w:rsid w:val="00AD3B9F"/>
    <w:rsid w:val="00AD3BCF"/>
    <w:rsid w:val="00AD3BFE"/>
    <w:rsid w:val="00AD3C05"/>
    <w:rsid w:val="00AD3C43"/>
    <w:rsid w:val="00AD3CB2"/>
    <w:rsid w:val="00AD3E09"/>
    <w:rsid w:val="00AD3F6E"/>
    <w:rsid w:val="00AD3F76"/>
    <w:rsid w:val="00AD418A"/>
    <w:rsid w:val="00AD41AA"/>
    <w:rsid w:val="00AD41FD"/>
    <w:rsid w:val="00AD424E"/>
    <w:rsid w:val="00AD4278"/>
    <w:rsid w:val="00AD42A0"/>
    <w:rsid w:val="00AD42A7"/>
    <w:rsid w:val="00AD42AF"/>
    <w:rsid w:val="00AD4386"/>
    <w:rsid w:val="00AD43D2"/>
    <w:rsid w:val="00AD43FD"/>
    <w:rsid w:val="00AD4448"/>
    <w:rsid w:val="00AD44E7"/>
    <w:rsid w:val="00AD44E9"/>
    <w:rsid w:val="00AD4508"/>
    <w:rsid w:val="00AD4511"/>
    <w:rsid w:val="00AD455D"/>
    <w:rsid w:val="00AD458A"/>
    <w:rsid w:val="00AD4598"/>
    <w:rsid w:val="00AD45F2"/>
    <w:rsid w:val="00AD4620"/>
    <w:rsid w:val="00AD462A"/>
    <w:rsid w:val="00AD463A"/>
    <w:rsid w:val="00AD466C"/>
    <w:rsid w:val="00AD4679"/>
    <w:rsid w:val="00AD467E"/>
    <w:rsid w:val="00AD468E"/>
    <w:rsid w:val="00AD46D9"/>
    <w:rsid w:val="00AD46E5"/>
    <w:rsid w:val="00AD46F2"/>
    <w:rsid w:val="00AD47C7"/>
    <w:rsid w:val="00AD47E6"/>
    <w:rsid w:val="00AD4804"/>
    <w:rsid w:val="00AD494C"/>
    <w:rsid w:val="00AD4954"/>
    <w:rsid w:val="00AD4AAB"/>
    <w:rsid w:val="00AD4B01"/>
    <w:rsid w:val="00AD4B67"/>
    <w:rsid w:val="00AD4BD3"/>
    <w:rsid w:val="00AD4BE6"/>
    <w:rsid w:val="00AD4C28"/>
    <w:rsid w:val="00AD4C53"/>
    <w:rsid w:val="00AD4C7D"/>
    <w:rsid w:val="00AD4C99"/>
    <w:rsid w:val="00AD4CCE"/>
    <w:rsid w:val="00AD4CD8"/>
    <w:rsid w:val="00AD4CF5"/>
    <w:rsid w:val="00AD4D1C"/>
    <w:rsid w:val="00AD4D3C"/>
    <w:rsid w:val="00AD4D73"/>
    <w:rsid w:val="00AD4D97"/>
    <w:rsid w:val="00AD4D99"/>
    <w:rsid w:val="00AD4DF7"/>
    <w:rsid w:val="00AD4E87"/>
    <w:rsid w:val="00AD4EDD"/>
    <w:rsid w:val="00AD4EE8"/>
    <w:rsid w:val="00AD4F70"/>
    <w:rsid w:val="00AD4F84"/>
    <w:rsid w:val="00AD4F89"/>
    <w:rsid w:val="00AD4FBA"/>
    <w:rsid w:val="00AD4FE4"/>
    <w:rsid w:val="00AD509F"/>
    <w:rsid w:val="00AD5113"/>
    <w:rsid w:val="00AD519C"/>
    <w:rsid w:val="00AD5255"/>
    <w:rsid w:val="00AD529B"/>
    <w:rsid w:val="00AD53D7"/>
    <w:rsid w:val="00AD53F0"/>
    <w:rsid w:val="00AD5424"/>
    <w:rsid w:val="00AD543B"/>
    <w:rsid w:val="00AD54A2"/>
    <w:rsid w:val="00AD5541"/>
    <w:rsid w:val="00AD556E"/>
    <w:rsid w:val="00AD5601"/>
    <w:rsid w:val="00AD5702"/>
    <w:rsid w:val="00AD5719"/>
    <w:rsid w:val="00AD571C"/>
    <w:rsid w:val="00AD5750"/>
    <w:rsid w:val="00AD5862"/>
    <w:rsid w:val="00AD593C"/>
    <w:rsid w:val="00AD59A5"/>
    <w:rsid w:val="00AD59BC"/>
    <w:rsid w:val="00AD59D9"/>
    <w:rsid w:val="00AD5A39"/>
    <w:rsid w:val="00AD5A43"/>
    <w:rsid w:val="00AD5AB9"/>
    <w:rsid w:val="00AD5ABB"/>
    <w:rsid w:val="00AD5ACC"/>
    <w:rsid w:val="00AD5B19"/>
    <w:rsid w:val="00AD5B41"/>
    <w:rsid w:val="00AD5BA1"/>
    <w:rsid w:val="00AD5BAF"/>
    <w:rsid w:val="00AD5BB6"/>
    <w:rsid w:val="00AD5CD0"/>
    <w:rsid w:val="00AD5D10"/>
    <w:rsid w:val="00AD5D14"/>
    <w:rsid w:val="00AD5D41"/>
    <w:rsid w:val="00AD5D6C"/>
    <w:rsid w:val="00AD5D82"/>
    <w:rsid w:val="00AD5D97"/>
    <w:rsid w:val="00AD5E37"/>
    <w:rsid w:val="00AD5E7A"/>
    <w:rsid w:val="00AD5E82"/>
    <w:rsid w:val="00AD5F3A"/>
    <w:rsid w:val="00AD5F6C"/>
    <w:rsid w:val="00AD600D"/>
    <w:rsid w:val="00AD6034"/>
    <w:rsid w:val="00AD60E5"/>
    <w:rsid w:val="00AD60FC"/>
    <w:rsid w:val="00AD610E"/>
    <w:rsid w:val="00AD6194"/>
    <w:rsid w:val="00AD61FF"/>
    <w:rsid w:val="00AD622B"/>
    <w:rsid w:val="00AD624A"/>
    <w:rsid w:val="00AD6283"/>
    <w:rsid w:val="00AD6294"/>
    <w:rsid w:val="00AD62F2"/>
    <w:rsid w:val="00AD62F5"/>
    <w:rsid w:val="00AD6327"/>
    <w:rsid w:val="00AD6347"/>
    <w:rsid w:val="00AD6411"/>
    <w:rsid w:val="00AD64BA"/>
    <w:rsid w:val="00AD64FF"/>
    <w:rsid w:val="00AD6501"/>
    <w:rsid w:val="00AD65E7"/>
    <w:rsid w:val="00AD6601"/>
    <w:rsid w:val="00AD663F"/>
    <w:rsid w:val="00AD6669"/>
    <w:rsid w:val="00AD666B"/>
    <w:rsid w:val="00AD6687"/>
    <w:rsid w:val="00AD681B"/>
    <w:rsid w:val="00AD6851"/>
    <w:rsid w:val="00AD688C"/>
    <w:rsid w:val="00AD689C"/>
    <w:rsid w:val="00AD6937"/>
    <w:rsid w:val="00AD694E"/>
    <w:rsid w:val="00AD695F"/>
    <w:rsid w:val="00AD69F0"/>
    <w:rsid w:val="00AD6A2D"/>
    <w:rsid w:val="00AD6A76"/>
    <w:rsid w:val="00AD6A9D"/>
    <w:rsid w:val="00AD6AA2"/>
    <w:rsid w:val="00AD6AAC"/>
    <w:rsid w:val="00AD6AE4"/>
    <w:rsid w:val="00AD6B00"/>
    <w:rsid w:val="00AD6B31"/>
    <w:rsid w:val="00AD6B48"/>
    <w:rsid w:val="00AD6C32"/>
    <w:rsid w:val="00AD6C37"/>
    <w:rsid w:val="00AD6C42"/>
    <w:rsid w:val="00AD6CBC"/>
    <w:rsid w:val="00AD6DBE"/>
    <w:rsid w:val="00AD6DE6"/>
    <w:rsid w:val="00AD6DF3"/>
    <w:rsid w:val="00AD6DFC"/>
    <w:rsid w:val="00AD6E84"/>
    <w:rsid w:val="00AD6E87"/>
    <w:rsid w:val="00AD6F30"/>
    <w:rsid w:val="00AD6F43"/>
    <w:rsid w:val="00AD6F95"/>
    <w:rsid w:val="00AD7141"/>
    <w:rsid w:val="00AD7155"/>
    <w:rsid w:val="00AD7167"/>
    <w:rsid w:val="00AD71F0"/>
    <w:rsid w:val="00AD71F3"/>
    <w:rsid w:val="00AD7278"/>
    <w:rsid w:val="00AD72AE"/>
    <w:rsid w:val="00AD735F"/>
    <w:rsid w:val="00AD738D"/>
    <w:rsid w:val="00AD73CA"/>
    <w:rsid w:val="00AD73CF"/>
    <w:rsid w:val="00AD7488"/>
    <w:rsid w:val="00AD7641"/>
    <w:rsid w:val="00AD7666"/>
    <w:rsid w:val="00AD7682"/>
    <w:rsid w:val="00AD7683"/>
    <w:rsid w:val="00AD7753"/>
    <w:rsid w:val="00AD77A9"/>
    <w:rsid w:val="00AD7877"/>
    <w:rsid w:val="00AD787D"/>
    <w:rsid w:val="00AD78D4"/>
    <w:rsid w:val="00AD7902"/>
    <w:rsid w:val="00AD7916"/>
    <w:rsid w:val="00AD79A1"/>
    <w:rsid w:val="00AD79D5"/>
    <w:rsid w:val="00AD7A06"/>
    <w:rsid w:val="00AD7AE2"/>
    <w:rsid w:val="00AD7AF0"/>
    <w:rsid w:val="00AD7B53"/>
    <w:rsid w:val="00AD7B62"/>
    <w:rsid w:val="00AD7B76"/>
    <w:rsid w:val="00AD7B88"/>
    <w:rsid w:val="00AD7B91"/>
    <w:rsid w:val="00AD7BBC"/>
    <w:rsid w:val="00AD7BE5"/>
    <w:rsid w:val="00AD7BED"/>
    <w:rsid w:val="00AD7CB3"/>
    <w:rsid w:val="00AD7CD0"/>
    <w:rsid w:val="00AD7CDA"/>
    <w:rsid w:val="00AD7CDC"/>
    <w:rsid w:val="00AD7CE0"/>
    <w:rsid w:val="00AD7D1B"/>
    <w:rsid w:val="00AD7D33"/>
    <w:rsid w:val="00AD7D74"/>
    <w:rsid w:val="00AD7EB1"/>
    <w:rsid w:val="00AD7EC4"/>
    <w:rsid w:val="00AD7EEE"/>
    <w:rsid w:val="00AD7F13"/>
    <w:rsid w:val="00AD7F61"/>
    <w:rsid w:val="00AD7F7F"/>
    <w:rsid w:val="00AD7FAB"/>
    <w:rsid w:val="00AD7FE6"/>
    <w:rsid w:val="00AE0149"/>
    <w:rsid w:val="00AE0159"/>
    <w:rsid w:val="00AE0172"/>
    <w:rsid w:val="00AE019D"/>
    <w:rsid w:val="00AE01B4"/>
    <w:rsid w:val="00AE0206"/>
    <w:rsid w:val="00AE031F"/>
    <w:rsid w:val="00AE03FF"/>
    <w:rsid w:val="00AE04EC"/>
    <w:rsid w:val="00AE0560"/>
    <w:rsid w:val="00AE0590"/>
    <w:rsid w:val="00AE05A0"/>
    <w:rsid w:val="00AE05C8"/>
    <w:rsid w:val="00AE0600"/>
    <w:rsid w:val="00AE0637"/>
    <w:rsid w:val="00AE0718"/>
    <w:rsid w:val="00AE0722"/>
    <w:rsid w:val="00AE0820"/>
    <w:rsid w:val="00AE0858"/>
    <w:rsid w:val="00AE0868"/>
    <w:rsid w:val="00AE08A4"/>
    <w:rsid w:val="00AE095F"/>
    <w:rsid w:val="00AE0ACC"/>
    <w:rsid w:val="00AE0AEC"/>
    <w:rsid w:val="00AE0B06"/>
    <w:rsid w:val="00AE0B1C"/>
    <w:rsid w:val="00AE0C54"/>
    <w:rsid w:val="00AE0C61"/>
    <w:rsid w:val="00AE0C86"/>
    <w:rsid w:val="00AE0C9F"/>
    <w:rsid w:val="00AE0CF7"/>
    <w:rsid w:val="00AE0D36"/>
    <w:rsid w:val="00AE0D97"/>
    <w:rsid w:val="00AE0E35"/>
    <w:rsid w:val="00AE0E50"/>
    <w:rsid w:val="00AE0E5A"/>
    <w:rsid w:val="00AE0E66"/>
    <w:rsid w:val="00AE0F2F"/>
    <w:rsid w:val="00AE0F87"/>
    <w:rsid w:val="00AE0FCF"/>
    <w:rsid w:val="00AE106B"/>
    <w:rsid w:val="00AE108B"/>
    <w:rsid w:val="00AE10BA"/>
    <w:rsid w:val="00AE11DC"/>
    <w:rsid w:val="00AE1253"/>
    <w:rsid w:val="00AE12C9"/>
    <w:rsid w:val="00AE12F6"/>
    <w:rsid w:val="00AE1362"/>
    <w:rsid w:val="00AE1378"/>
    <w:rsid w:val="00AE13ED"/>
    <w:rsid w:val="00AE140A"/>
    <w:rsid w:val="00AE153C"/>
    <w:rsid w:val="00AE1580"/>
    <w:rsid w:val="00AE1598"/>
    <w:rsid w:val="00AE15B8"/>
    <w:rsid w:val="00AE15C7"/>
    <w:rsid w:val="00AE1759"/>
    <w:rsid w:val="00AE17BC"/>
    <w:rsid w:val="00AE17C8"/>
    <w:rsid w:val="00AE17CA"/>
    <w:rsid w:val="00AE182C"/>
    <w:rsid w:val="00AE1837"/>
    <w:rsid w:val="00AE184A"/>
    <w:rsid w:val="00AE189A"/>
    <w:rsid w:val="00AE18A5"/>
    <w:rsid w:val="00AE18BD"/>
    <w:rsid w:val="00AE193B"/>
    <w:rsid w:val="00AE1980"/>
    <w:rsid w:val="00AE1990"/>
    <w:rsid w:val="00AE1A3E"/>
    <w:rsid w:val="00AE1B01"/>
    <w:rsid w:val="00AE1B89"/>
    <w:rsid w:val="00AE1DCD"/>
    <w:rsid w:val="00AE1DF4"/>
    <w:rsid w:val="00AE1DF7"/>
    <w:rsid w:val="00AE1E2D"/>
    <w:rsid w:val="00AE1EB9"/>
    <w:rsid w:val="00AE1EC0"/>
    <w:rsid w:val="00AE1FAA"/>
    <w:rsid w:val="00AE1FE1"/>
    <w:rsid w:val="00AE2013"/>
    <w:rsid w:val="00AE20F1"/>
    <w:rsid w:val="00AE20F5"/>
    <w:rsid w:val="00AE2122"/>
    <w:rsid w:val="00AE2173"/>
    <w:rsid w:val="00AE220C"/>
    <w:rsid w:val="00AE2245"/>
    <w:rsid w:val="00AE22CD"/>
    <w:rsid w:val="00AE2341"/>
    <w:rsid w:val="00AE2361"/>
    <w:rsid w:val="00AE238E"/>
    <w:rsid w:val="00AE244E"/>
    <w:rsid w:val="00AE244F"/>
    <w:rsid w:val="00AE2488"/>
    <w:rsid w:val="00AE2559"/>
    <w:rsid w:val="00AE25ED"/>
    <w:rsid w:val="00AE2658"/>
    <w:rsid w:val="00AE267B"/>
    <w:rsid w:val="00AE275A"/>
    <w:rsid w:val="00AE279A"/>
    <w:rsid w:val="00AE27C1"/>
    <w:rsid w:val="00AE27E1"/>
    <w:rsid w:val="00AE28B4"/>
    <w:rsid w:val="00AE2929"/>
    <w:rsid w:val="00AE294A"/>
    <w:rsid w:val="00AE2952"/>
    <w:rsid w:val="00AE2A48"/>
    <w:rsid w:val="00AE2A97"/>
    <w:rsid w:val="00AE2AA9"/>
    <w:rsid w:val="00AE2AB7"/>
    <w:rsid w:val="00AE2B94"/>
    <w:rsid w:val="00AE2C04"/>
    <w:rsid w:val="00AE2C57"/>
    <w:rsid w:val="00AE2C9C"/>
    <w:rsid w:val="00AE2CF9"/>
    <w:rsid w:val="00AE2D0A"/>
    <w:rsid w:val="00AE2D11"/>
    <w:rsid w:val="00AE2D15"/>
    <w:rsid w:val="00AE2D82"/>
    <w:rsid w:val="00AE2E19"/>
    <w:rsid w:val="00AE2E36"/>
    <w:rsid w:val="00AE2E62"/>
    <w:rsid w:val="00AE2E85"/>
    <w:rsid w:val="00AE2E8E"/>
    <w:rsid w:val="00AE2EA0"/>
    <w:rsid w:val="00AE2F3D"/>
    <w:rsid w:val="00AE2F43"/>
    <w:rsid w:val="00AE2F4C"/>
    <w:rsid w:val="00AE2FEB"/>
    <w:rsid w:val="00AE3015"/>
    <w:rsid w:val="00AE301E"/>
    <w:rsid w:val="00AE3091"/>
    <w:rsid w:val="00AE309C"/>
    <w:rsid w:val="00AE30EF"/>
    <w:rsid w:val="00AE3147"/>
    <w:rsid w:val="00AE315E"/>
    <w:rsid w:val="00AE31C9"/>
    <w:rsid w:val="00AE31D1"/>
    <w:rsid w:val="00AE326E"/>
    <w:rsid w:val="00AE32A4"/>
    <w:rsid w:val="00AE331E"/>
    <w:rsid w:val="00AE336A"/>
    <w:rsid w:val="00AE34EA"/>
    <w:rsid w:val="00AE34F6"/>
    <w:rsid w:val="00AE353B"/>
    <w:rsid w:val="00AE354B"/>
    <w:rsid w:val="00AE3557"/>
    <w:rsid w:val="00AE356B"/>
    <w:rsid w:val="00AE357A"/>
    <w:rsid w:val="00AE3596"/>
    <w:rsid w:val="00AE359A"/>
    <w:rsid w:val="00AE363E"/>
    <w:rsid w:val="00AE36B1"/>
    <w:rsid w:val="00AE36E7"/>
    <w:rsid w:val="00AE36FB"/>
    <w:rsid w:val="00AE3768"/>
    <w:rsid w:val="00AE3785"/>
    <w:rsid w:val="00AE378A"/>
    <w:rsid w:val="00AE37B8"/>
    <w:rsid w:val="00AE382A"/>
    <w:rsid w:val="00AE3833"/>
    <w:rsid w:val="00AE38F4"/>
    <w:rsid w:val="00AE391E"/>
    <w:rsid w:val="00AE392D"/>
    <w:rsid w:val="00AE3944"/>
    <w:rsid w:val="00AE3979"/>
    <w:rsid w:val="00AE3A86"/>
    <w:rsid w:val="00AE3B84"/>
    <w:rsid w:val="00AE3BC3"/>
    <w:rsid w:val="00AE3C23"/>
    <w:rsid w:val="00AE3CB0"/>
    <w:rsid w:val="00AE3CF4"/>
    <w:rsid w:val="00AE3D4A"/>
    <w:rsid w:val="00AE3DC7"/>
    <w:rsid w:val="00AE3DCF"/>
    <w:rsid w:val="00AE3DE1"/>
    <w:rsid w:val="00AE3E1C"/>
    <w:rsid w:val="00AE3E39"/>
    <w:rsid w:val="00AE3F55"/>
    <w:rsid w:val="00AE3FB7"/>
    <w:rsid w:val="00AE4020"/>
    <w:rsid w:val="00AE4052"/>
    <w:rsid w:val="00AE4085"/>
    <w:rsid w:val="00AE40B3"/>
    <w:rsid w:val="00AE40D4"/>
    <w:rsid w:val="00AE4102"/>
    <w:rsid w:val="00AE410A"/>
    <w:rsid w:val="00AE4188"/>
    <w:rsid w:val="00AE41AB"/>
    <w:rsid w:val="00AE41F0"/>
    <w:rsid w:val="00AE42A2"/>
    <w:rsid w:val="00AE42AB"/>
    <w:rsid w:val="00AE4309"/>
    <w:rsid w:val="00AE4358"/>
    <w:rsid w:val="00AE435A"/>
    <w:rsid w:val="00AE4370"/>
    <w:rsid w:val="00AE43AE"/>
    <w:rsid w:val="00AE43ED"/>
    <w:rsid w:val="00AE4427"/>
    <w:rsid w:val="00AE4456"/>
    <w:rsid w:val="00AE4500"/>
    <w:rsid w:val="00AE4517"/>
    <w:rsid w:val="00AE45A3"/>
    <w:rsid w:val="00AE45A8"/>
    <w:rsid w:val="00AE469E"/>
    <w:rsid w:val="00AE4796"/>
    <w:rsid w:val="00AE4797"/>
    <w:rsid w:val="00AE479A"/>
    <w:rsid w:val="00AE47FF"/>
    <w:rsid w:val="00AE4849"/>
    <w:rsid w:val="00AE488B"/>
    <w:rsid w:val="00AE4901"/>
    <w:rsid w:val="00AE49F4"/>
    <w:rsid w:val="00AE4A60"/>
    <w:rsid w:val="00AE4A91"/>
    <w:rsid w:val="00AE4AA2"/>
    <w:rsid w:val="00AE4B10"/>
    <w:rsid w:val="00AE4B81"/>
    <w:rsid w:val="00AE4BC3"/>
    <w:rsid w:val="00AE4C6D"/>
    <w:rsid w:val="00AE4CEA"/>
    <w:rsid w:val="00AE4DC8"/>
    <w:rsid w:val="00AE4DC9"/>
    <w:rsid w:val="00AE4DDA"/>
    <w:rsid w:val="00AE4F17"/>
    <w:rsid w:val="00AE4FBE"/>
    <w:rsid w:val="00AE4FD6"/>
    <w:rsid w:val="00AE5001"/>
    <w:rsid w:val="00AE5019"/>
    <w:rsid w:val="00AE5043"/>
    <w:rsid w:val="00AE5059"/>
    <w:rsid w:val="00AE5097"/>
    <w:rsid w:val="00AE50BE"/>
    <w:rsid w:val="00AE50E0"/>
    <w:rsid w:val="00AE519D"/>
    <w:rsid w:val="00AE5219"/>
    <w:rsid w:val="00AE529B"/>
    <w:rsid w:val="00AE5300"/>
    <w:rsid w:val="00AE53E3"/>
    <w:rsid w:val="00AE5402"/>
    <w:rsid w:val="00AE5404"/>
    <w:rsid w:val="00AE5412"/>
    <w:rsid w:val="00AE5445"/>
    <w:rsid w:val="00AE545D"/>
    <w:rsid w:val="00AE54A6"/>
    <w:rsid w:val="00AE551C"/>
    <w:rsid w:val="00AE5621"/>
    <w:rsid w:val="00AE5667"/>
    <w:rsid w:val="00AE570B"/>
    <w:rsid w:val="00AE579B"/>
    <w:rsid w:val="00AE594D"/>
    <w:rsid w:val="00AE59D0"/>
    <w:rsid w:val="00AE59EA"/>
    <w:rsid w:val="00AE5AE5"/>
    <w:rsid w:val="00AE5AF1"/>
    <w:rsid w:val="00AE5B02"/>
    <w:rsid w:val="00AE5CA3"/>
    <w:rsid w:val="00AE5CAB"/>
    <w:rsid w:val="00AE5CC1"/>
    <w:rsid w:val="00AE5CCE"/>
    <w:rsid w:val="00AE5D1E"/>
    <w:rsid w:val="00AE5D35"/>
    <w:rsid w:val="00AE5D71"/>
    <w:rsid w:val="00AE5D8C"/>
    <w:rsid w:val="00AE5DCF"/>
    <w:rsid w:val="00AE5E27"/>
    <w:rsid w:val="00AE5EE4"/>
    <w:rsid w:val="00AE5FC3"/>
    <w:rsid w:val="00AE5FD1"/>
    <w:rsid w:val="00AE5FF6"/>
    <w:rsid w:val="00AE604B"/>
    <w:rsid w:val="00AE60BE"/>
    <w:rsid w:val="00AE6115"/>
    <w:rsid w:val="00AE613F"/>
    <w:rsid w:val="00AE618B"/>
    <w:rsid w:val="00AE6193"/>
    <w:rsid w:val="00AE61F0"/>
    <w:rsid w:val="00AE620E"/>
    <w:rsid w:val="00AE621B"/>
    <w:rsid w:val="00AE62CD"/>
    <w:rsid w:val="00AE631D"/>
    <w:rsid w:val="00AE6338"/>
    <w:rsid w:val="00AE63E6"/>
    <w:rsid w:val="00AE63E9"/>
    <w:rsid w:val="00AE6405"/>
    <w:rsid w:val="00AE641B"/>
    <w:rsid w:val="00AE641E"/>
    <w:rsid w:val="00AE6476"/>
    <w:rsid w:val="00AE6499"/>
    <w:rsid w:val="00AE65D9"/>
    <w:rsid w:val="00AE65FB"/>
    <w:rsid w:val="00AE6647"/>
    <w:rsid w:val="00AE664F"/>
    <w:rsid w:val="00AE6695"/>
    <w:rsid w:val="00AE66AB"/>
    <w:rsid w:val="00AE66C5"/>
    <w:rsid w:val="00AE671A"/>
    <w:rsid w:val="00AE6770"/>
    <w:rsid w:val="00AE6789"/>
    <w:rsid w:val="00AE68E2"/>
    <w:rsid w:val="00AE68F2"/>
    <w:rsid w:val="00AE6974"/>
    <w:rsid w:val="00AE697A"/>
    <w:rsid w:val="00AE6AB8"/>
    <w:rsid w:val="00AE6ABE"/>
    <w:rsid w:val="00AE6ADA"/>
    <w:rsid w:val="00AE6B97"/>
    <w:rsid w:val="00AE6C96"/>
    <w:rsid w:val="00AE6CB6"/>
    <w:rsid w:val="00AE6D5B"/>
    <w:rsid w:val="00AE6E44"/>
    <w:rsid w:val="00AE6EE8"/>
    <w:rsid w:val="00AE6F3E"/>
    <w:rsid w:val="00AE6F63"/>
    <w:rsid w:val="00AE6FBB"/>
    <w:rsid w:val="00AE704B"/>
    <w:rsid w:val="00AE712A"/>
    <w:rsid w:val="00AE7176"/>
    <w:rsid w:val="00AE71B9"/>
    <w:rsid w:val="00AE71F0"/>
    <w:rsid w:val="00AE7210"/>
    <w:rsid w:val="00AE7222"/>
    <w:rsid w:val="00AE72C5"/>
    <w:rsid w:val="00AE72E9"/>
    <w:rsid w:val="00AE7392"/>
    <w:rsid w:val="00AE74BB"/>
    <w:rsid w:val="00AE74FB"/>
    <w:rsid w:val="00AE7501"/>
    <w:rsid w:val="00AE7569"/>
    <w:rsid w:val="00AE7688"/>
    <w:rsid w:val="00AE771E"/>
    <w:rsid w:val="00AE7767"/>
    <w:rsid w:val="00AE77B8"/>
    <w:rsid w:val="00AE7804"/>
    <w:rsid w:val="00AE783B"/>
    <w:rsid w:val="00AE7865"/>
    <w:rsid w:val="00AE7933"/>
    <w:rsid w:val="00AE795C"/>
    <w:rsid w:val="00AE796A"/>
    <w:rsid w:val="00AE7991"/>
    <w:rsid w:val="00AE79FC"/>
    <w:rsid w:val="00AE7A62"/>
    <w:rsid w:val="00AE7AC0"/>
    <w:rsid w:val="00AE7B39"/>
    <w:rsid w:val="00AE7BD1"/>
    <w:rsid w:val="00AE7BD9"/>
    <w:rsid w:val="00AE7BE4"/>
    <w:rsid w:val="00AE7C44"/>
    <w:rsid w:val="00AE7C7C"/>
    <w:rsid w:val="00AE7CD0"/>
    <w:rsid w:val="00AE7D98"/>
    <w:rsid w:val="00AE7DFD"/>
    <w:rsid w:val="00AE7E42"/>
    <w:rsid w:val="00AE7E4C"/>
    <w:rsid w:val="00AE7E9D"/>
    <w:rsid w:val="00AE7EDD"/>
    <w:rsid w:val="00AE7FED"/>
    <w:rsid w:val="00AF000F"/>
    <w:rsid w:val="00AF00A4"/>
    <w:rsid w:val="00AF0195"/>
    <w:rsid w:val="00AF0312"/>
    <w:rsid w:val="00AF036E"/>
    <w:rsid w:val="00AF038A"/>
    <w:rsid w:val="00AF03A3"/>
    <w:rsid w:val="00AF03B6"/>
    <w:rsid w:val="00AF03CA"/>
    <w:rsid w:val="00AF0449"/>
    <w:rsid w:val="00AF0453"/>
    <w:rsid w:val="00AF0573"/>
    <w:rsid w:val="00AF0580"/>
    <w:rsid w:val="00AF0585"/>
    <w:rsid w:val="00AF05D0"/>
    <w:rsid w:val="00AF06B5"/>
    <w:rsid w:val="00AF06E4"/>
    <w:rsid w:val="00AF0715"/>
    <w:rsid w:val="00AF074E"/>
    <w:rsid w:val="00AF076F"/>
    <w:rsid w:val="00AF07D1"/>
    <w:rsid w:val="00AF08D2"/>
    <w:rsid w:val="00AF0950"/>
    <w:rsid w:val="00AF0980"/>
    <w:rsid w:val="00AF099A"/>
    <w:rsid w:val="00AF09B8"/>
    <w:rsid w:val="00AF0A52"/>
    <w:rsid w:val="00AF0A6C"/>
    <w:rsid w:val="00AF0AA6"/>
    <w:rsid w:val="00AF0B13"/>
    <w:rsid w:val="00AF0B8F"/>
    <w:rsid w:val="00AF0C1C"/>
    <w:rsid w:val="00AF0C2F"/>
    <w:rsid w:val="00AF0C30"/>
    <w:rsid w:val="00AF0C5C"/>
    <w:rsid w:val="00AF0CE5"/>
    <w:rsid w:val="00AF0CEF"/>
    <w:rsid w:val="00AF0D0C"/>
    <w:rsid w:val="00AF0D20"/>
    <w:rsid w:val="00AF0D48"/>
    <w:rsid w:val="00AF0D52"/>
    <w:rsid w:val="00AF0D97"/>
    <w:rsid w:val="00AF0DF5"/>
    <w:rsid w:val="00AF0E1B"/>
    <w:rsid w:val="00AF0EA6"/>
    <w:rsid w:val="00AF0EE4"/>
    <w:rsid w:val="00AF0F71"/>
    <w:rsid w:val="00AF0F7F"/>
    <w:rsid w:val="00AF103E"/>
    <w:rsid w:val="00AF10F0"/>
    <w:rsid w:val="00AF113D"/>
    <w:rsid w:val="00AF1140"/>
    <w:rsid w:val="00AF1174"/>
    <w:rsid w:val="00AF1255"/>
    <w:rsid w:val="00AF126A"/>
    <w:rsid w:val="00AF127C"/>
    <w:rsid w:val="00AF12A4"/>
    <w:rsid w:val="00AF12B9"/>
    <w:rsid w:val="00AF1301"/>
    <w:rsid w:val="00AF132F"/>
    <w:rsid w:val="00AF13AF"/>
    <w:rsid w:val="00AF1469"/>
    <w:rsid w:val="00AF14A6"/>
    <w:rsid w:val="00AF1534"/>
    <w:rsid w:val="00AF1580"/>
    <w:rsid w:val="00AF15B7"/>
    <w:rsid w:val="00AF167A"/>
    <w:rsid w:val="00AF16AE"/>
    <w:rsid w:val="00AF16FD"/>
    <w:rsid w:val="00AF1700"/>
    <w:rsid w:val="00AF1747"/>
    <w:rsid w:val="00AF176F"/>
    <w:rsid w:val="00AF17EC"/>
    <w:rsid w:val="00AF1809"/>
    <w:rsid w:val="00AF1835"/>
    <w:rsid w:val="00AF198A"/>
    <w:rsid w:val="00AF1A73"/>
    <w:rsid w:val="00AF1A78"/>
    <w:rsid w:val="00AF1AFC"/>
    <w:rsid w:val="00AF1B54"/>
    <w:rsid w:val="00AF1C74"/>
    <w:rsid w:val="00AF1CC1"/>
    <w:rsid w:val="00AF1D30"/>
    <w:rsid w:val="00AF1D79"/>
    <w:rsid w:val="00AF1D98"/>
    <w:rsid w:val="00AF1DF4"/>
    <w:rsid w:val="00AF1E2B"/>
    <w:rsid w:val="00AF1EAC"/>
    <w:rsid w:val="00AF1F55"/>
    <w:rsid w:val="00AF1F9A"/>
    <w:rsid w:val="00AF1FB5"/>
    <w:rsid w:val="00AF1FD7"/>
    <w:rsid w:val="00AF202D"/>
    <w:rsid w:val="00AF2053"/>
    <w:rsid w:val="00AF20DC"/>
    <w:rsid w:val="00AF20FD"/>
    <w:rsid w:val="00AF21EF"/>
    <w:rsid w:val="00AF21F9"/>
    <w:rsid w:val="00AF2243"/>
    <w:rsid w:val="00AF22A8"/>
    <w:rsid w:val="00AF22EB"/>
    <w:rsid w:val="00AF233E"/>
    <w:rsid w:val="00AF2354"/>
    <w:rsid w:val="00AF2365"/>
    <w:rsid w:val="00AF2368"/>
    <w:rsid w:val="00AF2479"/>
    <w:rsid w:val="00AF2487"/>
    <w:rsid w:val="00AF2502"/>
    <w:rsid w:val="00AF2596"/>
    <w:rsid w:val="00AF264F"/>
    <w:rsid w:val="00AF2653"/>
    <w:rsid w:val="00AF26C7"/>
    <w:rsid w:val="00AF2770"/>
    <w:rsid w:val="00AF27C0"/>
    <w:rsid w:val="00AF27C9"/>
    <w:rsid w:val="00AF27CB"/>
    <w:rsid w:val="00AF2810"/>
    <w:rsid w:val="00AF2848"/>
    <w:rsid w:val="00AF2904"/>
    <w:rsid w:val="00AF2915"/>
    <w:rsid w:val="00AF29B3"/>
    <w:rsid w:val="00AF2A4D"/>
    <w:rsid w:val="00AF2A55"/>
    <w:rsid w:val="00AF2A75"/>
    <w:rsid w:val="00AF2AB2"/>
    <w:rsid w:val="00AF2B2F"/>
    <w:rsid w:val="00AF2B44"/>
    <w:rsid w:val="00AF2BC4"/>
    <w:rsid w:val="00AF2BE1"/>
    <w:rsid w:val="00AF2C3C"/>
    <w:rsid w:val="00AF2CA4"/>
    <w:rsid w:val="00AF2D19"/>
    <w:rsid w:val="00AF2DAE"/>
    <w:rsid w:val="00AF2DDC"/>
    <w:rsid w:val="00AF2F61"/>
    <w:rsid w:val="00AF2FDC"/>
    <w:rsid w:val="00AF2FE3"/>
    <w:rsid w:val="00AF302F"/>
    <w:rsid w:val="00AF3049"/>
    <w:rsid w:val="00AF30E3"/>
    <w:rsid w:val="00AF3188"/>
    <w:rsid w:val="00AF31DF"/>
    <w:rsid w:val="00AF31E2"/>
    <w:rsid w:val="00AF31FD"/>
    <w:rsid w:val="00AF3228"/>
    <w:rsid w:val="00AF3442"/>
    <w:rsid w:val="00AF3477"/>
    <w:rsid w:val="00AF3505"/>
    <w:rsid w:val="00AF353A"/>
    <w:rsid w:val="00AF3568"/>
    <w:rsid w:val="00AF35A6"/>
    <w:rsid w:val="00AF35EF"/>
    <w:rsid w:val="00AF3650"/>
    <w:rsid w:val="00AF36AF"/>
    <w:rsid w:val="00AF36C1"/>
    <w:rsid w:val="00AF371F"/>
    <w:rsid w:val="00AF375E"/>
    <w:rsid w:val="00AF37B4"/>
    <w:rsid w:val="00AF37E5"/>
    <w:rsid w:val="00AF3866"/>
    <w:rsid w:val="00AF39D1"/>
    <w:rsid w:val="00AF3A91"/>
    <w:rsid w:val="00AF3B3D"/>
    <w:rsid w:val="00AF3B79"/>
    <w:rsid w:val="00AF3B9D"/>
    <w:rsid w:val="00AF3CD0"/>
    <w:rsid w:val="00AF3CFF"/>
    <w:rsid w:val="00AF3D4F"/>
    <w:rsid w:val="00AF3D75"/>
    <w:rsid w:val="00AF3DBC"/>
    <w:rsid w:val="00AF3E14"/>
    <w:rsid w:val="00AF3ED6"/>
    <w:rsid w:val="00AF3EF0"/>
    <w:rsid w:val="00AF3F32"/>
    <w:rsid w:val="00AF3F77"/>
    <w:rsid w:val="00AF3FA9"/>
    <w:rsid w:val="00AF3FFE"/>
    <w:rsid w:val="00AF4011"/>
    <w:rsid w:val="00AF4059"/>
    <w:rsid w:val="00AF408B"/>
    <w:rsid w:val="00AF415D"/>
    <w:rsid w:val="00AF416A"/>
    <w:rsid w:val="00AF4211"/>
    <w:rsid w:val="00AF4215"/>
    <w:rsid w:val="00AF422A"/>
    <w:rsid w:val="00AF4282"/>
    <w:rsid w:val="00AF42C7"/>
    <w:rsid w:val="00AF4347"/>
    <w:rsid w:val="00AF4363"/>
    <w:rsid w:val="00AF437F"/>
    <w:rsid w:val="00AF4382"/>
    <w:rsid w:val="00AF43CC"/>
    <w:rsid w:val="00AF4409"/>
    <w:rsid w:val="00AF4450"/>
    <w:rsid w:val="00AF4505"/>
    <w:rsid w:val="00AF45DA"/>
    <w:rsid w:val="00AF45DE"/>
    <w:rsid w:val="00AF4684"/>
    <w:rsid w:val="00AF46DA"/>
    <w:rsid w:val="00AF46ED"/>
    <w:rsid w:val="00AF4719"/>
    <w:rsid w:val="00AF471E"/>
    <w:rsid w:val="00AF47B6"/>
    <w:rsid w:val="00AF48A5"/>
    <w:rsid w:val="00AF48D2"/>
    <w:rsid w:val="00AF48F0"/>
    <w:rsid w:val="00AF497A"/>
    <w:rsid w:val="00AF49EC"/>
    <w:rsid w:val="00AF4B4B"/>
    <w:rsid w:val="00AF4B68"/>
    <w:rsid w:val="00AF4BB8"/>
    <w:rsid w:val="00AF4D03"/>
    <w:rsid w:val="00AF4D2D"/>
    <w:rsid w:val="00AF4D5A"/>
    <w:rsid w:val="00AF4D7F"/>
    <w:rsid w:val="00AF4E06"/>
    <w:rsid w:val="00AF4E36"/>
    <w:rsid w:val="00AF4E91"/>
    <w:rsid w:val="00AF4FA7"/>
    <w:rsid w:val="00AF4FA8"/>
    <w:rsid w:val="00AF500A"/>
    <w:rsid w:val="00AF50A2"/>
    <w:rsid w:val="00AF5179"/>
    <w:rsid w:val="00AF51DB"/>
    <w:rsid w:val="00AF522D"/>
    <w:rsid w:val="00AF5341"/>
    <w:rsid w:val="00AF538A"/>
    <w:rsid w:val="00AF53B4"/>
    <w:rsid w:val="00AF53CD"/>
    <w:rsid w:val="00AF54B4"/>
    <w:rsid w:val="00AF5575"/>
    <w:rsid w:val="00AF55A2"/>
    <w:rsid w:val="00AF5683"/>
    <w:rsid w:val="00AF5819"/>
    <w:rsid w:val="00AF5A79"/>
    <w:rsid w:val="00AF5BD9"/>
    <w:rsid w:val="00AF5D13"/>
    <w:rsid w:val="00AF5D57"/>
    <w:rsid w:val="00AF5D92"/>
    <w:rsid w:val="00AF5DD4"/>
    <w:rsid w:val="00AF5DEB"/>
    <w:rsid w:val="00AF5DFD"/>
    <w:rsid w:val="00AF5E2F"/>
    <w:rsid w:val="00AF5EE3"/>
    <w:rsid w:val="00AF5F27"/>
    <w:rsid w:val="00AF5F73"/>
    <w:rsid w:val="00AF5F7B"/>
    <w:rsid w:val="00AF5F86"/>
    <w:rsid w:val="00AF5FB6"/>
    <w:rsid w:val="00AF604B"/>
    <w:rsid w:val="00AF605C"/>
    <w:rsid w:val="00AF61CD"/>
    <w:rsid w:val="00AF625E"/>
    <w:rsid w:val="00AF628A"/>
    <w:rsid w:val="00AF62B7"/>
    <w:rsid w:val="00AF634E"/>
    <w:rsid w:val="00AF642D"/>
    <w:rsid w:val="00AF64AC"/>
    <w:rsid w:val="00AF64CF"/>
    <w:rsid w:val="00AF6559"/>
    <w:rsid w:val="00AF655D"/>
    <w:rsid w:val="00AF6630"/>
    <w:rsid w:val="00AF6638"/>
    <w:rsid w:val="00AF66E9"/>
    <w:rsid w:val="00AF6743"/>
    <w:rsid w:val="00AF6791"/>
    <w:rsid w:val="00AF681C"/>
    <w:rsid w:val="00AF6839"/>
    <w:rsid w:val="00AF684C"/>
    <w:rsid w:val="00AF6859"/>
    <w:rsid w:val="00AF6A6B"/>
    <w:rsid w:val="00AF6B17"/>
    <w:rsid w:val="00AF6BD8"/>
    <w:rsid w:val="00AF6D1F"/>
    <w:rsid w:val="00AF6D8E"/>
    <w:rsid w:val="00AF6DD7"/>
    <w:rsid w:val="00AF6E0F"/>
    <w:rsid w:val="00AF6E1E"/>
    <w:rsid w:val="00AF6E63"/>
    <w:rsid w:val="00AF6E71"/>
    <w:rsid w:val="00AF6E8C"/>
    <w:rsid w:val="00AF6EA2"/>
    <w:rsid w:val="00AF6EDC"/>
    <w:rsid w:val="00AF6F7E"/>
    <w:rsid w:val="00AF6F8A"/>
    <w:rsid w:val="00AF6FFB"/>
    <w:rsid w:val="00AF7014"/>
    <w:rsid w:val="00AF704A"/>
    <w:rsid w:val="00AF708E"/>
    <w:rsid w:val="00AF71D4"/>
    <w:rsid w:val="00AF71F8"/>
    <w:rsid w:val="00AF7218"/>
    <w:rsid w:val="00AF7267"/>
    <w:rsid w:val="00AF727F"/>
    <w:rsid w:val="00AF72AE"/>
    <w:rsid w:val="00AF738F"/>
    <w:rsid w:val="00AF7400"/>
    <w:rsid w:val="00AF7409"/>
    <w:rsid w:val="00AF749E"/>
    <w:rsid w:val="00AF74B0"/>
    <w:rsid w:val="00AF74D9"/>
    <w:rsid w:val="00AF7547"/>
    <w:rsid w:val="00AF757C"/>
    <w:rsid w:val="00AF762D"/>
    <w:rsid w:val="00AF7639"/>
    <w:rsid w:val="00AF764E"/>
    <w:rsid w:val="00AF7684"/>
    <w:rsid w:val="00AF76C8"/>
    <w:rsid w:val="00AF76CB"/>
    <w:rsid w:val="00AF7754"/>
    <w:rsid w:val="00AF780B"/>
    <w:rsid w:val="00AF7819"/>
    <w:rsid w:val="00AF7848"/>
    <w:rsid w:val="00AF78E2"/>
    <w:rsid w:val="00AF78FD"/>
    <w:rsid w:val="00AF791C"/>
    <w:rsid w:val="00AF79C0"/>
    <w:rsid w:val="00AF79DD"/>
    <w:rsid w:val="00AF7A06"/>
    <w:rsid w:val="00AF7A27"/>
    <w:rsid w:val="00AF7A86"/>
    <w:rsid w:val="00AF7C69"/>
    <w:rsid w:val="00AF7D02"/>
    <w:rsid w:val="00AF7D26"/>
    <w:rsid w:val="00AF7D32"/>
    <w:rsid w:val="00AF7D67"/>
    <w:rsid w:val="00AF7DC1"/>
    <w:rsid w:val="00AF7DEA"/>
    <w:rsid w:val="00AF7E01"/>
    <w:rsid w:val="00AF7E1B"/>
    <w:rsid w:val="00AF7ECA"/>
    <w:rsid w:val="00AF7FD5"/>
    <w:rsid w:val="00B00013"/>
    <w:rsid w:val="00B0003C"/>
    <w:rsid w:val="00B00084"/>
    <w:rsid w:val="00B0024C"/>
    <w:rsid w:val="00B004B7"/>
    <w:rsid w:val="00B004C7"/>
    <w:rsid w:val="00B00534"/>
    <w:rsid w:val="00B00547"/>
    <w:rsid w:val="00B005EF"/>
    <w:rsid w:val="00B00617"/>
    <w:rsid w:val="00B0063F"/>
    <w:rsid w:val="00B006C8"/>
    <w:rsid w:val="00B00736"/>
    <w:rsid w:val="00B00753"/>
    <w:rsid w:val="00B007AE"/>
    <w:rsid w:val="00B007CE"/>
    <w:rsid w:val="00B007D7"/>
    <w:rsid w:val="00B00873"/>
    <w:rsid w:val="00B008D6"/>
    <w:rsid w:val="00B008ED"/>
    <w:rsid w:val="00B008F2"/>
    <w:rsid w:val="00B00984"/>
    <w:rsid w:val="00B009C1"/>
    <w:rsid w:val="00B009C3"/>
    <w:rsid w:val="00B00A2D"/>
    <w:rsid w:val="00B00A35"/>
    <w:rsid w:val="00B00A6F"/>
    <w:rsid w:val="00B00A9E"/>
    <w:rsid w:val="00B00BF4"/>
    <w:rsid w:val="00B00C27"/>
    <w:rsid w:val="00B00CDD"/>
    <w:rsid w:val="00B00D15"/>
    <w:rsid w:val="00B00D7E"/>
    <w:rsid w:val="00B00E5A"/>
    <w:rsid w:val="00B00E6A"/>
    <w:rsid w:val="00B00E80"/>
    <w:rsid w:val="00B00F4C"/>
    <w:rsid w:val="00B00FCA"/>
    <w:rsid w:val="00B0102D"/>
    <w:rsid w:val="00B01045"/>
    <w:rsid w:val="00B0104A"/>
    <w:rsid w:val="00B01060"/>
    <w:rsid w:val="00B0108F"/>
    <w:rsid w:val="00B010B6"/>
    <w:rsid w:val="00B010D2"/>
    <w:rsid w:val="00B0123B"/>
    <w:rsid w:val="00B01315"/>
    <w:rsid w:val="00B01332"/>
    <w:rsid w:val="00B0133C"/>
    <w:rsid w:val="00B0134B"/>
    <w:rsid w:val="00B01367"/>
    <w:rsid w:val="00B013A9"/>
    <w:rsid w:val="00B0141E"/>
    <w:rsid w:val="00B0145D"/>
    <w:rsid w:val="00B01499"/>
    <w:rsid w:val="00B0149B"/>
    <w:rsid w:val="00B014BF"/>
    <w:rsid w:val="00B0155F"/>
    <w:rsid w:val="00B0157C"/>
    <w:rsid w:val="00B015C9"/>
    <w:rsid w:val="00B01639"/>
    <w:rsid w:val="00B016B0"/>
    <w:rsid w:val="00B016B5"/>
    <w:rsid w:val="00B0173D"/>
    <w:rsid w:val="00B01757"/>
    <w:rsid w:val="00B0179E"/>
    <w:rsid w:val="00B017B6"/>
    <w:rsid w:val="00B01831"/>
    <w:rsid w:val="00B018F4"/>
    <w:rsid w:val="00B01927"/>
    <w:rsid w:val="00B019C1"/>
    <w:rsid w:val="00B019EB"/>
    <w:rsid w:val="00B01A5B"/>
    <w:rsid w:val="00B01A6B"/>
    <w:rsid w:val="00B01ACA"/>
    <w:rsid w:val="00B01ADA"/>
    <w:rsid w:val="00B01B4C"/>
    <w:rsid w:val="00B01BC1"/>
    <w:rsid w:val="00B01BFC"/>
    <w:rsid w:val="00B01C7F"/>
    <w:rsid w:val="00B01CD9"/>
    <w:rsid w:val="00B01D02"/>
    <w:rsid w:val="00B01D3B"/>
    <w:rsid w:val="00B01D3F"/>
    <w:rsid w:val="00B01D61"/>
    <w:rsid w:val="00B01E76"/>
    <w:rsid w:val="00B01EC6"/>
    <w:rsid w:val="00B01F84"/>
    <w:rsid w:val="00B0204D"/>
    <w:rsid w:val="00B020C2"/>
    <w:rsid w:val="00B020C8"/>
    <w:rsid w:val="00B02109"/>
    <w:rsid w:val="00B021D6"/>
    <w:rsid w:val="00B021F7"/>
    <w:rsid w:val="00B02373"/>
    <w:rsid w:val="00B02425"/>
    <w:rsid w:val="00B025D0"/>
    <w:rsid w:val="00B025EC"/>
    <w:rsid w:val="00B026B4"/>
    <w:rsid w:val="00B02711"/>
    <w:rsid w:val="00B027D5"/>
    <w:rsid w:val="00B027D8"/>
    <w:rsid w:val="00B0281F"/>
    <w:rsid w:val="00B02845"/>
    <w:rsid w:val="00B028C2"/>
    <w:rsid w:val="00B02952"/>
    <w:rsid w:val="00B029BE"/>
    <w:rsid w:val="00B02A91"/>
    <w:rsid w:val="00B02AC3"/>
    <w:rsid w:val="00B02B71"/>
    <w:rsid w:val="00B02C4D"/>
    <w:rsid w:val="00B02C6E"/>
    <w:rsid w:val="00B02CA0"/>
    <w:rsid w:val="00B02D0B"/>
    <w:rsid w:val="00B02D71"/>
    <w:rsid w:val="00B02E6A"/>
    <w:rsid w:val="00B02EEF"/>
    <w:rsid w:val="00B02F29"/>
    <w:rsid w:val="00B02F66"/>
    <w:rsid w:val="00B0309D"/>
    <w:rsid w:val="00B030CA"/>
    <w:rsid w:val="00B030E1"/>
    <w:rsid w:val="00B0312C"/>
    <w:rsid w:val="00B0313E"/>
    <w:rsid w:val="00B031D7"/>
    <w:rsid w:val="00B0327A"/>
    <w:rsid w:val="00B032EF"/>
    <w:rsid w:val="00B0334D"/>
    <w:rsid w:val="00B0338C"/>
    <w:rsid w:val="00B0344F"/>
    <w:rsid w:val="00B03462"/>
    <w:rsid w:val="00B034AA"/>
    <w:rsid w:val="00B0350A"/>
    <w:rsid w:val="00B0354B"/>
    <w:rsid w:val="00B03610"/>
    <w:rsid w:val="00B03630"/>
    <w:rsid w:val="00B03634"/>
    <w:rsid w:val="00B03640"/>
    <w:rsid w:val="00B03664"/>
    <w:rsid w:val="00B03682"/>
    <w:rsid w:val="00B036D0"/>
    <w:rsid w:val="00B037C7"/>
    <w:rsid w:val="00B03831"/>
    <w:rsid w:val="00B0385E"/>
    <w:rsid w:val="00B03912"/>
    <w:rsid w:val="00B03972"/>
    <w:rsid w:val="00B03A06"/>
    <w:rsid w:val="00B03A7C"/>
    <w:rsid w:val="00B03B5C"/>
    <w:rsid w:val="00B03C47"/>
    <w:rsid w:val="00B03CF5"/>
    <w:rsid w:val="00B03D96"/>
    <w:rsid w:val="00B03D9D"/>
    <w:rsid w:val="00B03E04"/>
    <w:rsid w:val="00B03E52"/>
    <w:rsid w:val="00B03E74"/>
    <w:rsid w:val="00B03E80"/>
    <w:rsid w:val="00B03F84"/>
    <w:rsid w:val="00B04035"/>
    <w:rsid w:val="00B04089"/>
    <w:rsid w:val="00B0409D"/>
    <w:rsid w:val="00B040AA"/>
    <w:rsid w:val="00B0411D"/>
    <w:rsid w:val="00B041AC"/>
    <w:rsid w:val="00B04274"/>
    <w:rsid w:val="00B042FD"/>
    <w:rsid w:val="00B0441F"/>
    <w:rsid w:val="00B04421"/>
    <w:rsid w:val="00B044A6"/>
    <w:rsid w:val="00B044A7"/>
    <w:rsid w:val="00B044A8"/>
    <w:rsid w:val="00B044BC"/>
    <w:rsid w:val="00B04571"/>
    <w:rsid w:val="00B045C8"/>
    <w:rsid w:val="00B045F0"/>
    <w:rsid w:val="00B0460B"/>
    <w:rsid w:val="00B04616"/>
    <w:rsid w:val="00B04644"/>
    <w:rsid w:val="00B0468A"/>
    <w:rsid w:val="00B0473F"/>
    <w:rsid w:val="00B047C3"/>
    <w:rsid w:val="00B04810"/>
    <w:rsid w:val="00B04889"/>
    <w:rsid w:val="00B048BB"/>
    <w:rsid w:val="00B048C4"/>
    <w:rsid w:val="00B048DE"/>
    <w:rsid w:val="00B0490E"/>
    <w:rsid w:val="00B0492E"/>
    <w:rsid w:val="00B04952"/>
    <w:rsid w:val="00B0498B"/>
    <w:rsid w:val="00B04991"/>
    <w:rsid w:val="00B04A07"/>
    <w:rsid w:val="00B04A1E"/>
    <w:rsid w:val="00B04A24"/>
    <w:rsid w:val="00B04A45"/>
    <w:rsid w:val="00B04A64"/>
    <w:rsid w:val="00B04AF2"/>
    <w:rsid w:val="00B04B2A"/>
    <w:rsid w:val="00B04BDE"/>
    <w:rsid w:val="00B04BE5"/>
    <w:rsid w:val="00B04BEC"/>
    <w:rsid w:val="00B04C5E"/>
    <w:rsid w:val="00B04C80"/>
    <w:rsid w:val="00B04CD0"/>
    <w:rsid w:val="00B04D01"/>
    <w:rsid w:val="00B04D39"/>
    <w:rsid w:val="00B04D69"/>
    <w:rsid w:val="00B04EFD"/>
    <w:rsid w:val="00B04F6F"/>
    <w:rsid w:val="00B04FF6"/>
    <w:rsid w:val="00B05053"/>
    <w:rsid w:val="00B05100"/>
    <w:rsid w:val="00B051BE"/>
    <w:rsid w:val="00B0523A"/>
    <w:rsid w:val="00B052D0"/>
    <w:rsid w:val="00B052DA"/>
    <w:rsid w:val="00B0530E"/>
    <w:rsid w:val="00B05328"/>
    <w:rsid w:val="00B0538F"/>
    <w:rsid w:val="00B053D0"/>
    <w:rsid w:val="00B054C4"/>
    <w:rsid w:val="00B0559C"/>
    <w:rsid w:val="00B056E4"/>
    <w:rsid w:val="00B0578B"/>
    <w:rsid w:val="00B0580C"/>
    <w:rsid w:val="00B0584C"/>
    <w:rsid w:val="00B0588B"/>
    <w:rsid w:val="00B05901"/>
    <w:rsid w:val="00B05944"/>
    <w:rsid w:val="00B0595E"/>
    <w:rsid w:val="00B05A88"/>
    <w:rsid w:val="00B05A91"/>
    <w:rsid w:val="00B05AD1"/>
    <w:rsid w:val="00B05B86"/>
    <w:rsid w:val="00B05D4C"/>
    <w:rsid w:val="00B05D59"/>
    <w:rsid w:val="00B05DB2"/>
    <w:rsid w:val="00B05DCD"/>
    <w:rsid w:val="00B05E15"/>
    <w:rsid w:val="00B05FB2"/>
    <w:rsid w:val="00B06082"/>
    <w:rsid w:val="00B061C5"/>
    <w:rsid w:val="00B06219"/>
    <w:rsid w:val="00B063E5"/>
    <w:rsid w:val="00B063F3"/>
    <w:rsid w:val="00B0640E"/>
    <w:rsid w:val="00B064AA"/>
    <w:rsid w:val="00B064DA"/>
    <w:rsid w:val="00B0651F"/>
    <w:rsid w:val="00B065AD"/>
    <w:rsid w:val="00B0663D"/>
    <w:rsid w:val="00B06678"/>
    <w:rsid w:val="00B0675B"/>
    <w:rsid w:val="00B067A2"/>
    <w:rsid w:val="00B067A5"/>
    <w:rsid w:val="00B067C4"/>
    <w:rsid w:val="00B067D3"/>
    <w:rsid w:val="00B0682F"/>
    <w:rsid w:val="00B06867"/>
    <w:rsid w:val="00B068A1"/>
    <w:rsid w:val="00B068F7"/>
    <w:rsid w:val="00B06989"/>
    <w:rsid w:val="00B06994"/>
    <w:rsid w:val="00B069AD"/>
    <w:rsid w:val="00B06AFA"/>
    <w:rsid w:val="00B06B05"/>
    <w:rsid w:val="00B06B84"/>
    <w:rsid w:val="00B06BCA"/>
    <w:rsid w:val="00B06C84"/>
    <w:rsid w:val="00B06CEE"/>
    <w:rsid w:val="00B06DF6"/>
    <w:rsid w:val="00B06E79"/>
    <w:rsid w:val="00B06F78"/>
    <w:rsid w:val="00B06FE2"/>
    <w:rsid w:val="00B06FE4"/>
    <w:rsid w:val="00B07002"/>
    <w:rsid w:val="00B07038"/>
    <w:rsid w:val="00B07072"/>
    <w:rsid w:val="00B070F3"/>
    <w:rsid w:val="00B070F9"/>
    <w:rsid w:val="00B07135"/>
    <w:rsid w:val="00B07270"/>
    <w:rsid w:val="00B072AF"/>
    <w:rsid w:val="00B072B7"/>
    <w:rsid w:val="00B072E1"/>
    <w:rsid w:val="00B0742C"/>
    <w:rsid w:val="00B074C1"/>
    <w:rsid w:val="00B07527"/>
    <w:rsid w:val="00B07557"/>
    <w:rsid w:val="00B07574"/>
    <w:rsid w:val="00B0758D"/>
    <w:rsid w:val="00B075C5"/>
    <w:rsid w:val="00B075C6"/>
    <w:rsid w:val="00B07622"/>
    <w:rsid w:val="00B07665"/>
    <w:rsid w:val="00B0768A"/>
    <w:rsid w:val="00B07727"/>
    <w:rsid w:val="00B07743"/>
    <w:rsid w:val="00B0784F"/>
    <w:rsid w:val="00B07858"/>
    <w:rsid w:val="00B0786B"/>
    <w:rsid w:val="00B07882"/>
    <w:rsid w:val="00B078E9"/>
    <w:rsid w:val="00B078FA"/>
    <w:rsid w:val="00B07936"/>
    <w:rsid w:val="00B07A99"/>
    <w:rsid w:val="00B07ADE"/>
    <w:rsid w:val="00B07B70"/>
    <w:rsid w:val="00B07BEC"/>
    <w:rsid w:val="00B07C11"/>
    <w:rsid w:val="00B07C65"/>
    <w:rsid w:val="00B07D5E"/>
    <w:rsid w:val="00B07DBA"/>
    <w:rsid w:val="00B07E27"/>
    <w:rsid w:val="00B07F1D"/>
    <w:rsid w:val="00B07FC9"/>
    <w:rsid w:val="00B10047"/>
    <w:rsid w:val="00B1007C"/>
    <w:rsid w:val="00B100FB"/>
    <w:rsid w:val="00B100FF"/>
    <w:rsid w:val="00B10154"/>
    <w:rsid w:val="00B1016D"/>
    <w:rsid w:val="00B10173"/>
    <w:rsid w:val="00B101B7"/>
    <w:rsid w:val="00B101E8"/>
    <w:rsid w:val="00B102FD"/>
    <w:rsid w:val="00B10319"/>
    <w:rsid w:val="00B10375"/>
    <w:rsid w:val="00B103AC"/>
    <w:rsid w:val="00B103DC"/>
    <w:rsid w:val="00B10411"/>
    <w:rsid w:val="00B1042F"/>
    <w:rsid w:val="00B1045B"/>
    <w:rsid w:val="00B1048F"/>
    <w:rsid w:val="00B104CB"/>
    <w:rsid w:val="00B104D7"/>
    <w:rsid w:val="00B1053D"/>
    <w:rsid w:val="00B10563"/>
    <w:rsid w:val="00B105A1"/>
    <w:rsid w:val="00B1062B"/>
    <w:rsid w:val="00B1068C"/>
    <w:rsid w:val="00B1073F"/>
    <w:rsid w:val="00B10761"/>
    <w:rsid w:val="00B1079B"/>
    <w:rsid w:val="00B107D7"/>
    <w:rsid w:val="00B107D8"/>
    <w:rsid w:val="00B10811"/>
    <w:rsid w:val="00B1094C"/>
    <w:rsid w:val="00B10988"/>
    <w:rsid w:val="00B10998"/>
    <w:rsid w:val="00B10A11"/>
    <w:rsid w:val="00B10A42"/>
    <w:rsid w:val="00B10A44"/>
    <w:rsid w:val="00B10A4B"/>
    <w:rsid w:val="00B10A52"/>
    <w:rsid w:val="00B10AD1"/>
    <w:rsid w:val="00B10AEE"/>
    <w:rsid w:val="00B10B03"/>
    <w:rsid w:val="00B10BFB"/>
    <w:rsid w:val="00B10C38"/>
    <w:rsid w:val="00B10D12"/>
    <w:rsid w:val="00B10D71"/>
    <w:rsid w:val="00B10DFC"/>
    <w:rsid w:val="00B10E2B"/>
    <w:rsid w:val="00B10EC3"/>
    <w:rsid w:val="00B10EDC"/>
    <w:rsid w:val="00B10FA9"/>
    <w:rsid w:val="00B10FB6"/>
    <w:rsid w:val="00B10FE4"/>
    <w:rsid w:val="00B1100E"/>
    <w:rsid w:val="00B110C9"/>
    <w:rsid w:val="00B11120"/>
    <w:rsid w:val="00B11284"/>
    <w:rsid w:val="00B112B5"/>
    <w:rsid w:val="00B112FB"/>
    <w:rsid w:val="00B11325"/>
    <w:rsid w:val="00B113C4"/>
    <w:rsid w:val="00B114E4"/>
    <w:rsid w:val="00B114FF"/>
    <w:rsid w:val="00B11569"/>
    <w:rsid w:val="00B115C0"/>
    <w:rsid w:val="00B11647"/>
    <w:rsid w:val="00B116B3"/>
    <w:rsid w:val="00B116D3"/>
    <w:rsid w:val="00B116F9"/>
    <w:rsid w:val="00B1178D"/>
    <w:rsid w:val="00B11799"/>
    <w:rsid w:val="00B117A1"/>
    <w:rsid w:val="00B117B1"/>
    <w:rsid w:val="00B11863"/>
    <w:rsid w:val="00B118C1"/>
    <w:rsid w:val="00B11937"/>
    <w:rsid w:val="00B11962"/>
    <w:rsid w:val="00B119A7"/>
    <w:rsid w:val="00B119A8"/>
    <w:rsid w:val="00B11A6D"/>
    <w:rsid w:val="00B11AD1"/>
    <w:rsid w:val="00B11B1E"/>
    <w:rsid w:val="00B11C75"/>
    <w:rsid w:val="00B11D90"/>
    <w:rsid w:val="00B11DDB"/>
    <w:rsid w:val="00B11E30"/>
    <w:rsid w:val="00B11E71"/>
    <w:rsid w:val="00B12009"/>
    <w:rsid w:val="00B12010"/>
    <w:rsid w:val="00B12058"/>
    <w:rsid w:val="00B12195"/>
    <w:rsid w:val="00B121B5"/>
    <w:rsid w:val="00B121C1"/>
    <w:rsid w:val="00B122A5"/>
    <w:rsid w:val="00B122D1"/>
    <w:rsid w:val="00B122DD"/>
    <w:rsid w:val="00B122EA"/>
    <w:rsid w:val="00B1230A"/>
    <w:rsid w:val="00B1231A"/>
    <w:rsid w:val="00B1234A"/>
    <w:rsid w:val="00B124F9"/>
    <w:rsid w:val="00B125C4"/>
    <w:rsid w:val="00B125F3"/>
    <w:rsid w:val="00B1260D"/>
    <w:rsid w:val="00B12636"/>
    <w:rsid w:val="00B12642"/>
    <w:rsid w:val="00B1264E"/>
    <w:rsid w:val="00B1265D"/>
    <w:rsid w:val="00B12662"/>
    <w:rsid w:val="00B126D4"/>
    <w:rsid w:val="00B12719"/>
    <w:rsid w:val="00B12798"/>
    <w:rsid w:val="00B12815"/>
    <w:rsid w:val="00B1292A"/>
    <w:rsid w:val="00B12955"/>
    <w:rsid w:val="00B129FC"/>
    <w:rsid w:val="00B12A2C"/>
    <w:rsid w:val="00B12ACA"/>
    <w:rsid w:val="00B12B55"/>
    <w:rsid w:val="00B12BE6"/>
    <w:rsid w:val="00B12BFB"/>
    <w:rsid w:val="00B12CB8"/>
    <w:rsid w:val="00B12D04"/>
    <w:rsid w:val="00B12D25"/>
    <w:rsid w:val="00B12D46"/>
    <w:rsid w:val="00B12D82"/>
    <w:rsid w:val="00B12E0C"/>
    <w:rsid w:val="00B12EAF"/>
    <w:rsid w:val="00B12F33"/>
    <w:rsid w:val="00B12FB3"/>
    <w:rsid w:val="00B12FBD"/>
    <w:rsid w:val="00B13017"/>
    <w:rsid w:val="00B13077"/>
    <w:rsid w:val="00B130B7"/>
    <w:rsid w:val="00B13112"/>
    <w:rsid w:val="00B13184"/>
    <w:rsid w:val="00B131E2"/>
    <w:rsid w:val="00B131F1"/>
    <w:rsid w:val="00B13237"/>
    <w:rsid w:val="00B1325E"/>
    <w:rsid w:val="00B1333B"/>
    <w:rsid w:val="00B13344"/>
    <w:rsid w:val="00B1337F"/>
    <w:rsid w:val="00B133EA"/>
    <w:rsid w:val="00B1340C"/>
    <w:rsid w:val="00B13488"/>
    <w:rsid w:val="00B135AA"/>
    <w:rsid w:val="00B1360B"/>
    <w:rsid w:val="00B1363D"/>
    <w:rsid w:val="00B13757"/>
    <w:rsid w:val="00B13798"/>
    <w:rsid w:val="00B137A7"/>
    <w:rsid w:val="00B137EA"/>
    <w:rsid w:val="00B13865"/>
    <w:rsid w:val="00B13923"/>
    <w:rsid w:val="00B13A18"/>
    <w:rsid w:val="00B13A39"/>
    <w:rsid w:val="00B13A45"/>
    <w:rsid w:val="00B13A80"/>
    <w:rsid w:val="00B13A8E"/>
    <w:rsid w:val="00B13AC6"/>
    <w:rsid w:val="00B13BCF"/>
    <w:rsid w:val="00B13BD4"/>
    <w:rsid w:val="00B13BD7"/>
    <w:rsid w:val="00B13C38"/>
    <w:rsid w:val="00B13C43"/>
    <w:rsid w:val="00B13C9C"/>
    <w:rsid w:val="00B13CBE"/>
    <w:rsid w:val="00B13D68"/>
    <w:rsid w:val="00B13DA8"/>
    <w:rsid w:val="00B13DF5"/>
    <w:rsid w:val="00B13E83"/>
    <w:rsid w:val="00B13EA6"/>
    <w:rsid w:val="00B13ECE"/>
    <w:rsid w:val="00B13EE9"/>
    <w:rsid w:val="00B13EFD"/>
    <w:rsid w:val="00B13F2E"/>
    <w:rsid w:val="00B13F38"/>
    <w:rsid w:val="00B13F62"/>
    <w:rsid w:val="00B13F67"/>
    <w:rsid w:val="00B13F7B"/>
    <w:rsid w:val="00B13F92"/>
    <w:rsid w:val="00B1400C"/>
    <w:rsid w:val="00B1400D"/>
    <w:rsid w:val="00B14030"/>
    <w:rsid w:val="00B14059"/>
    <w:rsid w:val="00B14084"/>
    <w:rsid w:val="00B14088"/>
    <w:rsid w:val="00B1419B"/>
    <w:rsid w:val="00B142DD"/>
    <w:rsid w:val="00B142F1"/>
    <w:rsid w:val="00B14375"/>
    <w:rsid w:val="00B14418"/>
    <w:rsid w:val="00B144DE"/>
    <w:rsid w:val="00B14561"/>
    <w:rsid w:val="00B1458B"/>
    <w:rsid w:val="00B145AF"/>
    <w:rsid w:val="00B145E4"/>
    <w:rsid w:val="00B1473F"/>
    <w:rsid w:val="00B1477F"/>
    <w:rsid w:val="00B148BF"/>
    <w:rsid w:val="00B1491C"/>
    <w:rsid w:val="00B14942"/>
    <w:rsid w:val="00B14964"/>
    <w:rsid w:val="00B14A36"/>
    <w:rsid w:val="00B14A9E"/>
    <w:rsid w:val="00B14ABD"/>
    <w:rsid w:val="00B14B4F"/>
    <w:rsid w:val="00B14B93"/>
    <w:rsid w:val="00B14BA2"/>
    <w:rsid w:val="00B14BF4"/>
    <w:rsid w:val="00B14BFC"/>
    <w:rsid w:val="00B14D1E"/>
    <w:rsid w:val="00B14D34"/>
    <w:rsid w:val="00B14D64"/>
    <w:rsid w:val="00B14DBD"/>
    <w:rsid w:val="00B14DC1"/>
    <w:rsid w:val="00B14DD6"/>
    <w:rsid w:val="00B14E2D"/>
    <w:rsid w:val="00B14E5E"/>
    <w:rsid w:val="00B14E88"/>
    <w:rsid w:val="00B14EB4"/>
    <w:rsid w:val="00B14FED"/>
    <w:rsid w:val="00B1507E"/>
    <w:rsid w:val="00B15126"/>
    <w:rsid w:val="00B15197"/>
    <w:rsid w:val="00B151B2"/>
    <w:rsid w:val="00B15297"/>
    <w:rsid w:val="00B1529D"/>
    <w:rsid w:val="00B152A6"/>
    <w:rsid w:val="00B152A7"/>
    <w:rsid w:val="00B152AC"/>
    <w:rsid w:val="00B15398"/>
    <w:rsid w:val="00B1539D"/>
    <w:rsid w:val="00B153BC"/>
    <w:rsid w:val="00B153E0"/>
    <w:rsid w:val="00B1540D"/>
    <w:rsid w:val="00B15424"/>
    <w:rsid w:val="00B15441"/>
    <w:rsid w:val="00B15443"/>
    <w:rsid w:val="00B15522"/>
    <w:rsid w:val="00B15528"/>
    <w:rsid w:val="00B155E4"/>
    <w:rsid w:val="00B156A8"/>
    <w:rsid w:val="00B156B2"/>
    <w:rsid w:val="00B1572F"/>
    <w:rsid w:val="00B1575A"/>
    <w:rsid w:val="00B157F7"/>
    <w:rsid w:val="00B15810"/>
    <w:rsid w:val="00B1590A"/>
    <w:rsid w:val="00B1593C"/>
    <w:rsid w:val="00B1595F"/>
    <w:rsid w:val="00B1596D"/>
    <w:rsid w:val="00B159C8"/>
    <w:rsid w:val="00B159EA"/>
    <w:rsid w:val="00B15A45"/>
    <w:rsid w:val="00B15BBA"/>
    <w:rsid w:val="00B15BD3"/>
    <w:rsid w:val="00B15BE3"/>
    <w:rsid w:val="00B15C3A"/>
    <w:rsid w:val="00B15C61"/>
    <w:rsid w:val="00B15C6B"/>
    <w:rsid w:val="00B15D25"/>
    <w:rsid w:val="00B15D33"/>
    <w:rsid w:val="00B15D37"/>
    <w:rsid w:val="00B15E3D"/>
    <w:rsid w:val="00B15E9D"/>
    <w:rsid w:val="00B15EDB"/>
    <w:rsid w:val="00B15F53"/>
    <w:rsid w:val="00B15F5B"/>
    <w:rsid w:val="00B15F98"/>
    <w:rsid w:val="00B16002"/>
    <w:rsid w:val="00B16010"/>
    <w:rsid w:val="00B16014"/>
    <w:rsid w:val="00B1607F"/>
    <w:rsid w:val="00B1608E"/>
    <w:rsid w:val="00B16126"/>
    <w:rsid w:val="00B1613C"/>
    <w:rsid w:val="00B16202"/>
    <w:rsid w:val="00B1627E"/>
    <w:rsid w:val="00B162CA"/>
    <w:rsid w:val="00B16385"/>
    <w:rsid w:val="00B1642D"/>
    <w:rsid w:val="00B16431"/>
    <w:rsid w:val="00B1645B"/>
    <w:rsid w:val="00B16509"/>
    <w:rsid w:val="00B16512"/>
    <w:rsid w:val="00B16527"/>
    <w:rsid w:val="00B1656A"/>
    <w:rsid w:val="00B1656D"/>
    <w:rsid w:val="00B16576"/>
    <w:rsid w:val="00B165EB"/>
    <w:rsid w:val="00B165F9"/>
    <w:rsid w:val="00B16627"/>
    <w:rsid w:val="00B16736"/>
    <w:rsid w:val="00B1676E"/>
    <w:rsid w:val="00B16798"/>
    <w:rsid w:val="00B1683D"/>
    <w:rsid w:val="00B16858"/>
    <w:rsid w:val="00B16907"/>
    <w:rsid w:val="00B16951"/>
    <w:rsid w:val="00B16956"/>
    <w:rsid w:val="00B1696B"/>
    <w:rsid w:val="00B16974"/>
    <w:rsid w:val="00B169CC"/>
    <w:rsid w:val="00B169FB"/>
    <w:rsid w:val="00B16A19"/>
    <w:rsid w:val="00B16A32"/>
    <w:rsid w:val="00B16A4E"/>
    <w:rsid w:val="00B16A66"/>
    <w:rsid w:val="00B16AAC"/>
    <w:rsid w:val="00B16AB2"/>
    <w:rsid w:val="00B16B49"/>
    <w:rsid w:val="00B16B70"/>
    <w:rsid w:val="00B16BA7"/>
    <w:rsid w:val="00B16BDF"/>
    <w:rsid w:val="00B16BE1"/>
    <w:rsid w:val="00B16C0A"/>
    <w:rsid w:val="00B16C65"/>
    <w:rsid w:val="00B16CD3"/>
    <w:rsid w:val="00B16EDC"/>
    <w:rsid w:val="00B16F64"/>
    <w:rsid w:val="00B17027"/>
    <w:rsid w:val="00B170D1"/>
    <w:rsid w:val="00B1713E"/>
    <w:rsid w:val="00B17187"/>
    <w:rsid w:val="00B17191"/>
    <w:rsid w:val="00B171F6"/>
    <w:rsid w:val="00B1723F"/>
    <w:rsid w:val="00B172E1"/>
    <w:rsid w:val="00B17399"/>
    <w:rsid w:val="00B173AB"/>
    <w:rsid w:val="00B17407"/>
    <w:rsid w:val="00B17430"/>
    <w:rsid w:val="00B17457"/>
    <w:rsid w:val="00B174AB"/>
    <w:rsid w:val="00B174DB"/>
    <w:rsid w:val="00B175A6"/>
    <w:rsid w:val="00B175F3"/>
    <w:rsid w:val="00B1765C"/>
    <w:rsid w:val="00B17669"/>
    <w:rsid w:val="00B17717"/>
    <w:rsid w:val="00B1786C"/>
    <w:rsid w:val="00B178C2"/>
    <w:rsid w:val="00B178CC"/>
    <w:rsid w:val="00B17A23"/>
    <w:rsid w:val="00B17A35"/>
    <w:rsid w:val="00B17A48"/>
    <w:rsid w:val="00B17AA7"/>
    <w:rsid w:val="00B17AAE"/>
    <w:rsid w:val="00B17ADD"/>
    <w:rsid w:val="00B17AF9"/>
    <w:rsid w:val="00B17BD1"/>
    <w:rsid w:val="00B17CDF"/>
    <w:rsid w:val="00B17CE4"/>
    <w:rsid w:val="00B17D1B"/>
    <w:rsid w:val="00B17D34"/>
    <w:rsid w:val="00B17D39"/>
    <w:rsid w:val="00B17D6A"/>
    <w:rsid w:val="00B17E1B"/>
    <w:rsid w:val="00B17EA5"/>
    <w:rsid w:val="00B17EE1"/>
    <w:rsid w:val="00B17F84"/>
    <w:rsid w:val="00B17F95"/>
    <w:rsid w:val="00B20140"/>
    <w:rsid w:val="00B20142"/>
    <w:rsid w:val="00B2016F"/>
    <w:rsid w:val="00B20171"/>
    <w:rsid w:val="00B2017F"/>
    <w:rsid w:val="00B2018F"/>
    <w:rsid w:val="00B20206"/>
    <w:rsid w:val="00B20218"/>
    <w:rsid w:val="00B2022E"/>
    <w:rsid w:val="00B2024B"/>
    <w:rsid w:val="00B2026E"/>
    <w:rsid w:val="00B20288"/>
    <w:rsid w:val="00B20298"/>
    <w:rsid w:val="00B202C6"/>
    <w:rsid w:val="00B2037C"/>
    <w:rsid w:val="00B20392"/>
    <w:rsid w:val="00B203BA"/>
    <w:rsid w:val="00B20434"/>
    <w:rsid w:val="00B2043C"/>
    <w:rsid w:val="00B20646"/>
    <w:rsid w:val="00B206EE"/>
    <w:rsid w:val="00B20736"/>
    <w:rsid w:val="00B2074F"/>
    <w:rsid w:val="00B2076F"/>
    <w:rsid w:val="00B207CA"/>
    <w:rsid w:val="00B20847"/>
    <w:rsid w:val="00B208D0"/>
    <w:rsid w:val="00B20993"/>
    <w:rsid w:val="00B209CE"/>
    <w:rsid w:val="00B20A2A"/>
    <w:rsid w:val="00B20A3A"/>
    <w:rsid w:val="00B20A61"/>
    <w:rsid w:val="00B20A79"/>
    <w:rsid w:val="00B20A92"/>
    <w:rsid w:val="00B20AC4"/>
    <w:rsid w:val="00B20BE6"/>
    <w:rsid w:val="00B20CD1"/>
    <w:rsid w:val="00B20CFC"/>
    <w:rsid w:val="00B20D2C"/>
    <w:rsid w:val="00B20D51"/>
    <w:rsid w:val="00B20D7A"/>
    <w:rsid w:val="00B20D88"/>
    <w:rsid w:val="00B20D9E"/>
    <w:rsid w:val="00B20DB1"/>
    <w:rsid w:val="00B20DD7"/>
    <w:rsid w:val="00B20DF2"/>
    <w:rsid w:val="00B20E6D"/>
    <w:rsid w:val="00B20F4D"/>
    <w:rsid w:val="00B20F66"/>
    <w:rsid w:val="00B21000"/>
    <w:rsid w:val="00B2106A"/>
    <w:rsid w:val="00B21081"/>
    <w:rsid w:val="00B210A6"/>
    <w:rsid w:val="00B210CF"/>
    <w:rsid w:val="00B2111D"/>
    <w:rsid w:val="00B2116A"/>
    <w:rsid w:val="00B211FB"/>
    <w:rsid w:val="00B21278"/>
    <w:rsid w:val="00B2129D"/>
    <w:rsid w:val="00B212A1"/>
    <w:rsid w:val="00B212BF"/>
    <w:rsid w:val="00B212F2"/>
    <w:rsid w:val="00B2130C"/>
    <w:rsid w:val="00B2133B"/>
    <w:rsid w:val="00B213C1"/>
    <w:rsid w:val="00B21421"/>
    <w:rsid w:val="00B2143C"/>
    <w:rsid w:val="00B21475"/>
    <w:rsid w:val="00B21481"/>
    <w:rsid w:val="00B214CF"/>
    <w:rsid w:val="00B21537"/>
    <w:rsid w:val="00B2162B"/>
    <w:rsid w:val="00B2165D"/>
    <w:rsid w:val="00B2165E"/>
    <w:rsid w:val="00B21675"/>
    <w:rsid w:val="00B2168B"/>
    <w:rsid w:val="00B216F5"/>
    <w:rsid w:val="00B21723"/>
    <w:rsid w:val="00B217DE"/>
    <w:rsid w:val="00B2184E"/>
    <w:rsid w:val="00B21854"/>
    <w:rsid w:val="00B21858"/>
    <w:rsid w:val="00B218E3"/>
    <w:rsid w:val="00B21A00"/>
    <w:rsid w:val="00B21A45"/>
    <w:rsid w:val="00B21B17"/>
    <w:rsid w:val="00B21B8A"/>
    <w:rsid w:val="00B21BC8"/>
    <w:rsid w:val="00B21C24"/>
    <w:rsid w:val="00B21C2E"/>
    <w:rsid w:val="00B21C51"/>
    <w:rsid w:val="00B21D88"/>
    <w:rsid w:val="00B21DFB"/>
    <w:rsid w:val="00B21E2F"/>
    <w:rsid w:val="00B21EE0"/>
    <w:rsid w:val="00B21F3C"/>
    <w:rsid w:val="00B21F46"/>
    <w:rsid w:val="00B2209B"/>
    <w:rsid w:val="00B220AF"/>
    <w:rsid w:val="00B22170"/>
    <w:rsid w:val="00B22176"/>
    <w:rsid w:val="00B221B3"/>
    <w:rsid w:val="00B22220"/>
    <w:rsid w:val="00B22238"/>
    <w:rsid w:val="00B223FF"/>
    <w:rsid w:val="00B2242E"/>
    <w:rsid w:val="00B224C4"/>
    <w:rsid w:val="00B224C5"/>
    <w:rsid w:val="00B224D0"/>
    <w:rsid w:val="00B224D9"/>
    <w:rsid w:val="00B224F4"/>
    <w:rsid w:val="00B22534"/>
    <w:rsid w:val="00B225BD"/>
    <w:rsid w:val="00B225D8"/>
    <w:rsid w:val="00B22600"/>
    <w:rsid w:val="00B226A4"/>
    <w:rsid w:val="00B22739"/>
    <w:rsid w:val="00B22762"/>
    <w:rsid w:val="00B227C0"/>
    <w:rsid w:val="00B227D9"/>
    <w:rsid w:val="00B22929"/>
    <w:rsid w:val="00B22939"/>
    <w:rsid w:val="00B2294E"/>
    <w:rsid w:val="00B2297D"/>
    <w:rsid w:val="00B22990"/>
    <w:rsid w:val="00B229F9"/>
    <w:rsid w:val="00B22A0D"/>
    <w:rsid w:val="00B22AA0"/>
    <w:rsid w:val="00B22B75"/>
    <w:rsid w:val="00B22C2A"/>
    <w:rsid w:val="00B22CD0"/>
    <w:rsid w:val="00B22E63"/>
    <w:rsid w:val="00B22EC2"/>
    <w:rsid w:val="00B22EFF"/>
    <w:rsid w:val="00B22F00"/>
    <w:rsid w:val="00B22F2D"/>
    <w:rsid w:val="00B22FC5"/>
    <w:rsid w:val="00B22FEF"/>
    <w:rsid w:val="00B22FF8"/>
    <w:rsid w:val="00B22FFA"/>
    <w:rsid w:val="00B23033"/>
    <w:rsid w:val="00B2309C"/>
    <w:rsid w:val="00B2312D"/>
    <w:rsid w:val="00B23230"/>
    <w:rsid w:val="00B23259"/>
    <w:rsid w:val="00B23266"/>
    <w:rsid w:val="00B2329B"/>
    <w:rsid w:val="00B23306"/>
    <w:rsid w:val="00B23337"/>
    <w:rsid w:val="00B2334B"/>
    <w:rsid w:val="00B23397"/>
    <w:rsid w:val="00B233DD"/>
    <w:rsid w:val="00B23472"/>
    <w:rsid w:val="00B234B0"/>
    <w:rsid w:val="00B234FF"/>
    <w:rsid w:val="00B235C7"/>
    <w:rsid w:val="00B235D2"/>
    <w:rsid w:val="00B2369D"/>
    <w:rsid w:val="00B236A3"/>
    <w:rsid w:val="00B23749"/>
    <w:rsid w:val="00B237BB"/>
    <w:rsid w:val="00B23880"/>
    <w:rsid w:val="00B238B6"/>
    <w:rsid w:val="00B238D8"/>
    <w:rsid w:val="00B23931"/>
    <w:rsid w:val="00B23940"/>
    <w:rsid w:val="00B239E9"/>
    <w:rsid w:val="00B23A89"/>
    <w:rsid w:val="00B23A96"/>
    <w:rsid w:val="00B23B69"/>
    <w:rsid w:val="00B23BC4"/>
    <w:rsid w:val="00B23BDB"/>
    <w:rsid w:val="00B23C67"/>
    <w:rsid w:val="00B23D1B"/>
    <w:rsid w:val="00B23D49"/>
    <w:rsid w:val="00B23D51"/>
    <w:rsid w:val="00B23DB4"/>
    <w:rsid w:val="00B23DBC"/>
    <w:rsid w:val="00B23E26"/>
    <w:rsid w:val="00B23E66"/>
    <w:rsid w:val="00B23E9D"/>
    <w:rsid w:val="00B23EDF"/>
    <w:rsid w:val="00B23FB7"/>
    <w:rsid w:val="00B24000"/>
    <w:rsid w:val="00B24002"/>
    <w:rsid w:val="00B2409D"/>
    <w:rsid w:val="00B240ED"/>
    <w:rsid w:val="00B24117"/>
    <w:rsid w:val="00B24210"/>
    <w:rsid w:val="00B2423E"/>
    <w:rsid w:val="00B24255"/>
    <w:rsid w:val="00B24276"/>
    <w:rsid w:val="00B24282"/>
    <w:rsid w:val="00B24329"/>
    <w:rsid w:val="00B2434B"/>
    <w:rsid w:val="00B24397"/>
    <w:rsid w:val="00B243A2"/>
    <w:rsid w:val="00B243EF"/>
    <w:rsid w:val="00B24453"/>
    <w:rsid w:val="00B2446C"/>
    <w:rsid w:val="00B24494"/>
    <w:rsid w:val="00B2456D"/>
    <w:rsid w:val="00B245B4"/>
    <w:rsid w:val="00B2467B"/>
    <w:rsid w:val="00B2467F"/>
    <w:rsid w:val="00B2475A"/>
    <w:rsid w:val="00B247CC"/>
    <w:rsid w:val="00B24825"/>
    <w:rsid w:val="00B2492B"/>
    <w:rsid w:val="00B2495E"/>
    <w:rsid w:val="00B2496E"/>
    <w:rsid w:val="00B249E2"/>
    <w:rsid w:val="00B24A49"/>
    <w:rsid w:val="00B24A95"/>
    <w:rsid w:val="00B24B87"/>
    <w:rsid w:val="00B24BAF"/>
    <w:rsid w:val="00B24D02"/>
    <w:rsid w:val="00B24D0B"/>
    <w:rsid w:val="00B24D7B"/>
    <w:rsid w:val="00B24DA3"/>
    <w:rsid w:val="00B24DB2"/>
    <w:rsid w:val="00B24F69"/>
    <w:rsid w:val="00B25005"/>
    <w:rsid w:val="00B2501E"/>
    <w:rsid w:val="00B25092"/>
    <w:rsid w:val="00B250A5"/>
    <w:rsid w:val="00B250B3"/>
    <w:rsid w:val="00B251C5"/>
    <w:rsid w:val="00B251E1"/>
    <w:rsid w:val="00B2521E"/>
    <w:rsid w:val="00B2522A"/>
    <w:rsid w:val="00B252B9"/>
    <w:rsid w:val="00B2535C"/>
    <w:rsid w:val="00B253C0"/>
    <w:rsid w:val="00B253D9"/>
    <w:rsid w:val="00B253ED"/>
    <w:rsid w:val="00B2540E"/>
    <w:rsid w:val="00B254A8"/>
    <w:rsid w:val="00B2551C"/>
    <w:rsid w:val="00B255DA"/>
    <w:rsid w:val="00B255DE"/>
    <w:rsid w:val="00B25738"/>
    <w:rsid w:val="00B2573D"/>
    <w:rsid w:val="00B257A8"/>
    <w:rsid w:val="00B257DB"/>
    <w:rsid w:val="00B25883"/>
    <w:rsid w:val="00B258DD"/>
    <w:rsid w:val="00B25933"/>
    <w:rsid w:val="00B25961"/>
    <w:rsid w:val="00B259E0"/>
    <w:rsid w:val="00B25A9D"/>
    <w:rsid w:val="00B25AC8"/>
    <w:rsid w:val="00B25B18"/>
    <w:rsid w:val="00B25BB4"/>
    <w:rsid w:val="00B25C6D"/>
    <w:rsid w:val="00B25C79"/>
    <w:rsid w:val="00B25DCE"/>
    <w:rsid w:val="00B25DF4"/>
    <w:rsid w:val="00B25E26"/>
    <w:rsid w:val="00B25E3E"/>
    <w:rsid w:val="00B25E3F"/>
    <w:rsid w:val="00B25E63"/>
    <w:rsid w:val="00B25F14"/>
    <w:rsid w:val="00B26091"/>
    <w:rsid w:val="00B26129"/>
    <w:rsid w:val="00B26183"/>
    <w:rsid w:val="00B2618B"/>
    <w:rsid w:val="00B261FA"/>
    <w:rsid w:val="00B2623F"/>
    <w:rsid w:val="00B262BD"/>
    <w:rsid w:val="00B262BE"/>
    <w:rsid w:val="00B262E5"/>
    <w:rsid w:val="00B2630C"/>
    <w:rsid w:val="00B2636A"/>
    <w:rsid w:val="00B26371"/>
    <w:rsid w:val="00B263A5"/>
    <w:rsid w:val="00B26406"/>
    <w:rsid w:val="00B26435"/>
    <w:rsid w:val="00B2654B"/>
    <w:rsid w:val="00B26573"/>
    <w:rsid w:val="00B2658B"/>
    <w:rsid w:val="00B265AC"/>
    <w:rsid w:val="00B265D4"/>
    <w:rsid w:val="00B2668A"/>
    <w:rsid w:val="00B2668D"/>
    <w:rsid w:val="00B26803"/>
    <w:rsid w:val="00B26823"/>
    <w:rsid w:val="00B268AE"/>
    <w:rsid w:val="00B26A02"/>
    <w:rsid w:val="00B26A41"/>
    <w:rsid w:val="00B26A5D"/>
    <w:rsid w:val="00B26C17"/>
    <w:rsid w:val="00B26C3A"/>
    <w:rsid w:val="00B26C49"/>
    <w:rsid w:val="00B26C4E"/>
    <w:rsid w:val="00B26CFA"/>
    <w:rsid w:val="00B26D5A"/>
    <w:rsid w:val="00B26DBB"/>
    <w:rsid w:val="00B26E3B"/>
    <w:rsid w:val="00B26E88"/>
    <w:rsid w:val="00B26E92"/>
    <w:rsid w:val="00B26E95"/>
    <w:rsid w:val="00B26EB3"/>
    <w:rsid w:val="00B26F60"/>
    <w:rsid w:val="00B26F6A"/>
    <w:rsid w:val="00B270E8"/>
    <w:rsid w:val="00B27156"/>
    <w:rsid w:val="00B271CD"/>
    <w:rsid w:val="00B2720E"/>
    <w:rsid w:val="00B27256"/>
    <w:rsid w:val="00B272C2"/>
    <w:rsid w:val="00B272DB"/>
    <w:rsid w:val="00B27343"/>
    <w:rsid w:val="00B27371"/>
    <w:rsid w:val="00B273D3"/>
    <w:rsid w:val="00B273E8"/>
    <w:rsid w:val="00B27467"/>
    <w:rsid w:val="00B2746A"/>
    <w:rsid w:val="00B274F6"/>
    <w:rsid w:val="00B2750E"/>
    <w:rsid w:val="00B27586"/>
    <w:rsid w:val="00B275BF"/>
    <w:rsid w:val="00B275F1"/>
    <w:rsid w:val="00B27603"/>
    <w:rsid w:val="00B2763B"/>
    <w:rsid w:val="00B27656"/>
    <w:rsid w:val="00B2765C"/>
    <w:rsid w:val="00B27664"/>
    <w:rsid w:val="00B2769A"/>
    <w:rsid w:val="00B276AD"/>
    <w:rsid w:val="00B27842"/>
    <w:rsid w:val="00B27870"/>
    <w:rsid w:val="00B278ED"/>
    <w:rsid w:val="00B27918"/>
    <w:rsid w:val="00B2794D"/>
    <w:rsid w:val="00B2795F"/>
    <w:rsid w:val="00B27A06"/>
    <w:rsid w:val="00B27A0E"/>
    <w:rsid w:val="00B27A52"/>
    <w:rsid w:val="00B27ACA"/>
    <w:rsid w:val="00B27ADD"/>
    <w:rsid w:val="00B27AEF"/>
    <w:rsid w:val="00B27AFB"/>
    <w:rsid w:val="00B27B33"/>
    <w:rsid w:val="00B27B85"/>
    <w:rsid w:val="00B27BEF"/>
    <w:rsid w:val="00B27C47"/>
    <w:rsid w:val="00B27CD1"/>
    <w:rsid w:val="00B27CD7"/>
    <w:rsid w:val="00B27D41"/>
    <w:rsid w:val="00B27D91"/>
    <w:rsid w:val="00B27DDF"/>
    <w:rsid w:val="00B27E5A"/>
    <w:rsid w:val="00B27E6B"/>
    <w:rsid w:val="00B27E7C"/>
    <w:rsid w:val="00B27EBC"/>
    <w:rsid w:val="00B27F1F"/>
    <w:rsid w:val="00B27F43"/>
    <w:rsid w:val="00B30038"/>
    <w:rsid w:val="00B300D5"/>
    <w:rsid w:val="00B30157"/>
    <w:rsid w:val="00B30168"/>
    <w:rsid w:val="00B3020B"/>
    <w:rsid w:val="00B3029F"/>
    <w:rsid w:val="00B30344"/>
    <w:rsid w:val="00B3034B"/>
    <w:rsid w:val="00B30353"/>
    <w:rsid w:val="00B3035C"/>
    <w:rsid w:val="00B30385"/>
    <w:rsid w:val="00B303AB"/>
    <w:rsid w:val="00B30463"/>
    <w:rsid w:val="00B304A7"/>
    <w:rsid w:val="00B3050F"/>
    <w:rsid w:val="00B30583"/>
    <w:rsid w:val="00B3059C"/>
    <w:rsid w:val="00B305A9"/>
    <w:rsid w:val="00B305AA"/>
    <w:rsid w:val="00B30639"/>
    <w:rsid w:val="00B30681"/>
    <w:rsid w:val="00B306A2"/>
    <w:rsid w:val="00B306C8"/>
    <w:rsid w:val="00B306D5"/>
    <w:rsid w:val="00B30738"/>
    <w:rsid w:val="00B307EA"/>
    <w:rsid w:val="00B30849"/>
    <w:rsid w:val="00B308AC"/>
    <w:rsid w:val="00B308AE"/>
    <w:rsid w:val="00B308C6"/>
    <w:rsid w:val="00B30972"/>
    <w:rsid w:val="00B3097F"/>
    <w:rsid w:val="00B30A0F"/>
    <w:rsid w:val="00B30A88"/>
    <w:rsid w:val="00B30ABE"/>
    <w:rsid w:val="00B30ABF"/>
    <w:rsid w:val="00B30B05"/>
    <w:rsid w:val="00B30B2F"/>
    <w:rsid w:val="00B30B5E"/>
    <w:rsid w:val="00B30B96"/>
    <w:rsid w:val="00B30BFE"/>
    <w:rsid w:val="00B30C91"/>
    <w:rsid w:val="00B30CC3"/>
    <w:rsid w:val="00B30CD3"/>
    <w:rsid w:val="00B30D18"/>
    <w:rsid w:val="00B30D3E"/>
    <w:rsid w:val="00B30D3F"/>
    <w:rsid w:val="00B30E59"/>
    <w:rsid w:val="00B31026"/>
    <w:rsid w:val="00B3104F"/>
    <w:rsid w:val="00B3113B"/>
    <w:rsid w:val="00B3114E"/>
    <w:rsid w:val="00B31192"/>
    <w:rsid w:val="00B3119C"/>
    <w:rsid w:val="00B311A4"/>
    <w:rsid w:val="00B311B9"/>
    <w:rsid w:val="00B311FB"/>
    <w:rsid w:val="00B31235"/>
    <w:rsid w:val="00B312AF"/>
    <w:rsid w:val="00B312C0"/>
    <w:rsid w:val="00B312D5"/>
    <w:rsid w:val="00B3131C"/>
    <w:rsid w:val="00B31331"/>
    <w:rsid w:val="00B3133F"/>
    <w:rsid w:val="00B31353"/>
    <w:rsid w:val="00B3136B"/>
    <w:rsid w:val="00B314E0"/>
    <w:rsid w:val="00B314EA"/>
    <w:rsid w:val="00B31525"/>
    <w:rsid w:val="00B31590"/>
    <w:rsid w:val="00B315ED"/>
    <w:rsid w:val="00B31607"/>
    <w:rsid w:val="00B3161D"/>
    <w:rsid w:val="00B31699"/>
    <w:rsid w:val="00B316C3"/>
    <w:rsid w:val="00B316C4"/>
    <w:rsid w:val="00B316C6"/>
    <w:rsid w:val="00B316FC"/>
    <w:rsid w:val="00B31774"/>
    <w:rsid w:val="00B31779"/>
    <w:rsid w:val="00B317B1"/>
    <w:rsid w:val="00B317E5"/>
    <w:rsid w:val="00B31822"/>
    <w:rsid w:val="00B31849"/>
    <w:rsid w:val="00B318BA"/>
    <w:rsid w:val="00B31921"/>
    <w:rsid w:val="00B319AE"/>
    <w:rsid w:val="00B319E3"/>
    <w:rsid w:val="00B31A31"/>
    <w:rsid w:val="00B31A78"/>
    <w:rsid w:val="00B31BB3"/>
    <w:rsid w:val="00B31C08"/>
    <w:rsid w:val="00B31C2C"/>
    <w:rsid w:val="00B31C40"/>
    <w:rsid w:val="00B31C50"/>
    <w:rsid w:val="00B31E9E"/>
    <w:rsid w:val="00B31EC1"/>
    <w:rsid w:val="00B31F41"/>
    <w:rsid w:val="00B31FA6"/>
    <w:rsid w:val="00B31FC0"/>
    <w:rsid w:val="00B31FCE"/>
    <w:rsid w:val="00B3204C"/>
    <w:rsid w:val="00B32073"/>
    <w:rsid w:val="00B32094"/>
    <w:rsid w:val="00B32160"/>
    <w:rsid w:val="00B32234"/>
    <w:rsid w:val="00B32285"/>
    <w:rsid w:val="00B32326"/>
    <w:rsid w:val="00B3234B"/>
    <w:rsid w:val="00B3237E"/>
    <w:rsid w:val="00B32384"/>
    <w:rsid w:val="00B32411"/>
    <w:rsid w:val="00B3246A"/>
    <w:rsid w:val="00B32474"/>
    <w:rsid w:val="00B32488"/>
    <w:rsid w:val="00B324A8"/>
    <w:rsid w:val="00B324AE"/>
    <w:rsid w:val="00B324F8"/>
    <w:rsid w:val="00B32516"/>
    <w:rsid w:val="00B3263C"/>
    <w:rsid w:val="00B32665"/>
    <w:rsid w:val="00B32667"/>
    <w:rsid w:val="00B32709"/>
    <w:rsid w:val="00B32712"/>
    <w:rsid w:val="00B32716"/>
    <w:rsid w:val="00B32742"/>
    <w:rsid w:val="00B327D3"/>
    <w:rsid w:val="00B32881"/>
    <w:rsid w:val="00B328D1"/>
    <w:rsid w:val="00B328FD"/>
    <w:rsid w:val="00B32919"/>
    <w:rsid w:val="00B32A04"/>
    <w:rsid w:val="00B32A30"/>
    <w:rsid w:val="00B32AA4"/>
    <w:rsid w:val="00B32AC9"/>
    <w:rsid w:val="00B32BF9"/>
    <w:rsid w:val="00B32C88"/>
    <w:rsid w:val="00B32C9A"/>
    <w:rsid w:val="00B32D01"/>
    <w:rsid w:val="00B32D3F"/>
    <w:rsid w:val="00B32D4F"/>
    <w:rsid w:val="00B32D87"/>
    <w:rsid w:val="00B32D92"/>
    <w:rsid w:val="00B32DE2"/>
    <w:rsid w:val="00B32DE3"/>
    <w:rsid w:val="00B32E25"/>
    <w:rsid w:val="00B32E77"/>
    <w:rsid w:val="00B32F87"/>
    <w:rsid w:val="00B3300A"/>
    <w:rsid w:val="00B3305A"/>
    <w:rsid w:val="00B33122"/>
    <w:rsid w:val="00B33138"/>
    <w:rsid w:val="00B331D9"/>
    <w:rsid w:val="00B33366"/>
    <w:rsid w:val="00B33373"/>
    <w:rsid w:val="00B3343C"/>
    <w:rsid w:val="00B33481"/>
    <w:rsid w:val="00B334DA"/>
    <w:rsid w:val="00B33524"/>
    <w:rsid w:val="00B33539"/>
    <w:rsid w:val="00B335D3"/>
    <w:rsid w:val="00B335FB"/>
    <w:rsid w:val="00B33613"/>
    <w:rsid w:val="00B3369E"/>
    <w:rsid w:val="00B33713"/>
    <w:rsid w:val="00B3371C"/>
    <w:rsid w:val="00B3374F"/>
    <w:rsid w:val="00B337BC"/>
    <w:rsid w:val="00B337F8"/>
    <w:rsid w:val="00B33817"/>
    <w:rsid w:val="00B33897"/>
    <w:rsid w:val="00B338B2"/>
    <w:rsid w:val="00B33953"/>
    <w:rsid w:val="00B33AA0"/>
    <w:rsid w:val="00B33AD0"/>
    <w:rsid w:val="00B33AD2"/>
    <w:rsid w:val="00B33B3F"/>
    <w:rsid w:val="00B33C68"/>
    <w:rsid w:val="00B33D4F"/>
    <w:rsid w:val="00B33DA5"/>
    <w:rsid w:val="00B33E4B"/>
    <w:rsid w:val="00B33E8F"/>
    <w:rsid w:val="00B33EB1"/>
    <w:rsid w:val="00B33F03"/>
    <w:rsid w:val="00B33F33"/>
    <w:rsid w:val="00B33F66"/>
    <w:rsid w:val="00B33FB6"/>
    <w:rsid w:val="00B33FD3"/>
    <w:rsid w:val="00B33FD9"/>
    <w:rsid w:val="00B33FDF"/>
    <w:rsid w:val="00B33FE9"/>
    <w:rsid w:val="00B34019"/>
    <w:rsid w:val="00B34027"/>
    <w:rsid w:val="00B3404B"/>
    <w:rsid w:val="00B3405F"/>
    <w:rsid w:val="00B3406D"/>
    <w:rsid w:val="00B3408E"/>
    <w:rsid w:val="00B3411E"/>
    <w:rsid w:val="00B3414B"/>
    <w:rsid w:val="00B34185"/>
    <w:rsid w:val="00B3418F"/>
    <w:rsid w:val="00B341DB"/>
    <w:rsid w:val="00B3423E"/>
    <w:rsid w:val="00B34298"/>
    <w:rsid w:val="00B342D7"/>
    <w:rsid w:val="00B342DB"/>
    <w:rsid w:val="00B3430B"/>
    <w:rsid w:val="00B3446D"/>
    <w:rsid w:val="00B3448C"/>
    <w:rsid w:val="00B3450E"/>
    <w:rsid w:val="00B34529"/>
    <w:rsid w:val="00B345BA"/>
    <w:rsid w:val="00B346D6"/>
    <w:rsid w:val="00B34760"/>
    <w:rsid w:val="00B34799"/>
    <w:rsid w:val="00B347B1"/>
    <w:rsid w:val="00B347B9"/>
    <w:rsid w:val="00B347C1"/>
    <w:rsid w:val="00B3480D"/>
    <w:rsid w:val="00B3489E"/>
    <w:rsid w:val="00B348A7"/>
    <w:rsid w:val="00B348C7"/>
    <w:rsid w:val="00B3496F"/>
    <w:rsid w:val="00B3499F"/>
    <w:rsid w:val="00B34A8A"/>
    <w:rsid w:val="00B34ABF"/>
    <w:rsid w:val="00B34AC1"/>
    <w:rsid w:val="00B34C81"/>
    <w:rsid w:val="00B34D2A"/>
    <w:rsid w:val="00B34D32"/>
    <w:rsid w:val="00B34D6B"/>
    <w:rsid w:val="00B34E2D"/>
    <w:rsid w:val="00B34E8F"/>
    <w:rsid w:val="00B34F5F"/>
    <w:rsid w:val="00B34FED"/>
    <w:rsid w:val="00B35022"/>
    <w:rsid w:val="00B350CB"/>
    <w:rsid w:val="00B350F1"/>
    <w:rsid w:val="00B3511A"/>
    <w:rsid w:val="00B35125"/>
    <w:rsid w:val="00B351E3"/>
    <w:rsid w:val="00B35226"/>
    <w:rsid w:val="00B35264"/>
    <w:rsid w:val="00B352A1"/>
    <w:rsid w:val="00B352E5"/>
    <w:rsid w:val="00B353C9"/>
    <w:rsid w:val="00B35421"/>
    <w:rsid w:val="00B35437"/>
    <w:rsid w:val="00B35455"/>
    <w:rsid w:val="00B354E2"/>
    <w:rsid w:val="00B355CC"/>
    <w:rsid w:val="00B3561E"/>
    <w:rsid w:val="00B3563F"/>
    <w:rsid w:val="00B35662"/>
    <w:rsid w:val="00B35687"/>
    <w:rsid w:val="00B3573C"/>
    <w:rsid w:val="00B35797"/>
    <w:rsid w:val="00B35798"/>
    <w:rsid w:val="00B358AA"/>
    <w:rsid w:val="00B358C5"/>
    <w:rsid w:val="00B3593B"/>
    <w:rsid w:val="00B35947"/>
    <w:rsid w:val="00B359F2"/>
    <w:rsid w:val="00B359FB"/>
    <w:rsid w:val="00B35A2A"/>
    <w:rsid w:val="00B35B34"/>
    <w:rsid w:val="00B35B8B"/>
    <w:rsid w:val="00B35BB7"/>
    <w:rsid w:val="00B35BB9"/>
    <w:rsid w:val="00B35C4D"/>
    <w:rsid w:val="00B35CE6"/>
    <w:rsid w:val="00B35D39"/>
    <w:rsid w:val="00B35D3B"/>
    <w:rsid w:val="00B35D75"/>
    <w:rsid w:val="00B35D9D"/>
    <w:rsid w:val="00B35DB8"/>
    <w:rsid w:val="00B35EA7"/>
    <w:rsid w:val="00B35EA8"/>
    <w:rsid w:val="00B35EB0"/>
    <w:rsid w:val="00B35EDD"/>
    <w:rsid w:val="00B35FB4"/>
    <w:rsid w:val="00B35FD0"/>
    <w:rsid w:val="00B35FE2"/>
    <w:rsid w:val="00B36076"/>
    <w:rsid w:val="00B3607B"/>
    <w:rsid w:val="00B360A6"/>
    <w:rsid w:val="00B361B1"/>
    <w:rsid w:val="00B361B5"/>
    <w:rsid w:val="00B362B3"/>
    <w:rsid w:val="00B362B5"/>
    <w:rsid w:val="00B362DD"/>
    <w:rsid w:val="00B3644D"/>
    <w:rsid w:val="00B36462"/>
    <w:rsid w:val="00B364A4"/>
    <w:rsid w:val="00B364E4"/>
    <w:rsid w:val="00B364EB"/>
    <w:rsid w:val="00B364F0"/>
    <w:rsid w:val="00B364F2"/>
    <w:rsid w:val="00B36511"/>
    <w:rsid w:val="00B36625"/>
    <w:rsid w:val="00B36631"/>
    <w:rsid w:val="00B3669D"/>
    <w:rsid w:val="00B36719"/>
    <w:rsid w:val="00B36868"/>
    <w:rsid w:val="00B368EB"/>
    <w:rsid w:val="00B368F1"/>
    <w:rsid w:val="00B36917"/>
    <w:rsid w:val="00B36984"/>
    <w:rsid w:val="00B369C2"/>
    <w:rsid w:val="00B36A48"/>
    <w:rsid w:val="00B36A8F"/>
    <w:rsid w:val="00B36AE4"/>
    <w:rsid w:val="00B36BA1"/>
    <w:rsid w:val="00B36BF1"/>
    <w:rsid w:val="00B36C37"/>
    <w:rsid w:val="00B36C5C"/>
    <w:rsid w:val="00B36C69"/>
    <w:rsid w:val="00B36D3C"/>
    <w:rsid w:val="00B36D5B"/>
    <w:rsid w:val="00B36DB4"/>
    <w:rsid w:val="00B36DC8"/>
    <w:rsid w:val="00B36E55"/>
    <w:rsid w:val="00B36E94"/>
    <w:rsid w:val="00B36EC9"/>
    <w:rsid w:val="00B36FF2"/>
    <w:rsid w:val="00B370D7"/>
    <w:rsid w:val="00B370EB"/>
    <w:rsid w:val="00B37115"/>
    <w:rsid w:val="00B37197"/>
    <w:rsid w:val="00B371A1"/>
    <w:rsid w:val="00B371A8"/>
    <w:rsid w:val="00B372ED"/>
    <w:rsid w:val="00B3733D"/>
    <w:rsid w:val="00B37342"/>
    <w:rsid w:val="00B37437"/>
    <w:rsid w:val="00B3743B"/>
    <w:rsid w:val="00B3743C"/>
    <w:rsid w:val="00B3745E"/>
    <w:rsid w:val="00B374D5"/>
    <w:rsid w:val="00B3751C"/>
    <w:rsid w:val="00B3752F"/>
    <w:rsid w:val="00B37532"/>
    <w:rsid w:val="00B37559"/>
    <w:rsid w:val="00B375C0"/>
    <w:rsid w:val="00B37607"/>
    <w:rsid w:val="00B3765A"/>
    <w:rsid w:val="00B3766A"/>
    <w:rsid w:val="00B37677"/>
    <w:rsid w:val="00B3767E"/>
    <w:rsid w:val="00B37710"/>
    <w:rsid w:val="00B37770"/>
    <w:rsid w:val="00B37792"/>
    <w:rsid w:val="00B3779C"/>
    <w:rsid w:val="00B377AD"/>
    <w:rsid w:val="00B377E8"/>
    <w:rsid w:val="00B37828"/>
    <w:rsid w:val="00B37A3A"/>
    <w:rsid w:val="00B37C06"/>
    <w:rsid w:val="00B37C63"/>
    <w:rsid w:val="00B37C7B"/>
    <w:rsid w:val="00B37D62"/>
    <w:rsid w:val="00B37E59"/>
    <w:rsid w:val="00B37EDC"/>
    <w:rsid w:val="00B37EDD"/>
    <w:rsid w:val="00B37F6B"/>
    <w:rsid w:val="00B400FE"/>
    <w:rsid w:val="00B4010E"/>
    <w:rsid w:val="00B40116"/>
    <w:rsid w:val="00B40154"/>
    <w:rsid w:val="00B40171"/>
    <w:rsid w:val="00B40248"/>
    <w:rsid w:val="00B40250"/>
    <w:rsid w:val="00B40269"/>
    <w:rsid w:val="00B402FE"/>
    <w:rsid w:val="00B40304"/>
    <w:rsid w:val="00B40375"/>
    <w:rsid w:val="00B40471"/>
    <w:rsid w:val="00B4052F"/>
    <w:rsid w:val="00B40536"/>
    <w:rsid w:val="00B40587"/>
    <w:rsid w:val="00B405C6"/>
    <w:rsid w:val="00B405F5"/>
    <w:rsid w:val="00B406E5"/>
    <w:rsid w:val="00B40733"/>
    <w:rsid w:val="00B40757"/>
    <w:rsid w:val="00B40792"/>
    <w:rsid w:val="00B407AD"/>
    <w:rsid w:val="00B408AF"/>
    <w:rsid w:val="00B4090F"/>
    <w:rsid w:val="00B409E2"/>
    <w:rsid w:val="00B40A04"/>
    <w:rsid w:val="00B40AA0"/>
    <w:rsid w:val="00B40ABA"/>
    <w:rsid w:val="00B40AE2"/>
    <w:rsid w:val="00B40AE9"/>
    <w:rsid w:val="00B40B92"/>
    <w:rsid w:val="00B40BBB"/>
    <w:rsid w:val="00B40C19"/>
    <w:rsid w:val="00B40C23"/>
    <w:rsid w:val="00B40C63"/>
    <w:rsid w:val="00B40C6C"/>
    <w:rsid w:val="00B40CF5"/>
    <w:rsid w:val="00B40DA2"/>
    <w:rsid w:val="00B40DA5"/>
    <w:rsid w:val="00B40DD9"/>
    <w:rsid w:val="00B40E9F"/>
    <w:rsid w:val="00B40F3A"/>
    <w:rsid w:val="00B40F65"/>
    <w:rsid w:val="00B40F83"/>
    <w:rsid w:val="00B40F87"/>
    <w:rsid w:val="00B40FC8"/>
    <w:rsid w:val="00B40FD6"/>
    <w:rsid w:val="00B41081"/>
    <w:rsid w:val="00B410CC"/>
    <w:rsid w:val="00B4111E"/>
    <w:rsid w:val="00B41123"/>
    <w:rsid w:val="00B41152"/>
    <w:rsid w:val="00B4125E"/>
    <w:rsid w:val="00B4125F"/>
    <w:rsid w:val="00B41267"/>
    <w:rsid w:val="00B412BB"/>
    <w:rsid w:val="00B412F2"/>
    <w:rsid w:val="00B41452"/>
    <w:rsid w:val="00B4149B"/>
    <w:rsid w:val="00B414D4"/>
    <w:rsid w:val="00B4153E"/>
    <w:rsid w:val="00B4156F"/>
    <w:rsid w:val="00B415F7"/>
    <w:rsid w:val="00B41600"/>
    <w:rsid w:val="00B416CD"/>
    <w:rsid w:val="00B416EF"/>
    <w:rsid w:val="00B41763"/>
    <w:rsid w:val="00B41813"/>
    <w:rsid w:val="00B41845"/>
    <w:rsid w:val="00B4186C"/>
    <w:rsid w:val="00B418D6"/>
    <w:rsid w:val="00B418E8"/>
    <w:rsid w:val="00B4196B"/>
    <w:rsid w:val="00B41985"/>
    <w:rsid w:val="00B41A2F"/>
    <w:rsid w:val="00B41A93"/>
    <w:rsid w:val="00B41AAC"/>
    <w:rsid w:val="00B41B68"/>
    <w:rsid w:val="00B41BA5"/>
    <w:rsid w:val="00B41C49"/>
    <w:rsid w:val="00B41C55"/>
    <w:rsid w:val="00B41CC3"/>
    <w:rsid w:val="00B41D2E"/>
    <w:rsid w:val="00B41D55"/>
    <w:rsid w:val="00B41DC8"/>
    <w:rsid w:val="00B41E49"/>
    <w:rsid w:val="00B41E4C"/>
    <w:rsid w:val="00B41E6E"/>
    <w:rsid w:val="00B41E84"/>
    <w:rsid w:val="00B41E8E"/>
    <w:rsid w:val="00B41EA0"/>
    <w:rsid w:val="00B41F1A"/>
    <w:rsid w:val="00B41FB5"/>
    <w:rsid w:val="00B41FDF"/>
    <w:rsid w:val="00B42009"/>
    <w:rsid w:val="00B42063"/>
    <w:rsid w:val="00B42091"/>
    <w:rsid w:val="00B420F8"/>
    <w:rsid w:val="00B4214C"/>
    <w:rsid w:val="00B42162"/>
    <w:rsid w:val="00B4216C"/>
    <w:rsid w:val="00B42190"/>
    <w:rsid w:val="00B42194"/>
    <w:rsid w:val="00B4220C"/>
    <w:rsid w:val="00B4228F"/>
    <w:rsid w:val="00B422AB"/>
    <w:rsid w:val="00B422B2"/>
    <w:rsid w:val="00B42338"/>
    <w:rsid w:val="00B4233D"/>
    <w:rsid w:val="00B423B5"/>
    <w:rsid w:val="00B42402"/>
    <w:rsid w:val="00B4248B"/>
    <w:rsid w:val="00B424D8"/>
    <w:rsid w:val="00B424DC"/>
    <w:rsid w:val="00B424EA"/>
    <w:rsid w:val="00B425AF"/>
    <w:rsid w:val="00B42631"/>
    <w:rsid w:val="00B42636"/>
    <w:rsid w:val="00B4279B"/>
    <w:rsid w:val="00B427BA"/>
    <w:rsid w:val="00B427E9"/>
    <w:rsid w:val="00B428B6"/>
    <w:rsid w:val="00B428B7"/>
    <w:rsid w:val="00B429FE"/>
    <w:rsid w:val="00B42A39"/>
    <w:rsid w:val="00B42A56"/>
    <w:rsid w:val="00B42ACD"/>
    <w:rsid w:val="00B42B94"/>
    <w:rsid w:val="00B42DB1"/>
    <w:rsid w:val="00B42DF1"/>
    <w:rsid w:val="00B42E7D"/>
    <w:rsid w:val="00B42FC1"/>
    <w:rsid w:val="00B4307B"/>
    <w:rsid w:val="00B430AC"/>
    <w:rsid w:val="00B4310A"/>
    <w:rsid w:val="00B4310B"/>
    <w:rsid w:val="00B43110"/>
    <w:rsid w:val="00B43194"/>
    <w:rsid w:val="00B4321A"/>
    <w:rsid w:val="00B43287"/>
    <w:rsid w:val="00B432F6"/>
    <w:rsid w:val="00B43331"/>
    <w:rsid w:val="00B43388"/>
    <w:rsid w:val="00B4342D"/>
    <w:rsid w:val="00B43434"/>
    <w:rsid w:val="00B434ED"/>
    <w:rsid w:val="00B435FF"/>
    <w:rsid w:val="00B4360E"/>
    <w:rsid w:val="00B43640"/>
    <w:rsid w:val="00B4364B"/>
    <w:rsid w:val="00B4366E"/>
    <w:rsid w:val="00B436E1"/>
    <w:rsid w:val="00B4388B"/>
    <w:rsid w:val="00B438B6"/>
    <w:rsid w:val="00B438C6"/>
    <w:rsid w:val="00B438F9"/>
    <w:rsid w:val="00B43925"/>
    <w:rsid w:val="00B4392C"/>
    <w:rsid w:val="00B4399F"/>
    <w:rsid w:val="00B439B3"/>
    <w:rsid w:val="00B43A31"/>
    <w:rsid w:val="00B43AA6"/>
    <w:rsid w:val="00B43AD7"/>
    <w:rsid w:val="00B43B18"/>
    <w:rsid w:val="00B43B9E"/>
    <w:rsid w:val="00B43BA5"/>
    <w:rsid w:val="00B43CD9"/>
    <w:rsid w:val="00B43CFC"/>
    <w:rsid w:val="00B43D19"/>
    <w:rsid w:val="00B43D91"/>
    <w:rsid w:val="00B43F0C"/>
    <w:rsid w:val="00B43FA3"/>
    <w:rsid w:val="00B43FD6"/>
    <w:rsid w:val="00B43FF0"/>
    <w:rsid w:val="00B4400A"/>
    <w:rsid w:val="00B44050"/>
    <w:rsid w:val="00B440C5"/>
    <w:rsid w:val="00B440F6"/>
    <w:rsid w:val="00B440F7"/>
    <w:rsid w:val="00B44105"/>
    <w:rsid w:val="00B44110"/>
    <w:rsid w:val="00B4413A"/>
    <w:rsid w:val="00B4418C"/>
    <w:rsid w:val="00B441A7"/>
    <w:rsid w:val="00B441C3"/>
    <w:rsid w:val="00B44214"/>
    <w:rsid w:val="00B4424B"/>
    <w:rsid w:val="00B44311"/>
    <w:rsid w:val="00B44360"/>
    <w:rsid w:val="00B44362"/>
    <w:rsid w:val="00B4438C"/>
    <w:rsid w:val="00B443BA"/>
    <w:rsid w:val="00B444D3"/>
    <w:rsid w:val="00B444E6"/>
    <w:rsid w:val="00B44557"/>
    <w:rsid w:val="00B445A9"/>
    <w:rsid w:val="00B445FD"/>
    <w:rsid w:val="00B4460B"/>
    <w:rsid w:val="00B4461E"/>
    <w:rsid w:val="00B44620"/>
    <w:rsid w:val="00B4462D"/>
    <w:rsid w:val="00B44705"/>
    <w:rsid w:val="00B447C8"/>
    <w:rsid w:val="00B44875"/>
    <w:rsid w:val="00B448AC"/>
    <w:rsid w:val="00B448CC"/>
    <w:rsid w:val="00B44915"/>
    <w:rsid w:val="00B44949"/>
    <w:rsid w:val="00B44956"/>
    <w:rsid w:val="00B449A6"/>
    <w:rsid w:val="00B449CF"/>
    <w:rsid w:val="00B449E5"/>
    <w:rsid w:val="00B44A05"/>
    <w:rsid w:val="00B44A11"/>
    <w:rsid w:val="00B44A1B"/>
    <w:rsid w:val="00B44A8E"/>
    <w:rsid w:val="00B44A90"/>
    <w:rsid w:val="00B44AC9"/>
    <w:rsid w:val="00B44B08"/>
    <w:rsid w:val="00B44B4C"/>
    <w:rsid w:val="00B44B92"/>
    <w:rsid w:val="00B44B97"/>
    <w:rsid w:val="00B44B9F"/>
    <w:rsid w:val="00B44BD2"/>
    <w:rsid w:val="00B44BE5"/>
    <w:rsid w:val="00B44C21"/>
    <w:rsid w:val="00B44C79"/>
    <w:rsid w:val="00B44CB2"/>
    <w:rsid w:val="00B44CD6"/>
    <w:rsid w:val="00B44CDB"/>
    <w:rsid w:val="00B44CEC"/>
    <w:rsid w:val="00B44D04"/>
    <w:rsid w:val="00B44D7C"/>
    <w:rsid w:val="00B44D85"/>
    <w:rsid w:val="00B44DCE"/>
    <w:rsid w:val="00B44E29"/>
    <w:rsid w:val="00B44EBD"/>
    <w:rsid w:val="00B44F34"/>
    <w:rsid w:val="00B44F6F"/>
    <w:rsid w:val="00B45031"/>
    <w:rsid w:val="00B4509F"/>
    <w:rsid w:val="00B450D7"/>
    <w:rsid w:val="00B45259"/>
    <w:rsid w:val="00B4528A"/>
    <w:rsid w:val="00B452F4"/>
    <w:rsid w:val="00B45325"/>
    <w:rsid w:val="00B45363"/>
    <w:rsid w:val="00B454B6"/>
    <w:rsid w:val="00B454D2"/>
    <w:rsid w:val="00B4551F"/>
    <w:rsid w:val="00B455E8"/>
    <w:rsid w:val="00B45626"/>
    <w:rsid w:val="00B4565C"/>
    <w:rsid w:val="00B456A4"/>
    <w:rsid w:val="00B456DB"/>
    <w:rsid w:val="00B4570C"/>
    <w:rsid w:val="00B45715"/>
    <w:rsid w:val="00B457FD"/>
    <w:rsid w:val="00B4583E"/>
    <w:rsid w:val="00B45853"/>
    <w:rsid w:val="00B4589E"/>
    <w:rsid w:val="00B458CC"/>
    <w:rsid w:val="00B458EC"/>
    <w:rsid w:val="00B459A8"/>
    <w:rsid w:val="00B45A68"/>
    <w:rsid w:val="00B45A6E"/>
    <w:rsid w:val="00B45B02"/>
    <w:rsid w:val="00B45B58"/>
    <w:rsid w:val="00B45B5F"/>
    <w:rsid w:val="00B45B6F"/>
    <w:rsid w:val="00B45C71"/>
    <w:rsid w:val="00B45D3C"/>
    <w:rsid w:val="00B45D41"/>
    <w:rsid w:val="00B45DB4"/>
    <w:rsid w:val="00B45E8A"/>
    <w:rsid w:val="00B45EC0"/>
    <w:rsid w:val="00B45F2A"/>
    <w:rsid w:val="00B45F33"/>
    <w:rsid w:val="00B45F54"/>
    <w:rsid w:val="00B45FB9"/>
    <w:rsid w:val="00B46006"/>
    <w:rsid w:val="00B460BF"/>
    <w:rsid w:val="00B46215"/>
    <w:rsid w:val="00B46220"/>
    <w:rsid w:val="00B462A0"/>
    <w:rsid w:val="00B46333"/>
    <w:rsid w:val="00B46390"/>
    <w:rsid w:val="00B46431"/>
    <w:rsid w:val="00B464BF"/>
    <w:rsid w:val="00B464DB"/>
    <w:rsid w:val="00B4654E"/>
    <w:rsid w:val="00B4658E"/>
    <w:rsid w:val="00B46697"/>
    <w:rsid w:val="00B466E3"/>
    <w:rsid w:val="00B46722"/>
    <w:rsid w:val="00B46834"/>
    <w:rsid w:val="00B4685D"/>
    <w:rsid w:val="00B468E2"/>
    <w:rsid w:val="00B46928"/>
    <w:rsid w:val="00B469CC"/>
    <w:rsid w:val="00B469DF"/>
    <w:rsid w:val="00B46A1C"/>
    <w:rsid w:val="00B46AC6"/>
    <w:rsid w:val="00B46AD1"/>
    <w:rsid w:val="00B46BBB"/>
    <w:rsid w:val="00B46C20"/>
    <w:rsid w:val="00B46D68"/>
    <w:rsid w:val="00B46DC5"/>
    <w:rsid w:val="00B46E88"/>
    <w:rsid w:val="00B46EAD"/>
    <w:rsid w:val="00B46ECD"/>
    <w:rsid w:val="00B46EF1"/>
    <w:rsid w:val="00B46F55"/>
    <w:rsid w:val="00B46F97"/>
    <w:rsid w:val="00B46FE6"/>
    <w:rsid w:val="00B47155"/>
    <w:rsid w:val="00B47159"/>
    <w:rsid w:val="00B4718E"/>
    <w:rsid w:val="00B4720B"/>
    <w:rsid w:val="00B47221"/>
    <w:rsid w:val="00B4723D"/>
    <w:rsid w:val="00B47280"/>
    <w:rsid w:val="00B47313"/>
    <w:rsid w:val="00B4732B"/>
    <w:rsid w:val="00B4735D"/>
    <w:rsid w:val="00B47366"/>
    <w:rsid w:val="00B473A6"/>
    <w:rsid w:val="00B473FF"/>
    <w:rsid w:val="00B47467"/>
    <w:rsid w:val="00B47501"/>
    <w:rsid w:val="00B4750B"/>
    <w:rsid w:val="00B475B3"/>
    <w:rsid w:val="00B475DD"/>
    <w:rsid w:val="00B47694"/>
    <w:rsid w:val="00B476E8"/>
    <w:rsid w:val="00B47724"/>
    <w:rsid w:val="00B477BD"/>
    <w:rsid w:val="00B477D2"/>
    <w:rsid w:val="00B47950"/>
    <w:rsid w:val="00B47992"/>
    <w:rsid w:val="00B479CA"/>
    <w:rsid w:val="00B47AB5"/>
    <w:rsid w:val="00B47ACF"/>
    <w:rsid w:val="00B47B3F"/>
    <w:rsid w:val="00B47BA6"/>
    <w:rsid w:val="00B47BFB"/>
    <w:rsid w:val="00B47C25"/>
    <w:rsid w:val="00B47C4F"/>
    <w:rsid w:val="00B47C7D"/>
    <w:rsid w:val="00B47CE0"/>
    <w:rsid w:val="00B47CEB"/>
    <w:rsid w:val="00B47DA0"/>
    <w:rsid w:val="00B47DF8"/>
    <w:rsid w:val="00B47E68"/>
    <w:rsid w:val="00B47EB5"/>
    <w:rsid w:val="00B47F35"/>
    <w:rsid w:val="00B47FAC"/>
    <w:rsid w:val="00B47FF9"/>
    <w:rsid w:val="00B5000F"/>
    <w:rsid w:val="00B50074"/>
    <w:rsid w:val="00B50174"/>
    <w:rsid w:val="00B501D3"/>
    <w:rsid w:val="00B50246"/>
    <w:rsid w:val="00B503AE"/>
    <w:rsid w:val="00B503FC"/>
    <w:rsid w:val="00B50407"/>
    <w:rsid w:val="00B50436"/>
    <w:rsid w:val="00B50476"/>
    <w:rsid w:val="00B50489"/>
    <w:rsid w:val="00B504A2"/>
    <w:rsid w:val="00B50500"/>
    <w:rsid w:val="00B50526"/>
    <w:rsid w:val="00B505CF"/>
    <w:rsid w:val="00B50633"/>
    <w:rsid w:val="00B5065E"/>
    <w:rsid w:val="00B506BE"/>
    <w:rsid w:val="00B506DD"/>
    <w:rsid w:val="00B50733"/>
    <w:rsid w:val="00B50825"/>
    <w:rsid w:val="00B50952"/>
    <w:rsid w:val="00B509C9"/>
    <w:rsid w:val="00B509D6"/>
    <w:rsid w:val="00B509D7"/>
    <w:rsid w:val="00B509E9"/>
    <w:rsid w:val="00B509EC"/>
    <w:rsid w:val="00B50A77"/>
    <w:rsid w:val="00B50BDD"/>
    <w:rsid w:val="00B50C89"/>
    <w:rsid w:val="00B50CA1"/>
    <w:rsid w:val="00B50DA0"/>
    <w:rsid w:val="00B50E24"/>
    <w:rsid w:val="00B50E68"/>
    <w:rsid w:val="00B50E81"/>
    <w:rsid w:val="00B50EAE"/>
    <w:rsid w:val="00B50F03"/>
    <w:rsid w:val="00B50F13"/>
    <w:rsid w:val="00B50F78"/>
    <w:rsid w:val="00B50FAA"/>
    <w:rsid w:val="00B51002"/>
    <w:rsid w:val="00B51019"/>
    <w:rsid w:val="00B51101"/>
    <w:rsid w:val="00B5112B"/>
    <w:rsid w:val="00B5113E"/>
    <w:rsid w:val="00B5113F"/>
    <w:rsid w:val="00B5117E"/>
    <w:rsid w:val="00B511C9"/>
    <w:rsid w:val="00B5122C"/>
    <w:rsid w:val="00B5129F"/>
    <w:rsid w:val="00B512D1"/>
    <w:rsid w:val="00B512D7"/>
    <w:rsid w:val="00B51306"/>
    <w:rsid w:val="00B51346"/>
    <w:rsid w:val="00B51377"/>
    <w:rsid w:val="00B513A3"/>
    <w:rsid w:val="00B513E7"/>
    <w:rsid w:val="00B51499"/>
    <w:rsid w:val="00B514C6"/>
    <w:rsid w:val="00B51557"/>
    <w:rsid w:val="00B51574"/>
    <w:rsid w:val="00B5157B"/>
    <w:rsid w:val="00B516CC"/>
    <w:rsid w:val="00B51719"/>
    <w:rsid w:val="00B51735"/>
    <w:rsid w:val="00B51754"/>
    <w:rsid w:val="00B517D9"/>
    <w:rsid w:val="00B5182C"/>
    <w:rsid w:val="00B5182D"/>
    <w:rsid w:val="00B51845"/>
    <w:rsid w:val="00B518A5"/>
    <w:rsid w:val="00B51965"/>
    <w:rsid w:val="00B51985"/>
    <w:rsid w:val="00B519B1"/>
    <w:rsid w:val="00B51A3E"/>
    <w:rsid w:val="00B51A4A"/>
    <w:rsid w:val="00B51AB7"/>
    <w:rsid w:val="00B51C41"/>
    <w:rsid w:val="00B51C60"/>
    <w:rsid w:val="00B51C87"/>
    <w:rsid w:val="00B51CBE"/>
    <w:rsid w:val="00B51CD0"/>
    <w:rsid w:val="00B51CD1"/>
    <w:rsid w:val="00B51D17"/>
    <w:rsid w:val="00B51D41"/>
    <w:rsid w:val="00B51D7B"/>
    <w:rsid w:val="00B51DE5"/>
    <w:rsid w:val="00B51E1E"/>
    <w:rsid w:val="00B51EB4"/>
    <w:rsid w:val="00B51F53"/>
    <w:rsid w:val="00B51FA3"/>
    <w:rsid w:val="00B51FF2"/>
    <w:rsid w:val="00B5208D"/>
    <w:rsid w:val="00B520C0"/>
    <w:rsid w:val="00B520C4"/>
    <w:rsid w:val="00B52129"/>
    <w:rsid w:val="00B5213B"/>
    <w:rsid w:val="00B52182"/>
    <w:rsid w:val="00B522BD"/>
    <w:rsid w:val="00B522C5"/>
    <w:rsid w:val="00B522CC"/>
    <w:rsid w:val="00B52328"/>
    <w:rsid w:val="00B5232B"/>
    <w:rsid w:val="00B5236A"/>
    <w:rsid w:val="00B524C9"/>
    <w:rsid w:val="00B524D1"/>
    <w:rsid w:val="00B5255E"/>
    <w:rsid w:val="00B5259E"/>
    <w:rsid w:val="00B525A3"/>
    <w:rsid w:val="00B525AA"/>
    <w:rsid w:val="00B5263C"/>
    <w:rsid w:val="00B526AF"/>
    <w:rsid w:val="00B526EB"/>
    <w:rsid w:val="00B52700"/>
    <w:rsid w:val="00B52714"/>
    <w:rsid w:val="00B527FF"/>
    <w:rsid w:val="00B5280C"/>
    <w:rsid w:val="00B52824"/>
    <w:rsid w:val="00B52826"/>
    <w:rsid w:val="00B5282F"/>
    <w:rsid w:val="00B528B6"/>
    <w:rsid w:val="00B528CE"/>
    <w:rsid w:val="00B52932"/>
    <w:rsid w:val="00B529DD"/>
    <w:rsid w:val="00B52A2D"/>
    <w:rsid w:val="00B52A2F"/>
    <w:rsid w:val="00B52A69"/>
    <w:rsid w:val="00B52AD1"/>
    <w:rsid w:val="00B52B10"/>
    <w:rsid w:val="00B52B38"/>
    <w:rsid w:val="00B52B3C"/>
    <w:rsid w:val="00B52B9D"/>
    <w:rsid w:val="00B52C1B"/>
    <w:rsid w:val="00B52C5A"/>
    <w:rsid w:val="00B52D02"/>
    <w:rsid w:val="00B52D73"/>
    <w:rsid w:val="00B52D82"/>
    <w:rsid w:val="00B52D8D"/>
    <w:rsid w:val="00B52DCC"/>
    <w:rsid w:val="00B52DE4"/>
    <w:rsid w:val="00B52DF3"/>
    <w:rsid w:val="00B52DFA"/>
    <w:rsid w:val="00B52E24"/>
    <w:rsid w:val="00B52E29"/>
    <w:rsid w:val="00B52E4A"/>
    <w:rsid w:val="00B52ED8"/>
    <w:rsid w:val="00B52EE2"/>
    <w:rsid w:val="00B52EF7"/>
    <w:rsid w:val="00B52F7E"/>
    <w:rsid w:val="00B52FC9"/>
    <w:rsid w:val="00B53058"/>
    <w:rsid w:val="00B530DA"/>
    <w:rsid w:val="00B530FD"/>
    <w:rsid w:val="00B53118"/>
    <w:rsid w:val="00B53120"/>
    <w:rsid w:val="00B5325D"/>
    <w:rsid w:val="00B53385"/>
    <w:rsid w:val="00B533BD"/>
    <w:rsid w:val="00B53440"/>
    <w:rsid w:val="00B5345A"/>
    <w:rsid w:val="00B53462"/>
    <w:rsid w:val="00B534BD"/>
    <w:rsid w:val="00B534D2"/>
    <w:rsid w:val="00B5352C"/>
    <w:rsid w:val="00B5359A"/>
    <w:rsid w:val="00B53682"/>
    <w:rsid w:val="00B536DA"/>
    <w:rsid w:val="00B537A0"/>
    <w:rsid w:val="00B537EB"/>
    <w:rsid w:val="00B5383C"/>
    <w:rsid w:val="00B5384E"/>
    <w:rsid w:val="00B53856"/>
    <w:rsid w:val="00B53900"/>
    <w:rsid w:val="00B53909"/>
    <w:rsid w:val="00B53933"/>
    <w:rsid w:val="00B53942"/>
    <w:rsid w:val="00B5395B"/>
    <w:rsid w:val="00B53981"/>
    <w:rsid w:val="00B53AD4"/>
    <w:rsid w:val="00B53AE6"/>
    <w:rsid w:val="00B53B13"/>
    <w:rsid w:val="00B53C3D"/>
    <w:rsid w:val="00B53CDB"/>
    <w:rsid w:val="00B53CF4"/>
    <w:rsid w:val="00B53D00"/>
    <w:rsid w:val="00B53D63"/>
    <w:rsid w:val="00B53DB7"/>
    <w:rsid w:val="00B53DD8"/>
    <w:rsid w:val="00B53E72"/>
    <w:rsid w:val="00B53E7B"/>
    <w:rsid w:val="00B53EA7"/>
    <w:rsid w:val="00B53EFA"/>
    <w:rsid w:val="00B53F40"/>
    <w:rsid w:val="00B53F55"/>
    <w:rsid w:val="00B53F97"/>
    <w:rsid w:val="00B53FE8"/>
    <w:rsid w:val="00B54013"/>
    <w:rsid w:val="00B54027"/>
    <w:rsid w:val="00B541A0"/>
    <w:rsid w:val="00B5424C"/>
    <w:rsid w:val="00B54280"/>
    <w:rsid w:val="00B5428D"/>
    <w:rsid w:val="00B542AB"/>
    <w:rsid w:val="00B54371"/>
    <w:rsid w:val="00B5438A"/>
    <w:rsid w:val="00B54396"/>
    <w:rsid w:val="00B543ED"/>
    <w:rsid w:val="00B54419"/>
    <w:rsid w:val="00B54452"/>
    <w:rsid w:val="00B5446D"/>
    <w:rsid w:val="00B54493"/>
    <w:rsid w:val="00B544A8"/>
    <w:rsid w:val="00B544D1"/>
    <w:rsid w:val="00B5468F"/>
    <w:rsid w:val="00B546A4"/>
    <w:rsid w:val="00B546EC"/>
    <w:rsid w:val="00B54730"/>
    <w:rsid w:val="00B54839"/>
    <w:rsid w:val="00B54890"/>
    <w:rsid w:val="00B54932"/>
    <w:rsid w:val="00B549F8"/>
    <w:rsid w:val="00B54A5F"/>
    <w:rsid w:val="00B54A69"/>
    <w:rsid w:val="00B54A7E"/>
    <w:rsid w:val="00B54A86"/>
    <w:rsid w:val="00B54AC0"/>
    <w:rsid w:val="00B54ACE"/>
    <w:rsid w:val="00B54CA8"/>
    <w:rsid w:val="00B54D23"/>
    <w:rsid w:val="00B54D7F"/>
    <w:rsid w:val="00B54D8B"/>
    <w:rsid w:val="00B54DA2"/>
    <w:rsid w:val="00B54ECF"/>
    <w:rsid w:val="00B54EFA"/>
    <w:rsid w:val="00B54FF6"/>
    <w:rsid w:val="00B55024"/>
    <w:rsid w:val="00B5509E"/>
    <w:rsid w:val="00B550A1"/>
    <w:rsid w:val="00B551BE"/>
    <w:rsid w:val="00B551EE"/>
    <w:rsid w:val="00B552E2"/>
    <w:rsid w:val="00B55343"/>
    <w:rsid w:val="00B55354"/>
    <w:rsid w:val="00B55450"/>
    <w:rsid w:val="00B554B4"/>
    <w:rsid w:val="00B554ED"/>
    <w:rsid w:val="00B55576"/>
    <w:rsid w:val="00B55594"/>
    <w:rsid w:val="00B5559D"/>
    <w:rsid w:val="00B55625"/>
    <w:rsid w:val="00B556B8"/>
    <w:rsid w:val="00B55794"/>
    <w:rsid w:val="00B557E5"/>
    <w:rsid w:val="00B55950"/>
    <w:rsid w:val="00B55A16"/>
    <w:rsid w:val="00B55ABD"/>
    <w:rsid w:val="00B55B75"/>
    <w:rsid w:val="00B55BFA"/>
    <w:rsid w:val="00B55C9A"/>
    <w:rsid w:val="00B55CE3"/>
    <w:rsid w:val="00B55D59"/>
    <w:rsid w:val="00B55D73"/>
    <w:rsid w:val="00B55D77"/>
    <w:rsid w:val="00B55D8F"/>
    <w:rsid w:val="00B55DC9"/>
    <w:rsid w:val="00B55E06"/>
    <w:rsid w:val="00B55E57"/>
    <w:rsid w:val="00B55E72"/>
    <w:rsid w:val="00B55EE7"/>
    <w:rsid w:val="00B55F6B"/>
    <w:rsid w:val="00B56065"/>
    <w:rsid w:val="00B5606C"/>
    <w:rsid w:val="00B560D5"/>
    <w:rsid w:val="00B56139"/>
    <w:rsid w:val="00B561AF"/>
    <w:rsid w:val="00B561F2"/>
    <w:rsid w:val="00B562E3"/>
    <w:rsid w:val="00B564B2"/>
    <w:rsid w:val="00B5650E"/>
    <w:rsid w:val="00B56546"/>
    <w:rsid w:val="00B56571"/>
    <w:rsid w:val="00B56661"/>
    <w:rsid w:val="00B56734"/>
    <w:rsid w:val="00B56799"/>
    <w:rsid w:val="00B567FF"/>
    <w:rsid w:val="00B56955"/>
    <w:rsid w:val="00B56992"/>
    <w:rsid w:val="00B56A36"/>
    <w:rsid w:val="00B56A42"/>
    <w:rsid w:val="00B56A4A"/>
    <w:rsid w:val="00B56AB4"/>
    <w:rsid w:val="00B56AE9"/>
    <w:rsid w:val="00B56AF0"/>
    <w:rsid w:val="00B56AF4"/>
    <w:rsid w:val="00B56D33"/>
    <w:rsid w:val="00B56D81"/>
    <w:rsid w:val="00B56D87"/>
    <w:rsid w:val="00B56D92"/>
    <w:rsid w:val="00B56D9A"/>
    <w:rsid w:val="00B56DB7"/>
    <w:rsid w:val="00B56F50"/>
    <w:rsid w:val="00B56F7E"/>
    <w:rsid w:val="00B56FBA"/>
    <w:rsid w:val="00B56FED"/>
    <w:rsid w:val="00B57087"/>
    <w:rsid w:val="00B570C4"/>
    <w:rsid w:val="00B57103"/>
    <w:rsid w:val="00B57154"/>
    <w:rsid w:val="00B571F6"/>
    <w:rsid w:val="00B5722E"/>
    <w:rsid w:val="00B57261"/>
    <w:rsid w:val="00B57357"/>
    <w:rsid w:val="00B57366"/>
    <w:rsid w:val="00B57407"/>
    <w:rsid w:val="00B57446"/>
    <w:rsid w:val="00B5746C"/>
    <w:rsid w:val="00B57516"/>
    <w:rsid w:val="00B5755F"/>
    <w:rsid w:val="00B5761D"/>
    <w:rsid w:val="00B576E8"/>
    <w:rsid w:val="00B57781"/>
    <w:rsid w:val="00B577C7"/>
    <w:rsid w:val="00B57830"/>
    <w:rsid w:val="00B5784A"/>
    <w:rsid w:val="00B57895"/>
    <w:rsid w:val="00B578E7"/>
    <w:rsid w:val="00B5794C"/>
    <w:rsid w:val="00B57A29"/>
    <w:rsid w:val="00B57A7A"/>
    <w:rsid w:val="00B57B18"/>
    <w:rsid w:val="00B57BE9"/>
    <w:rsid w:val="00B57BF6"/>
    <w:rsid w:val="00B57D10"/>
    <w:rsid w:val="00B57D4E"/>
    <w:rsid w:val="00B57DC5"/>
    <w:rsid w:val="00B57E28"/>
    <w:rsid w:val="00B57E8F"/>
    <w:rsid w:val="00B57EA4"/>
    <w:rsid w:val="00B57EFE"/>
    <w:rsid w:val="00B57F76"/>
    <w:rsid w:val="00B57FBF"/>
    <w:rsid w:val="00B60015"/>
    <w:rsid w:val="00B60019"/>
    <w:rsid w:val="00B6004E"/>
    <w:rsid w:val="00B60111"/>
    <w:rsid w:val="00B6024A"/>
    <w:rsid w:val="00B6029D"/>
    <w:rsid w:val="00B60376"/>
    <w:rsid w:val="00B60385"/>
    <w:rsid w:val="00B603B0"/>
    <w:rsid w:val="00B603E2"/>
    <w:rsid w:val="00B60471"/>
    <w:rsid w:val="00B6053A"/>
    <w:rsid w:val="00B60584"/>
    <w:rsid w:val="00B60588"/>
    <w:rsid w:val="00B606A0"/>
    <w:rsid w:val="00B606AA"/>
    <w:rsid w:val="00B606C2"/>
    <w:rsid w:val="00B606E6"/>
    <w:rsid w:val="00B60762"/>
    <w:rsid w:val="00B608CC"/>
    <w:rsid w:val="00B6090D"/>
    <w:rsid w:val="00B60941"/>
    <w:rsid w:val="00B609DE"/>
    <w:rsid w:val="00B60A2F"/>
    <w:rsid w:val="00B60A44"/>
    <w:rsid w:val="00B60A80"/>
    <w:rsid w:val="00B60AFE"/>
    <w:rsid w:val="00B60B15"/>
    <w:rsid w:val="00B60B8A"/>
    <w:rsid w:val="00B60BB3"/>
    <w:rsid w:val="00B60C48"/>
    <w:rsid w:val="00B60C5F"/>
    <w:rsid w:val="00B60C81"/>
    <w:rsid w:val="00B60C91"/>
    <w:rsid w:val="00B60D42"/>
    <w:rsid w:val="00B60D53"/>
    <w:rsid w:val="00B60DDE"/>
    <w:rsid w:val="00B60E07"/>
    <w:rsid w:val="00B60EDC"/>
    <w:rsid w:val="00B60F2F"/>
    <w:rsid w:val="00B60F69"/>
    <w:rsid w:val="00B6102E"/>
    <w:rsid w:val="00B61059"/>
    <w:rsid w:val="00B61109"/>
    <w:rsid w:val="00B61179"/>
    <w:rsid w:val="00B61194"/>
    <w:rsid w:val="00B612A4"/>
    <w:rsid w:val="00B612C5"/>
    <w:rsid w:val="00B6130D"/>
    <w:rsid w:val="00B61352"/>
    <w:rsid w:val="00B613A9"/>
    <w:rsid w:val="00B6141F"/>
    <w:rsid w:val="00B614A0"/>
    <w:rsid w:val="00B614E2"/>
    <w:rsid w:val="00B6151F"/>
    <w:rsid w:val="00B61576"/>
    <w:rsid w:val="00B6164C"/>
    <w:rsid w:val="00B61655"/>
    <w:rsid w:val="00B617C2"/>
    <w:rsid w:val="00B617D8"/>
    <w:rsid w:val="00B61887"/>
    <w:rsid w:val="00B618AA"/>
    <w:rsid w:val="00B618D1"/>
    <w:rsid w:val="00B61909"/>
    <w:rsid w:val="00B61917"/>
    <w:rsid w:val="00B61944"/>
    <w:rsid w:val="00B61A03"/>
    <w:rsid w:val="00B61A8A"/>
    <w:rsid w:val="00B61B13"/>
    <w:rsid w:val="00B61B5B"/>
    <w:rsid w:val="00B61B67"/>
    <w:rsid w:val="00B61BA9"/>
    <w:rsid w:val="00B61BB5"/>
    <w:rsid w:val="00B61BE3"/>
    <w:rsid w:val="00B61C19"/>
    <w:rsid w:val="00B61C96"/>
    <w:rsid w:val="00B61D0B"/>
    <w:rsid w:val="00B61D0F"/>
    <w:rsid w:val="00B61D1C"/>
    <w:rsid w:val="00B61D6A"/>
    <w:rsid w:val="00B61D79"/>
    <w:rsid w:val="00B61D7A"/>
    <w:rsid w:val="00B61DDF"/>
    <w:rsid w:val="00B61DEC"/>
    <w:rsid w:val="00B61E30"/>
    <w:rsid w:val="00B61E5B"/>
    <w:rsid w:val="00B61E7A"/>
    <w:rsid w:val="00B61EC8"/>
    <w:rsid w:val="00B61ECB"/>
    <w:rsid w:val="00B61EFD"/>
    <w:rsid w:val="00B61F5D"/>
    <w:rsid w:val="00B61F6F"/>
    <w:rsid w:val="00B62006"/>
    <w:rsid w:val="00B620B0"/>
    <w:rsid w:val="00B620D7"/>
    <w:rsid w:val="00B620FD"/>
    <w:rsid w:val="00B6211D"/>
    <w:rsid w:val="00B62124"/>
    <w:rsid w:val="00B62129"/>
    <w:rsid w:val="00B6216F"/>
    <w:rsid w:val="00B6217D"/>
    <w:rsid w:val="00B621AA"/>
    <w:rsid w:val="00B621BA"/>
    <w:rsid w:val="00B621CA"/>
    <w:rsid w:val="00B621D6"/>
    <w:rsid w:val="00B621DA"/>
    <w:rsid w:val="00B6221B"/>
    <w:rsid w:val="00B62275"/>
    <w:rsid w:val="00B62285"/>
    <w:rsid w:val="00B622CD"/>
    <w:rsid w:val="00B622D1"/>
    <w:rsid w:val="00B62318"/>
    <w:rsid w:val="00B62319"/>
    <w:rsid w:val="00B62403"/>
    <w:rsid w:val="00B62421"/>
    <w:rsid w:val="00B62440"/>
    <w:rsid w:val="00B62491"/>
    <w:rsid w:val="00B624A2"/>
    <w:rsid w:val="00B624E6"/>
    <w:rsid w:val="00B6252E"/>
    <w:rsid w:val="00B62548"/>
    <w:rsid w:val="00B62571"/>
    <w:rsid w:val="00B625D1"/>
    <w:rsid w:val="00B62642"/>
    <w:rsid w:val="00B62669"/>
    <w:rsid w:val="00B626A2"/>
    <w:rsid w:val="00B626B2"/>
    <w:rsid w:val="00B6272A"/>
    <w:rsid w:val="00B62799"/>
    <w:rsid w:val="00B627C8"/>
    <w:rsid w:val="00B627D9"/>
    <w:rsid w:val="00B62815"/>
    <w:rsid w:val="00B62872"/>
    <w:rsid w:val="00B62940"/>
    <w:rsid w:val="00B6297E"/>
    <w:rsid w:val="00B62A03"/>
    <w:rsid w:val="00B62A3A"/>
    <w:rsid w:val="00B62A92"/>
    <w:rsid w:val="00B62A97"/>
    <w:rsid w:val="00B62AC5"/>
    <w:rsid w:val="00B62B17"/>
    <w:rsid w:val="00B62B87"/>
    <w:rsid w:val="00B62BF6"/>
    <w:rsid w:val="00B62C3E"/>
    <w:rsid w:val="00B62C6D"/>
    <w:rsid w:val="00B62CB1"/>
    <w:rsid w:val="00B62CC9"/>
    <w:rsid w:val="00B62D30"/>
    <w:rsid w:val="00B62DA8"/>
    <w:rsid w:val="00B62E58"/>
    <w:rsid w:val="00B62F02"/>
    <w:rsid w:val="00B62FC3"/>
    <w:rsid w:val="00B62FD9"/>
    <w:rsid w:val="00B630F0"/>
    <w:rsid w:val="00B63126"/>
    <w:rsid w:val="00B6318B"/>
    <w:rsid w:val="00B63203"/>
    <w:rsid w:val="00B63252"/>
    <w:rsid w:val="00B6329E"/>
    <w:rsid w:val="00B6334F"/>
    <w:rsid w:val="00B63372"/>
    <w:rsid w:val="00B633CE"/>
    <w:rsid w:val="00B6349F"/>
    <w:rsid w:val="00B6351A"/>
    <w:rsid w:val="00B63551"/>
    <w:rsid w:val="00B63552"/>
    <w:rsid w:val="00B63569"/>
    <w:rsid w:val="00B63643"/>
    <w:rsid w:val="00B63658"/>
    <w:rsid w:val="00B63662"/>
    <w:rsid w:val="00B636C1"/>
    <w:rsid w:val="00B636C5"/>
    <w:rsid w:val="00B6373A"/>
    <w:rsid w:val="00B63744"/>
    <w:rsid w:val="00B63777"/>
    <w:rsid w:val="00B63834"/>
    <w:rsid w:val="00B6383B"/>
    <w:rsid w:val="00B638F9"/>
    <w:rsid w:val="00B63932"/>
    <w:rsid w:val="00B63947"/>
    <w:rsid w:val="00B63962"/>
    <w:rsid w:val="00B639A0"/>
    <w:rsid w:val="00B639B4"/>
    <w:rsid w:val="00B639BF"/>
    <w:rsid w:val="00B63A05"/>
    <w:rsid w:val="00B63A61"/>
    <w:rsid w:val="00B63B15"/>
    <w:rsid w:val="00B63B31"/>
    <w:rsid w:val="00B63B4A"/>
    <w:rsid w:val="00B63B60"/>
    <w:rsid w:val="00B63B69"/>
    <w:rsid w:val="00B63B95"/>
    <w:rsid w:val="00B63C2A"/>
    <w:rsid w:val="00B63D39"/>
    <w:rsid w:val="00B63DCA"/>
    <w:rsid w:val="00B63E3E"/>
    <w:rsid w:val="00B63E48"/>
    <w:rsid w:val="00B63E63"/>
    <w:rsid w:val="00B63ED6"/>
    <w:rsid w:val="00B63EDD"/>
    <w:rsid w:val="00B63EE0"/>
    <w:rsid w:val="00B63EF5"/>
    <w:rsid w:val="00B63F2E"/>
    <w:rsid w:val="00B63F3B"/>
    <w:rsid w:val="00B63FB6"/>
    <w:rsid w:val="00B6401D"/>
    <w:rsid w:val="00B64040"/>
    <w:rsid w:val="00B64058"/>
    <w:rsid w:val="00B6409F"/>
    <w:rsid w:val="00B640BB"/>
    <w:rsid w:val="00B640DB"/>
    <w:rsid w:val="00B64112"/>
    <w:rsid w:val="00B64131"/>
    <w:rsid w:val="00B64137"/>
    <w:rsid w:val="00B64138"/>
    <w:rsid w:val="00B6416D"/>
    <w:rsid w:val="00B641AE"/>
    <w:rsid w:val="00B641F7"/>
    <w:rsid w:val="00B642C6"/>
    <w:rsid w:val="00B64308"/>
    <w:rsid w:val="00B6430E"/>
    <w:rsid w:val="00B64346"/>
    <w:rsid w:val="00B643A1"/>
    <w:rsid w:val="00B643E1"/>
    <w:rsid w:val="00B64462"/>
    <w:rsid w:val="00B644C3"/>
    <w:rsid w:val="00B644D0"/>
    <w:rsid w:val="00B64516"/>
    <w:rsid w:val="00B64541"/>
    <w:rsid w:val="00B6455E"/>
    <w:rsid w:val="00B64654"/>
    <w:rsid w:val="00B646BA"/>
    <w:rsid w:val="00B6473E"/>
    <w:rsid w:val="00B64781"/>
    <w:rsid w:val="00B647B6"/>
    <w:rsid w:val="00B647B8"/>
    <w:rsid w:val="00B647BA"/>
    <w:rsid w:val="00B64821"/>
    <w:rsid w:val="00B64826"/>
    <w:rsid w:val="00B64866"/>
    <w:rsid w:val="00B64877"/>
    <w:rsid w:val="00B64896"/>
    <w:rsid w:val="00B64962"/>
    <w:rsid w:val="00B6497B"/>
    <w:rsid w:val="00B649E6"/>
    <w:rsid w:val="00B64AFA"/>
    <w:rsid w:val="00B64B76"/>
    <w:rsid w:val="00B64B87"/>
    <w:rsid w:val="00B64B92"/>
    <w:rsid w:val="00B64B97"/>
    <w:rsid w:val="00B64CA8"/>
    <w:rsid w:val="00B64D8D"/>
    <w:rsid w:val="00B64DB7"/>
    <w:rsid w:val="00B64E38"/>
    <w:rsid w:val="00B64E42"/>
    <w:rsid w:val="00B64E55"/>
    <w:rsid w:val="00B64EE2"/>
    <w:rsid w:val="00B64F44"/>
    <w:rsid w:val="00B64F60"/>
    <w:rsid w:val="00B64FF9"/>
    <w:rsid w:val="00B64FFE"/>
    <w:rsid w:val="00B6517D"/>
    <w:rsid w:val="00B651E2"/>
    <w:rsid w:val="00B652B3"/>
    <w:rsid w:val="00B652C3"/>
    <w:rsid w:val="00B652E1"/>
    <w:rsid w:val="00B652F4"/>
    <w:rsid w:val="00B65323"/>
    <w:rsid w:val="00B6532C"/>
    <w:rsid w:val="00B65352"/>
    <w:rsid w:val="00B65370"/>
    <w:rsid w:val="00B653B4"/>
    <w:rsid w:val="00B65435"/>
    <w:rsid w:val="00B65452"/>
    <w:rsid w:val="00B65468"/>
    <w:rsid w:val="00B654A5"/>
    <w:rsid w:val="00B654CB"/>
    <w:rsid w:val="00B654E7"/>
    <w:rsid w:val="00B65511"/>
    <w:rsid w:val="00B6558F"/>
    <w:rsid w:val="00B655A7"/>
    <w:rsid w:val="00B655FD"/>
    <w:rsid w:val="00B65603"/>
    <w:rsid w:val="00B65613"/>
    <w:rsid w:val="00B65617"/>
    <w:rsid w:val="00B6561D"/>
    <w:rsid w:val="00B65642"/>
    <w:rsid w:val="00B65737"/>
    <w:rsid w:val="00B6574E"/>
    <w:rsid w:val="00B657BC"/>
    <w:rsid w:val="00B657F9"/>
    <w:rsid w:val="00B65816"/>
    <w:rsid w:val="00B6595C"/>
    <w:rsid w:val="00B65983"/>
    <w:rsid w:val="00B65A36"/>
    <w:rsid w:val="00B65A63"/>
    <w:rsid w:val="00B65A69"/>
    <w:rsid w:val="00B65A6F"/>
    <w:rsid w:val="00B65AA7"/>
    <w:rsid w:val="00B65AA9"/>
    <w:rsid w:val="00B65AAE"/>
    <w:rsid w:val="00B65ADC"/>
    <w:rsid w:val="00B65B25"/>
    <w:rsid w:val="00B65C5A"/>
    <w:rsid w:val="00B65C7C"/>
    <w:rsid w:val="00B65C91"/>
    <w:rsid w:val="00B65D9C"/>
    <w:rsid w:val="00B65DA7"/>
    <w:rsid w:val="00B65DC0"/>
    <w:rsid w:val="00B65DFD"/>
    <w:rsid w:val="00B65E30"/>
    <w:rsid w:val="00B65E77"/>
    <w:rsid w:val="00B65E98"/>
    <w:rsid w:val="00B65EB9"/>
    <w:rsid w:val="00B65EDB"/>
    <w:rsid w:val="00B65F7F"/>
    <w:rsid w:val="00B65FA6"/>
    <w:rsid w:val="00B65FCA"/>
    <w:rsid w:val="00B65FDD"/>
    <w:rsid w:val="00B66013"/>
    <w:rsid w:val="00B660FE"/>
    <w:rsid w:val="00B66110"/>
    <w:rsid w:val="00B6618C"/>
    <w:rsid w:val="00B6619E"/>
    <w:rsid w:val="00B661D8"/>
    <w:rsid w:val="00B66298"/>
    <w:rsid w:val="00B662AF"/>
    <w:rsid w:val="00B662B9"/>
    <w:rsid w:val="00B662C9"/>
    <w:rsid w:val="00B662FA"/>
    <w:rsid w:val="00B66307"/>
    <w:rsid w:val="00B6630E"/>
    <w:rsid w:val="00B6634F"/>
    <w:rsid w:val="00B663C4"/>
    <w:rsid w:val="00B663E0"/>
    <w:rsid w:val="00B663FE"/>
    <w:rsid w:val="00B6640E"/>
    <w:rsid w:val="00B66430"/>
    <w:rsid w:val="00B66476"/>
    <w:rsid w:val="00B6647C"/>
    <w:rsid w:val="00B664AB"/>
    <w:rsid w:val="00B6650B"/>
    <w:rsid w:val="00B66529"/>
    <w:rsid w:val="00B665C6"/>
    <w:rsid w:val="00B6661D"/>
    <w:rsid w:val="00B666A9"/>
    <w:rsid w:val="00B666AA"/>
    <w:rsid w:val="00B66715"/>
    <w:rsid w:val="00B66868"/>
    <w:rsid w:val="00B6686B"/>
    <w:rsid w:val="00B6686F"/>
    <w:rsid w:val="00B668A1"/>
    <w:rsid w:val="00B668B7"/>
    <w:rsid w:val="00B66915"/>
    <w:rsid w:val="00B66985"/>
    <w:rsid w:val="00B66A9A"/>
    <w:rsid w:val="00B66B0A"/>
    <w:rsid w:val="00B66B25"/>
    <w:rsid w:val="00B66B29"/>
    <w:rsid w:val="00B66B4E"/>
    <w:rsid w:val="00B66B5F"/>
    <w:rsid w:val="00B66B7A"/>
    <w:rsid w:val="00B66BBC"/>
    <w:rsid w:val="00B66BE1"/>
    <w:rsid w:val="00B66C20"/>
    <w:rsid w:val="00B66CA2"/>
    <w:rsid w:val="00B66D2C"/>
    <w:rsid w:val="00B66D74"/>
    <w:rsid w:val="00B66D92"/>
    <w:rsid w:val="00B66DAF"/>
    <w:rsid w:val="00B66F0F"/>
    <w:rsid w:val="00B66FDE"/>
    <w:rsid w:val="00B6701D"/>
    <w:rsid w:val="00B6704E"/>
    <w:rsid w:val="00B67058"/>
    <w:rsid w:val="00B670B0"/>
    <w:rsid w:val="00B670E3"/>
    <w:rsid w:val="00B6716C"/>
    <w:rsid w:val="00B6719C"/>
    <w:rsid w:val="00B671CF"/>
    <w:rsid w:val="00B671E8"/>
    <w:rsid w:val="00B671FB"/>
    <w:rsid w:val="00B671FF"/>
    <w:rsid w:val="00B67243"/>
    <w:rsid w:val="00B6731F"/>
    <w:rsid w:val="00B67333"/>
    <w:rsid w:val="00B6734E"/>
    <w:rsid w:val="00B6735C"/>
    <w:rsid w:val="00B67368"/>
    <w:rsid w:val="00B67383"/>
    <w:rsid w:val="00B673FD"/>
    <w:rsid w:val="00B67437"/>
    <w:rsid w:val="00B674C4"/>
    <w:rsid w:val="00B67605"/>
    <w:rsid w:val="00B67628"/>
    <w:rsid w:val="00B676E5"/>
    <w:rsid w:val="00B6772E"/>
    <w:rsid w:val="00B67747"/>
    <w:rsid w:val="00B677B6"/>
    <w:rsid w:val="00B677C9"/>
    <w:rsid w:val="00B677CF"/>
    <w:rsid w:val="00B677F8"/>
    <w:rsid w:val="00B67807"/>
    <w:rsid w:val="00B67865"/>
    <w:rsid w:val="00B6789E"/>
    <w:rsid w:val="00B678E6"/>
    <w:rsid w:val="00B67926"/>
    <w:rsid w:val="00B6795B"/>
    <w:rsid w:val="00B67961"/>
    <w:rsid w:val="00B67966"/>
    <w:rsid w:val="00B6796C"/>
    <w:rsid w:val="00B679DA"/>
    <w:rsid w:val="00B67A48"/>
    <w:rsid w:val="00B67A73"/>
    <w:rsid w:val="00B67B18"/>
    <w:rsid w:val="00B67C9A"/>
    <w:rsid w:val="00B67CA3"/>
    <w:rsid w:val="00B67D90"/>
    <w:rsid w:val="00B67DA3"/>
    <w:rsid w:val="00B67E00"/>
    <w:rsid w:val="00B67E01"/>
    <w:rsid w:val="00B67F2F"/>
    <w:rsid w:val="00B67F3A"/>
    <w:rsid w:val="00B67FE2"/>
    <w:rsid w:val="00B70004"/>
    <w:rsid w:val="00B70066"/>
    <w:rsid w:val="00B70078"/>
    <w:rsid w:val="00B700D7"/>
    <w:rsid w:val="00B700E7"/>
    <w:rsid w:val="00B70113"/>
    <w:rsid w:val="00B7018A"/>
    <w:rsid w:val="00B701A8"/>
    <w:rsid w:val="00B701CF"/>
    <w:rsid w:val="00B701DB"/>
    <w:rsid w:val="00B70292"/>
    <w:rsid w:val="00B702B5"/>
    <w:rsid w:val="00B70332"/>
    <w:rsid w:val="00B703BB"/>
    <w:rsid w:val="00B703EA"/>
    <w:rsid w:val="00B70439"/>
    <w:rsid w:val="00B70442"/>
    <w:rsid w:val="00B7046D"/>
    <w:rsid w:val="00B70512"/>
    <w:rsid w:val="00B7054A"/>
    <w:rsid w:val="00B705F8"/>
    <w:rsid w:val="00B70692"/>
    <w:rsid w:val="00B7069F"/>
    <w:rsid w:val="00B706F9"/>
    <w:rsid w:val="00B70911"/>
    <w:rsid w:val="00B70924"/>
    <w:rsid w:val="00B7093A"/>
    <w:rsid w:val="00B7094B"/>
    <w:rsid w:val="00B709F7"/>
    <w:rsid w:val="00B70A27"/>
    <w:rsid w:val="00B70A2F"/>
    <w:rsid w:val="00B70A3F"/>
    <w:rsid w:val="00B70A6A"/>
    <w:rsid w:val="00B70AAC"/>
    <w:rsid w:val="00B70B0B"/>
    <w:rsid w:val="00B70B3D"/>
    <w:rsid w:val="00B70B8A"/>
    <w:rsid w:val="00B70BD8"/>
    <w:rsid w:val="00B70BFB"/>
    <w:rsid w:val="00B70CD2"/>
    <w:rsid w:val="00B70DDF"/>
    <w:rsid w:val="00B70DE8"/>
    <w:rsid w:val="00B70E04"/>
    <w:rsid w:val="00B70E43"/>
    <w:rsid w:val="00B70EEF"/>
    <w:rsid w:val="00B70F19"/>
    <w:rsid w:val="00B70F41"/>
    <w:rsid w:val="00B70FC5"/>
    <w:rsid w:val="00B71041"/>
    <w:rsid w:val="00B71044"/>
    <w:rsid w:val="00B7106C"/>
    <w:rsid w:val="00B71215"/>
    <w:rsid w:val="00B7126C"/>
    <w:rsid w:val="00B712D1"/>
    <w:rsid w:val="00B712F5"/>
    <w:rsid w:val="00B71360"/>
    <w:rsid w:val="00B71459"/>
    <w:rsid w:val="00B71478"/>
    <w:rsid w:val="00B7149A"/>
    <w:rsid w:val="00B714F1"/>
    <w:rsid w:val="00B715F8"/>
    <w:rsid w:val="00B716A8"/>
    <w:rsid w:val="00B7177D"/>
    <w:rsid w:val="00B71802"/>
    <w:rsid w:val="00B7189C"/>
    <w:rsid w:val="00B7189E"/>
    <w:rsid w:val="00B71917"/>
    <w:rsid w:val="00B7191D"/>
    <w:rsid w:val="00B7191E"/>
    <w:rsid w:val="00B71957"/>
    <w:rsid w:val="00B719A7"/>
    <w:rsid w:val="00B719B0"/>
    <w:rsid w:val="00B719DA"/>
    <w:rsid w:val="00B71A52"/>
    <w:rsid w:val="00B71AA8"/>
    <w:rsid w:val="00B71B10"/>
    <w:rsid w:val="00B71B15"/>
    <w:rsid w:val="00B71B45"/>
    <w:rsid w:val="00B71B55"/>
    <w:rsid w:val="00B71BF5"/>
    <w:rsid w:val="00B71C09"/>
    <w:rsid w:val="00B71C41"/>
    <w:rsid w:val="00B71D16"/>
    <w:rsid w:val="00B71DFE"/>
    <w:rsid w:val="00B71ED0"/>
    <w:rsid w:val="00B71F66"/>
    <w:rsid w:val="00B71F6D"/>
    <w:rsid w:val="00B71F86"/>
    <w:rsid w:val="00B71FB2"/>
    <w:rsid w:val="00B71FD4"/>
    <w:rsid w:val="00B72097"/>
    <w:rsid w:val="00B7209B"/>
    <w:rsid w:val="00B720EA"/>
    <w:rsid w:val="00B72255"/>
    <w:rsid w:val="00B72301"/>
    <w:rsid w:val="00B7232F"/>
    <w:rsid w:val="00B72344"/>
    <w:rsid w:val="00B72352"/>
    <w:rsid w:val="00B723A0"/>
    <w:rsid w:val="00B723CA"/>
    <w:rsid w:val="00B723D8"/>
    <w:rsid w:val="00B72515"/>
    <w:rsid w:val="00B72555"/>
    <w:rsid w:val="00B725A8"/>
    <w:rsid w:val="00B72636"/>
    <w:rsid w:val="00B726E5"/>
    <w:rsid w:val="00B72748"/>
    <w:rsid w:val="00B7275E"/>
    <w:rsid w:val="00B7279B"/>
    <w:rsid w:val="00B72813"/>
    <w:rsid w:val="00B7283D"/>
    <w:rsid w:val="00B7289A"/>
    <w:rsid w:val="00B72981"/>
    <w:rsid w:val="00B72A67"/>
    <w:rsid w:val="00B72A9C"/>
    <w:rsid w:val="00B72ADB"/>
    <w:rsid w:val="00B72B12"/>
    <w:rsid w:val="00B72B77"/>
    <w:rsid w:val="00B72BE2"/>
    <w:rsid w:val="00B72C17"/>
    <w:rsid w:val="00B72C55"/>
    <w:rsid w:val="00B72C97"/>
    <w:rsid w:val="00B72E1E"/>
    <w:rsid w:val="00B72E56"/>
    <w:rsid w:val="00B72E5A"/>
    <w:rsid w:val="00B72E83"/>
    <w:rsid w:val="00B72F78"/>
    <w:rsid w:val="00B72FBE"/>
    <w:rsid w:val="00B72FFD"/>
    <w:rsid w:val="00B73010"/>
    <w:rsid w:val="00B73138"/>
    <w:rsid w:val="00B731A1"/>
    <w:rsid w:val="00B731A9"/>
    <w:rsid w:val="00B731C0"/>
    <w:rsid w:val="00B731F9"/>
    <w:rsid w:val="00B73248"/>
    <w:rsid w:val="00B732D5"/>
    <w:rsid w:val="00B7333D"/>
    <w:rsid w:val="00B73378"/>
    <w:rsid w:val="00B733BC"/>
    <w:rsid w:val="00B733DB"/>
    <w:rsid w:val="00B73435"/>
    <w:rsid w:val="00B734B7"/>
    <w:rsid w:val="00B734CE"/>
    <w:rsid w:val="00B73516"/>
    <w:rsid w:val="00B73542"/>
    <w:rsid w:val="00B7356B"/>
    <w:rsid w:val="00B735CB"/>
    <w:rsid w:val="00B7362F"/>
    <w:rsid w:val="00B7368C"/>
    <w:rsid w:val="00B736EF"/>
    <w:rsid w:val="00B73747"/>
    <w:rsid w:val="00B737BF"/>
    <w:rsid w:val="00B7381B"/>
    <w:rsid w:val="00B7390D"/>
    <w:rsid w:val="00B739B9"/>
    <w:rsid w:val="00B739DC"/>
    <w:rsid w:val="00B73AF1"/>
    <w:rsid w:val="00B73AF9"/>
    <w:rsid w:val="00B73B93"/>
    <w:rsid w:val="00B73BA0"/>
    <w:rsid w:val="00B73BDE"/>
    <w:rsid w:val="00B73BE2"/>
    <w:rsid w:val="00B73D04"/>
    <w:rsid w:val="00B73D09"/>
    <w:rsid w:val="00B73D33"/>
    <w:rsid w:val="00B73D75"/>
    <w:rsid w:val="00B73DA6"/>
    <w:rsid w:val="00B73DF8"/>
    <w:rsid w:val="00B73E68"/>
    <w:rsid w:val="00B73E76"/>
    <w:rsid w:val="00B73EB2"/>
    <w:rsid w:val="00B73F00"/>
    <w:rsid w:val="00B73F63"/>
    <w:rsid w:val="00B73F8E"/>
    <w:rsid w:val="00B73FBC"/>
    <w:rsid w:val="00B74003"/>
    <w:rsid w:val="00B74053"/>
    <w:rsid w:val="00B7411D"/>
    <w:rsid w:val="00B7412B"/>
    <w:rsid w:val="00B74232"/>
    <w:rsid w:val="00B74286"/>
    <w:rsid w:val="00B74288"/>
    <w:rsid w:val="00B74391"/>
    <w:rsid w:val="00B743A3"/>
    <w:rsid w:val="00B74444"/>
    <w:rsid w:val="00B74458"/>
    <w:rsid w:val="00B744CC"/>
    <w:rsid w:val="00B74500"/>
    <w:rsid w:val="00B74541"/>
    <w:rsid w:val="00B74547"/>
    <w:rsid w:val="00B7455D"/>
    <w:rsid w:val="00B745AC"/>
    <w:rsid w:val="00B745C1"/>
    <w:rsid w:val="00B74671"/>
    <w:rsid w:val="00B7470C"/>
    <w:rsid w:val="00B7474E"/>
    <w:rsid w:val="00B74794"/>
    <w:rsid w:val="00B74857"/>
    <w:rsid w:val="00B7485C"/>
    <w:rsid w:val="00B748C6"/>
    <w:rsid w:val="00B748C7"/>
    <w:rsid w:val="00B748CF"/>
    <w:rsid w:val="00B748D0"/>
    <w:rsid w:val="00B74912"/>
    <w:rsid w:val="00B7494A"/>
    <w:rsid w:val="00B74964"/>
    <w:rsid w:val="00B74965"/>
    <w:rsid w:val="00B749F9"/>
    <w:rsid w:val="00B749FB"/>
    <w:rsid w:val="00B74AED"/>
    <w:rsid w:val="00B74B89"/>
    <w:rsid w:val="00B74B9A"/>
    <w:rsid w:val="00B74C02"/>
    <w:rsid w:val="00B74CB1"/>
    <w:rsid w:val="00B74E23"/>
    <w:rsid w:val="00B74E56"/>
    <w:rsid w:val="00B74F3F"/>
    <w:rsid w:val="00B75053"/>
    <w:rsid w:val="00B75068"/>
    <w:rsid w:val="00B75095"/>
    <w:rsid w:val="00B7511E"/>
    <w:rsid w:val="00B7514D"/>
    <w:rsid w:val="00B7516E"/>
    <w:rsid w:val="00B75180"/>
    <w:rsid w:val="00B7518C"/>
    <w:rsid w:val="00B7519E"/>
    <w:rsid w:val="00B751F6"/>
    <w:rsid w:val="00B75211"/>
    <w:rsid w:val="00B752DF"/>
    <w:rsid w:val="00B7531C"/>
    <w:rsid w:val="00B75427"/>
    <w:rsid w:val="00B7544E"/>
    <w:rsid w:val="00B7546A"/>
    <w:rsid w:val="00B7549D"/>
    <w:rsid w:val="00B754CB"/>
    <w:rsid w:val="00B754CC"/>
    <w:rsid w:val="00B7551B"/>
    <w:rsid w:val="00B7564A"/>
    <w:rsid w:val="00B7577C"/>
    <w:rsid w:val="00B757B5"/>
    <w:rsid w:val="00B7581E"/>
    <w:rsid w:val="00B7588B"/>
    <w:rsid w:val="00B758FD"/>
    <w:rsid w:val="00B75A0C"/>
    <w:rsid w:val="00B75A71"/>
    <w:rsid w:val="00B75A82"/>
    <w:rsid w:val="00B75A86"/>
    <w:rsid w:val="00B75AE5"/>
    <w:rsid w:val="00B75B2B"/>
    <w:rsid w:val="00B75C3D"/>
    <w:rsid w:val="00B75C67"/>
    <w:rsid w:val="00B75C6B"/>
    <w:rsid w:val="00B75C9C"/>
    <w:rsid w:val="00B75CF5"/>
    <w:rsid w:val="00B75DE0"/>
    <w:rsid w:val="00B75E3D"/>
    <w:rsid w:val="00B75E46"/>
    <w:rsid w:val="00B75E93"/>
    <w:rsid w:val="00B75F6F"/>
    <w:rsid w:val="00B75F70"/>
    <w:rsid w:val="00B75F89"/>
    <w:rsid w:val="00B75F8B"/>
    <w:rsid w:val="00B76011"/>
    <w:rsid w:val="00B7601E"/>
    <w:rsid w:val="00B76028"/>
    <w:rsid w:val="00B76060"/>
    <w:rsid w:val="00B76112"/>
    <w:rsid w:val="00B761B1"/>
    <w:rsid w:val="00B762F3"/>
    <w:rsid w:val="00B763B7"/>
    <w:rsid w:val="00B76416"/>
    <w:rsid w:val="00B7643B"/>
    <w:rsid w:val="00B765C8"/>
    <w:rsid w:val="00B766EF"/>
    <w:rsid w:val="00B76706"/>
    <w:rsid w:val="00B767D3"/>
    <w:rsid w:val="00B768BD"/>
    <w:rsid w:val="00B768E0"/>
    <w:rsid w:val="00B7690B"/>
    <w:rsid w:val="00B769A4"/>
    <w:rsid w:val="00B76A58"/>
    <w:rsid w:val="00B76B95"/>
    <w:rsid w:val="00B76BD7"/>
    <w:rsid w:val="00B76DB4"/>
    <w:rsid w:val="00B76E03"/>
    <w:rsid w:val="00B76E86"/>
    <w:rsid w:val="00B76EA6"/>
    <w:rsid w:val="00B76EC1"/>
    <w:rsid w:val="00B76ED1"/>
    <w:rsid w:val="00B76FC7"/>
    <w:rsid w:val="00B77024"/>
    <w:rsid w:val="00B770A1"/>
    <w:rsid w:val="00B770F4"/>
    <w:rsid w:val="00B7712A"/>
    <w:rsid w:val="00B77170"/>
    <w:rsid w:val="00B771DE"/>
    <w:rsid w:val="00B77236"/>
    <w:rsid w:val="00B7727A"/>
    <w:rsid w:val="00B772C6"/>
    <w:rsid w:val="00B772E9"/>
    <w:rsid w:val="00B77337"/>
    <w:rsid w:val="00B773B5"/>
    <w:rsid w:val="00B773D3"/>
    <w:rsid w:val="00B7741A"/>
    <w:rsid w:val="00B77444"/>
    <w:rsid w:val="00B774B4"/>
    <w:rsid w:val="00B774DB"/>
    <w:rsid w:val="00B77516"/>
    <w:rsid w:val="00B77522"/>
    <w:rsid w:val="00B775E1"/>
    <w:rsid w:val="00B7762F"/>
    <w:rsid w:val="00B77634"/>
    <w:rsid w:val="00B7764C"/>
    <w:rsid w:val="00B7771E"/>
    <w:rsid w:val="00B7776F"/>
    <w:rsid w:val="00B7779D"/>
    <w:rsid w:val="00B77829"/>
    <w:rsid w:val="00B77837"/>
    <w:rsid w:val="00B7784C"/>
    <w:rsid w:val="00B778ED"/>
    <w:rsid w:val="00B779BD"/>
    <w:rsid w:val="00B779D4"/>
    <w:rsid w:val="00B779D6"/>
    <w:rsid w:val="00B779DE"/>
    <w:rsid w:val="00B779DF"/>
    <w:rsid w:val="00B77A82"/>
    <w:rsid w:val="00B77BEB"/>
    <w:rsid w:val="00B77C40"/>
    <w:rsid w:val="00B77C4D"/>
    <w:rsid w:val="00B77C4F"/>
    <w:rsid w:val="00B77D97"/>
    <w:rsid w:val="00B77DC2"/>
    <w:rsid w:val="00B77E3D"/>
    <w:rsid w:val="00B77EB4"/>
    <w:rsid w:val="00B77EDE"/>
    <w:rsid w:val="00B77F37"/>
    <w:rsid w:val="00B77FFA"/>
    <w:rsid w:val="00B8007D"/>
    <w:rsid w:val="00B80091"/>
    <w:rsid w:val="00B800CE"/>
    <w:rsid w:val="00B80154"/>
    <w:rsid w:val="00B80272"/>
    <w:rsid w:val="00B802AE"/>
    <w:rsid w:val="00B802D9"/>
    <w:rsid w:val="00B80377"/>
    <w:rsid w:val="00B803D0"/>
    <w:rsid w:val="00B8046B"/>
    <w:rsid w:val="00B8049F"/>
    <w:rsid w:val="00B804BB"/>
    <w:rsid w:val="00B80519"/>
    <w:rsid w:val="00B8058B"/>
    <w:rsid w:val="00B80594"/>
    <w:rsid w:val="00B8060D"/>
    <w:rsid w:val="00B8063C"/>
    <w:rsid w:val="00B80674"/>
    <w:rsid w:val="00B80693"/>
    <w:rsid w:val="00B80697"/>
    <w:rsid w:val="00B806C2"/>
    <w:rsid w:val="00B806D2"/>
    <w:rsid w:val="00B806EF"/>
    <w:rsid w:val="00B8071D"/>
    <w:rsid w:val="00B8074F"/>
    <w:rsid w:val="00B807B0"/>
    <w:rsid w:val="00B807C2"/>
    <w:rsid w:val="00B807C6"/>
    <w:rsid w:val="00B807CF"/>
    <w:rsid w:val="00B80812"/>
    <w:rsid w:val="00B8089B"/>
    <w:rsid w:val="00B808A5"/>
    <w:rsid w:val="00B808AE"/>
    <w:rsid w:val="00B808BE"/>
    <w:rsid w:val="00B80980"/>
    <w:rsid w:val="00B8099B"/>
    <w:rsid w:val="00B80A7C"/>
    <w:rsid w:val="00B80A9B"/>
    <w:rsid w:val="00B80AB2"/>
    <w:rsid w:val="00B80AC1"/>
    <w:rsid w:val="00B80B3C"/>
    <w:rsid w:val="00B80B9E"/>
    <w:rsid w:val="00B80BBE"/>
    <w:rsid w:val="00B80D10"/>
    <w:rsid w:val="00B80D26"/>
    <w:rsid w:val="00B80DAD"/>
    <w:rsid w:val="00B80DD0"/>
    <w:rsid w:val="00B80DE6"/>
    <w:rsid w:val="00B80E0A"/>
    <w:rsid w:val="00B80E39"/>
    <w:rsid w:val="00B80E73"/>
    <w:rsid w:val="00B80E7D"/>
    <w:rsid w:val="00B80EAC"/>
    <w:rsid w:val="00B80EDD"/>
    <w:rsid w:val="00B80F12"/>
    <w:rsid w:val="00B80F8B"/>
    <w:rsid w:val="00B80FA4"/>
    <w:rsid w:val="00B80FA6"/>
    <w:rsid w:val="00B80FFC"/>
    <w:rsid w:val="00B81034"/>
    <w:rsid w:val="00B81036"/>
    <w:rsid w:val="00B81055"/>
    <w:rsid w:val="00B81113"/>
    <w:rsid w:val="00B81169"/>
    <w:rsid w:val="00B811E3"/>
    <w:rsid w:val="00B811FB"/>
    <w:rsid w:val="00B8127E"/>
    <w:rsid w:val="00B8128E"/>
    <w:rsid w:val="00B81327"/>
    <w:rsid w:val="00B81332"/>
    <w:rsid w:val="00B81366"/>
    <w:rsid w:val="00B813A0"/>
    <w:rsid w:val="00B813D6"/>
    <w:rsid w:val="00B814A7"/>
    <w:rsid w:val="00B814BF"/>
    <w:rsid w:val="00B81521"/>
    <w:rsid w:val="00B81522"/>
    <w:rsid w:val="00B8155C"/>
    <w:rsid w:val="00B81595"/>
    <w:rsid w:val="00B815EA"/>
    <w:rsid w:val="00B817A3"/>
    <w:rsid w:val="00B81892"/>
    <w:rsid w:val="00B818A6"/>
    <w:rsid w:val="00B818CF"/>
    <w:rsid w:val="00B818E2"/>
    <w:rsid w:val="00B819BA"/>
    <w:rsid w:val="00B81A0E"/>
    <w:rsid w:val="00B81ABC"/>
    <w:rsid w:val="00B81ACE"/>
    <w:rsid w:val="00B81B93"/>
    <w:rsid w:val="00B81C0B"/>
    <w:rsid w:val="00B81C0C"/>
    <w:rsid w:val="00B81C62"/>
    <w:rsid w:val="00B81CC9"/>
    <w:rsid w:val="00B81D07"/>
    <w:rsid w:val="00B81D46"/>
    <w:rsid w:val="00B81E01"/>
    <w:rsid w:val="00B81EE0"/>
    <w:rsid w:val="00B81F58"/>
    <w:rsid w:val="00B81F6A"/>
    <w:rsid w:val="00B81F95"/>
    <w:rsid w:val="00B81F9F"/>
    <w:rsid w:val="00B8202D"/>
    <w:rsid w:val="00B82031"/>
    <w:rsid w:val="00B82072"/>
    <w:rsid w:val="00B8211C"/>
    <w:rsid w:val="00B8213E"/>
    <w:rsid w:val="00B8217C"/>
    <w:rsid w:val="00B821B3"/>
    <w:rsid w:val="00B821B8"/>
    <w:rsid w:val="00B821BE"/>
    <w:rsid w:val="00B821EF"/>
    <w:rsid w:val="00B821FB"/>
    <w:rsid w:val="00B8220B"/>
    <w:rsid w:val="00B82279"/>
    <w:rsid w:val="00B822FB"/>
    <w:rsid w:val="00B82334"/>
    <w:rsid w:val="00B823B6"/>
    <w:rsid w:val="00B823F7"/>
    <w:rsid w:val="00B82431"/>
    <w:rsid w:val="00B82559"/>
    <w:rsid w:val="00B82585"/>
    <w:rsid w:val="00B825A0"/>
    <w:rsid w:val="00B825B4"/>
    <w:rsid w:val="00B82640"/>
    <w:rsid w:val="00B826FC"/>
    <w:rsid w:val="00B82777"/>
    <w:rsid w:val="00B827D2"/>
    <w:rsid w:val="00B8291B"/>
    <w:rsid w:val="00B82982"/>
    <w:rsid w:val="00B829A8"/>
    <w:rsid w:val="00B829F9"/>
    <w:rsid w:val="00B82A8B"/>
    <w:rsid w:val="00B82A95"/>
    <w:rsid w:val="00B82B57"/>
    <w:rsid w:val="00B82C14"/>
    <w:rsid w:val="00B82C16"/>
    <w:rsid w:val="00B82D48"/>
    <w:rsid w:val="00B82D5A"/>
    <w:rsid w:val="00B82D5B"/>
    <w:rsid w:val="00B82DA6"/>
    <w:rsid w:val="00B82E13"/>
    <w:rsid w:val="00B82E6F"/>
    <w:rsid w:val="00B82EA3"/>
    <w:rsid w:val="00B82F6B"/>
    <w:rsid w:val="00B830A6"/>
    <w:rsid w:val="00B830D0"/>
    <w:rsid w:val="00B830F8"/>
    <w:rsid w:val="00B831BF"/>
    <w:rsid w:val="00B831D2"/>
    <w:rsid w:val="00B83273"/>
    <w:rsid w:val="00B8328D"/>
    <w:rsid w:val="00B832E0"/>
    <w:rsid w:val="00B8333B"/>
    <w:rsid w:val="00B83367"/>
    <w:rsid w:val="00B833A8"/>
    <w:rsid w:val="00B833E3"/>
    <w:rsid w:val="00B83411"/>
    <w:rsid w:val="00B83445"/>
    <w:rsid w:val="00B8344B"/>
    <w:rsid w:val="00B83452"/>
    <w:rsid w:val="00B8345C"/>
    <w:rsid w:val="00B8349E"/>
    <w:rsid w:val="00B83503"/>
    <w:rsid w:val="00B83620"/>
    <w:rsid w:val="00B83623"/>
    <w:rsid w:val="00B8364F"/>
    <w:rsid w:val="00B8368A"/>
    <w:rsid w:val="00B83694"/>
    <w:rsid w:val="00B836FA"/>
    <w:rsid w:val="00B837A3"/>
    <w:rsid w:val="00B8381F"/>
    <w:rsid w:val="00B838ED"/>
    <w:rsid w:val="00B83918"/>
    <w:rsid w:val="00B83931"/>
    <w:rsid w:val="00B83964"/>
    <w:rsid w:val="00B8399A"/>
    <w:rsid w:val="00B83A1F"/>
    <w:rsid w:val="00B83A43"/>
    <w:rsid w:val="00B83A6B"/>
    <w:rsid w:val="00B83AA6"/>
    <w:rsid w:val="00B83AE9"/>
    <w:rsid w:val="00B83B33"/>
    <w:rsid w:val="00B83BBE"/>
    <w:rsid w:val="00B83E27"/>
    <w:rsid w:val="00B83E7A"/>
    <w:rsid w:val="00B83EB4"/>
    <w:rsid w:val="00B83EC6"/>
    <w:rsid w:val="00B83F00"/>
    <w:rsid w:val="00B83F03"/>
    <w:rsid w:val="00B83F04"/>
    <w:rsid w:val="00B83F25"/>
    <w:rsid w:val="00B83F53"/>
    <w:rsid w:val="00B8401D"/>
    <w:rsid w:val="00B84049"/>
    <w:rsid w:val="00B840AF"/>
    <w:rsid w:val="00B840D3"/>
    <w:rsid w:val="00B840FC"/>
    <w:rsid w:val="00B8416C"/>
    <w:rsid w:val="00B841A2"/>
    <w:rsid w:val="00B841A5"/>
    <w:rsid w:val="00B84234"/>
    <w:rsid w:val="00B84272"/>
    <w:rsid w:val="00B84353"/>
    <w:rsid w:val="00B843DC"/>
    <w:rsid w:val="00B843F6"/>
    <w:rsid w:val="00B84454"/>
    <w:rsid w:val="00B844D0"/>
    <w:rsid w:val="00B844F1"/>
    <w:rsid w:val="00B844F4"/>
    <w:rsid w:val="00B84531"/>
    <w:rsid w:val="00B845C6"/>
    <w:rsid w:val="00B84603"/>
    <w:rsid w:val="00B84617"/>
    <w:rsid w:val="00B84682"/>
    <w:rsid w:val="00B84694"/>
    <w:rsid w:val="00B846A4"/>
    <w:rsid w:val="00B846DF"/>
    <w:rsid w:val="00B8472A"/>
    <w:rsid w:val="00B8475E"/>
    <w:rsid w:val="00B847EB"/>
    <w:rsid w:val="00B8480B"/>
    <w:rsid w:val="00B848EE"/>
    <w:rsid w:val="00B848F6"/>
    <w:rsid w:val="00B8490D"/>
    <w:rsid w:val="00B849D9"/>
    <w:rsid w:val="00B84A08"/>
    <w:rsid w:val="00B84A13"/>
    <w:rsid w:val="00B84A16"/>
    <w:rsid w:val="00B84A48"/>
    <w:rsid w:val="00B84AA6"/>
    <w:rsid w:val="00B84ADC"/>
    <w:rsid w:val="00B84AFB"/>
    <w:rsid w:val="00B84B63"/>
    <w:rsid w:val="00B84B76"/>
    <w:rsid w:val="00B84BBC"/>
    <w:rsid w:val="00B84BC5"/>
    <w:rsid w:val="00B84C12"/>
    <w:rsid w:val="00B84C79"/>
    <w:rsid w:val="00B84D09"/>
    <w:rsid w:val="00B84D97"/>
    <w:rsid w:val="00B84D9C"/>
    <w:rsid w:val="00B84DDB"/>
    <w:rsid w:val="00B84EFB"/>
    <w:rsid w:val="00B84F10"/>
    <w:rsid w:val="00B84F2C"/>
    <w:rsid w:val="00B85016"/>
    <w:rsid w:val="00B850C7"/>
    <w:rsid w:val="00B850D8"/>
    <w:rsid w:val="00B85142"/>
    <w:rsid w:val="00B851B9"/>
    <w:rsid w:val="00B8524F"/>
    <w:rsid w:val="00B85257"/>
    <w:rsid w:val="00B8528B"/>
    <w:rsid w:val="00B852EB"/>
    <w:rsid w:val="00B8531A"/>
    <w:rsid w:val="00B85393"/>
    <w:rsid w:val="00B85447"/>
    <w:rsid w:val="00B85480"/>
    <w:rsid w:val="00B854D3"/>
    <w:rsid w:val="00B855C0"/>
    <w:rsid w:val="00B855FD"/>
    <w:rsid w:val="00B85668"/>
    <w:rsid w:val="00B85687"/>
    <w:rsid w:val="00B85695"/>
    <w:rsid w:val="00B856B5"/>
    <w:rsid w:val="00B8571E"/>
    <w:rsid w:val="00B857ED"/>
    <w:rsid w:val="00B8593A"/>
    <w:rsid w:val="00B85989"/>
    <w:rsid w:val="00B859E7"/>
    <w:rsid w:val="00B85A30"/>
    <w:rsid w:val="00B85A3E"/>
    <w:rsid w:val="00B85A53"/>
    <w:rsid w:val="00B85A95"/>
    <w:rsid w:val="00B85B74"/>
    <w:rsid w:val="00B85BDF"/>
    <w:rsid w:val="00B85BEB"/>
    <w:rsid w:val="00B85BFE"/>
    <w:rsid w:val="00B85C3C"/>
    <w:rsid w:val="00B85C46"/>
    <w:rsid w:val="00B85C96"/>
    <w:rsid w:val="00B85C9F"/>
    <w:rsid w:val="00B85CD8"/>
    <w:rsid w:val="00B85D1B"/>
    <w:rsid w:val="00B85D98"/>
    <w:rsid w:val="00B85DD1"/>
    <w:rsid w:val="00B85DDD"/>
    <w:rsid w:val="00B85E14"/>
    <w:rsid w:val="00B85E30"/>
    <w:rsid w:val="00B85E4E"/>
    <w:rsid w:val="00B85F20"/>
    <w:rsid w:val="00B85F51"/>
    <w:rsid w:val="00B85F5C"/>
    <w:rsid w:val="00B85F9A"/>
    <w:rsid w:val="00B85FA1"/>
    <w:rsid w:val="00B86014"/>
    <w:rsid w:val="00B86099"/>
    <w:rsid w:val="00B860AD"/>
    <w:rsid w:val="00B8620C"/>
    <w:rsid w:val="00B862B9"/>
    <w:rsid w:val="00B862D9"/>
    <w:rsid w:val="00B8631B"/>
    <w:rsid w:val="00B8634C"/>
    <w:rsid w:val="00B8639C"/>
    <w:rsid w:val="00B86402"/>
    <w:rsid w:val="00B865C5"/>
    <w:rsid w:val="00B86692"/>
    <w:rsid w:val="00B866F7"/>
    <w:rsid w:val="00B86790"/>
    <w:rsid w:val="00B86824"/>
    <w:rsid w:val="00B86877"/>
    <w:rsid w:val="00B86886"/>
    <w:rsid w:val="00B8691E"/>
    <w:rsid w:val="00B8692C"/>
    <w:rsid w:val="00B86938"/>
    <w:rsid w:val="00B86968"/>
    <w:rsid w:val="00B869F8"/>
    <w:rsid w:val="00B86A5D"/>
    <w:rsid w:val="00B86A81"/>
    <w:rsid w:val="00B86A8F"/>
    <w:rsid w:val="00B86ABF"/>
    <w:rsid w:val="00B86B2C"/>
    <w:rsid w:val="00B86B63"/>
    <w:rsid w:val="00B86B93"/>
    <w:rsid w:val="00B86BAC"/>
    <w:rsid w:val="00B86C8A"/>
    <w:rsid w:val="00B86C9A"/>
    <w:rsid w:val="00B86CAC"/>
    <w:rsid w:val="00B86CDF"/>
    <w:rsid w:val="00B86CFE"/>
    <w:rsid w:val="00B86E34"/>
    <w:rsid w:val="00B86E97"/>
    <w:rsid w:val="00B86EA5"/>
    <w:rsid w:val="00B86EBD"/>
    <w:rsid w:val="00B86F39"/>
    <w:rsid w:val="00B86FA4"/>
    <w:rsid w:val="00B87023"/>
    <w:rsid w:val="00B8703E"/>
    <w:rsid w:val="00B8718C"/>
    <w:rsid w:val="00B871C4"/>
    <w:rsid w:val="00B871F3"/>
    <w:rsid w:val="00B871FA"/>
    <w:rsid w:val="00B87229"/>
    <w:rsid w:val="00B8722F"/>
    <w:rsid w:val="00B8723E"/>
    <w:rsid w:val="00B87269"/>
    <w:rsid w:val="00B872B4"/>
    <w:rsid w:val="00B872F4"/>
    <w:rsid w:val="00B87347"/>
    <w:rsid w:val="00B8734D"/>
    <w:rsid w:val="00B87351"/>
    <w:rsid w:val="00B874A4"/>
    <w:rsid w:val="00B874E3"/>
    <w:rsid w:val="00B8755F"/>
    <w:rsid w:val="00B875E7"/>
    <w:rsid w:val="00B87658"/>
    <w:rsid w:val="00B87661"/>
    <w:rsid w:val="00B8766B"/>
    <w:rsid w:val="00B87670"/>
    <w:rsid w:val="00B87699"/>
    <w:rsid w:val="00B877C3"/>
    <w:rsid w:val="00B8783B"/>
    <w:rsid w:val="00B8787B"/>
    <w:rsid w:val="00B87944"/>
    <w:rsid w:val="00B87949"/>
    <w:rsid w:val="00B8794E"/>
    <w:rsid w:val="00B87976"/>
    <w:rsid w:val="00B87984"/>
    <w:rsid w:val="00B87A45"/>
    <w:rsid w:val="00B87A6C"/>
    <w:rsid w:val="00B87A6D"/>
    <w:rsid w:val="00B87A7D"/>
    <w:rsid w:val="00B87AE3"/>
    <w:rsid w:val="00B87B2D"/>
    <w:rsid w:val="00B87B80"/>
    <w:rsid w:val="00B87CDF"/>
    <w:rsid w:val="00B87D70"/>
    <w:rsid w:val="00B87D8F"/>
    <w:rsid w:val="00B87DFF"/>
    <w:rsid w:val="00B87E11"/>
    <w:rsid w:val="00B87E1C"/>
    <w:rsid w:val="00B87E42"/>
    <w:rsid w:val="00B87E54"/>
    <w:rsid w:val="00B87E6C"/>
    <w:rsid w:val="00B87F02"/>
    <w:rsid w:val="00B90027"/>
    <w:rsid w:val="00B9008B"/>
    <w:rsid w:val="00B90118"/>
    <w:rsid w:val="00B901B9"/>
    <w:rsid w:val="00B901E1"/>
    <w:rsid w:val="00B901FF"/>
    <w:rsid w:val="00B902F3"/>
    <w:rsid w:val="00B902F8"/>
    <w:rsid w:val="00B90314"/>
    <w:rsid w:val="00B9038F"/>
    <w:rsid w:val="00B9039B"/>
    <w:rsid w:val="00B903E4"/>
    <w:rsid w:val="00B903F2"/>
    <w:rsid w:val="00B90471"/>
    <w:rsid w:val="00B90476"/>
    <w:rsid w:val="00B9054D"/>
    <w:rsid w:val="00B905DE"/>
    <w:rsid w:val="00B906C9"/>
    <w:rsid w:val="00B906EF"/>
    <w:rsid w:val="00B906FD"/>
    <w:rsid w:val="00B9075C"/>
    <w:rsid w:val="00B9077C"/>
    <w:rsid w:val="00B90781"/>
    <w:rsid w:val="00B90856"/>
    <w:rsid w:val="00B909D5"/>
    <w:rsid w:val="00B90AA2"/>
    <w:rsid w:val="00B90AE9"/>
    <w:rsid w:val="00B90AF4"/>
    <w:rsid w:val="00B90B6E"/>
    <w:rsid w:val="00B90BC5"/>
    <w:rsid w:val="00B90C29"/>
    <w:rsid w:val="00B90D04"/>
    <w:rsid w:val="00B90D75"/>
    <w:rsid w:val="00B90D98"/>
    <w:rsid w:val="00B90E49"/>
    <w:rsid w:val="00B90E9F"/>
    <w:rsid w:val="00B90EA5"/>
    <w:rsid w:val="00B90EB9"/>
    <w:rsid w:val="00B9104B"/>
    <w:rsid w:val="00B9105B"/>
    <w:rsid w:val="00B910A5"/>
    <w:rsid w:val="00B910B0"/>
    <w:rsid w:val="00B910D6"/>
    <w:rsid w:val="00B911A6"/>
    <w:rsid w:val="00B911D4"/>
    <w:rsid w:val="00B911EE"/>
    <w:rsid w:val="00B911FD"/>
    <w:rsid w:val="00B9121F"/>
    <w:rsid w:val="00B9126C"/>
    <w:rsid w:val="00B91297"/>
    <w:rsid w:val="00B912F3"/>
    <w:rsid w:val="00B9131D"/>
    <w:rsid w:val="00B91332"/>
    <w:rsid w:val="00B91489"/>
    <w:rsid w:val="00B91607"/>
    <w:rsid w:val="00B91682"/>
    <w:rsid w:val="00B916A5"/>
    <w:rsid w:val="00B9170C"/>
    <w:rsid w:val="00B9179E"/>
    <w:rsid w:val="00B917DA"/>
    <w:rsid w:val="00B918AE"/>
    <w:rsid w:val="00B918C5"/>
    <w:rsid w:val="00B91952"/>
    <w:rsid w:val="00B9197B"/>
    <w:rsid w:val="00B919BB"/>
    <w:rsid w:val="00B919E6"/>
    <w:rsid w:val="00B919EF"/>
    <w:rsid w:val="00B91ADB"/>
    <w:rsid w:val="00B91CAB"/>
    <w:rsid w:val="00B91CB2"/>
    <w:rsid w:val="00B91CF2"/>
    <w:rsid w:val="00B91D92"/>
    <w:rsid w:val="00B91DC8"/>
    <w:rsid w:val="00B91E2D"/>
    <w:rsid w:val="00B91E65"/>
    <w:rsid w:val="00B91E71"/>
    <w:rsid w:val="00B91EAC"/>
    <w:rsid w:val="00B91ED0"/>
    <w:rsid w:val="00B91FAF"/>
    <w:rsid w:val="00B91FD0"/>
    <w:rsid w:val="00B91FF1"/>
    <w:rsid w:val="00B92020"/>
    <w:rsid w:val="00B9208B"/>
    <w:rsid w:val="00B920A3"/>
    <w:rsid w:val="00B92175"/>
    <w:rsid w:val="00B92189"/>
    <w:rsid w:val="00B921A8"/>
    <w:rsid w:val="00B921DE"/>
    <w:rsid w:val="00B9230C"/>
    <w:rsid w:val="00B92344"/>
    <w:rsid w:val="00B923BF"/>
    <w:rsid w:val="00B92448"/>
    <w:rsid w:val="00B9245D"/>
    <w:rsid w:val="00B924E2"/>
    <w:rsid w:val="00B9275B"/>
    <w:rsid w:val="00B92760"/>
    <w:rsid w:val="00B92788"/>
    <w:rsid w:val="00B927CD"/>
    <w:rsid w:val="00B92832"/>
    <w:rsid w:val="00B928A2"/>
    <w:rsid w:val="00B929DA"/>
    <w:rsid w:val="00B92A62"/>
    <w:rsid w:val="00B92B58"/>
    <w:rsid w:val="00B92B68"/>
    <w:rsid w:val="00B92BC0"/>
    <w:rsid w:val="00B92C0E"/>
    <w:rsid w:val="00B92CE1"/>
    <w:rsid w:val="00B92D02"/>
    <w:rsid w:val="00B92D7D"/>
    <w:rsid w:val="00B92DDA"/>
    <w:rsid w:val="00B92DDD"/>
    <w:rsid w:val="00B92E6E"/>
    <w:rsid w:val="00B92ED2"/>
    <w:rsid w:val="00B92EF5"/>
    <w:rsid w:val="00B92EF9"/>
    <w:rsid w:val="00B92F69"/>
    <w:rsid w:val="00B92FCB"/>
    <w:rsid w:val="00B93046"/>
    <w:rsid w:val="00B93058"/>
    <w:rsid w:val="00B9305C"/>
    <w:rsid w:val="00B930CC"/>
    <w:rsid w:val="00B93122"/>
    <w:rsid w:val="00B93137"/>
    <w:rsid w:val="00B931C0"/>
    <w:rsid w:val="00B93268"/>
    <w:rsid w:val="00B9327F"/>
    <w:rsid w:val="00B932D0"/>
    <w:rsid w:val="00B932E4"/>
    <w:rsid w:val="00B9334E"/>
    <w:rsid w:val="00B93384"/>
    <w:rsid w:val="00B93389"/>
    <w:rsid w:val="00B93394"/>
    <w:rsid w:val="00B93395"/>
    <w:rsid w:val="00B93500"/>
    <w:rsid w:val="00B93561"/>
    <w:rsid w:val="00B93563"/>
    <w:rsid w:val="00B9357B"/>
    <w:rsid w:val="00B935A7"/>
    <w:rsid w:val="00B935AE"/>
    <w:rsid w:val="00B935AF"/>
    <w:rsid w:val="00B935B5"/>
    <w:rsid w:val="00B935C4"/>
    <w:rsid w:val="00B93639"/>
    <w:rsid w:val="00B93686"/>
    <w:rsid w:val="00B936EF"/>
    <w:rsid w:val="00B9371B"/>
    <w:rsid w:val="00B93742"/>
    <w:rsid w:val="00B93843"/>
    <w:rsid w:val="00B93863"/>
    <w:rsid w:val="00B93916"/>
    <w:rsid w:val="00B9395E"/>
    <w:rsid w:val="00B939E5"/>
    <w:rsid w:val="00B93A59"/>
    <w:rsid w:val="00B93A5F"/>
    <w:rsid w:val="00B93B05"/>
    <w:rsid w:val="00B93B42"/>
    <w:rsid w:val="00B93B86"/>
    <w:rsid w:val="00B93BEB"/>
    <w:rsid w:val="00B93C02"/>
    <w:rsid w:val="00B93C31"/>
    <w:rsid w:val="00B93C8D"/>
    <w:rsid w:val="00B93C9A"/>
    <w:rsid w:val="00B93C9D"/>
    <w:rsid w:val="00B93C9E"/>
    <w:rsid w:val="00B93D14"/>
    <w:rsid w:val="00B93D1B"/>
    <w:rsid w:val="00B93D54"/>
    <w:rsid w:val="00B93D7A"/>
    <w:rsid w:val="00B93D7D"/>
    <w:rsid w:val="00B93D92"/>
    <w:rsid w:val="00B93EAD"/>
    <w:rsid w:val="00B93EE4"/>
    <w:rsid w:val="00B93F0F"/>
    <w:rsid w:val="00B93F60"/>
    <w:rsid w:val="00B93F67"/>
    <w:rsid w:val="00B93F97"/>
    <w:rsid w:val="00B93FD4"/>
    <w:rsid w:val="00B94010"/>
    <w:rsid w:val="00B94018"/>
    <w:rsid w:val="00B94123"/>
    <w:rsid w:val="00B9413C"/>
    <w:rsid w:val="00B94152"/>
    <w:rsid w:val="00B94165"/>
    <w:rsid w:val="00B941D4"/>
    <w:rsid w:val="00B94254"/>
    <w:rsid w:val="00B94267"/>
    <w:rsid w:val="00B94310"/>
    <w:rsid w:val="00B9431E"/>
    <w:rsid w:val="00B94411"/>
    <w:rsid w:val="00B9443E"/>
    <w:rsid w:val="00B94467"/>
    <w:rsid w:val="00B944D4"/>
    <w:rsid w:val="00B94538"/>
    <w:rsid w:val="00B94562"/>
    <w:rsid w:val="00B945A1"/>
    <w:rsid w:val="00B9463C"/>
    <w:rsid w:val="00B946EB"/>
    <w:rsid w:val="00B946F0"/>
    <w:rsid w:val="00B9472F"/>
    <w:rsid w:val="00B947ED"/>
    <w:rsid w:val="00B94858"/>
    <w:rsid w:val="00B94883"/>
    <w:rsid w:val="00B94890"/>
    <w:rsid w:val="00B948A5"/>
    <w:rsid w:val="00B9490E"/>
    <w:rsid w:val="00B94966"/>
    <w:rsid w:val="00B949BB"/>
    <w:rsid w:val="00B949F6"/>
    <w:rsid w:val="00B94A12"/>
    <w:rsid w:val="00B94A89"/>
    <w:rsid w:val="00B94AB0"/>
    <w:rsid w:val="00B94C92"/>
    <w:rsid w:val="00B94CB2"/>
    <w:rsid w:val="00B94D05"/>
    <w:rsid w:val="00B94D44"/>
    <w:rsid w:val="00B94DE3"/>
    <w:rsid w:val="00B94DFD"/>
    <w:rsid w:val="00B94E51"/>
    <w:rsid w:val="00B94E5C"/>
    <w:rsid w:val="00B94EB5"/>
    <w:rsid w:val="00B94F6C"/>
    <w:rsid w:val="00B94F77"/>
    <w:rsid w:val="00B94F8D"/>
    <w:rsid w:val="00B95030"/>
    <w:rsid w:val="00B95050"/>
    <w:rsid w:val="00B95214"/>
    <w:rsid w:val="00B95266"/>
    <w:rsid w:val="00B95275"/>
    <w:rsid w:val="00B952A5"/>
    <w:rsid w:val="00B952B0"/>
    <w:rsid w:val="00B952BC"/>
    <w:rsid w:val="00B9530A"/>
    <w:rsid w:val="00B9534D"/>
    <w:rsid w:val="00B9535A"/>
    <w:rsid w:val="00B95391"/>
    <w:rsid w:val="00B953E5"/>
    <w:rsid w:val="00B95457"/>
    <w:rsid w:val="00B9546C"/>
    <w:rsid w:val="00B95471"/>
    <w:rsid w:val="00B9548B"/>
    <w:rsid w:val="00B95518"/>
    <w:rsid w:val="00B95764"/>
    <w:rsid w:val="00B95789"/>
    <w:rsid w:val="00B957D8"/>
    <w:rsid w:val="00B95802"/>
    <w:rsid w:val="00B9597B"/>
    <w:rsid w:val="00B9599E"/>
    <w:rsid w:val="00B959DD"/>
    <w:rsid w:val="00B95A20"/>
    <w:rsid w:val="00B95A37"/>
    <w:rsid w:val="00B95A50"/>
    <w:rsid w:val="00B95A94"/>
    <w:rsid w:val="00B95AE2"/>
    <w:rsid w:val="00B95B7F"/>
    <w:rsid w:val="00B95BAB"/>
    <w:rsid w:val="00B95BFF"/>
    <w:rsid w:val="00B95C35"/>
    <w:rsid w:val="00B95CBB"/>
    <w:rsid w:val="00B95D17"/>
    <w:rsid w:val="00B95D25"/>
    <w:rsid w:val="00B95D80"/>
    <w:rsid w:val="00B95D90"/>
    <w:rsid w:val="00B95E4C"/>
    <w:rsid w:val="00B95E6E"/>
    <w:rsid w:val="00B95ED8"/>
    <w:rsid w:val="00B96118"/>
    <w:rsid w:val="00B96160"/>
    <w:rsid w:val="00B96168"/>
    <w:rsid w:val="00B9620C"/>
    <w:rsid w:val="00B96231"/>
    <w:rsid w:val="00B96289"/>
    <w:rsid w:val="00B96355"/>
    <w:rsid w:val="00B963BE"/>
    <w:rsid w:val="00B963DB"/>
    <w:rsid w:val="00B9645F"/>
    <w:rsid w:val="00B964BA"/>
    <w:rsid w:val="00B9656D"/>
    <w:rsid w:val="00B9658E"/>
    <w:rsid w:val="00B965F4"/>
    <w:rsid w:val="00B965FC"/>
    <w:rsid w:val="00B9662C"/>
    <w:rsid w:val="00B966C2"/>
    <w:rsid w:val="00B96725"/>
    <w:rsid w:val="00B96739"/>
    <w:rsid w:val="00B9675A"/>
    <w:rsid w:val="00B9675E"/>
    <w:rsid w:val="00B96796"/>
    <w:rsid w:val="00B967A4"/>
    <w:rsid w:val="00B96809"/>
    <w:rsid w:val="00B9688A"/>
    <w:rsid w:val="00B969A7"/>
    <w:rsid w:val="00B969F7"/>
    <w:rsid w:val="00B96A26"/>
    <w:rsid w:val="00B96A78"/>
    <w:rsid w:val="00B96AB8"/>
    <w:rsid w:val="00B96BF0"/>
    <w:rsid w:val="00B96C1E"/>
    <w:rsid w:val="00B96C3C"/>
    <w:rsid w:val="00B96D14"/>
    <w:rsid w:val="00B96D3B"/>
    <w:rsid w:val="00B96DA5"/>
    <w:rsid w:val="00B96E6F"/>
    <w:rsid w:val="00B96F21"/>
    <w:rsid w:val="00B96F60"/>
    <w:rsid w:val="00B96F6B"/>
    <w:rsid w:val="00B96F9E"/>
    <w:rsid w:val="00B9703C"/>
    <w:rsid w:val="00B97074"/>
    <w:rsid w:val="00B970AB"/>
    <w:rsid w:val="00B970C3"/>
    <w:rsid w:val="00B9712E"/>
    <w:rsid w:val="00B9713C"/>
    <w:rsid w:val="00B97142"/>
    <w:rsid w:val="00B97148"/>
    <w:rsid w:val="00B97206"/>
    <w:rsid w:val="00B9720D"/>
    <w:rsid w:val="00B9723C"/>
    <w:rsid w:val="00B9723F"/>
    <w:rsid w:val="00B97262"/>
    <w:rsid w:val="00B972A5"/>
    <w:rsid w:val="00B9730C"/>
    <w:rsid w:val="00B97384"/>
    <w:rsid w:val="00B973B4"/>
    <w:rsid w:val="00B973BB"/>
    <w:rsid w:val="00B973EB"/>
    <w:rsid w:val="00B97448"/>
    <w:rsid w:val="00B97471"/>
    <w:rsid w:val="00B974A5"/>
    <w:rsid w:val="00B9751B"/>
    <w:rsid w:val="00B97542"/>
    <w:rsid w:val="00B97549"/>
    <w:rsid w:val="00B97587"/>
    <w:rsid w:val="00B97594"/>
    <w:rsid w:val="00B97612"/>
    <w:rsid w:val="00B9761E"/>
    <w:rsid w:val="00B97624"/>
    <w:rsid w:val="00B9765D"/>
    <w:rsid w:val="00B97726"/>
    <w:rsid w:val="00B97879"/>
    <w:rsid w:val="00B978DA"/>
    <w:rsid w:val="00B97923"/>
    <w:rsid w:val="00B97968"/>
    <w:rsid w:val="00B979A5"/>
    <w:rsid w:val="00B97A0E"/>
    <w:rsid w:val="00B97A26"/>
    <w:rsid w:val="00B97A94"/>
    <w:rsid w:val="00B97AE9"/>
    <w:rsid w:val="00B97B0A"/>
    <w:rsid w:val="00B97C04"/>
    <w:rsid w:val="00B97C5C"/>
    <w:rsid w:val="00B97C74"/>
    <w:rsid w:val="00B97D0F"/>
    <w:rsid w:val="00B97D1A"/>
    <w:rsid w:val="00B97D24"/>
    <w:rsid w:val="00B97D3F"/>
    <w:rsid w:val="00B97DA4"/>
    <w:rsid w:val="00B97E31"/>
    <w:rsid w:val="00B97E6B"/>
    <w:rsid w:val="00B97E95"/>
    <w:rsid w:val="00B97EDC"/>
    <w:rsid w:val="00B97EF6"/>
    <w:rsid w:val="00B97F00"/>
    <w:rsid w:val="00B97F10"/>
    <w:rsid w:val="00BA0056"/>
    <w:rsid w:val="00BA0128"/>
    <w:rsid w:val="00BA0161"/>
    <w:rsid w:val="00BA0167"/>
    <w:rsid w:val="00BA0210"/>
    <w:rsid w:val="00BA025B"/>
    <w:rsid w:val="00BA026C"/>
    <w:rsid w:val="00BA03E2"/>
    <w:rsid w:val="00BA0477"/>
    <w:rsid w:val="00BA0495"/>
    <w:rsid w:val="00BA04B9"/>
    <w:rsid w:val="00BA04D1"/>
    <w:rsid w:val="00BA04D7"/>
    <w:rsid w:val="00BA0588"/>
    <w:rsid w:val="00BA05CB"/>
    <w:rsid w:val="00BA05E1"/>
    <w:rsid w:val="00BA0606"/>
    <w:rsid w:val="00BA0686"/>
    <w:rsid w:val="00BA06B1"/>
    <w:rsid w:val="00BA0749"/>
    <w:rsid w:val="00BA0846"/>
    <w:rsid w:val="00BA094B"/>
    <w:rsid w:val="00BA097D"/>
    <w:rsid w:val="00BA0998"/>
    <w:rsid w:val="00BA09E8"/>
    <w:rsid w:val="00BA0A4B"/>
    <w:rsid w:val="00BA0A87"/>
    <w:rsid w:val="00BA0B3E"/>
    <w:rsid w:val="00BA0B61"/>
    <w:rsid w:val="00BA0BDC"/>
    <w:rsid w:val="00BA0C3E"/>
    <w:rsid w:val="00BA0CFE"/>
    <w:rsid w:val="00BA0D79"/>
    <w:rsid w:val="00BA0D8F"/>
    <w:rsid w:val="00BA0DC0"/>
    <w:rsid w:val="00BA0DE9"/>
    <w:rsid w:val="00BA0E0D"/>
    <w:rsid w:val="00BA0F30"/>
    <w:rsid w:val="00BA0F57"/>
    <w:rsid w:val="00BA0F8E"/>
    <w:rsid w:val="00BA0FD4"/>
    <w:rsid w:val="00BA105E"/>
    <w:rsid w:val="00BA1069"/>
    <w:rsid w:val="00BA10FF"/>
    <w:rsid w:val="00BA11CF"/>
    <w:rsid w:val="00BA1205"/>
    <w:rsid w:val="00BA1259"/>
    <w:rsid w:val="00BA1269"/>
    <w:rsid w:val="00BA1280"/>
    <w:rsid w:val="00BA1356"/>
    <w:rsid w:val="00BA13A0"/>
    <w:rsid w:val="00BA1453"/>
    <w:rsid w:val="00BA147E"/>
    <w:rsid w:val="00BA14A6"/>
    <w:rsid w:val="00BA14D6"/>
    <w:rsid w:val="00BA154A"/>
    <w:rsid w:val="00BA15C4"/>
    <w:rsid w:val="00BA15FB"/>
    <w:rsid w:val="00BA1604"/>
    <w:rsid w:val="00BA1619"/>
    <w:rsid w:val="00BA169F"/>
    <w:rsid w:val="00BA16E4"/>
    <w:rsid w:val="00BA1713"/>
    <w:rsid w:val="00BA1750"/>
    <w:rsid w:val="00BA18E9"/>
    <w:rsid w:val="00BA1928"/>
    <w:rsid w:val="00BA19DD"/>
    <w:rsid w:val="00BA19E0"/>
    <w:rsid w:val="00BA1A08"/>
    <w:rsid w:val="00BA1A8C"/>
    <w:rsid w:val="00BA1ABE"/>
    <w:rsid w:val="00BA1B87"/>
    <w:rsid w:val="00BA1BF4"/>
    <w:rsid w:val="00BA1C46"/>
    <w:rsid w:val="00BA1C9F"/>
    <w:rsid w:val="00BA1CC0"/>
    <w:rsid w:val="00BA1DD8"/>
    <w:rsid w:val="00BA1E11"/>
    <w:rsid w:val="00BA1E51"/>
    <w:rsid w:val="00BA1F52"/>
    <w:rsid w:val="00BA204A"/>
    <w:rsid w:val="00BA204F"/>
    <w:rsid w:val="00BA2058"/>
    <w:rsid w:val="00BA211A"/>
    <w:rsid w:val="00BA21F7"/>
    <w:rsid w:val="00BA22BB"/>
    <w:rsid w:val="00BA22C4"/>
    <w:rsid w:val="00BA22D7"/>
    <w:rsid w:val="00BA22E9"/>
    <w:rsid w:val="00BA2323"/>
    <w:rsid w:val="00BA23D4"/>
    <w:rsid w:val="00BA2446"/>
    <w:rsid w:val="00BA247D"/>
    <w:rsid w:val="00BA248E"/>
    <w:rsid w:val="00BA24BF"/>
    <w:rsid w:val="00BA2630"/>
    <w:rsid w:val="00BA2786"/>
    <w:rsid w:val="00BA2813"/>
    <w:rsid w:val="00BA2893"/>
    <w:rsid w:val="00BA2953"/>
    <w:rsid w:val="00BA29FB"/>
    <w:rsid w:val="00BA2A21"/>
    <w:rsid w:val="00BA2A59"/>
    <w:rsid w:val="00BA2A5E"/>
    <w:rsid w:val="00BA2BA7"/>
    <w:rsid w:val="00BA2D18"/>
    <w:rsid w:val="00BA2DC4"/>
    <w:rsid w:val="00BA2E2B"/>
    <w:rsid w:val="00BA2E4B"/>
    <w:rsid w:val="00BA2E7E"/>
    <w:rsid w:val="00BA2EAC"/>
    <w:rsid w:val="00BA2EE0"/>
    <w:rsid w:val="00BA2F7C"/>
    <w:rsid w:val="00BA2FD4"/>
    <w:rsid w:val="00BA3000"/>
    <w:rsid w:val="00BA3034"/>
    <w:rsid w:val="00BA3053"/>
    <w:rsid w:val="00BA30AF"/>
    <w:rsid w:val="00BA30F1"/>
    <w:rsid w:val="00BA334C"/>
    <w:rsid w:val="00BA337A"/>
    <w:rsid w:val="00BA33A6"/>
    <w:rsid w:val="00BA33FA"/>
    <w:rsid w:val="00BA341E"/>
    <w:rsid w:val="00BA3430"/>
    <w:rsid w:val="00BA3486"/>
    <w:rsid w:val="00BA34C0"/>
    <w:rsid w:val="00BA34D7"/>
    <w:rsid w:val="00BA3602"/>
    <w:rsid w:val="00BA3621"/>
    <w:rsid w:val="00BA36A1"/>
    <w:rsid w:val="00BA379A"/>
    <w:rsid w:val="00BA37B7"/>
    <w:rsid w:val="00BA3804"/>
    <w:rsid w:val="00BA384F"/>
    <w:rsid w:val="00BA387D"/>
    <w:rsid w:val="00BA38E3"/>
    <w:rsid w:val="00BA3941"/>
    <w:rsid w:val="00BA394E"/>
    <w:rsid w:val="00BA39A8"/>
    <w:rsid w:val="00BA3AB2"/>
    <w:rsid w:val="00BA3AC9"/>
    <w:rsid w:val="00BA3B1B"/>
    <w:rsid w:val="00BA3BBF"/>
    <w:rsid w:val="00BA3C23"/>
    <w:rsid w:val="00BA3C77"/>
    <w:rsid w:val="00BA3D0D"/>
    <w:rsid w:val="00BA3F6E"/>
    <w:rsid w:val="00BA4043"/>
    <w:rsid w:val="00BA4096"/>
    <w:rsid w:val="00BA40AB"/>
    <w:rsid w:val="00BA40C7"/>
    <w:rsid w:val="00BA4154"/>
    <w:rsid w:val="00BA41EB"/>
    <w:rsid w:val="00BA4283"/>
    <w:rsid w:val="00BA42BB"/>
    <w:rsid w:val="00BA42C1"/>
    <w:rsid w:val="00BA42C6"/>
    <w:rsid w:val="00BA4336"/>
    <w:rsid w:val="00BA43ED"/>
    <w:rsid w:val="00BA4462"/>
    <w:rsid w:val="00BA4583"/>
    <w:rsid w:val="00BA463D"/>
    <w:rsid w:val="00BA4675"/>
    <w:rsid w:val="00BA46A1"/>
    <w:rsid w:val="00BA4792"/>
    <w:rsid w:val="00BA479B"/>
    <w:rsid w:val="00BA47C2"/>
    <w:rsid w:val="00BA47F6"/>
    <w:rsid w:val="00BA485E"/>
    <w:rsid w:val="00BA49A3"/>
    <w:rsid w:val="00BA49CE"/>
    <w:rsid w:val="00BA49FD"/>
    <w:rsid w:val="00BA4A8F"/>
    <w:rsid w:val="00BA4A99"/>
    <w:rsid w:val="00BA4B25"/>
    <w:rsid w:val="00BA4B40"/>
    <w:rsid w:val="00BA4B87"/>
    <w:rsid w:val="00BA4BF6"/>
    <w:rsid w:val="00BA4BF7"/>
    <w:rsid w:val="00BA4C69"/>
    <w:rsid w:val="00BA4CFF"/>
    <w:rsid w:val="00BA4D07"/>
    <w:rsid w:val="00BA4D26"/>
    <w:rsid w:val="00BA4DAB"/>
    <w:rsid w:val="00BA4DC7"/>
    <w:rsid w:val="00BA4E1A"/>
    <w:rsid w:val="00BA4E3F"/>
    <w:rsid w:val="00BA4E83"/>
    <w:rsid w:val="00BA4F0E"/>
    <w:rsid w:val="00BA4F3D"/>
    <w:rsid w:val="00BA4F3F"/>
    <w:rsid w:val="00BA4F6E"/>
    <w:rsid w:val="00BA4FAA"/>
    <w:rsid w:val="00BA4FC6"/>
    <w:rsid w:val="00BA4FCE"/>
    <w:rsid w:val="00BA4FEA"/>
    <w:rsid w:val="00BA502C"/>
    <w:rsid w:val="00BA50A9"/>
    <w:rsid w:val="00BA5127"/>
    <w:rsid w:val="00BA5141"/>
    <w:rsid w:val="00BA514A"/>
    <w:rsid w:val="00BA5186"/>
    <w:rsid w:val="00BA5195"/>
    <w:rsid w:val="00BA519E"/>
    <w:rsid w:val="00BA51F8"/>
    <w:rsid w:val="00BA5256"/>
    <w:rsid w:val="00BA527C"/>
    <w:rsid w:val="00BA528B"/>
    <w:rsid w:val="00BA5300"/>
    <w:rsid w:val="00BA5376"/>
    <w:rsid w:val="00BA5380"/>
    <w:rsid w:val="00BA554B"/>
    <w:rsid w:val="00BA55BE"/>
    <w:rsid w:val="00BA5721"/>
    <w:rsid w:val="00BA574F"/>
    <w:rsid w:val="00BA5772"/>
    <w:rsid w:val="00BA57A1"/>
    <w:rsid w:val="00BA57CB"/>
    <w:rsid w:val="00BA5881"/>
    <w:rsid w:val="00BA5896"/>
    <w:rsid w:val="00BA591A"/>
    <w:rsid w:val="00BA5921"/>
    <w:rsid w:val="00BA592A"/>
    <w:rsid w:val="00BA597E"/>
    <w:rsid w:val="00BA5990"/>
    <w:rsid w:val="00BA5A1E"/>
    <w:rsid w:val="00BA5A3A"/>
    <w:rsid w:val="00BA5A41"/>
    <w:rsid w:val="00BA5A99"/>
    <w:rsid w:val="00BA5AA0"/>
    <w:rsid w:val="00BA5AE7"/>
    <w:rsid w:val="00BA5B04"/>
    <w:rsid w:val="00BA5B39"/>
    <w:rsid w:val="00BA5BB7"/>
    <w:rsid w:val="00BA5D86"/>
    <w:rsid w:val="00BA5DC2"/>
    <w:rsid w:val="00BA5DD5"/>
    <w:rsid w:val="00BA5E37"/>
    <w:rsid w:val="00BA5E7E"/>
    <w:rsid w:val="00BA5F1F"/>
    <w:rsid w:val="00BA5F3F"/>
    <w:rsid w:val="00BA5F86"/>
    <w:rsid w:val="00BA6075"/>
    <w:rsid w:val="00BA60BF"/>
    <w:rsid w:val="00BA60E5"/>
    <w:rsid w:val="00BA60FE"/>
    <w:rsid w:val="00BA613F"/>
    <w:rsid w:val="00BA6161"/>
    <w:rsid w:val="00BA616F"/>
    <w:rsid w:val="00BA61B4"/>
    <w:rsid w:val="00BA61F7"/>
    <w:rsid w:val="00BA63A0"/>
    <w:rsid w:val="00BA63BA"/>
    <w:rsid w:val="00BA63DA"/>
    <w:rsid w:val="00BA6404"/>
    <w:rsid w:val="00BA6444"/>
    <w:rsid w:val="00BA6504"/>
    <w:rsid w:val="00BA6593"/>
    <w:rsid w:val="00BA65EF"/>
    <w:rsid w:val="00BA6610"/>
    <w:rsid w:val="00BA662D"/>
    <w:rsid w:val="00BA6669"/>
    <w:rsid w:val="00BA66AA"/>
    <w:rsid w:val="00BA6747"/>
    <w:rsid w:val="00BA674B"/>
    <w:rsid w:val="00BA6797"/>
    <w:rsid w:val="00BA67AC"/>
    <w:rsid w:val="00BA683D"/>
    <w:rsid w:val="00BA68B7"/>
    <w:rsid w:val="00BA68EC"/>
    <w:rsid w:val="00BA6945"/>
    <w:rsid w:val="00BA696E"/>
    <w:rsid w:val="00BA698A"/>
    <w:rsid w:val="00BA6A66"/>
    <w:rsid w:val="00BA6A85"/>
    <w:rsid w:val="00BA6AB5"/>
    <w:rsid w:val="00BA6BC7"/>
    <w:rsid w:val="00BA6BF5"/>
    <w:rsid w:val="00BA6C58"/>
    <w:rsid w:val="00BA6CA3"/>
    <w:rsid w:val="00BA6E7A"/>
    <w:rsid w:val="00BA6F58"/>
    <w:rsid w:val="00BA70ED"/>
    <w:rsid w:val="00BA70F1"/>
    <w:rsid w:val="00BA7117"/>
    <w:rsid w:val="00BA7118"/>
    <w:rsid w:val="00BA71BE"/>
    <w:rsid w:val="00BA71E4"/>
    <w:rsid w:val="00BA7226"/>
    <w:rsid w:val="00BA7279"/>
    <w:rsid w:val="00BA7329"/>
    <w:rsid w:val="00BA733D"/>
    <w:rsid w:val="00BA7380"/>
    <w:rsid w:val="00BA7455"/>
    <w:rsid w:val="00BA759E"/>
    <w:rsid w:val="00BA75A6"/>
    <w:rsid w:val="00BA75BA"/>
    <w:rsid w:val="00BA75EB"/>
    <w:rsid w:val="00BA7663"/>
    <w:rsid w:val="00BA766B"/>
    <w:rsid w:val="00BA766E"/>
    <w:rsid w:val="00BA767E"/>
    <w:rsid w:val="00BA76ED"/>
    <w:rsid w:val="00BA76EE"/>
    <w:rsid w:val="00BA76FF"/>
    <w:rsid w:val="00BA7703"/>
    <w:rsid w:val="00BA7729"/>
    <w:rsid w:val="00BA772C"/>
    <w:rsid w:val="00BA775E"/>
    <w:rsid w:val="00BA7772"/>
    <w:rsid w:val="00BA77B1"/>
    <w:rsid w:val="00BA77D8"/>
    <w:rsid w:val="00BA77ED"/>
    <w:rsid w:val="00BA783B"/>
    <w:rsid w:val="00BA78F3"/>
    <w:rsid w:val="00BA7905"/>
    <w:rsid w:val="00BA7915"/>
    <w:rsid w:val="00BA7928"/>
    <w:rsid w:val="00BA795C"/>
    <w:rsid w:val="00BA79D0"/>
    <w:rsid w:val="00BA7A0E"/>
    <w:rsid w:val="00BA7A98"/>
    <w:rsid w:val="00BA7BD7"/>
    <w:rsid w:val="00BA7C1C"/>
    <w:rsid w:val="00BA7C54"/>
    <w:rsid w:val="00BA7C94"/>
    <w:rsid w:val="00BA7D6C"/>
    <w:rsid w:val="00BA7DA3"/>
    <w:rsid w:val="00BA7DD1"/>
    <w:rsid w:val="00BA7DE7"/>
    <w:rsid w:val="00BA7E6C"/>
    <w:rsid w:val="00BA7F19"/>
    <w:rsid w:val="00BA7FC5"/>
    <w:rsid w:val="00BA7FFB"/>
    <w:rsid w:val="00BB0118"/>
    <w:rsid w:val="00BB0147"/>
    <w:rsid w:val="00BB015B"/>
    <w:rsid w:val="00BB0199"/>
    <w:rsid w:val="00BB01AA"/>
    <w:rsid w:val="00BB01B3"/>
    <w:rsid w:val="00BB01BD"/>
    <w:rsid w:val="00BB02A1"/>
    <w:rsid w:val="00BB02AA"/>
    <w:rsid w:val="00BB0314"/>
    <w:rsid w:val="00BB039D"/>
    <w:rsid w:val="00BB03D6"/>
    <w:rsid w:val="00BB03E5"/>
    <w:rsid w:val="00BB0455"/>
    <w:rsid w:val="00BB04BE"/>
    <w:rsid w:val="00BB0508"/>
    <w:rsid w:val="00BB0533"/>
    <w:rsid w:val="00BB053B"/>
    <w:rsid w:val="00BB060B"/>
    <w:rsid w:val="00BB063B"/>
    <w:rsid w:val="00BB064A"/>
    <w:rsid w:val="00BB0686"/>
    <w:rsid w:val="00BB06B7"/>
    <w:rsid w:val="00BB071D"/>
    <w:rsid w:val="00BB076C"/>
    <w:rsid w:val="00BB0786"/>
    <w:rsid w:val="00BB0790"/>
    <w:rsid w:val="00BB07B0"/>
    <w:rsid w:val="00BB07B5"/>
    <w:rsid w:val="00BB0834"/>
    <w:rsid w:val="00BB083D"/>
    <w:rsid w:val="00BB0876"/>
    <w:rsid w:val="00BB0896"/>
    <w:rsid w:val="00BB08D8"/>
    <w:rsid w:val="00BB08DB"/>
    <w:rsid w:val="00BB08FB"/>
    <w:rsid w:val="00BB0942"/>
    <w:rsid w:val="00BB0979"/>
    <w:rsid w:val="00BB0982"/>
    <w:rsid w:val="00BB09E2"/>
    <w:rsid w:val="00BB0A38"/>
    <w:rsid w:val="00BB0ACF"/>
    <w:rsid w:val="00BB0BB5"/>
    <w:rsid w:val="00BB0C39"/>
    <w:rsid w:val="00BB0C44"/>
    <w:rsid w:val="00BB0CE4"/>
    <w:rsid w:val="00BB0D73"/>
    <w:rsid w:val="00BB0DA2"/>
    <w:rsid w:val="00BB0EF5"/>
    <w:rsid w:val="00BB0F0C"/>
    <w:rsid w:val="00BB0FB9"/>
    <w:rsid w:val="00BB1053"/>
    <w:rsid w:val="00BB1064"/>
    <w:rsid w:val="00BB1076"/>
    <w:rsid w:val="00BB10F6"/>
    <w:rsid w:val="00BB112B"/>
    <w:rsid w:val="00BB1135"/>
    <w:rsid w:val="00BB1166"/>
    <w:rsid w:val="00BB11A7"/>
    <w:rsid w:val="00BB1219"/>
    <w:rsid w:val="00BB1225"/>
    <w:rsid w:val="00BB122A"/>
    <w:rsid w:val="00BB12B9"/>
    <w:rsid w:val="00BB12CD"/>
    <w:rsid w:val="00BB133D"/>
    <w:rsid w:val="00BB135F"/>
    <w:rsid w:val="00BB13ED"/>
    <w:rsid w:val="00BB143B"/>
    <w:rsid w:val="00BB149E"/>
    <w:rsid w:val="00BB14AF"/>
    <w:rsid w:val="00BB14BF"/>
    <w:rsid w:val="00BB14EA"/>
    <w:rsid w:val="00BB151D"/>
    <w:rsid w:val="00BB1587"/>
    <w:rsid w:val="00BB1613"/>
    <w:rsid w:val="00BB170B"/>
    <w:rsid w:val="00BB1732"/>
    <w:rsid w:val="00BB1741"/>
    <w:rsid w:val="00BB17A6"/>
    <w:rsid w:val="00BB183D"/>
    <w:rsid w:val="00BB1851"/>
    <w:rsid w:val="00BB1880"/>
    <w:rsid w:val="00BB189A"/>
    <w:rsid w:val="00BB18B3"/>
    <w:rsid w:val="00BB18BB"/>
    <w:rsid w:val="00BB1984"/>
    <w:rsid w:val="00BB1998"/>
    <w:rsid w:val="00BB19B6"/>
    <w:rsid w:val="00BB19B7"/>
    <w:rsid w:val="00BB19D4"/>
    <w:rsid w:val="00BB1A53"/>
    <w:rsid w:val="00BB1A62"/>
    <w:rsid w:val="00BB1A63"/>
    <w:rsid w:val="00BB1AD5"/>
    <w:rsid w:val="00BB1ADA"/>
    <w:rsid w:val="00BB1AFB"/>
    <w:rsid w:val="00BB1C13"/>
    <w:rsid w:val="00BB1CDC"/>
    <w:rsid w:val="00BB1D05"/>
    <w:rsid w:val="00BB1DCD"/>
    <w:rsid w:val="00BB1FF5"/>
    <w:rsid w:val="00BB2022"/>
    <w:rsid w:val="00BB204C"/>
    <w:rsid w:val="00BB20C2"/>
    <w:rsid w:val="00BB2118"/>
    <w:rsid w:val="00BB2127"/>
    <w:rsid w:val="00BB21B5"/>
    <w:rsid w:val="00BB21E3"/>
    <w:rsid w:val="00BB2284"/>
    <w:rsid w:val="00BB228A"/>
    <w:rsid w:val="00BB232E"/>
    <w:rsid w:val="00BB233A"/>
    <w:rsid w:val="00BB2385"/>
    <w:rsid w:val="00BB2497"/>
    <w:rsid w:val="00BB24B0"/>
    <w:rsid w:val="00BB24FC"/>
    <w:rsid w:val="00BB2515"/>
    <w:rsid w:val="00BB2565"/>
    <w:rsid w:val="00BB2597"/>
    <w:rsid w:val="00BB25B0"/>
    <w:rsid w:val="00BB2676"/>
    <w:rsid w:val="00BB2687"/>
    <w:rsid w:val="00BB26C2"/>
    <w:rsid w:val="00BB26D8"/>
    <w:rsid w:val="00BB278A"/>
    <w:rsid w:val="00BB279F"/>
    <w:rsid w:val="00BB282E"/>
    <w:rsid w:val="00BB2912"/>
    <w:rsid w:val="00BB29A1"/>
    <w:rsid w:val="00BB29A6"/>
    <w:rsid w:val="00BB2A62"/>
    <w:rsid w:val="00BB2A95"/>
    <w:rsid w:val="00BB2B50"/>
    <w:rsid w:val="00BB2D2E"/>
    <w:rsid w:val="00BB2D34"/>
    <w:rsid w:val="00BB2DFC"/>
    <w:rsid w:val="00BB2E4F"/>
    <w:rsid w:val="00BB2EAB"/>
    <w:rsid w:val="00BB2F19"/>
    <w:rsid w:val="00BB3014"/>
    <w:rsid w:val="00BB307A"/>
    <w:rsid w:val="00BB3121"/>
    <w:rsid w:val="00BB3197"/>
    <w:rsid w:val="00BB319D"/>
    <w:rsid w:val="00BB31F2"/>
    <w:rsid w:val="00BB327D"/>
    <w:rsid w:val="00BB3345"/>
    <w:rsid w:val="00BB3352"/>
    <w:rsid w:val="00BB3387"/>
    <w:rsid w:val="00BB355D"/>
    <w:rsid w:val="00BB3579"/>
    <w:rsid w:val="00BB35E3"/>
    <w:rsid w:val="00BB35F1"/>
    <w:rsid w:val="00BB35F9"/>
    <w:rsid w:val="00BB375B"/>
    <w:rsid w:val="00BB377E"/>
    <w:rsid w:val="00BB38C6"/>
    <w:rsid w:val="00BB38D5"/>
    <w:rsid w:val="00BB39F0"/>
    <w:rsid w:val="00BB39FE"/>
    <w:rsid w:val="00BB3A0B"/>
    <w:rsid w:val="00BB3A1E"/>
    <w:rsid w:val="00BB3A41"/>
    <w:rsid w:val="00BB3A8B"/>
    <w:rsid w:val="00BB3A8F"/>
    <w:rsid w:val="00BB3AA7"/>
    <w:rsid w:val="00BB3B7C"/>
    <w:rsid w:val="00BB3CD8"/>
    <w:rsid w:val="00BB3CEE"/>
    <w:rsid w:val="00BB3D06"/>
    <w:rsid w:val="00BB3D45"/>
    <w:rsid w:val="00BB3D4A"/>
    <w:rsid w:val="00BB3D66"/>
    <w:rsid w:val="00BB3F15"/>
    <w:rsid w:val="00BB3F6B"/>
    <w:rsid w:val="00BB3FB7"/>
    <w:rsid w:val="00BB4050"/>
    <w:rsid w:val="00BB40AD"/>
    <w:rsid w:val="00BB4160"/>
    <w:rsid w:val="00BB4187"/>
    <w:rsid w:val="00BB419B"/>
    <w:rsid w:val="00BB4261"/>
    <w:rsid w:val="00BB42CF"/>
    <w:rsid w:val="00BB42EA"/>
    <w:rsid w:val="00BB4341"/>
    <w:rsid w:val="00BB4430"/>
    <w:rsid w:val="00BB44B3"/>
    <w:rsid w:val="00BB44FC"/>
    <w:rsid w:val="00BB453B"/>
    <w:rsid w:val="00BB457F"/>
    <w:rsid w:val="00BB46E4"/>
    <w:rsid w:val="00BB46EE"/>
    <w:rsid w:val="00BB46FF"/>
    <w:rsid w:val="00BB4703"/>
    <w:rsid w:val="00BB475C"/>
    <w:rsid w:val="00BB47D2"/>
    <w:rsid w:val="00BB47F3"/>
    <w:rsid w:val="00BB47F5"/>
    <w:rsid w:val="00BB4800"/>
    <w:rsid w:val="00BB483A"/>
    <w:rsid w:val="00BB4840"/>
    <w:rsid w:val="00BB4856"/>
    <w:rsid w:val="00BB491C"/>
    <w:rsid w:val="00BB49AA"/>
    <w:rsid w:val="00BB49CF"/>
    <w:rsid w:val="00BB49E2"/>
    <w:rsid w:val="00BB49F7"/>
    <w:rsid w:val="00BB4A8F"/>
    <w:rsid w:val="00BB4AB7"/>
    <w:rsid w:val="00BB4B39"/>
    <w:rsid w:val="00BB4C54"/>
    <w:rsid w:val="00BB4D47"/>
    <w:rsid w:val="00BB4DD0"/>
    <w:rsid w:val="00BB4E22"/>
    <w:rsid w:val="00BB4E23"/>
    <w:rsid w:val="00BB4E86"/>
    <w:rsid w:val="00BB4EA5"/>
    <w:rsid w:val="00BB4F2E"/>
    <w:rsid w:val="00BB4F64"/>
    <w:rsid w:val="00BB4F9E"/>
    <w:rsid w:val="00BB503E"/>
    <w:rsid w:val="00BB50CD"/>
    <w:rsid w:val="00BB50EF"/>
    <w:rsid w:val="00BB5130"/>
    <w:rsid w:val="00BB51DC"/>
    <w:rsid w:val="00BB536D"/>
    <w:rsid w:val="00BB5393"/>
    <w:rsid w:val="00BB5396"/>
    <w:rsid w:val="00BB539E"/>
    <w:rsid w:val="00BB53AB"/>
    <w:rsid w:val="00BB53C3"/>
    <w:rsid w:val="00BB53FA"/>
    <w:rsid w:val="00BB540C"/>
    <w:rsid w:val="00BB544E"/>
    <w:rsid w:val="00BB5460"/>
    <w:rsid w:val="00BB5486"/>
    <w:rsid w:val="00BB54E6"/>
    <w:rsid w:val="00BB54F7"/>
    <w:rsid w:val="00BB5529"/>
    <w:rsid w:val="00BB55B5"/>
    <w:rsid w:val="00BB55D7"/>
    <w:rsid w:val="00BB563C"/>
    <w:rsid w:val="00BB5659"/>
    <w:rsid w:val="00BB5664"/>
    <w:rsid w:val="00BB575F"/>
    <w:rsid w:val="00BB579E"/>
    <w:rsid w:val="00BB57FD"/>
    <w:rsid w:val="00BB5818"/>
    <w:rsid w:val="00BB5913"/>
    <w:rsid w:val="00BB596E"/>
    <w:rsid w:val="00BB5A73"/>
    <w:rsid w:val="00BB5B0F"/>
    <w:rsid w:val="00BB5BA1"/>
    <w:rsid w:val="00BB5BCD"/>
    <w:rsid w:val="00BB5C31"/>
    <w:rsid w:val="00BB5C40"/>
    <w:rsid w:val="00BB5C43"/>
    <w:rsid w:val="00BB5C4A"/>
    <w:rsid w:val="00BB5CE8"/>
    <w:rsid w:val="00BB5DA0"/>
    <w:rsid w:val="00BB5E12"/>
    <w:rsid w:val="00BB5F6D"/>
    <w:rsid w:val="00BB6091"/>
    <w:rsid w:val="00BB61B9"/>
    <w:rsid w:val="00BB6202"/>
    <w:rsid w:val="00BB62C0"/>
    <w:rsid w:val="00BB6406"/>
    <w:rsid w:val="00BB6451"/>
    <w:rsid w:val="00BB647D"/>
    <w:rsid w:val="00BB648B"/>
    <w:rsid w:val="00BB64A2"/>
    <w:rsid w:val="00BB64CA"/>
    <w:rsid w:val="00BB6590"/>
    <w:rsid w:val="00BB65A0"/>
    <w:rsid w:val="00BB65B2"/>
    <w:rsid w:val="00BB6602"/>
    <w:rsid w:val="00BB667D"/>
    <w:rsid w:val="00BB6689"/>
    <w:rsid w:val="00BB670F"/>
    <w:rsid w:val="00BB6734"/>
    <w:rsid w:val="00BB676F"/>
    <w:rsid w:val="00BB6774"/>
    <w:rsid w:val="00BB67E0"/>
    <w:rsid w:val="00BB6816"/>
    <w:rsid w:val="00BB6877"/>
    <w:rsid w:val="00BB6945"/>
    <w:rsid w:val="00BB69B2"/>
    <w:rsid w:val="00BB69C4"/>
    <w:rsid w:val="00BB69F8"/>
    <w:rsid w:val="00BB6A18"/>
    <w:rsid w:val="00BB6A27"/>
    <w:rsid w:val="00BB6A70"/>
    <w:rsid w:val="00BB6A80"/>
    <w:rsid w:val="00BB6B6B"/>
    <w:rsid w:val="00BB6BF6"/>
    <w:rsid w:val="00BB6C2F"/>
    <w:rsid w:val="00BB6C33"/>
    <w:rsid w:val="00BB6C80"/>
    <w:rsid w:val="00BB6C87"/>
    <w:rsid w:val="00BB6C9E"/>
    <w:rsid w:val="00BB6C9F"/>
    <w:rsid w:val="00BB6D11"/>
    <w:rsid w:val="00BB6D70"/>
    <w:rsid w:val="00BB6D87"/>
    <w:rsid w:val="00BB6DF9"/>
    <w:rsid w:val="00BB6E80"/>
    <w:rsid w:val="00BB6E92"/>
    <w:rsid w:val="00BB6EE0"/>
    <w:rsid w:val="00BB6EE3"/>
    <w:rsid w:val="00BB6F1C"/>
    <w:rsid w:val="00BB6F9E"/>
    <w:rsid w:val="00BB7036"/>
    <w:rsid w:val="00BB70B5"/>
    <w:rsid w:val="00BB7142"/>
    <w:rsid w:val="00BB7186"/>
    <w:rsid w:val="00BB7189"/>
    <w:rsid w:val="00BB71A7"/>
    <w:rsid w:val="00BB71BF"/>
    <w:rsid w:val="00BB7266"/>
    <w:rsid w:val="00BB7286"/>
    <w:rsid w:val="00BB728C"/>
    <w:rsid w:val="00BB72E5"/>
    <w:rsid w:val="00BB7344"/>
    <w:rsid w:val="00BB735D"/>
    <w:rsid w:val="00BB739D"/>
    <w:rsid w:val="00BB73C0"/>
    <w:rsid w:val="00BB73E0"/>
    <w:rsid w:val="00BB7498"/>
    <w:rsid w:val="00BB7598"/>
    <w:rsid w:val="00BB75BA"/>
    <w:rsid w:val="00BB7687"/>
    <w:rsid w:val="00BB779A"/>
    <w:rsid w:val="00BB786C"/>
    <w:rsid w:val="00BB7890"/>
    <w:rsid w:val="00BB7942"/>
    <w:rsid w:val="00BB7982"/>
    <w:rsid w:val="00BB7A96"/>
    <w:rsid w:val="00BB7AFF"/>
    <w:rsid w:val="00BB7BEF"/>
    <w:rsid w:val="00BB7C3F"/>
    <w:rsid w:val="00BB7CB5"/>
    <w:rsid w:val="00BB7CD8"/>
    <w:rsid w:val="00BB7D37"/>
    <w:rsid w:val="00BB7D3F"/>
    <w:rsid w:val="00BB7E1F"/>
    <w:rsid w:val="00BB7E59"/>
    <w:rsid w:val="00BB7E9D"/>
    <w:rsid w:val="00BB7EB8"/>
    <w:rsid w:val="00BB7F78"/>
    <w:rsid w:val="00BB7F95"/>
    <w:rsid w:val="00BB7FBA"/>
    <w:rsid w:val="00BC0035"/>
    <w:rsid w:val="00BC0183"/>
    <w:rsid w:val="00BC0211"/>
    <w:rsid w:val="00BC022F"/>
    <w:rsid w:val="00BC023C"/>
    <w:rsid w:val="00BC02F0"/>
    <w:rsid w:val="00BC03A0"/>
    <w:rsid w:val="00BC0422"/>
    <w:rsid w:val="00BC048A"/>
    <w:rsid w:val="00BC04C0"/>
    <w:rsid w:val="00BC04C7"/>
    <w:rsid w:val="00BC04E3"/>
    <w:rsid w:val="00BC0557"/>
    <w:rsid w:val="00BC067E"/>
    <w:rsid w:val="00BC06E8"/>
    <w:rsid w:val="00BC0729"/>
    <w:rsid w:val="00BC075D"/>
    <w:rsid w:val="00BC07C6"/>
    <w:rsid w:val="00BC0802"/>
    <w:rsid w:val="00BC0808"/>
    <w:rsid w:val="00BC087B"/>
    <w:rsid w:val="00BC08E4"/>
    <w:rsid w:val="00BC0928"/>
    <w:rsid w:val="00BC0AB7"/>
    <w:rsid w:val="00BC0B32"/>
    <w:rsid w:val="00BC0C1B"/>
    <w:rsid w:val="00BC0C4D"/>
    <w:rsid w:val="00BC0D28"/>
    <w:rsid w:val="00BC0E5E"/>
    <w:rsid w:val="00BC0E66"/>
    <w:rsid w:val="00BC0E7E"/>
    <w:rsid w:val="00BC0F4E"/>
    <w:rsid w:val="00BC1078"/>
    <w:rsid w:val="00BC10EC"/>
    <w:rsid w:val="00BC112F"/>
    <w:rsid w:val="00BC1176"/>
    <w:rsid w:val="00BC1242"/>
    <w:rsid w:val="00BC126F"/>
    <w:rsid w:val="00BC12A7"/>
    <w:rsid w:val="00BC13D0"/>
    <w:rsid w:val="00BC13DE"/>
    <w:rsid w:val="00BC13EC"/>
    <w:rsid w:val="00BC1405"/>
    <w:rsid w:val="00BC1422"/>
    <w:rsid w:val="00BC1424"/>
    <w:rsid w:val="00BC1425"/>
    <w:rsid w:val="00BC145B"/>
    <w:rsid w:val="00BC15A7"/>
    <w:rsid w:val="00BC15FD"/>
    <w:rsid w:val="00BC1678"/>
    <w:rsid w:val="00BC1729"/>
    <w:rsid w:val="00BC173A"/>
    <w:rsid w:val="00BC173D"/>
    <w:rsid w:val="00BC1740"/>
    <w:rsid w:val="00BC1769"/>
    <w:rsid w:val="00BC1791"/>
    <w:rsid w:val="00BC17E7"/>
    <w:rsid w:val="00BC197A"/>
    <w:rsid w:val="00BC19B9"/>
    <w:rsid w:val="00BC1A4A"/>
    <w:rsid w:val="00BC1AAC"/>
    <w:rsid w:val="00BC1B08"/>
    <w:rsid w:val="00BC1B10"/>
    <w:rsid w:val="00BC1B94"/>
    <w:rsid w:val="00BC1C00"/>
    <w:rsid w:val="00BC1CCF"/>
    <w:rsid w:val="00BC1D78"/>
    <w:rsid w:val="00BC1DAB"/>
    <w:rsid w:val="00BC1E27"/>
    <w:rsid w:val="00BC1E3E"/>
    <w:rsid w:val="00BC1E53"/>
    <w:rsid w:val="00BC1E58"/>
    <w:rsid w:val="00BC1EA3"/>
    <w:rsid w:val="00BC1F3E"/>
    <w:rsid w:val="00BC1F71"/>
    <w:rsid w:val="00BC1F93"/>
    <w:rsid w:val="00BC1FB5"/>
    <w:rsid w:val="00BC2006"/>
    <w:rsid w:val="00BC2044"/>
    <w:rsid w:val="00BC20F0"/>
    <w:rsid w:val="00BC20FF"/>
    <w:rsid w:val="00BC2161"/>
    <w:rsid w:val="00BC21E1"/>
    <w:rsid w:val="00BC2246"/>
    <w:rsid w:val="00BC229E"/>
    <w:rsid w:val="00BC22B5"/>
    <w:rsid w:val="00BC22D9"/>
    <w:rsid w:val="00BC23AA"/>
    <w:rsid w:val="00BC2475"/>
    <w:rsid w:val="00BC24DB"/>
    <w:rsid w:val="00BC24FF"/>
    <w:rsid w:val="00BC257B"/>
    <w:rsid w:val="00BC2707"/>
    <w:rsid w:val="00BC27C8"/>
    <w:rsid w:val="00BC27FB"/>
    <w:rsid w:val="00BC28A9"/>
    <w:rsid w:val="00BC295E"/>
    <w:rsid w:val="00BC29B6"/>
    <w:rsid w:val="00BC29B7"/>
    <w:rsid w:val="00BC29B9"/>
    <w:rsid w:val="00BC29F5"/>
    <w:rsid w:val="00BC2A69"/>
    <w:rsid w:val="00BC2AC8"/>
    <w:rsid w:val="00BC2B0E"/>
    <w:rsid w:val="00BC2BA0"/>
    <w:rsid w:val="00BC2BA4"/>
    <w:rsid w:val="00BC2C36"/>
    <w:rsid w:val="00BC2C6E"/>
    <w:rsid w:val="00BC2C7C"/>
    <w:rsid w:val="00BC2D39"/>
    <w:rsid w:val="00BC2D89"/>
    <w:rsid w:val="00BC2EF0"/>
    <w:rsid w:val="00BC2F4A"/>
    <w:rsid w:val="00BC2FB2"/>
    <w:rsid w:val="00BC302A"/>
    <w:rsid w:val="00BC30A4"/>
    <w:rsid w:val="00BC30CA"/>
    <w:rsid w:val="00BC30F0"/>
    <w:rsid w:val="00BC3196"/>
    <w:rsid w:val="00BC320D"/>
    <w:rsid w:val="00BC3282"/>
    <w:rsid w:val="00BC32A7"/>
    <w:rsid w:val="00BC32D7"/>
    <w:rsid w:val="00BC335F"/>
    <w:rsid w:val="00BC33EA"/>
    <w:rsid w:val="00BC33F8"/>
    <w:rsid w:val="00BC3436"/>
    <w:rsid w:val="00BC347C"/>
    <w:rsid w:val="00BC34A7"/>
    <w:rsid w:val="00BC3567"/>
    <w:rsid w:val="00BC35E3"/>
    <w:rsid w:val="00BC3637"/>
    <w:rsid w:val="00BC36A9"/>
    <w:rsid w:val="00BC370E"/>
    <w:rsid w:val="00BC3719"/>
    <w:rsid w:val="00BC3825"/>
    <w:rsid w:val="00BC3895"/>
    <w:rsid w:val="00BC3967"/>
    <w:rsid w:val="00BC39D8"/>
    <w:rsid w:val="00BC3A31"/>
    <w:rsid w:val="00BC3A64"/>
    <w:rsid w:val="00BC3A94"/>
    <w:rsid w:val="00BC3A9A"/>
    <w:rsid w:val="00BC3B27"/>
    <w:rsid w:val="00BC3B4F"/>
    <w:rsid w:val="00BC3BBB"/>
    <w:rsid w:val="00BC3C60"/>
    <w:rsid w:val="00BC3C9A"/>
    <w:rsid w:val="00BC3CC2"/>
    <w:rsid w:val="00BC3CD5"/>
    <w:rsid w:val="00BC3DC5"/>
    <w:rsid w:val="00BC3E54"/>
    <w:rsid w:val="00BC3EB9"/>
    <w:rsid w:val="00BC3F56"/>
    <w:rsid w:val="00BC3F87"/>
    <w:rsid w:val="00BC4026"/>
    <w:rsid w:val="00BC40B2"/>
    <w:rsid w:val="00BC40DA"/>
    <w:rsid w:val="00BC4142"/>
    <w:rsid w:val="00BC41DC"/>
    <w:rsid w:val="00BC421C"/>
    <w:rsid w:val="00BC4287"/>
    <w:rsid w:val="00BC42EE"/>
    <w:rsid w:val="00BC4311"/>
    <w:rsid w:val="00BC4328"/>
    <w:rsid w:val="00BC43D4"/>
    <w:rsid w:val="00BC43E6"/>
    <w:rsid w:val="00BC43EE"/>
    <w:rsid w:val="00BC43FB"/>
    <w:rsid w:val="00BC4498"/>
    <w:rsid w:val="00BC44DD"/>
    <w:rsid w:val="00BC4638"/>
    <w:rsid w:val="00BC4748"/>
    <w:rsid w:val="00BC47F8"/>
    <w:rsid w:val="00BC4854"/>
    <w:rsid w:val="00BC4937"/>
    <w:rsid w:val="00BC4A60"/>
    <w:rsid w:val="00BC4A91"/>
    <w:rsid w:val="00BC4ABA"/>
    <w:rsid w:val="00BC4ADD"/>
    <w:rsid w:val="00BC4B37"/>
    <w:rsid w:val="00BC4BB1"/>
    <w:rsid w:val="00BC4BC5"/>
    <w:rsid w:val="00BC4C85"/>
    <w:rsid w:val="00BC4C8B"/>
    <w:rsid w:val="00BC4CCD"/>
    <w:rsid w:val="00BC4D71"/>
    <w:rsid w:val="00BC4DA1"/>
    <w:rsid w:val="00BC4DE9"/>
    <w:rsid w:val="00BC4ED1"/>
    <w:rsid w:val="00BC4F2B"/>
    <w:rsid w:val="00BC4F45"/>
    <w:rsid w:val="00BC4F82"/>
    <w:rsid w:val="00BC4FDA"/>
    <w:rsid w:val="00BC4FEF"/>
    <w:rsid w:val="00BC5151"/>
    <w:rsid w:val="00BC5198"/>
    <w:rsid w:val="00BC51A6"/>
    <w:rsid w:val="00BC51F4"/>
    <w:rsid w:val="00BC5216"/>
    <w:rsid w:val="00BC52A2"/>
    <w:rsid w:val="00BC52BA"/>
    <w:rsid w:val="00BC533D"/>
    <w:rsid w:val="00BC542C"/>
    <w:rsid w:val="00BC546C"/>
    <w:rsid w:val="00BC5480"/>
    <w:rsid w:val="00BC54E5"/>
    <w:rsid w:val="00BC54E6"/>
    <w:rsid w:val="00BC560A"/>
    <w:rsid w:val="00BC5632"/>
    <w:rsid w:val="00BC5655"/>
    <w:rsid w:val="00BC566C"/>
    <w:rsid w:val="00BC56BF"/>
    <w:rsid w:val="00BC5770"/>
    <w:rsid w:val="00BC5780"/>
    <w:rsid w:val="00BC57AE"/>
    <w:rsid w:val="00BC57B2"/>
    <w:rsid w:val="00BC57E0"/>
    <w:rsid w:val="00BC57E3"/>
    <w:rsid w:val="00BC583A"/>
    <w:rsid w:val="00BC5876"/>
    <w:rsid w:val="00BC5878"/>
    <w:rsid w:val="00BC5893"/>
    <w:rsid w:val="00BC5922"/>
    <w:rsid w:val="00BC5952"/>
    <w:rsid w:val="00BC5972"/>
    <w:rsid w:val="00BC59C5"/>
    <w:rsid w:val="00BC5A1D"/>
    <w:rsid w:val="00BC5A44"/>
    <w:rsid w:val="00BC5AAE"/>
    <w:rsid w:val="00BC5ABB"/>
    <w:rsid w:val="00BC5B4A"/>
    <w:rsid w:val="00BC5B80"/>
    <w:rsid w:val="00BC5CF1"/>
    <w:rsid w:val="00BC5D04"/>
    <w:rsid w:val="00BC5D3D"/>
    <w:rsid w:val="00BC5D5B"/>
    <w:rsid w:val="00BC5D6A"/>
    <w:rsid w:val="00BC5D71"/>
    <w:rsid w:val="00BC5EB1"/>
    <w:rsid w:val="00BC5F1D"/>
    <w:rsid w:val="00BC5F1E"/>
    <w:rsid w:val="00BC5F7A"/>
    <w:rsid w:val="00BC6088"/>
    <w:rsid w:val="00BC60E2"/>
    <w:rsid w:val="00BC6109"/>
    <w:rsid w:val="00BC618E"/>
    <w:rsid w:val="00BC6225"/>
    <w:rsid w:val="00BC629F"/>
    <w:rsid w:val="00BC62C2"/>
    <w:rsid w:val="00BC62E3"/>
    <w:rsid w:val="00BC6331"/>
    <w:rsid w:val="00BC633E"/>
    <w:rsid w:val="00BC6365"/>
    <w:rsid w:val="00BC6368"/>
    <w:rsid w:val="00BC63F6"/>
    <w:rsid w:val="00BC641E"/>
    <w:rsid w:val="00BC652D"/>
    <w:rsid w:val="00BC6542"/>
    <w:rsid w:val="00BC6572"/>
    <w:rsid w:val="00BC6598"/>
    <w:rsid w:val="00BC65A7"/>
    <w:rsid w:val="00BC674C"/>
    <w:rsid w:val="00BC67B6"/>
    <w:rsid w:val="00BC67BD"/>
    <w:rsid w:val="00BC6845"/>
    <w:rsid w:val="00BC685C"/>
    <w:rsid w:val="00BC6893"/>
    <w:rsid w:val="00BC6918"/>
    <w:rsid w:val="00BC6925"/>
    <w:rsid w:val="00BC6976"/>
    <w:rsid w:val="00BC6AAC"/>
    <w:rsid w:val="00BC6AE4"/>
    <w:rsid w:val="00BC6B93"/>
    <w:rsid w:val="00BC6BA4"/>
    <w:rsid w:val="00BC6BEE"/>
    <w:rsid w:val="00BC6D3C"/>
    <w:rsid w:val="00BC6D72"/>
    <w:rsid w:val="00BC6E56"/>
    <w:rsid w:val="00BC6E87"/>
    <w:rsid w:val="00BC6EF0"/>
    <w:rsid w:val="00BC6F58"/>
    <w:rsid w:val="00BC6F6A"/>
    <w:rsid w:val="00BC6F76"/>
    <w:rsid w:val="00BC6FA6"/>
    <w:rsid w:val="00BC6FB9"/>
    <w:rsid w:val="00BC704E"/>
    <w:rsid w:val="00BC70BF"/>
    <w:rsid w:val="00BC712F"/>
    <w:rsid w:val="00BC7218"/>
    <w:rsid w:val="00BC729B"/>
    <w:rsid w:val="00BC737F"/>
    <w:rsid w:val="00BC73A5"/>
    <w:rsid w:val="00BC7509"/>
    <w:rsid w:val="00BC753E"/>
    <w:rsid w:val="00BC7601"/>
    <w:rsid w:val="00BC770F"/>
    <w:rsid w:val="00BC778B"/>
    <w:rsid w:val="00BC77B3"/>
    <w:rsid w:val="00BC7807"/>
    <w:rsid w:val="00BC783C"/>
    <w:rsid w:val="00BC78A9"/>
    <w:rsid w:val="00BC78EF"/>
    <w:rsid w:val="00BC794A"/>
    <w:rsid w:val="00BC79AA"/>
    <w:rsid w:val="00BC79C2"/>
    <w:rsid w:val="00BC79FF"/>
    <w:rsid w:val="00BC7A1F"/>
    <w:rsid w:val="00BC7A66"/>
    <w:rsid w:val="00BC7B4D"/>
    <w:rsid w:val="00BC7C3F"/>
    <w:rsid w:val="00BC7CED"/>
    <w:rsid w:val="00BC7D2E"/>
    <w:rsid w:val="00BC7D35"/>
    <w:rsid w:val="00BC7D61"/>
    <w:rsid w:val="00BC7DE8"/>
    <w:rsid w:val="00BC7E04"/>
    <w:rsid w:val="00BC7EC8"/>
    <w:rsid w:val="00BC7F1B"/>
    <w:rsid w:val="00BC7F21"/>
    <w:rsid w:val="00BD00CA"/>
    <w:rsid w:val="00BD010E"/>
    <w:rsid w:val="00BD0144"/>
    <w:rsid w:val="00BD0175"/>
    <w:rsid w:val="00BD0242"/>
    <w:rsid w:val="00BD02C2"/>
    <w:rsid w:val="00BD0422"/>
    <w:rsid w:val="00BD0556"/>
    <w:rsid w:val="00BD056F"/>
    <w:rsid w:val="00BD05A5"/>
    <w:rsid w:val="00BD0635"/>
    <w:rsid w:val="00BD0668"/>
    <w:rsid w:val="00BD0673"/>
    <w:rsid w:val="00BD06CD"/>
    <w:rsid w:val="00BD0739"/>
    <w:rsid w:val="00BD077B"/>
    <w:rsid w:val="00BD0800"/>
    <w:rsid w:val="00BD0892"/>
    <w:rsid w:val="00BD0945"/>
    <w:rsid w:val="00BD097B"/>
    <w:rsid w:val="00BD0A16"/>
    <w:rsid w:val="00BD0A42"/>
    <w:rsid w:val="00BD0A5E"/>
    <w:rsid w:val="00BD0A8A"/>
    <w:rsid w:val="00BD0AE4"/>
    <w:rsid w:val="00BD0AF8"/>
    <w:rsid w:val="00BD0B7F"/>
    <w:rsid w:val="00BD0CA8"/>
    <w:rsid w:val="00BD0CFF"/>
    <w:rsid w:val="00BD0D06"/>
    <w:rsid w:val="00BD0DC6"/>
    <w:rsid w:val="00BD0EDF"/>
    <w:rsid w:val="00BD0EE8"/>
    <w:rsid w:val="00BD0F0A"/>
    <w:rsid w:val="00BD0F99"/>
    <w:rsid w:val="00BD0FCF"/>
    <w:rsid w:val="00BD1021"/>
    <w:rsid w:val="00BD103A"/>
    <w:rsid w:val="00BD1096"/>
    <w:rsid w:val="00BD110E"/>
    <w:rsid w:val="00BD121F"/>
    <w:rsid w:val="00BD123E"/>
    <w:rsid w:val="00BD12F6"/>
    <w:rsid w:val="00BD130F"/>
    <w:rsid w:val="00BD135B"/>
    <w:rsid w:val="00BD13E6"/>
    <w:rsid w:val="00BD1473"/>
    <w:rsid w:val="00BD148C"/>
    <w:rsid w:val="00BD15F4"/>
    <w:rsid w:val="00BD168A"/>
    <w:rsid w:val="00BD17F3"/>
    <w:rsid w:val="00BD180D"/>
    <w:rsid w:val="00BD1879"/>
    <w:rsid w:val="00BD1898"/>
    <w:rsid w:val="00BD18E6"/>
    <w:rsid w:val="00BD193A"/>
    <w:rsid w:val="00BD1B16"/>
    <w:rsid w:val="00BD1B6C"/>
    <w:rsid w:val="00BD1BC4"/>
    <w:rsid w:val="00BD1C74"/>
    <w:rsid w:val="00BD1C7B"/>
    <w:rsid w:val="00BD1C80"/>
    <w:rsid w:val="00BD1CC8"/>
    <w:rsid w:val="00BD1E25"/>
    <w:rsid w:val="00BD1E5E"/>
    <w:rsid w:val="00BD1EBF"/>
    <w:rsid w:val="00BD1F78"/>
    <w:rsid w:val="00BD1F97"/>
    <w:rsid w:val="00BD1FDA"/>
    <w:rsid w:val="00BD2085"/>
    <w:rsid w:val="00BD212A"/>
    <w:rsid w:val="00BD219F"/>
    <w:rsid w:val="00BD228B"/>
    <w:rsid w:val="00BD229B"/>
    <w:rsid w:val="00BD22B9"/>
    <w:rsid w:val="00BD22EC"/>
    <w:rsid w:val="00BD231D"/>
    <w:rsid w:val="00BD2333"/>
    <w:rsid w:val="00BD2375"/>
    <w:rsid w:val="00BD2394"/>
    <w:rsid w:val="00BD23BC"/>
    <w:rsid w:val="00BD23C0"/>
    <w:rsid w:val="00BD23DA"/>
    <w:rsid w:val="00BD24F3"/>
    <w:rsid w:val="00BD2560"/>
    <w:rsid w:val="00BD2631"/>
    <w:rsid w:val="00BD267E"/>
    <w:rsid w:val="00BD26FF"/>
    <w:rsid w:val="00BD2739"/>
    <w:rsid w:val="00BD2748"/>
    <w:rsid w:val="00BD2789"/>
    <w:rsid w:val="00BD2803"/>
    <w:rsid w:val="00BD283A"/>
    <w:rsid w:val="00BD28E1"/>
    <w:rsid w:val="00BD28F8"/>
    <w:rsid w:val="00BD291C"/>
    <w:rsid w:val="00BD292C"/>
    <w:rsid w:val="00BD2931"/>
    <w:rsid w:val="00BD2961"/>
    <w:rsid w:val="00BD29B8"/>
    <w:rsid w:val="00BD29DD"/>
    <w:rsid w:val="00BD29E0"/>
    <w:rsid w:val="00BD2A1B"/>
    <w:rsid w:val="00BD2A54"/>
    <w:rsid w:val="00BD2A71"/>
    <w:rsid w:val="00BD2B5E"/>
    <w:rsid w:val="00BD2B67"/>
    <w:rsid w:val="00BD2B7C"/>
    <w:rsid w:val="00BD2B85"/>
    <w:rsid w:val="00BD2BC4"/>
    <w:rsid w:val="00BD2C6C"/>
    <w:rsid w:val="00BD2CFE"/>
    <w:rsid w:val="00BD2E3B"/>
    <w:rsid w:val="00BD2E59"/>
    <w:rsid w:val="00BD2F38"/>
    <w:rsid w:val="00BD3039"/>
    <w:rsid w:val="00BD30B2"/>
    <w:rsid w:val="00BD30B6"/>
    <w:rsid w:val="00BD30D2"/>
    <w:rsid w:val="00BD3109"/>
    <w:rsid w:val="00BD3148"/>
    <w:rsid w:val="00BD31AE"/>
    <w:rsid w:val="00BD31DD"/>
    <w:rsid w:val="00BD3289"/>
    <w:rsid w:val="00BD32CD"/>
    <w:rsid w:val="00BD32FF"/>
    <w:rsid w:val="00BD338A"/>
    <w:rsid w:val="00BD3439"/>
    <w:rsid w:val="00BD34DC"/>
    <w:rsid w:val="00BD34E5"/>
    <w:rsid w:val="00BD354F"/>
    <w:rsid w:val="00BD3555"/>
    <w:rsid w:val="00BD357F"/>
    <w:rsid w:val="00BD35BD"/>
    <w:rsid w:val="00BD3650"/>
    <w:rsid w:val="00BD36A4"/>
    <w:rsid w:val="00BD36CC"/>
    <w:rsid w:val="00BD36FC"/>
    <w:rsid w:val="00BD3759"/>
    <w:rsid w:val="00BD37CA"/>
    <w:rsid w:val="00BD37ED"/>
    <w:rsid w:val="00BD37F8"/>
    <w:rsid w:val="00BD3822"/>
    <w:rsid w:val="00BD384C"/>
    <w:rsid w:val="00BD3911"/>
    <w:rsid w:val="00BD3954"/>
    <w:rsid w:val="00BD3999"/>
    <w:rsid w:val="00BD39A8"/>
    <w:rsid w:val="00BD3A3C"/>
    <w:rsid w:val="00BD3A53"/>
    <w:rsid w:val="00BD3A7F"/>
    <w:rsid w:val="00BD3ABF"/>
    <w:rsid w:val="00BD3CA2"/>
    <w:rsid w:val="00BD3DA7"/>
    <w:rsid w:val="00BD3DCE"/>
    <w:rsid w:val="00BD3FB3"/>
    <w:rsid w:val="00BD3FBE"/>
    <w:rsid w:val="00BD4005"/>
    <w:rsid w:val="00BD40E5"/>
    <w:rsid w:val="00BD4100"/>
    <w:rsid w:val="00BD4126"/>
    <w:rsid w:val="00BD4165"/>
    <w:rsid w:val="00BD4177"/>
    <w:rsid w:val="00BD41A1"/>
    <w:rsid w:val="00BD4265"/>
    <w:rsid w:val="00BD42F8"/>
    <w:rsid w:val="00BD432E"/>
    <w:rsid w:val="00BD4350"/>
    <w:rsid w:val="00BD4406"/>
    <w:rsid w:val="00BD4477"/>
    <w:rsid w:val="00BD4498"/>
    <w:rsid w:val="00BD4501"/>
    <w:rsid w:val="00BD45A0"/>
    <w:rsid w:val="00BD461F"/>
    <w:rsid w:val="00BD4671"/>
    <w:rsid w:val="00BD46D8"/>
    <w:rsid w:val="00BD4724"/>
    <w:rsid w:val="00BD4738"/>
    <w:rsid w:val="00BD4744"/>
    <w:rsid w:val="00BD4798"/>
    <w:rsid w:val="00BD483D"/>
    <w:rsid w:val="00BD4860"/>
    <w:rsid w:val="00BD4916"/>
    <w:rsid w:val="00BD4926"/>
    <w:rsid w:val="00BD4965"/>
    <w:rsid w:val="00BD4973"/>
    <w:rsid w:val="00BD497C"/>
    <w:rsid w:val="00BD4A24"/>
    <w:rsid w:val="00BD4A85"/>
    <w:rsid w:val="00BD4A91"/>
    <w:rsid w:val="00BD4B28"/>
    <w:rsid w:val="00BD4B32"/>
    <w:rsid w:val="00BD4B3C"/>
    <w:rsid w:val="00BD4B4D"/>
    <w:rsid w:val="00BD4B92"/>
    <w:rsid w:val="00BD4C18"/>
    <w:rsid w:val="00BD4C20"/>
    <w:rsid w:val="00BD4C24"/>
    <w:rsid w:val="00BD4C9F"/>
    <w:rsid w:val="00BD4CBB"/>
    <w:rsid w:val="00BD4CF6"/>
    <w:rsid w:val="00BD4D96"/>
    <w:rsid w:val="00BD4DFC"/>
    <w:rsid w:val="00BD4E02"/>
    <w:rsid w:val="00BD4E33"/>
    <w:rsid w:val="00BD4E4E"/>
    <w:rsid w:val="00BD4E59"/>
    <w:rsid w:val="00BD4EB7"/>
    <w:rsid w:val="00BD4EC6"/>
    <w:rsid w:val="00BD4FAA"/>
    <w:rsid w:val="00BD4FC1"/>
    <w:rsid w:val="00BD4FE3"/>
    <w:rsid w:val="00BD5046"/>
    <w:rsid w:val="00BD50F8"/>
    <w:rsid w:val="00BD5164"/>
    <w:rsid w:val="00BD5213"/>
    <w:rsid w:val="00BD5224"/>
    <w:rsid w:val="00BD5238"/>
    <w:rsid w:val="00BD525C"/>
    <w:rsid w:val="00BD52B5"/>
    <w:rsid w:val="00BD53CC"/>
    <w:rsid w:val="00BD5404"/>
    <w:rsid w:val="00BD5440"/>
    <w:rsid w:val="00BD5441"/>
    <w:rsid w:val="00BD5470"/>
    <w:rsid w:val="00BD54D1"/>
    <w:rsid w:val="00BD54DF"/>
    <w:rsid w:val="00BD54ED"/>
    <w:rsid w:val="00BD568B"/>
    <w:rsid w:val="00BD573E"/>
    <w:rsid w:val="00BD57B1"/>
    <w:rsid w:val="00BD57E7"/>
    <w:rsid w:val="00BD581B"/>
    <w:rsid w:val="00BD582B"/>
    <w:rsid w:val="00BD5887"/>
    <w:rsid w:val="00BD58A5"/>
    <w:rsid w:val="00BD5920"/>
    <w:rsid w:val="00BD59A0"/>
    <w:rsid w:val="00BD59C2"/>
    <w:rsid w:val="00BD5A48"/>
    <w:rsid w:val="00BD5ADF"/>
    <w:rsid w:val="00BD5AFE"/>
    <w:rsid w:val="00BD5B40"/>
    <w:rsid w:val="00BD5BED"/>
    <w:rsid w:val="00BD5C71"/>
    <w:rsid w:val="00BD5D12"/>
    <w:rsid w:val="00BD5D62"/>
    <w:rsid w:val="00BD5DEA"/>
    <w:rsid w:val="00BD5E1F"/>
    <w:rsid w:val="00BD5EEA"/>
    <w:rsid w:val="00BD5F7D"/>
    <w:rsid w:val="00BD60DE"/>
    <w:rsid w:val="00BD6288"/>
    <w:rsid w:val="00BD62D6"/>
    <w:rsid w:val="00BD6338"/>
    <w:rsid w:val="00BD633C"/>
    <w:rsid w:val="00BD63CE"/>
    <w:rsid w:val="00BD6486"/>
    <w:rsid w:val="00BD648D"/>
    <w:rsid w:val="00BD653E"/>
    <w:rsid w:val="00BD663C"/>
    <w:rsid w:val="00BD66C4"/>
    <w:rsid w:val="00BD671E"/>
    <w:rsid w:val="00BD6722"/>
    <w:rsid w:val="00BD6726"/>
    <w:rsid w:val="00BD689E"/>
    <w:rsid w:val="00BD6949"/>
    <w:rsid w:val="00BD694F"/>
    <w:rsid w:val="00BD6954"/>
    <w:rsid w:val="00BD6973"/>
    <w:rsid w:val="00BD6984"/>
    <w:rsid w:val="00BD69AB"/>
    <w:rsid w:val="00BD69F8"/>
    <w:rsid w:val="00BD6A49"/>
    <w:rsid w:val="00BD6AAC"/>
    <w:rsid w:val="00BD6AFA"/>
    <w:rsid w:val="00BD6B13"/>
    <w:rsid w:val="00BD6C01"/>
    <w:rsid w:val="00BD6C21"/>
    <w:rsid w:val="00BD6D1A"/>
    <w:rsid w:val="00BD6D53"/>
    <w:rsid w:val="00BD6D60"/>
    <w:rsid w:val="00BD6DC6"/>
    <w:rsid w:val="00BD6E67"/>
    <w:rsid w:val="00BD6F30"/>
    <w:rsid w:val="00BD7023"/>
    <w:rsid w:val="00BD7024"/>
    <w:rsid w:val="00BD7058"/>
    <w:rsid w:val="00BD70BA"/>
    <w:rsid w:val="00BD70D1"/>
    <w:rsid w:val="00BD70ED"/>
    <w:rsid w:val="00BD7119"/>
    <w:rsid w:val="00BD71C8"/>
    <w:rsid w:val="00BD71EC"/>
    <w:rsid w:val="00BD72A0"/>
    <w:rsid w:val="00BD7460"/>
    <w:rsid w:val="00BD7461"/>
    <w:rsid w:val="00BD74B8"/>
    <w:rsid w:val="00BD74D4"/>
    <w:rsid w:val="00BD7526"/>
    <w:rsid w:val="00BD7532"/>
    <w:rsid w:val="00BD75F1"/>
    <w:rsid w:val="00BD76B8"/>
    <w:rsid w:val="00BD76BC"/>
    <w:rsid w:val="00BD78B4"/>
    <w:rsid w:val="00BD78DC"/>
    <w:rsid w:val="00BD78E9"/>
    <w:rsid w:val="00BD78F5"/>
    <w:rsid w:val="00BD78F9"/>
    <w:rsid w:val="00BD791C"/>
    <w:rsid w:val="00BD7924"/>
    <w:rsid w:val="00BD7A4C"/>
    <w:rsid w:val="00BD7A5F"/>
    <w:rsid w:val="00BD7A68"/>
    <w:rsid w:val="00BD7A74"/>
    <w:rsid w:val="00BD7AC2"/>
    <w:rsid w:val="00BD7B58"/>
    <w:rsid w:val="00BD7BE4"/>
    <w:rsid w:val="00BD7C3D"/>
    <w:rsid w:val="00BD7C4F"/>
    <w:rsid w:val="00BD7C6A"/>
    <w:rsid w:val="00BD7D04"/>
    <w:rsid w:val="00BD7D27"/>
    <w:rsid w:val="00BD7D5D"/>
    <w:rsid w:val="00BD7D9A"/>
    <w:rsid w:val="00BD7DAF"/>
    <w:rsid w:val="00BD7E2E"/>
    <w:rsid w:val="00BD7E2F"/>
    <w:rsid w:val="00BD7E95"/>
    <w:rsid w:val="00BD7F15"/>
    <w:rsid w:val="00BD7F18"/>
    <w:rsid w:val="00BD7F58"/>
    <w:rsid w:val="00BD7F7C"/>
    <w:rsid w:val="00BE0007"/>
    <w:rsid w:val="00BE0020"/>
    <w:rsid w:val="00BE007A"/>
    <w:rsid w:val="00BE00B4"/>
    <w:rsid w:val="00BE00D2"/>
    <w:rsid w:val="00BE0127"/>
    <w:rsid w:val="00BE018E"/>
    <w:rsid w:val="00BE01D2"/>
    <w:rsid w:val="00BE01E1"/>
    <w:rsid w:val="00BE02E5"/>
    <w:rsid w:val="00BE046C"/>
    <w:rsid w:val="00BE04F2"/>
    <w:rsid w:val="00BE0552"/>
    <w:rsid w:val="00BE0585"/>
    <w:rsid w:val="00BE058D"/>
    <w:rsid w:val="00BE05CC"/>
    <w:rsid w:val="00BE05F8"/>
    <w:rsid w:val="00BE0636"/>
    <w:rsid w:val="00BE0692"/>
    <w:rsid w:val="00BE06B5"/>
    <w:rsid w:val="00BE0794"/>
    <w:rsid w:val="00BE0808"/>
    <w:rsid w:val="00BE089F"/>
    <w:rsid w:val="00BE08F4"/>
    <w:rsid w:val="00BE09A5"/>
    <w:rsid w:val="00BE0A2A"/>
    <w:rsid w:val="00BE0AEB"/>
    <w:rsid w:val="00BE0AFE"/>
    <w:rsid w:val="00BE0B30"/>
    <w:rsid w:val="00BE0B4A"/>
    <w:rsid w:val="00BE0B50"/>
    <w:rsid w:val="00BE0BE6"/>
    <w:rsid w:val="00BE0BFB"/>
    <w:rsid w:val="00BE0C2F"/>
    <w:rsid w:val="00BE0C91"/>
    <w:rsid w:val="00BE0D60"/>
    <w:rsid w:val="00BE0E8B"/>
    <w:rsid w:val="00BE0E95"/>
    <w:rsid w:val="00BE0EB5"/>
    <w:rsid w:val="00BE0EB7"/>
    <w:rsid w:val="00BE0FCE"/>
    <w:rsid w:val="00BE0FF2"/>
    <w:rsid w:val="00BE1006"/>
    <w:rsid w:val="00BE100B"/>
    <w:rsid w:val="00BE10A5"/>
    <w:rsid w:val="00BE10BE"/>
    <w:rsid w:val="00BE1131"/>
    <w:rsid w:val="00BE11A5"/>
    <w:rsid w:val="00BE1257"/>
    <w:rsid w:val="00BE129D"/>
    <w:rsid w:val="00BE12A9"/>
    <w:rsid w:val="00BE12FB"/>
    <w:rsid w:val="00BE1379"/>
    <w:rsid w:val="00BE138D"/>
    <w:rsid w:val="00BE13AC"/>
    <w:rsid w:val="00BE13B5"/>
    <w:rsid w:val="00BE13BE"/>
    <w:rsid w:val="00BE14C3"/>
    <w:rsid w:val="00BE14E1"/>
    <w:rsid w:val="00BE1561"/>
    <w:rsid w:val="00BE1646"/>
    <w:rsid w:val="00BE1651"/>
    <w:rsid w:val="00BE16C9"/>
    <w:rsid w:val="00BE172B"/>
    <w:rsid w:val="00BE172F"/>
    <w:rsid w:val="00BE1738"/>
    <w:rsid w:val="00BE1753"/>
    <w:rsid w:val="00BE182D"/>
    <w:rsid w:val="00BE1890"/>
    <w:rsid w:val="00BE18AF"/>
    <w:rsid w:val="00BE18EE"/>
    <w:rsid w:val="00BE190A"/>
    <w:rsid w:val="00BE190B"/>
    <w:rsid w:val="00BE194A"/>
    <w:rsid w:val="00BE1967"/>
    <w:rsid w:val="00BE196F"/>
    <w:rsid w:val="00BE1971"/>
    <w:rsid w:val="00BE1984"/>
    <w:rsid w:val="00BE19EE"/>
    <w:rsid w:val="00BE1A04"/>
    <w:rsid w:val="00BE1A7C"/>
    <w:rsid w:val="00BE1A9D"/>
    <w:rsid w:val="00BE1B53"/>
    <w:rsid w:val="00BE1BE1"/>
    <w:rsid w:val="00BE1D3E"/>
    <w:rsid w:val="00BE1D41"/>
    <w:rsid w:val="00BE1D5A"/>
    <w:rsid w:val="00BE1D5B"/>
    <w:rsid w:val="00BE1DD5"/>
    <w:rsid w:val="00BE1F39"/>
    <w:rsid w:val="00BE1F8D"/>
    <w:rsid w:val="00BE1FCB"/>
    <w:rsid w:val="00BE2076"/>
    <w:rsid w:val="00BE20CE"/>
    <w:rsid w:val="00BE2160"/>
    <w:rsid w:val="00BE218B"/>
    <w:rsid w:val="00BE221B"/>
    <w:rsid w:val="00BE2221"/>
    <w:rsid w:val="00BE222F"/>
    <w:rsid w:val="00BE2312"/>
    <w:rsid w:val="00BE23DC"/>
    <w:rsid w:val="00BE2447"/>
    <w:rsid w:val="00BE246C"/>
    <w:rsid w:val="00BE2480"/>
    <w:rsid w:val="00BE2481"/>
    <w:rsid w:val="00BE2559"/>
    <w:rsid w:val="00BE2586"/>
    <w:rsid w:val="00BE25E3"/>
    <w:rsid w:val="00BE25F1"/>
    <w:rsid w:val="00BE26AF"/>
    <w:rsid w:val="00BE2759"/>
    <w:rsid w:val="00BE27EC"/>
    <w:rsid w:val="00BE2826"/>
    <w:rsid w:val="00BE286A"/>
    <w:rsid w:val="00BE288A"/>
    <w:rsid w:val="00BE29B2"/>
    <w:rsid w:val="00BE29BF"/>
    <w:rsid w:val="00BE29C7"/>
    <w:rsid w:val="00BE2A26"/>
    <w:rsid w:val="00BE2A4A"/>
    <w:rsid w:val="00BE2A6D"/>
    <w:rsid w:val="00BE2A93"/>
    <w:rsid w:val="00BE2B12"/>
    <w:rsid w:val="00BE2B49"/>
    <w:rsid w:val="00BE2C3C"/>
    <w:rsid w:val="00BE2C59"/>
    <w:rsid w:val="00BE2C81"/>
    <w:rsid w:val="00BE2C98"/>
    <w:rsid w:val="00BE2CBD"/>
    <w:rsid w:val="00BE2CF7"/>
    <w:rsid w:val="00BE2D19"/>
    <w:rsid w:val="00BE2D51"/>
    <w:rsid w:val="00BE2D7F"/>
    <w:rsid w:val="00BE2DF5"/>
    <w:rsid w:val="00BE2E97"/>
    <w:rsid w:val="00BE2EBB"/>
    <w:rsid w:val="00BE2EDF"/>
    <w:rsid w:val="00BE2F37"/>
    <w:rsid w:val="00BE2F3A"/>
    <w:rsid w:val="00BE2F51"/>
    <w:rsid w:val="00BE2F87"/>
    <w:rsid w:val="00BE2FED"/>
    <w:rsid w:val="00BE301E"/>
    <w:rsid w:val="00BE310C"/>
    <w:rsid w:val="00BE3157"/>
    <w:rsid w:val="00BE3196"/>
    <w:rsid w:val="00BE31E9"/>
    <w:rsid w:val="00BE322E"/>
    <w:rsid w:val="00BE330B"/>
    <w:rsid w:val="00BE343E"/>
    <w:rsid w:val="00BE346E"/>
    <w:rsid w:val="00BE3626"/>
    <w:rsid w:val="00BE3672"/>
    <w:rsid w:val="00BE3683"/>
    <w:rsid w:val="00BE3693"/>
    <w:rsid w:val="00BE379D"/>
    <w:rsid w:val="00BE37AF"/>
    <w:rsid w:val="00BE37E8"/>
    <w:rsid w:val="00BE3839"/>
    <w:rsid w:val="00BE38B3"/>
    <w:rsid w:val="00BE38E6"/>
    <w:rsid w:val="00BE39C7"/>
    <w:rsid w:val="00BE39E4"/>
    <w:rsid w:val="00BE3A63"/>
    <w:rsid w:val="00BE3A85"/>
    <w:rsid w:val="00BE3B49"/>
    <w:rsid w:val="00BE3B70"/>
    <w:rsid w:val="00BE3BA9"/>
    <w:rsid w:val="00BE3BF7"/>
    <w:rsid w:val="00BE3C42"/>
    <w:rsid w:val="00BE3C59"/>
    <w:rsid w:val="00BE3C83"/>
    <w:rsid w:val="00BE3D1E"/>
    <w:rsid w:val="00BE3DA1"/>
    <w:rsid w:val="00BE3E94"/>
    <w:rsid w:val="00BE3EB4"/>
    <w:rsid w:val="00BE3F5D"/>
    <w:rsid w:val="00BE4034"/>
    <w:rsid w:val="00BE40BB"/>
    <w:rsid w:val="00BE40C5"/>
    <w:rsid w:val="00BE4113"/>
    <w:rsid w:val="00BE4121"/>
    <w:rsid w:val="00BE4157"/>
    <w:rsid w:val="00BE41E9"/>
    <w:rsid w:val="00BE4207"/>
    <w:rsid w:val="00BE4281"/>
    <w:rsid w:val="00BE42BC"/>
    <w:rsid w:val="00BE4380"/>
    <w:rsid w:val="00BE43CA"/>
    <w:rsid w:val="00BE43D5"/>
    <w:rsid w:val="00BE43DA"/>
    <w:rsid w:val="00BE4489"/>
    <w:rsid w:val="00BE44D3"/>
    <w:rsid w:val="00BE45B0"/>
    <w:rsid w:val="00BE45D2"/>
    <w:rsid w:val="00BE4647"/>
    <w:rsid w:val="00BE46C5"/>
    <w:rsid w:val="00BE475A"/>
    <w:rsid w:val="00BE4859"/>
    <w:rsid w:val="00BE487A"/>
    <w:rsid w:val="00BE490A"/>
    <w:rsid w:val="00BE4963"/>
    <w:rsid w:val="00BE497C"/>
    <w:rsid w:val="00BE4A52"/>
    <w:rsid w:val="00BE4AA1"/>
    <w:rsid w:val="00BE4AC9"/>
    <w:rsid w:val="00BE4B6F"/>
    <w:rsid w:val="00BE4BBA"/>
    <w:rsid w:val="00BE4BDD"/>
    <w:rsid w:val="00BE4C7A"/>
    <w:rsid w:val="00BE4DAB"/>
    <w:rsid w:val="00BE4E14"/>
    <w:rsid w:val="00BE4E3D"/>
    <w:rsid w:val="00BE4E55"/>
    <w:rsid w:val="00BE4E60"/>
    <w:rsid w:val="00BE4E74"/>
    <w:rsid w:val="00BE4EB5"/>
    <w:rsid w:val="00BE4F29"/>
    <w:rsid w:val="00BE4F75"/>
    <w:rsid w:val="00BE4F7B"/>
    <w:rsid w:val="00BE5016"/>
    <w:rsid w:val="00BE5044"/>
    <w:rsid w:val="00BE50E3"/>
    <w:rsid w:val="00BE512B"/>
    <w:rsid w:val="00BE516F"/>
    <w:rsid w:val="00BE5192"/>
    <w:rsid w:val="00BE5244"/>
    <w:rsid w:val="00BE5250"/>
    <w:rsid w:val="00BE5359"/>
    <w:rsid w:val="00BE536E"/>
    <w:rsid w:val="00BE53C8"/>
    <w:rsid w:val="00BE545D"/>
    <w:rsid w:val="00BE54BE"/>
    <w:rsid w:val="00BE5511"/>
    <w:rsid w:val="00BE555F"/>
    <w:rsid w:val="00BE557E"/>
    <w:rsid w:val="00BE558C"/>
    <w:rsid w:val="00BE55CE"/>
    <w:rsid w:val="00BE566E"/>
    <w:rsid w:val="00BE56C3"/>
    <w:rsid w:val="00BE56FE"/>
    <w:rsid w:val="00BE5760"/>
    <w:rsid w:val="00BE57B9"/>
    <w:rsid w:val="00BE57EC"/>
    <w:rsid w:val="00BE5812"/>
    <w:rsid w:val="00BE5825"/>
    <w:rsid w:val="00BE595E"/>
    <w:rsid w:val="00BE59D2"/>
    <w:rsid w:val="00BE59EB"/>
    <w:rsid w:val="00BE59F2"/>
    <w:rsid w:val="00BE5A93"/>
    <w:rsid w:val="00BE5AA5"/>
    <w:rsid w:val="00BE5B11"/>
    <w:rsid w:val="00BE5B96"/>
    <w:rsid w:val="00BE5BC6"/>
    <w:rsid w:val="00BE5C3E"/>
    <w:rsid w:val="00BE5C7C"/>
    <w:rsid w:val="00BE5CE9"/>
    <w:rsid w:val="00BE5D81"/>
    <w:rsid w:val="00BE5D93"/>
    <w:rsid w:val="00BE5DE3"/>
    <w:rsid w:val="00BE5DFB"/>
    <w:rsid w:val="00BE5E20"/>
    <w:rsid w:val="00BE5E6B"/>
    <w:rsid w:val="00BE5F29"/>
    <w:rsid w:val="00BE5FC6"/>
    <w:rsid w:val="00BE6036"/>
    <w:rsid w:val="00BE60C4"/>
    <w:rsid w:val="00BE6104"/>
    <w:rsid w:val="00BE6115"/>
    <w:rsid w:val="00BE61AA"/>
    <w:rsid w:val="00BE6201"/>
    <w:rsid w:val="00BE6224"/>
    <w:rsid w:val="00BE632E"/>
    <w:rsid w:val="00BE633F"/>
    <w:rsid w:val="00BE63DE"/>
    <w:rsid w:val="00BE6424"/>
    <w:rsid w:val="00BE649D"/>
    <w:rsid w:val="00BE64D0"/>
    <w:rsid w:val="00BE64E0"/>
    <w:rsid w:val="00BE660A"/>
    <w:rsid w:val="00BE6617"/>
    <w:rsid w:val="00BE664D"/>
    <w:rsid w:val="00BE66FB"/>
    <w:rsid w:val="00BE6704"/>
    <w:rsid w:val="00BE6788"/>
    <w:rsid w:val="00BE68EB"/>
    <w:rsid w:val="00BE6909"/>
    <w:rsid w:val="00BE69C4"/>
    <w:rsid w:val="00BE69C6"/>
    <w:rsid w:val="00BE69D8"/>
    <w:rsid w:val="00BE6A36"/>
    <w:rsid w:val="00BE6A43"/>
    <w:rsid w:val="00BE6AA4"/>
    <w:rsid w:val="00BE6AE7"/>
    <w:rsid w:val="00BE6B8D"/>
    <w:rsid w:val="00BE6BEF"/>
    <w:rsid w:val="00BE6D94"/>
    <w:rsid w:val="00BE6DFC"/>
    <w:rsid w:val="00BE6DFF"/>
    <w:rsid w:val="00BE6E1D"/>
    <w:rsid w:val="00BE6E4A"/>
    <w:rsid w:val="00BE6E93"/>
    <w:rsid w:val="00BE6EE5"/>
    <w:rsid w:val="00BE6EFD"/>
    <w:rsid w:val="00BE6FB4"/>
    <w:rsid w:val="00BE7023"/>
    <w:rsid w:val="00BE7039"/>
    <w:rsid w:val="00BE703C"/>
    <w:rsid w:val="00BE70CF"/>
    <w:rsid w:val="00BE70F7"/>
    <w:rsid w:val="00BE7123"/>
    <w:rsid w:val="00BE714A"/>
    <w:rsid w:val="00BE7174"/>
    <w:rsid w:val="00BE719A"/>
    <w:rsid w:val="00BE7252"/>
    <w:rsid w:val="00BE72AA"/>
    <w:rsid w:val="00BE72CB"/>
    <w:rsid w:val="00BE7346"/>
    <w:rsid w:val="00BE737D"/>
    <w:rsid w:val="00BE7447"/>
    <w:rsid w:val="00BE74F5"/>
    <w:rsid w:val="00BE74FF"/>
    <w:rsid w:val="00BE7515"/>
    <w:rsid w:val="00BE75A0"/>
    <w:rsid w:val="00BE766E"/>
    <w:rsid w:val="00BE769E"/>
    <w:rsid w:val="00BE76FE"/>
    <w:rsid w:val="00BE7756"/>
    <w:rsid w:val="00BE776A"/>
    <w:rsid w:val="00BE77FF"/>
    <w:rsid w:val="00BE7865"/>
    <w:rsid w:val="00BE7878"/>
    <w:rsid w:val="00BE78EB"/>
    <w:rsid w:val="00BE7961"/>
    <w:rsid w:val="00BE7973"/>
    <w:rsid w:val="00BE7984"/>
    <w:rsid w:val="00BE79D4"/>
    <w:rsid w:val="00BE7A53"/>
    <w:rsid w:val="00BE7ACB"/>
    <w:rsid w:val="00BE7B15"/>
    <w:rsid w:val="00BE7B2E"/>
    <w:rsid w:val="00BE7B56"/>
    <w:rsid w:val="00BE7B59"/>
    <w:rsid w:val="00BE7B63"/>
    <w:rsid w:val="00BE7B8D"/>
    <w:rsid w:val="00BE7C5D"/>
    <w:rsid w:val="00BE7C8C"/>
    <w:rsid w:val="00BE7C99"/>
    <w:rsid w:val="00BE7CAF"/>
    <w:rsid w:val="00BE7CB5"/>
    <w:rsid w:val="00BE7DDA"/>
    <w:rsid w:val="00BE7E38"/>
    <w:rsid w:val="00BE7ECF"/>
    <w:rsid w:val="00BE7ED3"/>
    <w:rsid w:val="00BE7FE6"/>
    <w:rsid w:val="00BF000F"/>
    <w:rsid w:val="00BF002D"/>
    <w:rsid w:val="00BF010E"/>
    <w:rsid w:val="00BF0192"/>
    <w:rsid w:val="00BF01AA"/>
    <w:rsid w:val="00BF01F3"/>
    <w:rsid w:val="00BF027A"/>
    <w:rsid w:val="00BF030F"/>
    <w:rsid w:val="00BF0426"/>
    <w:rsid w:val="00BF044B"/>
    <w:rsid w:val="00BF0498"/>
    <w:rsid w:val="00BF049E"/>
    <w:rsid w:val="00BF0518"/>
    <w:rsid w:val="00BF05BF"/>
    <w:rsid w:val="00BF05C6"/>
    <w:rsid w:val="00BF05DD"/>
    <w:rsid w:val="00BF0653"/>
    <w:rsid w:val="00BF06B2"/>
    <w:rsid w:val="00BF0729"/>
    <w:rsid w:val="00BF0746"/>
    <w:rsid w:val="00BF07AD"/>
    <w:rsid w:val="00BF08AA"/>
    <w:rsid w:val="00BF08B4"/>
    <w:rsid w:val="00BF093E"/>
    <w:rsid w:val="00BF09F8"/>
    <w:rsid w:val="00BF0A56"/>
    <w:rsid w:val="00BF0A95"/>
    <w:rsid w:val="00BF0B43"/>
    <w:rsid w:val="00BF0B5B"/>
    <w:rsid w:val="00BF0BFA"/>
    <w:rsid w:val="00BF0C2D"/>
    <w:rsid w:val="00BF0C3E"/>
    <w:rsid w:val="00BF0CF3"/>
    <w:rsid w:val="00BF0D23"/>
    <w:rsid w:val="00BF0DD4"/>
    <w:rsid w:val="00BF0E71"/>
    <w:rsid w:val="00BF0EAD"/>
    <w:rsid w:val="00BF0F31"/>
    <w:rsid w:val="00BF0FFC"/>
    <w:rsid w:val="00BF105D"/>
    <w:rsid w:val="00BF1075"/>
    <w:rsid w:val="00BF10C5"/>
    <w:rsid w:val="00BF10ED"/>
    <w:rsid w:val="00BF10F3"/>
    <w:rsid w:val="00BF1111"/>
    <w:rsid w:val="00BF111F"/>
    <w:rsid w:val="00BF115B"/>
    <w:rsid w:val="00BF1198"/>
    <w:rsid w:val="00BF1288"/>
    <w:rsid w:val="00BF1296"/>
    <w:rsid w:val="00BF1304"/>
    <w:rsid w:val="00BF131F"/>
    <w:rsid w:val="00BF1351"/>
    <w:rsid w:val="00BF1378"/>
    <w:rsid w:val="00BF13C0"/>
    <w:rsid w:val="00BF13D6"/>
    <w:rsid w:val="00BF1447"/>
    <w:rsid w:val="00BF14C3"/>
    <w:rsid w:val="00BF14E6"/>
    <w:rsid w:val="00BF1507"/>
    <w:rsid w:val="00BF1554"/>
    <w:rsid w:val="00BF15AF"/>
    <w:rsid w:val="00BF15D2"/>
    <w:rsid w:val="00BF15E6"/>
    <w:rsid w:val="00BF1601"/>
    <w:rsid w:val="00BF1661"/>
    <w:rsid w:val="00BF1670"/>
    <w:rsid w:val="00BF1683"/>
    <w:rsid w:val="00BF1685"/>
    <w:rsid w:val="00BF173A"/>
    <w:rsid w:val="00BF175A"/>
    <w:rsid w:val="00BF1801"/>
    <w:rsid w:val="00BF1839"/>
    <w:rsid w:val="00BF184E"/>
    <w:rsid w:val="00BF187D"/>
    <w:rsid w:val="00BF18D7"/>
    <w:rsid w:val="00BF1964"/>
    <w:rsid w:val="00BF1971"/>
    <w:rsid w:val="00BF19D0"/>
    <w:rsid w:val="00BF1A4B"/>
    <w:rsid w:val="00BF1A4F"/>
    <w:rsid w:val="00BF1B27"/>
    <w:rsid w:val="00BF1B6A"/>
    <w:rsid w:val="00BF1B7B"/>
    <w:rsid w:val="00BF1BC5"/>
    <w:rsid w:val="00BF1BCC"/>
    <w:rsid w:val="00BF1BE5"/>
    <w:rsid w:val="00BF1BF0"/>
    <w:rsid w:val="00BF1C70"/>
    <w:rsid w:val="00BF1CE9"/>
    <w:rsid w:val="00BF1CEC"/>
    <w:rsid w:val="00BF1D00"/>
    <w:rsid w:val="00BF1D0D"/>
    <w:rsid w:val="00BF1D67"/>
    <w:rsid w:val="00BF1D6B"/>
    <w:rsid w:val="00BF1E5E"/>
    <w:rsid w:val="00BF1E74"/>
    <w:rsid w:val="00BF1F0A"/>
    <w:rsid w:val="00BF1FD0"/>
    <w:rsid w:val="00BF1FD2"/>
    <w:rsid w:val="00BF20CA"/>
    <w:rsid w:val="00BF20CB"/>
    <w:rsid w:val="00BF20CC"/>
    <w:rsid w:val="00BF2114"/>
    <w:rsid w:val="00BF2163"/>
    <w:rsid w:val="00BF2185"/>
    <w:rsid w:val="00BF229D"/>
    <w:rsid w:val="00BF22ED"/>
    <w:rsid w:val="00BF234C"/>
    <w:rsid w:val="00BF240A"/>
    <w:rsid w:val="00BF24C8"/>
    <w:rsid w:val="00BF2519"/>
    <w:rsid w:val="00BF2590"/>
    <w:rsid w:val="00BF25B6"/>
    <w:rsid w:val="00BF25B9"/>
    <w:rsid w:val="00BF26A9"/>
    <w:rsid w:val="00BF2727"/>
    <w:rsid w:val="00BF279B"/>
    <w:rsid w:val="00BF27A0"/>
    <w:rsid w:val="00BF27E9"/>
    <w:rsid w:val="00BF288E"/>
    <w:rsid w:val="00BF28C0"/>
    <w:rsid w:val="00BF28DE"/>
    <w:rsid w:val="00BF299A"/>
    <w:rsid w:val="00BF29B8"/>
    <w:rsid w:val="00BF29C8"/>
    <w:rsid w:val="00BF2A2C"/>
    <w:rsid w:val="00BF2A59"/>
    <w:rsid w:val="00BF2A66"/>
    <w:rsid w:val="00BF2AD5"/>
    <w:rsid w:val="00BF2B57"/>
    <w:rsid w:val="00BF2BD4"/>
    <w:rsid w:val="00BF2C08"/>
    <w:rsid w:val="00BF2C2F"/>
    <w:rsid w:val="00BF2C95"/>
    <w:rsid w:val="00BF2C9C"/>
    <w:rsid w:val="00BF2CC6"/>
    <w:rsid w:val="00BF2CDB"/>
    <w:rsid w:val="00BF2D19"/>
    <w:rsid w:val="00BF2D1B"/>
    <w:rsid w:val="00BF2D88"/>
    <w:rsid w:val="00BF2DA4"/>
    <w:rsid w:val="00BF2E29"/>
    <w:rsid w:val="00BF2EDA"/>
    <w:rsid w:val="00BF2F2D"/>
    <w:rsid w:val="00BF3026"/>
    <w:rsid w:val="00BF3045"/>
    <w:rsid w:val="00BF3091"/>
    <w:rsid w:val="00BF30D7"/>
    <w:rsid w:val="00BF312E"/>
    <w:rsid w:val="00BF3155"/>
    <w:rsid w:val="00BF318F"/>
    <w:rsid w:val="00BF326D"/>
    <w:rsid w:val="00BF3413"/>
    <w:rsid w:val="00BF3457"/>
    <w:rsid w:val="00BF34DC"/>
    <w:rsid w:val="00BF351F"/>
    <w:rsid w:val="00BF3535"/>
    <w:rsid w:val="00BF353F"/>
    <w:rsid w:val="00BF3589"/>
    <w:rsid w:val="00BF3627"/>
    <w:rsid w:val="00BF3663"/>
    <w:rsid w:val="00BF367D"/>
    <w:rsid w:val="00BF3694"/>
    <w:rsid w:val="00BF36BC"/>
    <w:rsid w:val="00BF36F2"/>
    <w:rsid w:val="00BF3709"/>
    <w:rsid w:val="00BF3718"/>
    <w:rsid w:val="00BF372D"/>
    <w:rsid w:val="00BF3733"/>
    <w:rsid w:val="00BF374C"/>
    <w:rsid w:val="00BF38AF"/>
    <w:rsid w:val="00BF38F8"/>
    <w:rsid w:val="00BF3967"/>
    <w:rsid w:val="00BF39A6"/>
    <w:rsid w:val="00BF39AD"/>
    <w:rsid w:val="00BF39D6"/>
    <w:rsid w:val="00BF3A7D"/>
    <w:rsid w:val="00BF3AB3"/>
    <w:rsid w:val="00BF3B23"/>
    <w:rsid w:val="00BF3B61"/>
    <w:rsid w:val="00BF3B6A"/>
    <w:rsid w:val="00BF3B70"/>
    <w:rsid w:val="00BF3BA4"/>
    <w:rsid w:val="00BF3BAD"/>
    <w:rsid w:val="00BF3BE9"/>
    <w:rsid w:val="00BF3C2E"/>
    <w:rsid w:val="00BF3C45"/>
    <w:rsid w:val="00BF3CB8"/>
    <w:rsid w:val="00BF3D8D"/>
    <w:rsid w:val="00BF3E14"/>
    <w:rsid w:val="00BF3E42"/>
    <w:rsid w:val="00BF3E48"/>
    <w:rsid w:val="00BF3E63"/>
    <w:rsid w:val="00BF3F38"/>
    <w:rsid w:val="00BF3F39"/>
    <w:rsid w:val="00BF3F95"/>
    <w:rsid w:val="00BF3F9C"/>
    <w:rsid w:val="00BF3FA4"/>
    <w:rsid w:val="00BF3FF4"/>
    <w:rsid w:val="00BF40EC"/>
    <w:rsid w:val="00BF4159"/>
    <w:rsid w:val="00BF4161"/>
    <w:rsid w:val="00BF41E1"/>
    <w:rsid w:val="00BF41E2"/>
    <w:rsid w:val="00BF41E5"/>
    <w:rsid w:val="00BF41EA"/>
    <w:rsid w:val="00BF42F4"/>
    <w:rsid w:val="00BF4305"/>
    <w:rsid w:val="00BF430E"/>
    <w:rsid w:val="00BF43D6"/>
    <w:rsid w:val="00BF43DB"/>
    <w:rsid w:val="00BF4411"/>
    <w:rsid w:val="00BF4507"/>
    <w:rsid w:val="00BF455C"/>
    <w:rsid w:val="00BF4567"/>
    <w:rsid w:val="00BF4585"/>
    <w:rsid w:val="00BF4590"/>
    <w:rsid w:val="00BF45A8"/>
    <w:rsid w:val="00BF45E9"/>
    <w:rsid w:val="00BF4631"/>
    <w:rsid w:val="00BF4687"/>
    <w:rsid w:val="00BF4688"/>
    <w:rsid w:val="00BF469E"/>
    <w:rsid w:val="00BF475A"/>
    <w:rsid w:val="00BF47B0"/>
    <w:rsid w:val="00BF47F7"/>
    <w:rsid w:val="00BF4859"/>
    <w:rsid w:val="00BF48AF"/>
    <w:rsid w:val="00BF49AE"/>
    <w:rsid w:val="00BF49FE"/>
    <w:rsid w:val="00BF4A83"/>
    <w:rsid w:val="00BF4AAC"/>
    <w:rsid w:val="00BF4AB0"/>
    <w:rsid w:val="00BF4B96"/>
    <w:rsid w:val="00BF4C27"/>
    <w:rsid w:val="00BF4C58"/>
    <w:rsid w:val="00BF4C59"/>
    <w:rsid w:val="00BF4C8B"/>
    <w:rsid w:val="00BF4CB6"/>
    <w:rsid w:val="00BF4D78"/>
    <w:rsid w:val="00BF4E27"/>
    <w:rsid w:val="00BF4EA1"/>
    <w:rsid w:val="00BF4F71"/>
    <w:rsid w:val="00BF4F9D"/>
    <w:rsid w:val="00BF4FB0"/>
    <w:rsid w:val="00BF4FEF"/>
    <w:rsid w:val="00BF501F"/>
    <w:rsid w:val="00BF502D"/>
    <w:rsid w:val="00BF5048"/>
    <w:rsid w:val="00BF504C"/>
    <w:rsid w:val="00BF509B"/>
    <w:rsid w:val="00BF50D8"/>
    <w:rsid w:val="00BF51CC"/>
    <w:rsid w:val="00BF51FF"/>
    <w:rsid w:val="00BF5308"/>
    <w:rsid w:val="00BF5373"/>
    <w:rsid w:val="00BF53AC"/>
    <w:rsid w:val="00BF53E9"/>
    <w:rsid w:val="00BF543B"/>
    <w:rsid w:val="00BF5442"/>
    <w:rsid w:val="00BF5589"/>
    <w:rsid w:val="00BF55CB"/>
    <w:rsid w:val="00BF55CD"/>
    <w:rsid w:val="00BF55D3"/>
    <w:rsid w:val="00BF5600"/>
    <w:rsid w:val="00BF564D"/>
    <w:rsid w:val="00BF5714"/>
    <w:rsid w:val="00BF5733"/>
    <w:rsid w:val="00BF5767"/>
    <w:rsid w:val="00BF579A"/>
    <w:rsid w:val="00BF57B7"/>
    <w:rsid w:val="00BF57BB"/>
    <w:rsid w:val="00BF580E"/>
    <w:rsid w:val="00BF5810"/>
    <w:rsid w:val="00BF584E"/>
    <w:rsid w:val="00BF58FC"/>
    <w:rsid w:val="00BF59BC"/>
    <w:rsid w:val="00BF59C0"/>
    <w:rsid w:val="00BF5A12"/>
    <w:rsid w:val="00BF5A86"/>
    <w:rsid w:val="00BF5AA8"/>
    <w:rsid w:val="00BF5BD6"/>
    <w:rsid w:val="00BF5C67"/>
    <w:rsid w:val="00BF5CE3"/>
    <w:rsid w:val="00BF5D2F"/>
    <w:rsid w:val="00BF5D61"/>
    <w:rsid w:val="00BF5D63"/>
    <w:rsid w:val="00BF5DDB"/>
    <w:rsid w:val="00BF5E70"/>
    <w:rsid w:val="00BF5EBA"/>
    <w:rsid w:val="00BF5F6F"/>
    <w:rsid w:val="00BF6049"/>
    <w:rsid w:val="00BF60FF"/>
    <w:rsid w:val="00BF6127"/>
    <w:rsid w:val="00BF618D"/>
    <w:rsid w:val="00BF61AC"/>
    <w:rsid w:val="00BF6243"/>
    <w:rsid w:val="00BF62EB"/>
    <w:rsid w:val="00BF631D"/>
    <w:rsid w:val="00BF6349"/>
    <w:rsid w:val="00BF6411"/>
    <w:rsid w:val="00BF64BB"/>
    <w:rsid w:val="00BF6546"/>
    <w:rsid w:val="00BF6575"/>
    <w:rsid w:val="00BF660A"/>
    <w:rsid w:val="00BF6619"/>
    <w:rsid w:val="00BF66CB"/>
    <w:rsid w:val="00BF671D"/>
    <w:rsid w:val="00BF6733"/>
    <w:rsid w:val="00BF6743"/>
    <w:rsid w:val="00BF67C8"/>
    <w:rsid w:val="00BF67F3"/>
    <w:rsid w:val="00BF684C"/>
    <w:rsid w:val="00BF687E"/>
    <w:rsid w:val="00BF6888"/>
    <w:rsid w:val="00BF6910"/>
    <w:rsid w:val="00BF696D"/>
    <w:rsid w:val="00BF697E"/>
    <w:rsid w:val="00BF6B1A"/>
    <w:rsid w:val="00BF6B7C"/>
    <w:rsid w:val="00BF6BC6"/>
    <w:rsid w:val="00BF6BF0"/>
    <w:rsid w:val="00BF6D39"/>
    <w:rsid w:val="00BF6D52"/>
    <w:rsid w:val="00BF6D84"/>
    <w:rsid w:val="00BF6DE0"/>
    <w:rsid w:val="00BF6E5D"/>
    <w:rsid w:val="00BF6F85"/>
    <w:rsid w:val="00BF7017"/>
    <w:rsid w:val="00BF70C9"/>
    <w:rsid w:val="00BF70D8"/>
    <w:rsid w:val="00BF7147"/>
    <w:rsid w:val="00BF7182"/>
    <w:rsid w:val="00BF7188"/>
    <w:rsid w:val="00BF719D"/>
    <w:rsid w:val="00BF7249"/>
    <w:rsid w:val="00BF7268"/>
    <w:rsid w:val="00BF73B6"/>
    <w:rsid w:val="00BF73ED"/>
    <w:rsid w:val="00BF7400"/>
    <w:rsid w:val="00BF742A"/>
    <w:rsid w:val="00BF748F"/>
    <w:rsid w:val="00BF74FC"/>
    <w:rsid w:val="00BF758A"/>
    <w:rsid w:val="00BF758E"/>
    <w:rsid w:val="00BF75C0"/>
    <w:rsid w:val="00BF75C2"/>
    <w:rsid w:val="00BF75F9"/>
    <w:rsid w:val="00BF7617"/>
    <w:rsid w:val="00BF771B"/>
    <w:rsid w:val="00BF7748"/>
    <w:rsid w:val="00BF77C3"/>
    <w:rsid w:val="00BF77C4"/>
    <w:rsid w:val="00BF77F8"/>
    <w:rsid w:val="00BF7879"/>
    <w:rsid w:val="00BF7889"/>
    <w:rsid w:val="00BF788F"/>
    <w:rsid w:val="00BF7893"/>
    <w:rsid w:val="00BF789E"/>
    <w:rsid w:val="00BF78DB"/>
    <w:rsid w:val="00BF791B"/>
    <w:rsid w:val="00BF7992"/>
    <w:rsid w:val="00BF79C8"/>
    <w:rsid w:val="00BF7A3B"/>
    <w:rsid w:val="00BF7A45"/>
    <w:rsid w:val="00BF7A9D"/>
    <w:rsid w:val="00BF7B1F"/>
    <w:rsid w:val="00BF7BAB"/>
    <w:rsid w:val="00BF7BE1"/>
    <w:rsid w:val="00BF7C11"/>
    <w:rsid w:val="00BF7CA3"/>
    <w:rsid w:val="00BF7D6B"/>
    <w:rsid w:val="00BF7EA3"/>
    <w:rsid w:val="00BF7F31"/>
    <w:rsid w:val="00BF7FB6"/>
    <w:rsid w:val="00BF7FC6"/>
    <w:rsid w:val="00C00036"/>
    <w:rsid w:val="00C00039"/>
    <w:rsid w:val="00C00093"/>
    <w:rsid w:val="00C0015F"/>
    <w:rsid w:val="00C0016F"/>
    <w:rsid w:val="00C00179"/>
    <w:rsid w:val="00C00197"/>
    <w:rsid w:val="00C00258"/>
    <w:rsid w:val="00C002A8"/>
    <w:rsid w:val="00C0032C"/>
    <w:rsid w:val="00C00371"/>
    <w:rsid w:val="00C00386"/>
    <w:rsid w:val="00C003E2"/>
    <w:rsid w:val="00C003EE"/>
    <w:rsid w:val="00C00402"/>
    <w:rsid w:val="00C00410"/>
    <w:rsid w:val="00C0041C"/>
    <w:rsid w:val="00C00477"/>
    <w:rsid w:val="00C00491"/>
    <w:rsid w:val="00C00496"/>
    <w:rsid w:val="00C004A9"/>
    <w:rsid w:val="00C004FE"/>
    <w:rsid w:val="00C00519"/>
    <w:rsid w:val="00C00524"/>
    <w:rsid w:val="00C00570"/>
    <w:rsid w:val="00C005BF"/>
    <w:rsid w:val="00C005CB"/>
    <w:rsid w:val="00C0063A"/>
    <w:rsid w:val="00C006B3"/>
    <w:rsid w:val="00C007A9"/>
    <w:rsid w:val="00C00850"/>
    <w:rsid w:val="00C0086D"/>
    <w:rsid w:val="00C008B4"/>
    <w:rsid w:val="00C008C2"/>
    <w:rsid w:val="00C00919"/>
    <w:rsid w:val="00C0093A"/>
    <w:rsid w:val="00C0099F"/>
    <w:rsid w:val="00C009B1"/>
    <w:rsid w:val="00C00A25"/>
    <w:rsid w:val="00C00A8B"/>
    <w:rsid w:val="00C00B64"/>
    <w:rsid w:val="00C00BAE"/>
    <w:rsid w:val="00C00D1A"/>
    <w:rsid w:val="00C00D64"/>
    <w:rsid w:val="00C00DD2"/>
    <w:rsid w:val="00C00DFB"/>
    <w:rsid w:val="00C00FA1"/>
    <w:rsid w:val="00C0100A"/>
    <w:rsid w:val="00C01020"/>
    <w:rsid w:val="00C0104F"/>
    <w:rsid w:val="00C0113A"/>
    <w:rsid w:val="00C0117C"/>
    <w:rsid w:val="00C011A5"/>
    <w:rsid w:val="00C01207"/>
    <w:rsid w:val="00C0121A"/>
    <w:rsid w:val="00C01452"/>
    <w:rsid w:val="00C01526"/>
    <w:rsid w:val="00C016A1"/>
    <w:rsid w:val="00C01716"/>
    <w:rsid w:val="00C01749"/>
    <w:rsid w:val="00C017B8"/>
    <w:rsid w:val="00C017C4"/>
    <w:rsid w:val="00C0183C"/>
    <w:rsid w:val="00C01870"/>
    <w:rsid w:val="00C01889"/>
    <w:rsid w:val="00C01964"/>
    <w:rsid w:val="00C01A7F"/>
    <w:rsid w:val="00C01A8E"/>
    <w:rsid w:val="00C01A9C"/>
    <w:rsid w:val="00C01ADF"/>
    <w:rsid w:val="00C01B31"/>
    <w:rsid w:val="00C01B55"/>
    <w:rsid w:val="00C01BB6"/>
    <w:rsid w:val="00C01C22"/>
    <w:rsid w:val="00C01D4D"/>
    <w:rsid w:val="00C01DF9"/>
    <w:rsid w:val="00C01E3B"/>
    <w:rsid w:val="00C01E43"/>
    <w:rsid w:val="00C01E46"/>
    <w:rsid w:val="00C01EC4"/>
    <w:rsid w:val="00C01F08"/>
    <w:rsid w:val="00C0210F"/>
    <w:rsid w:val="00C0216B"/>
    <w:rsid w:val="00C021C1"/>
    <w:rsid w:val="00C021CA"/>
    <w:rsid w:val="00C021D4"/>
    <w:rsid w:val="00C021E9"/>
    <w:rsid w:val="00C02202"/>
    <w:rsid w:val="00C0223E"/>
    <w:rsid w:val="00C0232B"/>
    <w:rsid w:val="00C023FE"/>
    <w:rsid w:val="00C02449"/>
    <w:rsid w:val="00C02489"/>
    <w:rsid w:val="00C02492"/>
    <w:rsid w:val="00C024CB"/>
    <w:rsid w:val="00C024D7"/>
    <w:rsid w:val="00C02567"/>
    <w:rsid w:val="00C025BB"/>
    <w:rsid w:val="00C025C9"/>
    <w:rsid w:val="00C025D3"/>
    <w:rsid w:val="00C025E5"/>
    <w:rsid w:val="00C02664"/>
    <w:rsid w:val="00C0268F"/>
    <w:rsid w:val="00C0273B"/>
    <w:rsid w:val="00C02796"/>
    <w:rsid w:val="00C0279D"/>
    <w:rsid w:val="00C027CF"/>
    <w:rsid w:val="00C02836"/>
    <w:rsid w:val="00C02864"/>
    <w:rsid w:val="00C028E2"/>
    <w:rsid w:val="00C02963"/>
    <w:rsid w:val="00C0298F"/>
    <w:rsid w:val="00C029DE"/>
    <w:rsid w:val="00C02A06"/>
    <w:rsid w:val="00C02A3C"/>
    <w:rsid w:val="00C02A71"/>
    <w:rsid w:val="00C02B4C"/>
    <w:rsid w:val="00C02BB2"/>
    <w:rsid w:val="00C02C1B"/>
    <w:rsid w:val="00C02C8D"/>
    <w:rsid w:val="00C02D28"/>
    <w:rsid w:val="00C02E5D"/>
    <w:rsid w:val="00C02E87"/>
    <w:rsid w:val="00C02EAA"/>
    <w:rsid w:val="00C02F7A"/>
    <w:rsid w:val="00C02FAE"/>
    <w:rsid w:val="00C02FC6"/>
    <w:rsid w:val="00C0315C"/>
    <w:rsid w:val="00C0315E"/>
    <w:rsid w:val="00C03169"/>
    <w:rsid w:val="00C03181"/>
    <w:rsid w:val="00C0319F"/>
    <w:rsid w:val="00C031A6"/>
    <w:rsid w:val="00C031CA"/>
    <w:rsid w:val="00C031EE"/>
    <w:rsid w:val="00C0321D"/>
    <w:rsid w:val="00C03245"/>
    <w:rsid w:val="00C03363"/>
    <w:rsid w:val="00C03384"/>
    <w:rsid w:val="00C03392"/>
    <w:rsid w:val="00C0342B"/>
    <w:rsid w:val="00C0347C"/>
    <w:rsid w:val="00C03491"/>
    <w:rsid w:val="00C034CC"/>
    <w:rsid w:val="00C034E6"/>
    <w:rsid w:val="00C034ED"/>
    <w:rsid w:val="00C03562"/>
    <w:rsid w:val="00C035AB"/>
    <w:rsid w:val="00C035E3"/>
    <w:rsid w:val="00C0362F"/>
    <w:rsid w:val="00C03749"/>
    <w:rsid w:val="00C0376E"/>
    <w:rsid w:val="00C03782"/>
    <w:rsid w:val="00C037AD"/>
    <w:rsid w:val="00C037D3"/>
    <w:rsid w:val="00C0383E"/>
    <w:rsid w:val="00C038C7"/>
    <w:rsid w:val="00C03A3C"/>
    <w:rsid w:val="00C03AD3"/>
    <w:rsid w:val="00C03AE8"/>
    <w:rsid w:val="00C03B53"/>
    <w:rsid w:val="00C03C6E"/>
    <w:rsid w:val="00C03CFF"/>
    <w:rsid w:val="00C03D64"/>
    <w:rsid w:val="00C03D7C"/>
    <w:rsid w:val="00C03DA4"/>
    <w:rsid w:val="00C03E03"/>
    <w:rsid w:val="00C03E28"/>
    <w:rsid w:val="00C03F10"/>
    <w:rsid w:val="00C03F59"/>
    <w:rsid w:val="00C03FA5"/>
    <w:rsid w:val="00C03FDD"/>
    <w:rsid w:val="00C04008"/>
    <w:rsid w:val="00C0405A"/>
    <w:rsid w:val="00C0407D"/>
    <w:rsid w:val="00C0416C"/>
    <w:rsid w:val="00C04196"/>
    <w:rsid w:val="00C041CD"/>
    <w:rsid w:val="00C04216"/>
    <w:rsid w:val="00C04250"/>
    <w:rsid w:val="00C04282"/>
    <w:rsid w:val="00C042C1"/>
    <w:rsid w:val="00C0431F"/>
    <w:rsid w:val="00C04329"/>
    <w:rsid w:val="00C04343"/>
    <w:rsid w:val="00C0436D"/>
    <w:rsid w:val="00C043BA"/>
    <w:rsid w:val="00C043D7"/>
    <w:rsid w:val="00C0443A"/>
    <w:rsid w:val="00C04446"/>
    <w:rsid w:val="00C044D6"/>
    <w:rsid w:val="00C044D7"/>
    <w:rsid w:val="00C044F7"/>
    <w:rsid w:val="00C04505"/>
    <w:rsid w:val="00C04564"/>
    <w:rsid w:val="00C045D2"/>
    <w:rsid w:val="00C045FA"/>
    <w:rsid w:val="00C04628"/>
    <w:rsid w:val="00C0462D"/>
    <w:rsid w:val="00C04668"/>
    <w:rsid w:val="00C0468E"/>
    <w:rsid w:val="00C04696"/>
    <w:rsid w:val="00C046F5"/>
    <w:rsid w:val="00C04782"/>
    <w:rsid w:val="00C0481E"/>
    <w:rsid w:val="00C0487F"/>
    <w:rsid w:val="00C04992"/>
    <w:rsid w:val="00C04999"/>
    <w:rsid w:val="00C049A6"/>
    <w:rsid w:val="00C049D5"/>
    <w:rsid w:val="00C04A54"/>
    <w:rsid w:val="00C04A77"/>
    <w:rsid w:val="00C04A8F"/>
    <w:rsid w:val="00C04B2A"/>
    <w:rsid w:val="00C04B3B"/>
    <w:rsid w:val="00C04B7B"/>
    <w:rsid w:val="00C04B83"/>
    <w:rsid w:val="00C04B91"/>
    <w:rsid w:val="00C04B9B"/>
    <w:rsid w:val="00C04C11"/>
    <w:rsid w:val="00C04C32"/>
    <w:rsid w:val="00C04C47"/>
    <w:rsid w:val="00C04C55"/>
    <w:rsid w:val="00C04C56"/>
    <w:rsid w:val="00C04C68"/>
    <w:rsid w:val="00C04C6D"/>
    <w:rsid w:val="00C04CC9"/>
    <w:rsid w:val="00C04D0C"/>
    <w:rsid w:val="00C04DB0"/>
    <w:rsid w:val="00C04DB9"/>
    <w:rsid w:val="00C04E56"/>
    <w:rsid w:val="00C04E58"/>
    <w:rsid w:val="00C04EF4"/>
    <w:rsid w:val="00C04F7F"/>
    <w:rsid w:val="00C04F8C"/>
    <w:rsid w:val="00C04FDB"/>
    <w:rsid w:val="00C050CF"/>
    <w:rsid w:val="00C05131"/>
    <w:rsid w:val="00C05166"/>
    <w:rsid w:val="00C051A8"/>
    <w:rsid w:val="00C051B9"/>
    <w:rsid w:val="00C05284"/>
    <w:rsid w:val="00C05323"/>
    <w:rsid w:val="00C0533D"/>
    <w:rsid w:val="00C0546B"/>
    <w:rsid w:val="00C054E1"/>
    <w:rsid w:val="00C0553C"/>
    <w:rsid w:val="00C05541"/>
    <w:rsid w:val="00C055A5"/>
    <w:rsid w:val="00C055DF"/>
    <w:rsid w:val="00C0563B"/>
    <w:rsid w:val="00C056A8"/>
    <w:rsid w:val="00C05756"/>
    <w:rsid w:val="00C057BA"/>
    <w:rsid w:val="00C057ED"/>
    <w:rsid w:val="00C0584F"/>
    <w:rsid w:val="00C0586D"/>
    <w:rsid w:val="00C0589C"/>
    <w:rsid w:val="00C058D8"/>
    <w:rsid w:val="00C058DD"/>
    <w:rsid w:val="00C05919"/>
    <w:rsid w:val="00C05956"/>
    <w:rsid w:val="00C05985"/>
    <w:rsid w:val="00C05A6F"/>
    <w:rsid w:val="00C05B1F"/>
    <w:rsid w:val="00C05B37"/>
    <w:rsid w:val="00C05C2A"/>
    <w:rsid w:val="00C05CB4"/>
    <w:rsid w:val="00C05D30"/>
    <w:rsid w:val="00C05E71"/>
    <w:rsid w:val="00C05ED8"/>
    <w:rsid w:val="00C05EF3"/>
    <w:rsid w:val="00C05F29"/>
    <w:rsid w:val="00C05F81"/>
    <w:rsid w:val="00C05F9F"/>
    <w:rsid w:val="00C05FBF"/>
    <w:rsid w:val="00C05FE0"/>
    <w:rsid w:val="00C06028"/>
    <w:rsid w:val="00C06056"/>
    <w:rsid w:val="00C06107"/>
    <w:rsid w:val="00C06122"/>
    <w:rsid w:val="00C061EB"/>
    <w:rsid w:val="00C061F7"/>
    <w:rsid w:val="00C06263"/>
    <w:rsid w:val="00C06291"/>
    <w:rsid w:val="00C062DC"/>
    <w:rsid w:val="00C063A9"/>
    <w:rsid w:val="00C063DF"/>
    <w:rsid w:val="00C064A0"/>
    <w:rsid w:val="00C064BA"/>
    <w:rsid w:val="00C06530"/>
    <w:rsid w:val="00C065B2"/>
    <w:rsid w:val="00C065CF"/>
    <w:rsid w:val="00C06636"/>
    <w:rsid w:val="00C0671D"/>
    <w:rsid w:val="00C0672C"/>
    <w:rsid w:val="00C067DD"/>
    <w:rsid w:val="00C0687C"/>
    <w:rsid w:val="00C06886"/>
    <w:rsid w:val="00C068B8"/>
    <w:rsid w:val="00C068CB"/>
    <w:rsid w:val="00C069E5"/>
    <w:rsid w:val="00C06A24"/>
    <w:rsid w:val="00C06A40"/>
    <w:rsid w:val="00C06A77"/>
    <w:rsid w:val="00C06B35"/>
    <w:rsid w:val="00C06C0A"/>
    <w:rsid w:val="00C06C53"/>
    <w:rsid w:val="00C06D03"/>
    <w:rsid w:val="00C06E18"/>
    <w:rsid w:val="00C06E4D"/>
    <w:rsid w:val="00C06EBC"/>
    <w:rsid w:val="00C06F45"/>
    <w:rsid w:val="00C06F49"/>
    <w:rsid w:val="00C06F7C"/>
    <w:rsid w:val="00C06F97"/>
    <w:rsid w:val="00C06FB2"/>
    <w:rsid w:val="00C06FD0"/>
    <w:rsid w:val="00C06FF5"/>
    <w:rsid w:val="00C0700C"/>
    <w:rsid w:val="00C07013"/>
    <w:rsid w:val="00C0702E"/>
    <w:rsid w:val="00C07070"/>
    <w:rsid w:val="00C07099"/>
    <w:rsid w:val="00C070B6"/>
    <w:rsid w:val="00C070FC"/>
    <w:rsid w:val="00C0710C"/>
    <w:rsid w:val="00C07166"/>
    <w:rsid w:val="00C07264"/>
    <w:rsid w:val="00C07288"/>
    <w:rsid w:val="00C07430"/>
    <w:rsid w:val="00C07438"/>
    <w:rsid w:val="00C0748E"/>
    <w:rsid w:val="00C07536"/>
    <w:rsid w:val="00C07547"/>
    <w:rsid w:val="00C07563"/>
    <w:rsid w:val="00C075CC"/>
    <w:rsid w:val="00C075F9"/>
    <w:rsid w:val="00C07608"/>
    <w:rsid w:val="00C07626"/>
    <w:rsid w:val="00C07662"/>
    <w:rsid w:val="00C07676"/>
    <w:rsid w:val="00C07688"/>
    <w:rsid w:val="00C076CD"/>
    <w:rsid w:val="00C076D7"/>
    <w:rsid w:val="00C077EA"/>
    <w:rsid w:val="00C07833"/>
    <w:rsid w:val="00C07AC9"/>
    <w:rsid w:val="00C07AF4"/>
    <w:rsid w:val="00C07BB5"/>
    <w:rsid w:val="00C07BB8"/>
    <w:rsid w:val="00C07C29"/>
    <w:rsid w:val="00C07C48"/>
    <w:rsid w:val="00C07C81"/>
    <w:rsid w:val="00C07CC3"/>
    <w:rsid w:val="00C07CE3"/>
    <w:rsid w:val="00C07D07"/>
    <w:rsid w:val="00C07D35"/>
    <w:rsid w:val="00C07E01"/>
    <w:rsid w:val="00C07F00"/>
    <w:rsid w:val="00C07F06"/>
    <w:rsid w:val="00C07F66"/>
    <w:rsid w:val="00C07F6C"/>
    <w:rsid w:val="00C10019"/>
    <w:rsid w:val="00C10133"/>
    <w:rsid w:val="00C1022A"/>
    <w:rsid w:val="00C10242"/>
    <w:rsid w:val="00C1024C"/>
    <w:rsid w:val="00C102AF"/>
    <w:rsid w:val="00C102ED"/>
    <w:rsid w:val="00C1038E"/>
    <w:rsid w:val="00C1039B"/>
    <w:rsid w:val="00C1040B"/>
    <w:rsid w:val="00C10480"/>
    <w:rsid w:val="00C104D2"/>
    <w:rsid w:val="00C105B5"/>
    <w:rsid w:val="00C1065E"/>
    <w:rsid w:val="00C106A0"/>
    <w:rsid w:val="00C1071D"/>
    <w:rsid w:val="00C1073E"/>
    <w:rsid w:val="00C107FB"/>
    <w:rsid w:val="00C1089C"/>
    <w:rsid w:val="00C108DD"/>
    <w:rsid w:val="00C1098B"/>
    <w:rsid w:val="00C109AC"/>
    <w:rsid w:val="00C109C6"/>
    <w:rsid w:val="00C10A0D"/>
    <w:rsid w:val="00C10A59"/>
    <w:rsid w:val="00C10A91"/>
    <w:rsid w:val="00C10AAF"/>
    <w:rsid w:val="00C10B57"/>
    <w:rsid w:val="00C10BD4"/>
    <w:rsid w:val="00C10BFB"/>
    <w:rsid w:val="00C10C89"/>
    <w:rsid w:val="00C10CD9"/>
    <w:rsid w:val="00C10DC4"/>
    <w:rsid w:val="00C10E57"/>
    <w:rsid w:val="00C10E5B"/>
    <w:rsid w:val="00C10EC2"/>
    <w:rsid w:val="00C10F0F"/>
    <w:rsid w:val="00C10F2D"/>
    <w:rsid w:val="00C10F5A"/>
    <w:rsid w:val="00C10FD6"/>
    <w:rsid w:val="00C10FEF"/>
    <w:rsid w:val="00C1100D"/>
    <w:rsid w:val="00C11047"/>
    <w:rsid w:val="00C110B1"/>
    <w:rsid w:val="00C110D5"/>
    <w:rsid w:val="00C110D7"/>
    <w:rsid w:val="00C11118"/>
    <w:rsid w:val="00C1111B"/>
    <w:rsid w:val="00C11167"/>
    <w:rsid w:val="00C1119D"/>
    <w:rsid w:val="00C111B8"/>
    <w:rsid w:val="00C111D6"/>
    <w:rsid w:val="00C111E6"/>
    <w:rsid w:val="00C11296"/>
    <w:rsid w:val="00C112D3"/>
    <w:rsid w:val="00C112F6"/>
    <w:rsid w:val="00C1131B"/>
    <w:rsid w:val="00C113C0"/>
    <w:rsid w:val="00C1141F"/>
    <w:rsid w:val="00C11420"/>
    <w:rsid w:val="00C11471"/>
    <w:rsid w:val="00C114CA"/>
    <w:rsid w:val="00C114D9"/>
    <w:rsid w:val="00C1150A"/>
    <w:rsid w:val="00C11661"/>
    <w:rsid w:val="00C117C2"/>
    <w:rsid w:val="00C117DE"/>
    <w:rsid w:val="00C11899"/>
    <w:rsid w:val="00C118D2"/>
    <w:rsid w:val="00C118DF"/>
    <w:rsid w:val="00C11904"/>
    <w:rsid w:val="00C1190D"/>
    <w:rsid w:val="00C119D3"/>
    <w:rsid w:val="00C11A87"/>
    <w:rsid w:val="00C11A8B"/>
    <w:rsid w:val="00C11AF0"/>
    <w:rsid w:val="00C11B00"/>
    <w:rsid w:val="00C11B7F"/>
    <w:rsid w:val="00C11B99"/>
    <w:rsid w:val="00C11BFB"/>
    <w:rsid w:val="00C11C84"/>
    <w:rsid w:val="00C11CEE"/>
    <w:rsid w:val="00C11D70"/>
    <w:rsid w:val="00C11D81"/>
    <w:rsid w:val="00C11DB5"/>
    <w:rsid w:val="00C11F5D"/>
    <w:rsid w:val="00C11FA5"/>
    <w:rsid w:val="00C11FB6"/>
    <w:rsid w:val="00C11FBA"/>
    <w:rsid w:val="00C11FE3"/>
    <w:rsid w:val="00C120A8"/>
    <w:rsid w:val="00C120BC"/>
    <w:rsid w:val="00C120CA"/>
    <w:rsid w:val="00C12118"/>
    <w:rsid w:val="00C1219B"/>
    <w:rsid w:val="00C121D0"/>
    <w:rsid w:val="00C1220E"/>
    <w:rsid w:val="00C1222F"/>
    <w:rsid w:val="00C12233"/>
    <w:rsid w:val="00C1226D"/>
    <w:rsid w:val="00C12279"/>
    <w:rsid w:val="00C1232F"/>
    <w:rsid w:val="00C123EB"/>
    <w:rsid w:val="00C1245C"/>
    <w:rsid w:val="00C12460"/>
    <w:rsid w:val="00C12478"/>
    <w:rsid w:val="00C124C8"/>
    <w:rsid w:val="00C12510"/>
    <w:rsid w:val="00C125CE"/>
    <w:rsid w:val="00C12668"/>
    <w:rsid w:val="00C126D4"/>
    <w:rsid w:val="00C1276E"/>
    <w:rsid w:val="00C12773"/>
    <w:rsid w:val="00C12789"/>
    <w:rsid w:val="00C127D2"/>
    <w:rsid w:val="00C127E1"/>
    <w:rsid w:val="00C12866"/>
    <w:rsid w:val="00C12873"/>
    <w:rsid w:val="00C128BE"/>
    <w:rsid w:val="00C128ED"/>
    <w:rsid w:val="00C1291C"/>
    <w:rsid w:val="00C1297C"/>
    <w:rsid w:val="00C1299D"/>
    <w:rsid w:val="00C12A93"/>
    <w:rsid w:val="00C12AA0"/>
    <w:rsid w:val="00C12AEE"/>
    <w:rsid w:val="00C12C76"/>
    <w:rsid w:val="00C12C8F"/>
    <w:rsid w:val="00C12C98"/>
    <w:rsid w:val="00C12CDE"/>
    <w:rsid w:val="00C12CF9"/>
    <w:rsid w:val="00C12D17"/>
    <w:rsid w:val="00C12D62"/>
    <w:rsid w:val="00C12DB4"/>
    <w:rsid w:val="00C12E37"/>
    <w:rsid w:val="00C12E68"/>
    <w:rsid w:val="00C12F0E"/>
    <w:rsid w:val="00C13015"/>
    <w:rsid w:val="00C13056"/>
    <w:rsid w:val="00C130F7"/>
    <w:rsid w:val="00C13171"/>
    <w:rsid w:val="00C1321D"/>
    <w:rsid w:val="00C13327"/>
    <w:rsid w:val="00C13372"/>
    <w:rsid w:val="00C13374"/>
    <w:rsid w:val="00C13383"/>
    <w:rsid w:val="00C133E8"/>
    <w:rsid w:val="00C1343A"/>
    <w:rsid w:val="00C134F0"/>
    <w:rsid w:val="00C134F7"/>
    <w:rsid w:val="00C134FA"/>
    <w:rsid w:val="00C13524"/>
    <w:rsid w:val="00C13576"/>
    <w:rsid w:val="00C13624"/>
    <w:rsid w:val="00C13697"/>
    <w:rsid w:val="00C136DC"/>
    <w:rsid w:val="00C13731"/>
    <w:rsid w:val="00C13770"/>
    <w:rsid w:val="00C13792"/>
    <w:rsid w:val="00C137A2"/>
    <w:rsid w:val="00C1386F"/>
    <w:rsid w:val="00C138CE"/>
    <w:rsid w:val="00C13930"/>
    <w:rsid w:val="00C1395B"/>
    <w:rsid w:val="00C139DB"/>
    <w:rsid w:val="00C139DD"/>
    <w:rsid w:val="00C13A06"/>
    <w:rsid w:val="00C13AA0"/>
    <w:rsid w:val="00C13AB7"/>
    <w:rsid w:val="00C13B21"/>
    <w:rsid w:val="00C13C0B"/>
    <w:rsid w:val="00C13C1C"/>
    <w:rsid w:val="00C13CB1"/>
    <w:rsid w:val="00C13DD4"/>
    <w:rsid w:val="00C13DE7"/>
    <w:rsid w:val="00C13E06"/>
    <w:rsid w:val="00C13E2B"/>
    <w:rsid w:val="00C13E41"/>
    <w:rsid w:val="00C13E45"/>
    <w:rsid w:val="00C13E7C"/>
    <w:rsid w:val="00C13E7E"/>
    <w:rsid w:val="00C13E7F"/>
    <w:rsid w:val="00C13F24"/>
    <w:rsid w:val="00C13F76"/>
    <w:rsid w:val="00C1416E"/>
    <w:rsid w:val="00C141A7"/>
    <w:rsid w:val="00C141B5"/>
    <w:rsid w:val="00C141E0"/>
    <w:rsid w:val="00C141FE"/>
    <w:rsid w:val="00C14243"/>
    <w:rsid w:val="00C1426F"/>
    <w:rsid w:val="00C14280"/>
    <w:rsid w:val="00C142E4"/>
    <w:rsid w:val="00C142E6"/>
    <w:rsid w:val="00C14309"/>
    <w:rsid w:val="00C14370"/>
    <w:rsid w:val="00C143CD"/>
    <w:rsid w:val="00C143DD"/>
    <w:rsid w:val="00C143DF"/>
    <w:rsid w:val="00C143EC"/>
    <w:rsid w:val="00C14490"/>
    <w:rsid w:val="00C144C4"/>
    <w:rsid w:val="00C144EF"/>
    <w:rsid w:val="00C14548"/>
    <w:rsid w:val="00C14563"/>
    <w:rsid w:val="00C14568"/>
    <w:rsid w:val="00C145A3"/>
    <w:rsid w:val="00C145F9"/>
    <w:rsid w:val="00C1460C"/>
    <w:rsid w:val="00C14706"/>
    <w:rsid w:val="00C1470D"/>
    <w:rsid w:val="00C14763"/>
    <w:rsid w:val="00C147F0"/>
    <w:rsid w:val="00C14926"/>
    <w:rsid w:val="00C149D1"/>
    <w:rsid w:val="00C14A26"/>
    <w:rsid w:val="00C14A3F"/>
    <w:rsid w:val="00C14B47"/>
    <w:rsid w:val="00C14C09"/>
    <w:rsid w:val="00C14D6B"/>
    <w:rsid w:val="00C14E7B"/>
    <w:rsid w:val="00C14E85"/>
    <w:rsid w:val="00C14F57"/>
    <w:rsid w:val="00C14F67"/>
    <w:rsid w:val="00C14FBA"/>
    <w:rsid w:val="00C1505C"/>
    <w:rsid w:val="00C15092"/>
    <w:rsid w:val="00C1515F"/>
    <w:rsid w:val="00C15195"/>
    <w:rsid w:val="00C151BE"/>
    <w:rsid w:val="00C151F1"/>
    <w:rsid w:val="00C15240"/>
    <w:rsid w:val="00C1525C"/>
    <w:rsid w:val="00C152C5"/>
    <w:rsid w:val="00C15324"/>
    <w:rsid w:val="00C153C7"/>
    <w:rsid w:val="00C153E8"/>
    <w:rsid w:val="00C15578"/>
    <w:rsid w:val="00C155C7"/>
    <w:rsid w:val="00C155CB"/>
    <w:rsid w:val="00C155FB"/>
    <w:rsid w:val="00C15642"/>
    <w:rsid w:val="00C156DD"/>
    <w:rsid w:val="00C15769"/>
    <w:rsid w:val="00C157CF"/>
    <w:rsid w:val="00C15874"/>
    <w:rsid w:val="00C158A7"/>
    <w:rsid w:val="00C158D4"/>
    <w:rsid w:val="00C158F0"/>
    <w:rsid w:val="00C159BB"/>
    <w:rsid w:val="00C159F2"/>
    <w:rsid w:val="00C159FF"/>
    <w:rsid w:val="00C15B8B"/>
    <w:rsid w:val="00C15C17"/>
    <w:rsid w:val="00C15C48"/>
    <w:rsid w:val="00C15C9B"/>
    <w:rsid w:val="00C15D14"/>
    <w:rsid w:val="00C15D9B"/>
    <w:rsid w:val="00C15DA1"/>
    <w:rsid w:val="00C15DC3"/>
    <w:rsid w:val="00C15E0D"/>
    <w:rsid w:val="00C15F72"/>
    <w:rsid w:val="00C15F7F"/>
    <w:rsid w:val="00C16057"/>
    <w:rsid w:val="00C160B8"/>
    <w:rsid w:val="00C1610C"/>
    <w:rsid w:val="00C16136"/>
    <w:rsid w:val="00C1618F"/>
    <w:rsid w:val="00C16250"/>
    <w:rsid w:val="00C16290"/>
    <w:rsid w:val="00C162A1"/>
    <w:rsid w:val="00C1630A"/>
    <w:rsid w:val="00C163C3"/>
    <w:rsid w:val="00C1641B"/>
    <w:rsid w:val="00C1643F"/>
    <w:rsid w:val="00C16482"/>
    <w:rsid w:val="00C164A1"/>
    <w:rsid w:val="00C164CF"/>
    <w:rsid w:val="00C16515"/>
    <w:rsid w:val="00C1656D"/>
    <w:rsid w:val="00C165EA"/>
    <w:rsid w:val="00C16636"/>
    <w:rsid w:val="00C16668"/>
    <w:rsid w:val="00C16670"/>
    <w:rsid w:val="00C16672"/>
    <w:rsid w:val="00C16724"/>
    <w:rsid w:val="00C1675D"/>
    <w:rsid w:val="00C167F3"/>
    <w:rsid w:val="00C167F9"/>
    <w:rsid w:val="00C16886"/>
    <w:rsid w:val="00C168B8"/>
    <w:rsid w:val="00C168FA"/>
    <w:rsid w:val="00C16952"/>
    <w:rsid w:val="00C169C1"/>
    <w:rsid w:val="00C169FB"/>
    <w:rsid w:val="00C16A07"/>
    <w:rsid w:val="00C16A2C"/>
    <w:rsid w:val="00C16A5C"/>
    <w:rsid w:val="00C16B57"/>
    <w:rsid w:val="00C16BF3"/>
    <w:rsid w:val="00C16BF8"/>
    <w:rsid w:val="00C16CE1"/>
    <w:rsid w:val="00C16D19"/>
    <w:rsid w:val="00C16D39"/>
    <w:rsid w:val="00C16D47"/>
    <w:rsid w:val="00C16D71"/>
    <w:rsid w:val="00C16DC9"/>
    <w:rsid w:val="00C16ECB"/>
    <w:rsid w:val="00C16EE4"/>
    <w:rsid w:val="00C16F96"/>
    <w:rsid w:val="00C16FD3"/>
    <w:rsid w:val="00C16FE7"/>
    <w:rsid w:val="00C17008"/>
    <w:rsid w:val="00C1700B"/>
    <w:rsid w:val="00C1709C"/>
    <w:rsid w:val="00C17154"/>
    <w:rsid w:val="00C1717D"/>
    <w:rsid w:val="00C17234"/>
    <w:rsid w:val="00C17249"/>
    <w:rsid w:val="00C172B2"/>
    <w:rsid w:val="00C173DB"/>
    <w:rsid w:val="00C173E5"/>
    <w:rsid w:val="00C1741C"/>
    <w:rsid w:val="00C17421"/>
    <w:rsid w:val="00C17483"/>
    <w:rsid w:val="00C174A3"/>
    <w:rsid w:val="00C17522"/>
    <w:rsid w:val="00C17548"/>
    <w:rsid w:val="00C17550"/>
    <w:rsid w:val="00C17590"/>
    <w:rsid w:val="00C175BC"/>
    <w:rsid w:val="00C175F0"/>
    <w:rsid w:val="00C176BF"/>
    <w:rsid w:val="00C176F9"/>
    <w:rsid w:val="00C176FB"/>
    <w:rsid w:val="00C17729"/>
    <w:rsid w:val="00C17733"/>
    <w:rsid w:val="00C177FB"/>
    <w:rsid w:val="00C17836"/>
    <w:rsid w:val="00C1783D"/>
    <w:rsid w:val="00C1784F"/>
    <w:rsid w:val="00C1789B"/>
    <w:rsid w:val="00C17934"/>
    <w:rsid w:val="00C17948"/>
    <w:rsid w:val="00C17962"/>
    <w:rsid w:val="00C17979"/>
    <w:rsid w:val="00C179A2"/>
    <w:rsid w:val="00C17A16"/>
    <w:rsid w:val="00C17A4E"/>
    <w:rsid w:val="00C17BFC"/>
    <w:rsid w:val="00C17C43"/>
    <w:rsid w:val="00C17C67"/>
    <w:rsid w:val="00C17D1A"/>
    <w:rsid w:val="00C17DB0"/>
    <w:rsid w:val="00C17E42"/>
    <w:rsid w:val="00C17E6C"/>
    <w:rsid w:val="00C17EFF"/>
    <w:rsid w:val="00C17F24"/>
    <w:rsid w:val="00C17FC3"/>
    <w:rsid w:val="00C17FDB"/>
    <w:rsid w:val="00C17FDE"/>
    <w:rsid w:val="00C2001E"/>
    <w:rsid w:val="00C20043"/>
    <w:rsid w:val="00C2004A"/>
    <w:rsid w:val="00C200C2"/>
    <w:rsid w:val="00C2019B"/>
    <w:rsid w:val="00C20250"/>
    <w:rsid w:val="00C202BD"/>
    <w:rsid w:val="00C202F1"/>
    <w:rsid w:val="00C203B2"/>
    <w:rsid w:val="00C20420"/>
    <w:rsid w:val="00C20430"/>
    <w:rsid w:val="00C20449"/>
    <w:rsid w:val="00C20502"/>
    <w:rsid w:val="00C20508"/>
    <w:rsid w:val="00C20636"/>
    <w:rsid w:val="00C206B7"/>
    <w:rsid w:val="00C20721"/>
    <w:rsid w:val="00C2073C"/>
    <w:rsid w:val="00C20758"/>
    <w:rsid w:val="00C2077D"/>
    <w:rsid w:val="00C20790"/>
    <w:rsid w:val="00C207A4"/>
    <w:rsid w:val="00C207DB"/>
    <w:rsid w:val="00C20A62"/>
    <w:rsid w:val="00C20AB8"/>
    <w:rsid w:val="00C20B3B"/>
    <w:rsid w:val="00C20B64"/>
    <w:rsid w:val="00C20B88"/>
    <w:rsid w:val="00C20BD5"/>
    <w:rsid w:val="00C20C26"/>
    <w:rsid w:val="00C20C34"/>
    <w:rsid w:val="00C20C57"/>
    <w:rsid w:val="00C20CC5"/>
    <w:rsid w:val="00C20CF3"/>
    <w:rsid w:val="00C20D96"/>
    <w:rsid w:val="00C20DB5"/>
    <w:rsid w:val="00C20DF6"/>
    <w:rsid w:val="00C20E20"/>
    <w:rsid w:val="00C21081"/>
    <w:rsid w:val="00C210C7"/>
    <w:rsid w:val="00C210FC"/>
    <w:rsid w:val="00C21126"/>
    <w:rsid w:val="00C211CC"/>
    <w:rsid w:val="00C21205"/>
    <w:rsid w:val="00C21367"/>
    <w:rsid w:val="00C21426"/>
    <w:rsid w:val="00C2142D"/>
    <w:rsid w:val="00C2154D"/>
    <w:rsid w:val="00C215AD"/>
    <w:rsid w:val="00C21641"/>
    <w:rsid w:val="00C21702"/>
    <w:rsid w:val="00C21719"/>
    <w:rsid w:val="00C21729"/>
    <w:rsid w:val="00C21741"/>
    <w:rsid w:val="00C21747"/>
    <w:rsid w:val="00C217C4"/>
    <w:rsid w:val="00C217DA"/>
    <w:rsid w:val="00C2182E"/>
    <w:rsid w:val="00C21832"/>
    <w:rsid w:val="00C21860"/>
    <w:rsid w:val="00C21897"/>
    <w:rsid w:val="00C218AF"/>
    <w:rsid w:val="00C21900"/>
    <w:rsid w:val="00C2192B"/>
    <w:rsid w:val="00C21963"/>
    <w:rsid w:val="00C21A0B"/>
    <w:rsid w:val="00C21A17"/>
    <w:rsid w:val="00C21AFF"/>
    <w:rsid w:val="00C21B6B"/>
    <w:rsid w:val="00C21B75"/>
    <w:rsid w:val="00C21BDB"/>
    <w:rsid w:val="00C21BDD"/>
    <w:rsid w:val="00C21D82"/>
    <w:rsid w:val="00C21DF4"/>
    <w:rsid w:val="00C21E4D"/>
    <w:rsid w:val="00C21EA2"/>
    <w:rsid w:val="00C21F24"/>
    <w:rsid w:val="00C21FDE"/>
    <w:rsid w:val="00C2206F"/>
    <w:rsid w:val="00C22087"/>
    <w:rsid w:val="00C220B3"/>
    <w:rsid w:val="00C22102"/>
    <w:rsid w:val="00C2213F"/>
    <w:rsid w:val="00C22164"/>
    <w:rsid w:val="00C2219A"/>
    <w:rsid w:val="00C2220B"/>
    <w:rsid w:val="00C22232"/>
    <w:rsid w:val="00C22233"/>
    <w:rsid w:val="00C22250"/>
    <w:rsid w:val="00C2225E"/>
    <w:rsid w:val="00C2227E"/>
    <w:rsid w:val="00C2228C"/>
    <w:rsid w:val="00C223EB"/>
    <w:rsid w:val="00C2247B"/>
    <w:rsid w:val="00C224BB"/>
    <w:rsid w:val="00C22513"/>
    <w:rsid w:val="00C225D7"/>
    <w:rsid w:val="00C2266E"/>
    <w:rsid w:val="00C226C0"/>
    <w:rsid w:val="00C226DD"/>
    <w:rsid w:val="00C2270B"/>
    <w:rsid w:val="00C2277F"/>
    <w:rsid w:val="00C2279B"/>
    <w:rsid w:val="00C227E7"/>
    <w:rsid w:val="00C227F8"/>
    <w:rsid w:val="00C22963"/>
    <w:rsid w:val="00C2296B"/>
    <w:rsid w:val="00C22A39"/>
    <w:rsid w:val="00C22AE0"/>
    <w:rsid w:val="00C22B15"/>
    <w:rsid w:val="00C22B34"/>
    <w:rsid w:val="00C22B3C"/>
    <w:rsid w:val="00C22B79"/>
    <w:rsid w:val="00C22BA2"/>
    <w:rsid w:val="00C22BCA"/>
    <w:rsid w:val="00C22BE2"/>
    <w:rsid w:val="00C22C06"/>
    <w:rsid w:val="00C22C64"/>
    <w:rsid w:val="00C22C8C"/>
    <w:rsid w:val="00C22CA9"/>
    <w:rsid w:val="00C22CBB"/>
    <w:rsid w:val="00C22CCF"/>
    <w:rsid w:val="00C22CD6"/>
    <w:rsid w:val="00C22CEB"/>
    <w:rsid w:val="00C22D4B"/>
    <w:rsid w:val="00C22D71"/>
    <w:rsid w:val="00C22E37"/>
    <w:rsid w:val="00C22E49"/>
    <w:rsid w:val="00C22E51"/>
    <w:rsid w:val="00C22E5A"/>
    <w:rsid w:val="00C22E60"/>
    <w:rsid w:val="00C22E62"/>
    <w:rsid w:val="00C22E93"/>
    <w:rsid w:val="00C22EF6"/>
    <w:rsid w:val="00C22F08"/>
    <w:rsid w:val="00C22F22"/>
    <w:rsid w:val="00C22F88"/>
    <w:rsid w:val="00C230B4"/>
    <w:rsid w:val="00C23118"/>
    <w:rsid w:val="00C23158"/>
    <w:rsid w:val="00C231FC"/>
    <w:rsid w:val="00C23209"/>
    <w:rsid w:val="00C2321F"/>
    <w:rsid w:val="00C2329A"/>
    <w:rsid w:val="00C233E7"/>
    <w:rsid w:val="00C23402"/>
    <w:rsid w:val="00C2343E"/>
    <w:rsid w:val="00C234A4"/>
    <w:rsid w:val="00C234BD"/>
    <w:rsid w:val="00C23659"/>
    <w:rsid w:val="00C2367C"/>
    <w:rsid w:val="00C236AB"/>
    <w:rsid w:val="00C236CB"/>
    <w:rsid w:val="00C23738"/>
    <w:rsid w:val="00C237A4"/>
    <w:rsid w:val="00C2380F"/>
    <w:rsid w:val="00C23813"/>
    <w:rsid w:val="00C23941"/>
    <w:rsid w:val="00C2396D"/>
    <w:rsid w:val="00C23A1E"/>
    <w:rsid w:val="00C23A47"/>
    <w:rsid w:val="00C23A7E"/>
    <w:rsid w:val="00C23AE8"/>
    <w:rsid w:val="00C23B80"/>
    <w:rsid w:val="00C23BD4"/>
    <w:rsid w:val="00C23BF4"/>
    <w:rsid w:val="00C23C0B"/>
    <w:rsid w:val="00C23C7C"/>
    <w:rsid w:val="00C23C99"/>
    <w:rsid w:val="00C23CDA"/>
    <w:rsid w:val="00C23D16"/>
    <w:rsid w:val="00C23D91"/>
    <w:rsid w:val="00C23ED7"/>
    <w:rsid w:val="00C23F09"/>
    <w:rsid w:val="00C23F8B"/>
    <w:rsid w:val="00C23FA2"/>
    <w:rsid w:val="00C2402C"/>
    <w:rsid w:val="00C24049"/>
    <w:rsid w:val="00C240A6"/>
    <w:rsid w:val="00C24138"/>
    <w:rsid w:val="00C24145"/>
    <w:rsid w:val="00C24160"/>
    <w:rsid w:val="00C2416A"/>
    <w:rsid w:val="00C2421C"/>
    <w:rsid w:val="00C24290"/>
    <w:rsid w:val="00C2436C"/>
    <w:rsid w:val="00C2436F"/>
    <w:rsid w:val="00C24395"/>
    <w:rsid w:val="00C243A0"/>
    <w:rsid w:val="00C243BF"/>
    <w:rsid w:val="00C2446F"/>
    <w:rsid w:val="00C244B7"/>
    <w:rsid w:val="00C24595"/>
    <w:rsid w:val="00C245A1"/>
    <w:rsid w:val="00C245A8"/>
    <w:rsid w:val="00C24654"/>
    <w:rsid w:val="00C2469C"/>
    <w:rsid w:val="00C246A9"/>
    <w:rsid w:val="00C246D0"/>
    <w:rsid w:val="00C24724"/>
    <w:rsid w:val="00C24728"/>
    <w:rsid w:val="00C24780"/>
    <w:rsid w:val="00C24813"/>
    <w:rsid w:val="00C2485A"/>
    <w:rsid w:val="00C2487F"/>
    <w:rsid w:val="00C24970"/>
    <w:rsid w:val="00C2497C"/>
    <w:rsid w:val="00C24A45"/>
    <w:rsid w:val="00C24B14"/>
    <w:rsid w:val="00C24B21"/>
    <w:rsid w:val="00C24B22"/>
    <w:rsid w:val="00C24B7D"/>
    <w:rsid w:val="00C24BDE"/>
    <w:rsid w:val="00C24C07"/>
    <w:rsid w:val="00C24C48"/>
    <w:rsid w:val="00C24D0A"/>
    <w:rsid w:val="00C24D17"/>
    <w:rsid w:val="00C24D1D"/>
    <w:rsid w:val="00C24D86"/>
    <w:rsid w:val="00C24DB4"/>
    <w:rsid w:val="00C24DC8"/>
    <w:rsid w:val="00C24E9A"/>
    <w:rsid w:val="00C24ED4"/>
    <w:rsid w:val="00C24F7F"/>
    <w:rsid w:val="00C25025"/>
    <w:rsid w:val="00C25045"/>
    <w:rsid w:val="00C250DE"/>
    <w:rsid w:val="00C251C5"/>
    <w:rsid w:val="00C2525E"/>
    <w:rsid w:val="00C2526B"/>
    <w:rsid w:val="00C252A4"/>
    <w:rsid w:val="00C252D2"/>
    <w:rsid w:val="00C2532D"/>
    <w:rsid w:val="00C25371"/>
    <w:rsid w:val="00C253D5"/>
    <w:rsid w:val="00C253F1"/>
    <w:rsid w:val="00C25401"/>
    <w:rsid w:val="00C25449"/>
    <w:rsid w:val="00C25556"/>
    <w:rsid w:val="00C2556A"/>
    <w:rsid w:val="00C255B8"/>
    <w:rsid w:val="00C25653"/>
    <w:rsid w:val="00C256CD"/>
    <w:rsid w:val="00C25757"/>
    <w:rsid w:val="00C2575B"/>
    <w:rsid w:val="00C2578D"/>
    <w:rsid w:val="00C257CD"/>
    <w:rsid w:val="00C257D0"/>
    <w:rsid w:val="00C25817"/>
    <w:rsid w:val="00C25828"/>
    <w:rsid w:val="00C2582B"/>
    <w:rsid w:val="00C25849"/>
    <w:rsid w:val="00C258E3"/>
    <w:rsid w:val="00C258E4"/>
    <w:rsid w:val="00C2592F"/>
    <w:rsid w:val="00C2593A"/>
    <w:rsid w:val="00C25BDD"/>
    <w:rsid w:val="00C25C74"/>
    <w:rsid w:val="00C25D10"/>
    <w:rsid w:val="00C25D13"/>
    <w:rsid w:val="00C25D42"/>
    <w:rsid w:val="00C25D7D"/>
    <w:rsid w:val="00C25DEC"/>
    <w:rsid w:val="00C25E17"/>
    <w:rsid w:val="00C25E88"/>
    <w:rsid w:val="00C25E8A"/>
    <w:rsid w:val="00C25E8E"/>
    <w:rsid w:val="00C25E8F"/>
    <w:rsid w:val="00C25E93"/>
    <w:rsid w:val="00C25EDB"/>
    <w:rsid w:val="00C25F11"/>
    <w:rsid w:val="00C25FB3"/>
    <w:rsid w:val="00C25FED"/>
    <w:rsid w:val="00C26009"/>
    <w:rsid w:val="00C26090"/>
    <w:rsid w:val="00C2616D"/>
    <w:rsid w:val="00C26173"/>
    <w:rsid w:val="00C2621A"/>
    <w:rsid w:val="00C26220"/>
    <w:rsid w:val="00C26226"/>
    <w:rsid w:val="00C26231"/>
    <w:rsid w:val="00C262C8"/>
    <w:rsid w:val="00C26325"/>
    <w:rsid w:val="00C2632C"/>
    <w:rsid w:val="00C2637A"/>
    <w:rsid w:val="00C263B2"/>
    <w:rsid w:val="00C263E2"/>
    <w:rsid w:val="00C263E3"/>
    <w:rsid w:val="00C26466"/>
    <w:rsid w:val="00C264B0"/>
    <w:rsid w:val="00C264E0"/>
    <w:rsid w:val="00C264E8"/>
    <w:rsid w:val="00C2650A"/>
    <w:rsid w:val="00C26542"/>
    <w:rsid w:val="00C26586"/>
    <w:rsid w:val="00C265A2"/>
    <w:rsid w:val="00C265CD"/>
    <w:rsid w:val="00C2660F"/>
    <w:rsid w:val="00C26652"/>
    <w:rsid w:val="00C26671"/>
    <w:rsid w:val="00C26689"/>
    <w:rsid w:val="00C266E3"/>
    <w:rsid w:val="00C26702"/>
    <w:rsid w:val="00C2670D"/>
    <w:rsid w:val="00C26734"/>
    <w:rsid w:val="00C26771"/>
    <w:rsid w:val="00C26793"/>
    <w:rsid w:val="00C267C9"/>
    <w:rsid w:val="00C267CA"/>
    <w:rsid w:val="00C267DD"/>
    <w:rsid w:val="00C2682E"/>
    <w:rsid w:val="00C26832"/>
    <w:rsid w:val="00C2689F"/>
    <w:rsid w:val="00C26931"/>
    <w:rsid w:val="00C26971"/>
    <w:rsid w:val="00C269F3"/>
    <w:rsid w:val="00C26A15"/>
    <w:rsid w:val="00C26A9A"/>
    <w:rsid w:val="00C26AAF"/>
    <w:rsid w:val="00C26B73"/>
    <w:rsid w:val="00C26B85"/>
    <w:rsid w:val="00C26BC2"/>
    <w:rsid w:val="00C26BE6"/>
    <w:rsid w:val="00C26C88"/>
    <w:rsid w:val="00C26C99"/>
    <w:rsid w:val="00C26CB7"/>
    <w:rsid w:val="00C26D2B"/>
    <w:rsid w:val="00C26D3E"/>
    <w:rsid w:val="00C26D73"/>
    <w:rsid w:val="00C26D87"/>
    <w:rsid w:val="00C26D95"/>
    <w:rsid w:val="00C26E56"/>
    <w:rsid w:val="00C26E58"/>
    <w:rsid w:val="00C26E5D"/>
    <w:rsid w:val="00C26E86"/>
    <w:rsid w:val="00C26EA0"/>
    <w:rsid w:val="00C26F9F"/>
    <w:rsid w:val="00C27009"/>
    <w:rsid w:val="00C270A3"/>
    <w:rsid w:val="00C270F8"/>
    <w:rsid w:val="00C271AF"/>
    <w:rsid w:val="00C271D0"/>
    <w:rsid w:val="00C27217"/>
    <w:rsid w:val="00C272E9"/>
    <w:rsid w:val="00C2733C"/>
    <w:rsid w:val="00C2735C"/>
    <w:rsid w:val="00C273B7"/>
    <w:rsid w:val="00C274C1"/>
    <w:rsid w:val="00C27531"/>
    <w:rsid w:val="00C27579"/>
    <w:rsid w:val="00C2757F"/>
    <w:rsid w:val="00C275A2"/>
    <w:rsid w:val="00C275B4"/>
    <w:rsid w:val="00C27618"/>
    <w:rsid w:val="00C2763A"/>
    <w:rsid w:val="00C27645"/>
    <w:rsid w:val="00C27761"/>
    <w:rsid w:val="00C277A9"/>
    <w:rsid w:val="00C277C0"/>
    <w:rsid w:val="00C27885"/>
    <w:rsid w:val="00C278E8"/>
    <w:rsid w:val="00C2793D"/>
    <w:rsid w:val="00C279B2"/>
    <w:rsid w:val="00C279BC"/>
    <w:rsid w:val="00C27A0D"/>
    <w:rsid w:val="00C27A19"/>
    <w:rsid w:val="00C27A7F"/>
    <w:rsid w:val="00C27AA8"/>
    <w:rsid w:val="00C27BE9"/>
    <w:rsid w:val="00C27BF5"/>
    <w:rsid w:val="00C27C25"/>
    <w:rsid w:val="00C27C49"/>
    <w:rsid w:val="00C27CB6"/>
    <w:rsid w:val="00C27D2A"/>
    <w:rsid w:val="00C27D2E"/>
    <w:rsid w:val="00C27D4B"/>
    <w:rsid w:val="00C27D80"/>
    <w:rsid w:val="00C27DE2"/>
    <w:rsid w:val="00C27E11"/>
    <w:rsid w:val="00C27EE4"/>
    <w:rsid w:val="00C27F40"/>
    <w:rsid w:val="00C27F46"/>
    <w:rsid w:val="00C27F8A"/>
    <w:rsid w:val="00C27FC1"/>
    <w:rsid w:val="00C30026"/>
    <w:rsid w:val="00C30049"/>
    <w:rsid w:val="00C30199"/>
    <w:rsid w:val="00C30219"/>
    <w:rsid w:val="00C3023A"/>
    <w:rsid w:val="00C30270"/>
    <w:rsid w:val="00C30273"/>
    <w:rsid w:val="00C30292"/>
    <w:rsid w:val="00C302D7"/>
    <w:rsid w:val="00C302F5"/>
    <w:rsid w:val="00C30352"/>
    <w:rsid w:val="00C30396"/>
    <w:rsid w:val="00C30427"/>
    <w:rsid w:val="00C30481"/>
    <w:rsid w:val="00C3048C"/>
    <w:rsid w:val="00C304FC"/>
    <w:rsid w:val="00C30602"/>
    <w:rsid w:val="00C30643"/>
    <w:rsid w:val="00C30694"/>
    <w:rsid w:val="00C30699"/>
    <w:rsid w:val="00C3073F"/>
    <w:rsid w:val="00C30760"/>
    <w:rsid w:val="00C30798"/>
    <w:rsid w:val="00C30808"/>
    <w:rsid w:val="00C30839"/>
    <w:rsid w:val="00C30879"/>
    <w:rsid w:val="00C3087D"/>
    <w:rsid w:val="00C308F3"/>
    <w:rsid w:val="00C308FF"/>
    <w:rsid w:val="00C30972"/>
    <w:rsid w:val="00C309D8"/>
    <w:rsid w:val="00C30A86"/>
    <w:rsid w:val="00C30ABA"/>
    <w:rsid w:val="00C30AD6"/>
    <w:rsid w:val="00C30AE4"/>
    <w:rsid w:val="00C30AE6"/>
    <w:rsid w:val="00C30AE7"/>
    <w:rsid w:val="00C30C1F"/>
    <w:rsid w:val="00C30C38"/>
    <w:rsid w:val="00C30CC5"/>
    <w:rsid w:val="00C30E23"/>
    <w:rsid w:val="00C30EB1"/>
    <w:rsid w:val="00C30F0B"/>
    <w:rsid w:val="00C31203"/>
    <w:rsid w:val="00C31222"/>
    <w:rsid w:val="00C3131D"/>
    <w:rsid w:val="00C313EF"/>
    <w:rsid w:val="00C31440"/>
    <w:rsid w:val="00C3154F"/>
    <w:rsid w:val="00C31673"/>
    <w:rsid w:val="00C31680"/>
    <w:rsid w:val="00C31753"/>
    <w:rsid w:val="00C31790"/>
    <w:rsid w:val="00C317AC"/>
    <w:rsid w:val="00C317EF"/>
    <w:rsid w:val="00C317FE"/>
    <w:rsid w:val="00C31851"/>
    <w:rsid w:val="00C318B0"/>
    <w:rsid w:val="00C31929"/>
    <w:rsid w:val="00C3197C"/>
    <w:rsid w:val="00C31A0A"/>
    <w:rsid w:val="00C31A42"/>
    <w:rsid w:val="00C31A8E"/>
    <w:rsid w:val="00C31B02"/>
    <w:rsid w:val="00C31C3A"/>
    <w:rsid w:val="00C31CDA"/>
    <w:rsid w:val="00C31D69"/>
    <w:rsid w:val="00C31D6F"/>
    <w:rsid w:val="00C31E17"/>
    <w:rsid w:val="00C31E65"/>
    <w:rsid w:val="00C31E7C"/>
    <w:rsid w:val="00C31E88"/>
    <w:rsid w:val="00C31ED8"/>
    <w:rsid w:val="00C31EEA"/>
    <w:rsid w:val="00C31EF3"/>
    <w:rsid w:val="00C31F60"/>
    <w:rsid w:val="00C31F75"/>
    <w:rsid w:val="00C31FF2"/>
    <w:rsid w:val="00C320CB"/>
    <w:rsid w:val="00C3210D"/>
    <w:rsid w:val="00C32171"/>
    <w:rsid w:val="00C32185"/>
    <w:rsid w:val="00C321C8"/>
    <w:rsid w:val="00C3225E"/>
    <w:rsid w:val="00C3229D"/>
    <w:rsid w:val="00C322FB"/>
    <w:rsid w:val="00C32402"/>
    <w:rsid w:val="00C3243D"/>
    <w:rsid w:val="00C32513"/>
    <w:rsid w:val="00C32550"/>
    <w:rsid w:val="00C32586"/>
    <w:rsid w:val="00C3264E"/>
    <w:rsid w:val="00C326BA"/>
    <w:rsid w:val="00C327A5"/>
    <w:rsid w:val="00C327F1"/>
    <w:rsid w:val="00C32803"/>
    <w:rsid w:val="00C3283D"/>
    <w:rsid w:val="00C32855"/>
    <w:rsid w:val="00C32935"/>
    <w:rsid w:val="00C32940"/>
    <w:rsid w:val="00C32951"/>
    <w:rsid w:val="00C329A7"/>
    <w:rsid w:val="00C329E3"/>
    <w:rsid w:val="00C32A2A"/>
    <w:rsid w:val="00C32A32"/>
    <w:rsid w:val="00C32B7F"/>
    <w:rsid w:val="00C32BB5"/>
    <w:rsid w:val="00C32BF5"/>
    <w:rsid w:val="00C32C3A"/>
    <w:rsid w:val="00C32DE1"/>
    <w:rsid w:val="00C32EAA"/>
    <w:rsid w:val="00C32F12"/>
    <w:rsid w:val="00C32F58"/>
    <w:rsid w:val="00C32F6B"/>
    <w:rsid w:val="00C32FFC"/>
    <w:rsid w:val="00C33057"/>
    <w:rsid w:val="00C33169"/>
    <w:rsid w:val="00C3320F"/>
    <w:rsid w:val="00C3329A"/>
    <w:rsid w:val="00C332C8"/>
    <w:rsid w:val="00C332F9"/>
    <w:rsid w:val="00C33353"/>
    <w:rsid w:val="00C333A8"/>
    <w:rsid w:val="00C333FD"/>
    <w:rsid w:val="00C3348F"/>
    <w:rsid w:val="00C334E9"/>
    <w:rsid w:val="00C334FC"/>
    <w:rsid w:val="00C33502"/>
    <w:rsid w:val="00C3357F"/>
    <w:rsid w:val="00C33636"/>
    <w:rsid w:val="00C33647"/>
    <w:rsid w:val="00C33652"/>
    <w:rsid w:val="00C336B3"/>
    <w:rsid w:val="00C336C3"/>
    <w:rsid w:val="00C336C8"/>
    <w:rsid w:val="00C336F0"/>
    <w:rsid w:val="00C33756"/>
    <w:rsid w:val="00C3377D"/>
    <w:rsid w:val="00C337DF"/>
    <w:rsid w:val="00C3395D"/>
    <w:rsid w:val="00C3396A"/>
    <w:rsid w:val="00C339D6"/>
    <w:rsid w:val="00C33A12"/>
    <w:rsid w:val="00C33A22"/>
    <w:rsid w:val="00C33A24"/>
    <w:rsid w:val="00C33A67"/>
    <w:rsid w:val="00C33B03"/>
    <w:rsid w:val="00C33B19"/>
    <w:rsid w:val="00C33B3B"/>
    <w:rsid w:val="00C33B63"/>
    <w:rsid w:val="00C33B8D"/>
    <w:rsid w:val="00C33B92"/>
    <w:rsid w:val="00C33CBF"/>
    <w:rsid w:val="00C33D02"/>
    <w:rsid w:val="00C33D50"/>
    <w:rsid w:val="00C33DB3"/>
    <w:rsid w:val="00C33DE0"/>
    <w:rsid w:val="00C33E2B"/>
    <w:rsid w:val="00C33E67"/>
    <w:rsid w:val="00C33EC1"/>
    <w:rsid w:val="00C33F06"/>
    <w:rsid w:val="00C33F47"/>
    <w:rsid w:val="00C33F8B"/>
    <w:rsid w:val="00C3401D"/>
    <w:rsid w:val="00C3403B"/>
    <w:rsid w:val="00C34040"/>
    <w:rsid w:val="00C34062"/>
    <w:rsid w:val="00C34122"/>
    <w:rsid w:val="00C3419B"/>
    <w:rsid w:val="00C34211"/>
    <w:rsid w:val="00C34281"/>
    <w:rsid w:val="00C34322"/>
    <w:rsid w:val="00C34356"/>
    <w:rsid w:val="00C34397"/>
    <w:rsid w:val="00C3446F"/>
    <w:rsid w:val="00C344B2"/>
    <w:rsid w:val="00C34556"/>
    <w:rsid w:val="00C3456C"/>
    <w:rsid w:val="00C34593"/>
    <w:rsid w:val="00C345D6"/>
    <w:rsid w:val="00C345E7"/>
    <w:rsid w:val="00C34630"/>
    <w:rsid w:val="00C3467D"/>
    <w:rsid w:val="00C3469D"/>
    <w:rsid w:val="00C34717"/>
    <w:rsid w:val="00C34722"/>
    <w:rsid w:val="00C347A4"/>
    <w:rsid w:val="00C347E2"/>
    <w:rsid w:val="00C34815"/>
    <w:rsid w:val="00C34833"/>
    <w:rsid w:val="00C3483D"/>
    <w:rsid w:val="00C34857"/>
    <w:rsid w:val="00C348F9"/>
    <w:rsid w:val="00C3497D"/>
    <w:rsid w:val="00C349C1"/>
    <w:rsid w:val="00C34A2A"/>
    <w:rsid w:val="00C34A37"/>
    <w:rsid w:val="00C34A3B"/>
    <w:rsid w:val="00C34B59"/>
    <w:rsid w:val="00C34C2D"/>
    <w:rsid w:val="00C34C97"/>
    <w:rsid w:val="00C34CE4"/>
    <w:rsid w:val="00C34DAB"/>
    <w:rsid w:val="00C34DD7"/>
    <w:rsid w:val="00C34DF1"/>
    <w:rsid w:val="00C34EB5"/>
    <w:rsid w:val="00C34F6B"/>
    <w:rsid w:val="00C3503B"/>
    <w:rsid w:val="00C35055"/>
    <w:rsid w:val="00C35078"/>
    <w:rsid w:val="00C35085"/>
    <w:rsid w:val="00C35099"/>
    <w:rsid w:val="00C350F5"/>
    <w:rsid w:val="00C35125"/>
    <w:rsid w:val="00C3516E"/>
    <w:rsid w:val="00C351EC"/>
    <w:rsid w:val="00C35238"/>
    <w:rsid w:val="00C3526F"/>
    <w:rsid w:val="00C352FD"/>
    <w:rsid w:val="00C35321"/>
    <w:rsid w:val="00C353BD"/>
    <w:rsid w:val="00C353DD"/>
    <w:rsid w:val="00C3543B"/>
    <w:rsid w:val="00C35450"/>
    <w:rsid w:val="00C35487"/>
    <w:rsid w:val="00C355B0"/>
    <w:rsid w:val="00C35682"/>
    <w:rsid w:val="00C356E7"/>
    <w:rsid w:val="00C356F5"/>
    <w:rsid w:val="00C35704"/>
    <w:rsid w:val="00C3574B"/>
    <w:rsid w:val="00C3574D"/>
    <w:rsid w:val="00C35791"/>
    <w:rsid w:val="00C3588D"/>
    <w:rsid w:val="00C35938"/>
    <w:rsid w:val="00C35946"/>
    <w:rsid w:val="00C35A04"/>
    <w:rsid w:val="00C35A65"/>
    <w:rsid w:val="00C35AF6"/>
    <w:rsid w:val="00C35B25"/>
    <w:rsid w:val="00C35B4E"/>
    <w:rsid w:val="00C35B5D"/>
    <w:rsid w:val="00C35B64"/>
    <w:rsid w:val="00C35C0B"/>
    <w:rsid w:val="00C35C0C"/>
    <w:rsid w:val="00C35C59"/>
    <w:rsid w:val="00C35C70"/>
    <w:rsid w:val="00C35CDC"/>
    <w:rsid w:val="00C35D12"/>
    <w:rsid w:val="00C35D5D"/>
    <w:rsid w:val="00C35DB0"/>
    <w:rsid w:val="00C35E16"/>
    <w:rsid w:val="00C35ED4"/>
    <w:rsid w:val="00C35F4D"/>
    <w:rsid w:val="00C35F64"/>
    <w:rsid w:val="00C35FA9"/>
    <w:rsid w:val="00C36021"/>
    <w:rsid w:val="00C3603B"/>
    <w:rsid w:val="00C36084"/>
    <w:rsid w:val="00C360D3"/>
    <w:rsid w:val="00C3616C"/>
    <w:rsid w:val="00C361C6"/>
    <w:rsid w:val="00C3628A"/>
    <w:rsid w:val="00C362AB"/>
    <w:rsid w:val="00C362C1"/>
    <w:rsid w:val="00C36340"/>
    <w:rsid w:val="00C36385"/>
    <w:rsid w:val="00C36391"/>
    <w:rsid w:val="00C3639C"/>
    <w:rsid w:val="00C363A8"/>
    <w:rsid w:val="00C363F6"/>
    <w:rsid w:val="00C36438"/>
    <w:rsid w:val="00C36509"/>
    <w:rsid w:val="00C36651"/>
    <w:rsid w:val="00C366A5"/>
    <w:rsid w:val="00C3677E"/>
    <w:rsid w:val="00C367CD"/>
    <w:rsid w:val="00C367D4"/>
    <w:rsid w:val="00C36944"/>
    <w:rsid w:val="00C36AD7"/>
    <w:rsid w:val="00C36AEE"/>
    <w:rsid w:val="00C36B3C"/>
    <w:rsid w:val="00C36B57"/>
    <w:rsid w:val="00C36C16"/>
    <w:rsid w:val="00C36C50"/>
    <w:rsid w:val="00C36C5E"/>
    <w:rsid w:val="00C36CA2"/>
    <w:rsid w:val="00C36CB0"/>
    <w:rsid w:val="00C36D1D"/>
    <w:rsid w:val="00C36D3D"/>
    <w:rsid w:val="00C36D56"/>
    <w:rsid w:val="00C36DFA"/>
    <w:rsid w:val="00C36E16"/>
    <w:rsid w:val="00C36E38"/>
    <w:rsid w:val="00C36EAF"/>
    <w:rsid w:val="00C36EB0"/>
    <w:rsid w:val="00C36EC0"/>
    <w:rsid w:val="00C36F04"/>
    <w:rsid w:val="00C36FB9"/>
    <w:rsid w:val="00C3704E"/>
    <w:rsid w:val="00C37096"/>
    <w:rsid w:val="00C37181"/>
    <w:rsid w:val="00C3724E"/>
    <w:rsid w:val="00C37383"/>
    <w:rsid w:val="00C373E0"/>
    <w:rsid w:val="00C37484"/>
    <w:rsid w:val="00C37527"/>
    <w:rsid w:val="00C375F9"/>
    <w:rsid w:val="00C37698"/>
    <w:rsid w:val="00C376D5"/>
    <w:rsid w:val="00C376DA"/>
    <w:rsid w:val="00C3770C"/>
    <w:rsid w:val="00C3772E"/>
    <w:rsid w:val="00C37752"/>
    <w:rsid w:val="00C377B1"/>
    <w:rsid w:val="00C37857"/>
    <w:rsid w:val="00C3799B"/>
    <w:rsid w:val="00C379F5"/>
    <w:rsid w:val="00C37A39"/>
    <w:rsid w:val="00C37A4D"/>
    <w:rsid w:val="00C37A71"/>
    <w:rsid w:val="00C37AB1"/>
    <w:rsid w:val="00C37BA1"/>
    <w:rsid w:val="00C37BB8"/>
    <w:rsid w:val="00C37BDF"/>
    <w:rsid w:val="00C37C10"/>
    <w:rsid w:val="00C37C4F"/>
    <w:rsid w:val="00C37C5B"/>
    <w:rsid w:val="00C37C8D"/>
    <w:rsid w:val="00C37CB7"/>
    <w:rsid w:val="00C37CE0"/>
    <w:rsid w:val="00C37D35"/>
    <w:rsid w:val="00C37D4F"/>
    <w:rsid w:val="00C37D8A"/>
    <w:rsid w:val="00C37EDF"/>
    <w:rsid w:val="00C37EF1"/>
    <w:rsid w:val="00C37FEE"/>
    <w:rsid w:val="00C40005"/>
    <w:rsid w:val="00C40020"/>
    <w:rsid w:val="00C40145"/>
    <w:rsid w:val="00C40197"/>
    <w:rsid w:val="00C4025A"/>
    <w:rsid w:val="00C402E0"/>
    <w:rsid w:val="00C402E5"/>
    <w:rsid w:val="00C402F8"/>
    <w:rsid w:val="00C40329"/>
    <w:rsid w:val="00C403CD"/>
    <w:rsid w:val="00C403DB"/>
    <w:rsid w:val="00C403E6"/>
    <w:rsid w:val="00C40460"/>
    <w:rsid w:val="00C40569"/>
    <w:rsid w:val="00C40599"/>
    <w:rsid w:val="00C405C3"/>
    <w:rsid w:val="00C405CB"/>
    <w:rsid w:val="00C40638"/>
    <w:rsid w:val="00C406D5"/>
    <w:rsid w:val="00C406DC"/>
    <w:rsid w:val="00C406F1"/>
    <w:rsid w:val="00C40709"/>
    <w:rsid w:val="00C4078C"/>
    <w:rsid w:val="00C407A4"/>
    <w:rsid w:val="00C40910"/>
    <w:rsid w:val="00C40921"/>
    <w:rsid w:val="00C40950"/>
    <w:rsid w:val="00C40971"/>
    <w:rsid w:val="00C40A0C"/>
    <w:rsid w:val="00C40AEF"/>
    <w:rsid w:val="00C40B83"/>
    <w:rsid w:val="00C40BA8"/>
    <w:rsid w:val="00C40BC1"/>
    <w:rsid w:val="00C40BCF"/>
    <w:rsid w:val="00C40C79"/>
    <w:rsid w:val="00C40D53"/>
    <w:rsid w:val="00C40D6F"/>
    <w:rsid w:val="00C40E1A"/>
    <w:rsid w:val="00C40F56"/>
    <w:rsid w:val="00C410D5"/>
    <w:rsid w:val="00C410D6"/>
    <w:rsid w:val="00C411B8"/>
    <w:rsid w:val="00C411B9"/>
    <w:rsid w:val="00C411E3"/>
    <w:rsid w:val="00C413A5"/>
    <w:rsid w:val="00C41431"/>
    <w:rsid w:val="00C41434"/>
    <w:rsid w:val="00C41455"/>
    <w:rsid w:val="00C41473"/>
    <w:rsid w:val="00C4147C"/>
    <w:rsid w:val="00C41491"/>
    <w:rsid w:val="00C41527"/>
    <w:rsid w:val="00C41565"/>
    <w:rsid w:val="00C41581"/>
    <w:rsid w:val="00C415A5"/>
    <w:rsid w:val="00C415AF"/>
    <w:rsid w:val="00C41680"/>
    <w:rsid w:val="00C416F4"/>
    <w:rsid w:val="00C4177E"/>
    <w:rsid w:val="00C417C6"/>
    <w:rsid w:val="00C417FD"/>
    <w:rsid w:val="00C418A5"/>
    <w:rsid w:val="00C418D7"/>
    <w:rsid w:val="00C418EC"/>
    <w:rsid w:val="00C41963"/>
    <w:rsid w:val="00C4197A"/>
    <w:rsid w:val="00C41A44"/>
    <w:rsid w:val="00C41A53"/>
    <w:rsid w:val="00C41A59"/>
    <w:rsid w:val="00C41B6E"/>
    <w:rsid w:val="00C41BB0"/>
    <w:rsid w:val="00C41C52"/>
    <w:rsid w:val="00C41C58"/>
    <w:rsid w:val="00C41C98"/>
    <w:rsid w:val="00C41D0F"/>
    <w:rsid w:val="00C41D28"/>
    <w:rsid w:val="00C41D75"/>
    <w:rsid w:val="00C41E39"/>
    <w:rsid w:val="00C41E4E"/>
    <w:rsid w:val="00C41ED5"/>
    <w:rsid w:val="00C41F26"/>
    <w:rsid w:val="00C41FD6"/>
    <w:rsid w:val="00C42012"/>
    <w:rsid w:val="00C4202B"/>
    <w:rsid w:val="00C420AE"/>
    <w:rsid w:val="00C421E3"/>
    <w:rsid w:val="00C4227B"/>
    <w:rsid w:val="00C42295"/>
    <w:rsid w:val="00C422A4"/>
    <w:rsid w:val="00C422EB"/>
    <w:rsid w:val="00C4232E"/>
    <w:rsid w:val="00C42380"/>
    <w:rsid w:val="00C42497"/>
    <w:rsid w:val="00C4249B"/>
    <w:rsid w:val="00C424B6"/>
    <w:rsid w:val="00C424B8"/>
    <w:rsid w:val="00C42515"/>
    <w:rsid w:val="00C42570"/>
    <w:rsid w:val="00C4258A"/>
    <w:rsid w:val="00C42590"/>
    <w:rsid w:val="00C425BB"/>
    <w:rsid w:val="00C42693"/>
    <w:rsid w:val="00C426E5"/>
    <w:rsid w:val="00C42796"/>
    <w:rsid w:val="00C42815"/>
    <w:rsid w:val="00C4281F"/>
    <w:rsid w:val="00C42840"/>
    <w:rsid w:val="00C428D2"/>
    <w:rsid w:val="00C42950"/>
    <w:rsid w:val="00C42953"/>
    <w:rsid w:val="00C42969"/>
    <w:rsid w:val="00C42A45"/>
    <w:rsid w:val="00C42AC9"/>
    <w:rsid w:val="00C42ACC"/>
    <w:rsid w:val="00C42B0F"/>
    <w:rsid w:val="00C42BBA"/>
    <w:rsid w:val="00C42BF7"/>
    <w:rsid w:val="00C42C0D"/>
    <w:rsid w:val="00C42C86"/>
    <w:rsid w:val="00C42CCE"/>
    <w:rsid w:val="00C42D4E"/>
    <w:rsid w:val="00C42D55"/>
    <w:rsid w:val="00C42E78"/>
    <w:rsid w:val="00C42EB1"/>
    <w:rsid w:val="00C42ED4"/>
    <w:rsid w:val="00C42EFB"/>
    <w:rsid w:val="00C42F21"/>
    <w:rsid w:val="00C42F40"/>
    <w:rsid w:val="00C42F83"/>
    <w:rsid w:val="00C42FDC"/>
    <w:rsid w:val="00C42FE4"/>
    <w:rsid w:val="00C42FF1"/>
    <w:rsid w:val="00C42FF4"/>
    <w:rsid w:val="00C4303C"/>
    <w:rsid w:val="00C430B4"/>
    <w:rsid w:val="00C43179"/>
    <w:rsid w:val="00C431C5"/>
    <w:rsid w:val="00C43238"/>
    <w:rsid w:val="00C43274"/>
    <w:rsid w:val="00C432A5"/>
    <w:rsid w:val="00C43314"/>
    <w:rsid w:val="00C43317"/>
    <w:rsid w:val="00C43331"/>
    <w:rsid w:val="00C433E8"/>
    <w:rsid w:val="00C433FC"/>
    <w:rsid w:val="00C43427"/>
    <w:rsid w:val="00C4345E"/>
    <w:rsid w:val="00C434E7"/>
    <w:rsid w:val="00C434FD"/>
    <w:rsid w:val="00C4350F"/>
    <w:rsid w:val="00C43560"/>
    <w:rsid w:val="00C4356D"/>
    <w:rsid w:val="00C43574"/>
    <w:rsid w:val="00C4363E"/>
    <w:rsid w:val="00C43641"/>
    <w:rsid w:val="00C43653"/>
    <w:rsid w:val="00C43661"/>
    <w:rsid w:val="00C43742"/>
    <w:rsid w:val="00C4375D"/>
    <w:rsid w:val="00C43769"/>
    <w:rsid w:val="00C437C9"/>
    <w:rsid w:val="00C43863"/>
    <w:rsid w:val="00C438C8"/>
    <w:rsid w:val="00C438E2"/>
    <w:rsid w:val="00C43911"/>
    <w:rsid w:val="00C43ABC"/>
    <w:rsid w:val="00C43AFC"/>
    <w:rsid w:val="00C43B00"/>
    <w:rsid w:val="00C43B5C"/>
    <w:rsid w:val="00C43BED"/>
    <w:rsid w:val="00C43CCF"/>
    <w:rsid w:val="00C43D61"/>
    <w:rsid w:val="00C43D85"/>
    <w:rsid w:val="00C43DB8"/>
    <w:rsid w:val="00C43E27"/>
    <w:rsid w:val="00C43F66"/>
    <w:rsid w:val="00C43F8B"/>
    <w:rsid w:val="00C43FCC"/>
    <w:rsid w:val="00C43FF9"/>
    <w:rsid w:val="00C4402B"/>
    <w:rsid w:val="00C440D1"/>
    <w:rsid w:val="00C441CA"/>
    <w:rsid w:val="00C44240"/>
    <w:rsid w:val="00C442A5"/>
    <w:rsid w:val="00C442E1"/>
    <w:rsid w:val="00C44325"/>
    <w:rsid w:val="00C44383"/>
    <w:rsid w:val="00C443BC"/>
    <w:rsid w:val="00C443C9"/>
    <w:rsid w:val="00C44538"/>
    <w:rsid w:val="00C44551"/>
    <w:rsid w:val="00C44639"/>
    <w:rsid w:val="00C44655"/>
    <w:rsid w:val="00C447C8"/>
    <w:rsid w:val="00C44812"/>
    <w:rsid w:val="00C44832"/>
    <w:rsid w:val="00C4490F"/>
    <w:rsid w:val="00C4493E"/>
    <w:rsid w:val="00C449D8"/>
    <w:rsid w:val="00C44A05"/>
    <w:rsid w:val="00C44A36"/>
    <w:rsid w:val="00C44A86"/>
    <w:rsid w:val="00C44B3C"/>
    <w:rsid w:val="00C44BC8"/>
    <w:rsid w:val="00C44BD5"/>
    <w:rsid w:val="00C44C5E"/>
    <w:rsid w:val="00C44C8B"/>
    <w:rsid w:val="00C44D2B"/>
    <w:rsid w:val="00C44D32"/>
    <w:rsid w:val="00C44E01"/>
    <w:rsid w:val="00C44EE9"/>
    <w:rsid w:val="00C44F01"/>
    <w:rsid w:val="00C44F27"/>
    <w:rsid w:val="00C44F79"/>
    <w:rsid w:val="00C44FB2"/>
    <w:rsid w:val="00C44FFC"/>
    <w:rsid w:val="00C4501C"/>
    <w:rsid w:val="00C45068"/>
    <w:rsid w:val="00C450CA"/>
    <w:rsid w:val="00C450D2"/>
    <w:rsid w:val="00C450DB"/>
    <w:rsid w:val="00C450E8"/>
    <w:rsid w:val="00C45129"/>
    <w:rsid w:val="00C4516B"/>
    <w:rsid w:val="00C451A6"/>
    <w:rsid w:val="00C45360"/>
    <w:rsid w:val="00C453CA"/>
    <w:rsid w:val="00C4543F"/>
    <w:rsid w:val="00C45471"/>
    <w:rsid w:val="00C4552B"/>
    <w:rsid w:val="00C4554D"/>
    <w:rsid w:val="00C455FD"/>
    <w:rsid w:val="00C456E2"/>
    <w:rsid w:val="00C456E5"/>
    <w:rsid w:val="00C457EF"/>
    <w:rsid w:val="00C45928"/>
    <w:rsid w:val="00C45937"/>
    <w:rsid w:val="00C45A3C"/>
    <w:rsid w:val="00C45AE5"/>
    <w:rsid w:val="00C45B31"/>
    <w:rsid w:val="00C45B43"/>
    <w:rsid w:val="00C45C22"/>
    <w:rsid w:val="00C45C70"/>
    <w:rsid w:val="00C45CD8"/>
    <w:rsid w:val="00C45D04"/>
    <w:rsid w:val="00C45D12"/>
    <w:rsid w:val="00C45D41"/>
    <w:rsid w:val="00C45E56"/>
    <w:rsid w:val="00C45E66"/>
    <w:rsid w:val="00C45E79"/>
    <w:rsid w:val="00C45ECB"/>
    <w:rsid w:val="00C45F56"/>
    <w:rsid w:val="00C45FFD"/>
    <w:rsid w:val="00C46165"/>
    <w:rsid w:val="00C461D9"/>
    <w:rsid w:val="00C46226"/>
    <w:rsid w:val="00C46239"/>
    <w:rsid w:val="00C46262"/>
    <w:rsid w:val="00C46266"/>
    <w:rsid w:val="00C4626A"/>
    <w:rsid w:val="00C4626D"/>
    <w:rsid w:val="00C462AB"/>
    <w:rsid w:val="00C462E2"/>
    <w:rsid w:val="00C46436"/>
    <w:rsid w:val="00C46466"/>
    <w:rsid w:val="00C464BC"/>
    <w:rsid w:val="00C464BE"/>
    <w:rsid w:val="00C464BF"/>
    <w:rsid w:val="00C464EF"/>
    <w:rsid w:val="00C4651E"/>
    <w:rsid w:val="00C46650"/>
    <w:rsid w:val="00C46654"/>
    <w:rsid w:val="00C4665C"/>
    <w:rsid w:val="00C46678"/>
    <w:rsid w:val="00C4673F"/>
    <w:rsid w:val="00C4675F"/>
    <w:rsid w:val="00C4678C"/>
    <w:rsid w:val="00C467F0"/>
    <w:rsid w:val="00C46801"/>
    <w:rsid w:val="00C46838"/>
    <w:rsid w:val="00C46882"/>
    <w:rsid w:val="00C468A1"/>
    <w:rsid w:val="00C46940"/>
    <w:rsid w:val="00C46992"/>
    <w:rsid w:val="00C46A06"/>
    <w:rsid w:val="00C46ADE"/>
    <w:rsid w:val="00C46B05"/>
    <w:rsid w:val="00C46B8C"/>
    <w:rsid w:val="00C46BF1"/>
    <w:rsid w:val="00C46C4A"/>
    <w:rsid w:val="00C46C8D"/>
    <w:rsid w:val="00C46CB7"/>
    <w:rsid w:val="00C46D3A"/>
    <w:rsid w:val="00C46D59"/>
    <w:rsid w:val="00C46DD7"/>
    <w:rsid w:val="00C46E04"/>
    <w:rsid w:val="00C46E28"/>
    <w:rsid w:val="00C46E4D"/>
    <w:rsid w:val="00C46EA2"/>
    <w:rsid w:val="00C46EF0"/>
    <w:rsid w:val="00C46F47"/>
    <w:rsid w:val="00C47009"/>
    <w:rsid w:val="00C4700D"/>
    <w:rsid w:val="00C47011"/>
    <w:rsid w:val="00C47094"/>
    <w:rsid w:val="00C47127"/>
    <w:rsid w:val="00C47177"/>
    <w:rsid w:val="00C47178"/>
    <w:rsid w:val="00C471BA"/>
    <w:rsid w:val="00C4721C"/>
    <w:rsid w:val="00C4724A"/>
    <w:rsid w:val="00C4728C"/>
    <w:rsid w:val="00C47490"/>
    <w:rsid w:val="00C474E6"/>
    <w:rsid w:val="00C474EF"/>
    <w:rsid w:val="00C4754F"/>
    <w:rsid w:val="00C4765B"/>
    <w:rsid w:val="00C47666"/>
    <w:rsid w:val="00C476A4"/>
    <w:rsid w:val="00C4771B"/>
    <w:rsid w:val="00C47734"/>
    <w:rsid w:val="00C4773D"/>
    <w:rsid w:val="00C477C1"/>
    <w:rsid w:val="00C47893"/>
    <w:rsid w:val="00C478AB"/>
    <w:rsid w:val="00C47957"/>
    <w:rsid w:val="00C4798F"/>
    <w:rsid w:val="00C479B3"/>
    <w:rsid w:val="00C47A5B"/>
    <w:rsid w:val="00C47A68"/>
    <w:rsid w:val="00C47AA9"/>
    <w:rsid w:val="00C47AE3"/>
    <w:rsid w:val="00C47B0D"/>
    <w:rsid w:val="00C47B2B"/>
    <w:rsid w:val="00C47B59"/>
    <w:rsid w:val="00C47B5A"/>
    <w:rsid w:val="00C47BAE"/>
    <w:rsid w:val="00C47BB2"/>
    <w:rsid w:val="00C47C80"/>
    <w:rsid w:val="00C47CEA"/>
    <w:rsid w:val="00C47E0B"/>
    <w:rsid w:val="00C47E0C"/>
    <w:rsid w:val="00C47E85"/>
    <w:rsid w:val="00C47F6E"/>
    <w:rsid w:val="00C47FFE"/>
    <w:rsid w:val="00C5000E"/>
    <w:rsid w:val="00C50069"/>
    <w:rsid w:val="00C500E3"/>
    <w:rsid w:val="00C500EE"/>
    <w:rsid w:val="00C50146"/>
    <w:rsid w:val="00C501EC"/>
    <w:rsid w:val="00C5021E"/>
    <w:rsid w:val="00C50223"/>
    <w:rsid w:val="00C5022F"/>
    <w:rsid w:val="00C50242"/>
    <w:rsid w:val="00C502FE"/>
    <w:rsid w:val="00C50304"/>
    <w:rsid w:val="00C5037A"/>
    <w:rsid w:val="00C503BD"/>
    <w:rsid w:val="00C503FE"/>
    <w:rsid w:val="00C5043B"/>
    <w:rsid w:val="00C50457"/>
    <w:rsid w:val="00C504AA"/>
    <w:rsid w:val="00C5051D"/>
    <w:rsid w:val="00C505A2"/>
    <w:rsid w:val="00C505E0"/>
    <w:rsid w:val="00C506EC"/>
    <w:rsid w:val="00C507CF"/>
    <w:rsid w:val="00C50806"/>
    <w:rsid w:val="00C5081C"/>
    <w:rsid w:val="00C5084B"/>
    <w:rsid w:val="00C5089E"/>
    <w:rsid w:val="00C508C2"/>
    <w:rsid w:val="00C50B55"/>
    <w:rsid w:val="00C50BE1"/>
    <w:rsid w:val="00C50BF0"/>
    <w:rsid w:val="00C50C3B"/>
    <w:rsid w:val="00C50C97"/>
    <w:rsid w:val="00C50CB4"/>
    <w:rsid w:val="00C50CBB"/>
    <w:rsid w:val="00C50FB0"/>
    <w:rsid w:val="00C50FCC"/>
    <w:rsid w:val="00C51140"/>
    <w:rsid w:val="00C51218"/>
    <w:rsid w:val="00C512B9"/>
    <w:rsid w:val="00C512D2"/>
    <w:rsid w:val="00C512EA"/>
    <w:rsid w:val="00C512F3"/>
    <w:rsid w:val="00C5130A"/>
    <w:rsid w:val="00C5135B"/>
    <w:rsid w:val="00C51414"/>
    <w:rsid w:val="00C51452"/>
    <w:rsid w:val="00C51515"/>
    <w:rsid w:val="00C51517"/>
    <w:rsid w:val="00C51521"/>
    <w:rsid w:val="00C5152C"/>
    <w:rsid w:val="00C5154B"/>
    <w:rsid w:val="00C51660"/>
    <w:rsid w:val="00C51699"/>
    <w:rsid w:val="00C5169C"/>
    <w:rsid w:val="00C517D0"/>
    <w:rsid w:val="00C517F1"/>
    <w:rsid w:val="00C51822"/>
    <w:rsid w:val="00C51872"/>
    <w:rsid w:val="00C51879"/>
    <w:rsid w:val="00C518F2"/>
    <w:rsid w:val="00C5191D"/>
    <w:rsid w:val="00C51920"/>
    <w:rsid w:val="00C51940"/>
    <w:rsid w:val="00C51994"/>
    <w:rsid w:val="00C519C4"/>
    <w:rsid w:val="00C51A9F"/>
    <w:rsid w:val="00C51AAE"/>
    <w:rsid w:val="00C51B4E"/>
    <w:rsid w:val="00C51B58"/>
    <w:rsid w:val="00C51B6E"/>
    <w:rsid w:val="00C51BDE"/>
    <w:rsid w:val="00C51D4B"/>
    <w:rsid w:val="00C51DA0"/>
    <w:rsid w:val="00C51DD8"/>
    <w:rsid w:val="00C51DDB"/>
    <w:rsid w:val="00C51E65"/>
    <w:rsid w:val="00C51E7C"/>
    <w:rsid w:val="00C51EB4"/>
    <w:rsid w:val="00C51EBC"/>
    <w:rsid w:val="00C51EBE"/>
    <w:rsid w:val="00C51EFC"/>
    <w:rsid w:val="00C51F58"/>
    <w:rsid w:val="00C51F6B"/>
    <w:rsid w:val="00C51F99"/>
    <w:rsid w:val="00C51FBA"/>
    <w:rsid w:val="00C52022"/>
    <w:rsid w:val="00C52025"/>
    <w:rsid w:val="00C520DA"/>
    <w:rsid w:val="00C5211F"/>
    <w:rsid w:val="00C521EC"/>
    <w:rsid w:val="00C5225E"/>
    <w:rsid w:val="00C5227D"/>
    <w:rsid w:val="00C522C2"/>
    <w:rsid w:val="00C52304"/>
    <w:rsid w:val="00C52381"/>
    <w:rsid w:val="00C523F1"/>
    <w:rsid w:val="00C524D3"/>
    <w:rsid w:val="00C525B2"/>
    <w:rsid w:val="00C5263F"/>
    <w:rsid w:val="00C526F3"/>
    <w:rsid w:val="00C52759"/>
    <w:rsid w:val="00C52863"/>
    <w:rsid w:val="00C5289E"/>
    <w:rsid w:val="00C528C8"/>
    <w:rsid w:val="00C5295A"/>
    <w:rsid w:val="00C5297E"/>
    <w:rsid w:val="00C529A2"/>
    <w:rsid w:val="00C529BA"/>
    <w:rsid w:val="00C52A08"/>
    <w:rsid w:val="00C52A2A"/>
    <w:rsid w:val="00C52A46"/>
    <w:rsid w:val="00C52A4E"/>
    <w:rsid w:val="00C52BA2"/>
    <w:rsid w:val="00C52C4F"/>
    <w:rsid w:val="00C52C9C"/>
    <w:rsid w:val="00C52CFD"/>
    <w:rsid w:val="00C52D11"/>
    <w:rsid w:val="00C52D2F"/>
    <w:rsid w:val="00C52E69"/>
    <w:rsid w:val="00C52FFE"/>
    <w:rsid w:val="00C53001"/>
    <w:rsid w:val="00C5306B"/>
    <w:rsid w:val="00C530E9"/>
    <w:rsid w:val="00C530EB"/>
    <w:rsid w:val="00C5317B"/>
    <w:rsid w:val="00C531DC"/>
    <w:rsid w:val="00C5323A"/>
    <w:rsid w:val="00C53278"/>
    <w:rsid w:val="00C532AE"/>
    <w:rsid w:val="00C532DE"/>
    <w:rsid w:val="00C532E8"/>
    <w:rsid w:val="00C532EF"/>
    <w:rsid w:val="00C53335"/>
    <w:rsid w:val="00C53359"/>
    <w:rsid w:val="00C53370"/>
    <w:rsid w:val="00C533FF"/>
    <w:rsid w:val="00C5341E"/>
    <w:rsid w:val="00C5342A"/>
    <w:rsid w:val="00C53459"/>
    <w:rsid w:val="00C534D3"/>
    <w:rsid w:val="00C534F5"/>
    <w:rsid w:val="00C53542"/>
    <w:rsid w:val="00C53599"/>
    <w:rsid w:val="00C535CD"/>
    <w:rsid w:val="00C5362E"/>
    <w:rsid w:val="00C5364C"/>
    <w:rsid w:val="00C53663"/>
    <w:rsid w:val="00C5366B"/>
    <w:rsid w:val="00C536B0"/>
    <w:rsid w:val="00C536B1"/>
    <w:rsid w:val="00C536BC"/>
    <w:rsid w:val="00C536C8"/>
    <w:rsid w:val="00C537C1"/>
    <w:rsid w:val="00C5382D"/>
    <w:rsid w:val="00C53A9D"/>
    <w:rsid w:val="00C53B5B"/>
    <w:rsid w:val="00C53B5F"/>
    <w:rsid w:val="00C53BAE"/>
    <w:rsid w:val="00C53BF2"/>
    <w:rsid w:val="00C53C21"/>
    <w:rsid w:val="00C53C8D"/>
    <w:rsid w:val="00C53CE2"/>
    <w:rsid w:val="00C53D1E"/>
    <w:rsid w:val="00C53DE4"/>
    <w:rsid w:val="00C53E0B"/>
    <w:rsid w:val="00C53E4C"/>
    <w:rsid w:val="00C53E72"/>
    <w:rsid w:val="00C53EC4"/>
    <w:rsid w:val="00C53EF3"/>
    <w:rsid w:val="00C53EFA"/>
    <w:rsid w:val="00C54073"/>
    <w:rsid w:val="00C540FA"/>
    <w:rsid w:val="00C54160"/>
    <w:rsid w:val="00C542E3"/>
    <w:rsid w:val="00C54338"/>
    <w:rsid w:val="00C5443D"/>
    <w:rsid w:val="00C54443"/>
    <w:rsid w:val="00C5444D"/>
    <w:rsid w:val="00C544C8"/>
    <w:rsid w:val="00C545AD"/>
    <w:rsid w:val="00C5461F"/>
    <w:rsid w:val="00C5464D"/>
    <w:rsid w:val="00C54672"/>
    <w:rsid w:val="00C54683"/>
    <w:rsid w:val="00C5468D"/>
    <w:rsid w:val="00C54716"/>
    <w:rsid w:val="00C547B8"/>
    <w:rsid w:val="00C54849"/>
    <w:rsid w:val="00C5487B"/>
    <w:rsid w:val="00C548D2"/>
    <w:rsid w:val="00C549EB"/>
    <w:rsid w:val="00C549FE"/>
    <w:rsid w:val="00C54A89"/>
    <w:rsid w:val="00C54BB8"/>
    <w:rsid w:val="00C54BC3"/>
    <w:rsid w:val="00C54BD2"/>
    <w:rsid w:val="00C54BF0"/>
    <w:rsid w:val="00C54D14"/>
    <w:rsid w:val="00C54D93"/>
    <w:rsid w:val="00C54DB9"/>
    <w:rsid w:val="00C54DFC"/>
    <w:rsid w:val="00C54EA7"/>
    <w:rsid w:val="00C54EE3"/>
    <w:rsid w:val="00C54F12"/>
    <w:rsid w:val="00C54F28"/>
    <w:rsid w:val="00C54F9F"/>
    <w:rsid w:val="00C54FA3"/>
    <w:rsid w:val="00C54FF7"/>
    <w:rsid w:val="00C55016"/>
    <w:rsid w:val="00C550CF"/>
    <w:rsid w:val="00C550E0"/>
    <w:rsid w:val="00C55129"/>
    <w:rsid w:val="00C5521C"/>
    <w:rsid w:val="00C552A5"/>
    <w:rsid w:val="00C553E9"/>
    <w:rsid w:val="00C5540E"/>
    <w:rsid w:val="00C55487"/>
    <w:rsid w:val="00C55522"/>
    <w:rsid w:val="00C55642"/>
    <w:rsid w:val="00C556A7"/>
    <w:rsid w:val="00C556C0"/>
    <w:rsid w:val="00C5571F"/>
    <w:rsid w:val="00C55762"/>
    <w:rsid w:val="00C557B4"/>
    <w:rsid w:val="00C557B5"/>
    <w:rsid w:val="00C557C5"/>
    <w:rsid w:val="00C55818"/>
    <w:rsid w:val="00C5590C"/>
    <w:rsid w:val="00C559D8"/>
    <w:rsid w:val="00C55A0E"/>
    <w:rsid w:val="00C55A1A"/>
    <w:rsid w:val="00C55A9D"/>
    <w:rsid w:val="00C55AB8"/>
    <w:rsid w:val="00C55B5C"/>
    <w:rsid w:val="00C55BE9"/>
    <w:rsid w:val="00C55C0E"/>
    <w:rsid w:val="00C55C73"/>
    <w:rsid w:val="00C55CEF"/>
    <w:rsid w:val="00C55D63"/>
    <w:rsid w:val="00C55D6E"/>
    <w:rsid w:val="00C55E72"/>
    <w:rsid w:val="00C55E74"/>
    <w:rsid w:val="00C55E9E"/>
    <w:rsid w:val="00C55EC3"/>
    <w:rsid w:val="00C55F11"/>
    <w:rsid w:val="00C55F8A"/>
    <w:rsid w:val="00C55FFA"/>
    <w:rsid w:val="00C56026"/>
    <w:rsid w:val="00C56073"/>
    <w:rsid w:val="00C560EF"/>
    <w:rsid w:val="00C5617F"/>
    <w:rsid w:val="00C56220"/>
    <w:rsid w:val="00C5622D"/>
    <w:rsid w:val="00C562C9"/>
    <w:rsid w:val="00C5631E"/>
    <w:rsid w:val="00C5633D"/>
    <w:rsid w:val="00C5640A"/>
    <w:rsid w:val="00C56473"/>
    <w:rsid w:val="00C5649E"/>
    <w:rsid w:val="00C564D8"/>
    <w:rsid w:val="00C56572"/>
    <w:rsid w:val="00C565F5"/>
    <w:rsid w:val="00C56648"/>
    <w:rsid w:val="00C56658"/>
    <w:rsid w:val="00C566AC"/>
    <w:rsid w:val="00C5670C"/>
    <w:rsid w:val="00C56762"/>
    <w:rsid w:val="00C5678A"/>
    <w:rsid w:val="00C567FE"/>
    <w:rsid w:val="00C56860"/>
    <w:rsid w:val="00C568A6"/>
    <w:rsid w:val="00C56902"/>
    <w:rsid w:val="00C569C0"/>
    <w:rsid w:val="00C569D1"/>
    <w:rsid w:val="00C56A0F"/>
    <w:rsid w:val="00C56AE8"/>
    <w:rsid w:val="00C56B5A"/>
    <w:rsid w:val="00C56BCC"/>
    <w:rsid w:val="00C56C0E"/>
    <w:rsid w:val="00C56CA9"/>
    <w:rsid w:val="00C56CB8"/>
    <w:rsid w:val="00C56D21"/>
    <w:rsid w:val="00C56DAB"/>
    <w:rsid w:val="00C56DB0"/>
    <w:rsid w:val="00C56DC2"/>
    <w:rsid w:val="00C56E1A"/>
    <w:rsid w:val="00C56E3A"/>
    <w:rsid w:val="00C56E91"/>
    <w:rsid w:val="00C56E94"/>
    <w:rsid w:val="00C56EFA"/>
    <w:rsid w:val="00C56F25"/>
    <w:rsid w:val="00C56F95"/>
    <w:rsid w:val="00C56FC9"/>
    <w:rsid w:val="00C57010"/>
    <w:rsid w:val="00C570F7"/>
    <w:rsid w:val="00C57196"/>
    <w:rsid w:val="00C571C0"/>
    <w:rsid w:val="00C57209"/>
    <w:rsid w:val="00C57253"/>
    <w:rsid w:val="00C57336"/>
    <w:rsid w:val="00C5744B"/>
    <w:rsid w:val="00C5751D"/>
    <w:rsid w:val="00C57554"/>
    <w:rsid w:val="00C57565"/>
    <w:rsid w:val="00C57569"/>
    <w:rsid w:val="00C57687"/>
    <w:rsid w:val="00C576FC"/>
    <w:rsid w:val="00C5776E"/>
    <w:rsid w:val="00C57796"/>
    <w:rsid w:val="00C5784E"/>
    <w:rsid w:val="00C578F3"/>
    <w:rsid w:val="00C578F7"/>
    <w:rsid w:val="00C57910"/>
    <w:rsid w:val="00C5791A"/>
    <w:rsid w:val="00C57920"/>
    <w:rsid w:val="00C5792C"/>
    <w:rsid w:val="00C5796C"/>
    <w:rsid w:val="00C579A1"/>
    <w:rsid w:val="00C579CC"/>
    <w:rsid w:val="00C579DC"/>
    <w:rsid w:val="00C57A79"/>
    <w:rsid w:val="00C57A98"/>
    <w:rsid w:val="00C57AB0"/>
    <w:rsid w:val="00C57B13"/>
    <w:rsid w:val="00C57B1E"/>
    <w:rsid w:val="00C57B41"/>
    <w:rsid w:val="00C57BD1"/>
    <w:rsid w:val="00C57BDA"/>
    <w:rsid w:val="00C57D06"/>
    <w:rsid w:val="00C57D3A"/>
    <w:rsid w:val="00C57D6E"/>
    <w:rsid w:val="00C57D87"/>
    <w:rsid w:val="00C57E0F"/>
    <w:rsid w:val="00C57EDB"/>
    <w:rsid w:val="00C57EE9"/>
    <w:rsid w:val="00C57F6B"/>
    <w:rsid w:val="00C57F7D"/>
    <w:rsid w:val="00C57FC7"/>
    <w:rsid w:val="00C6009B"/>
    <w:rsid w:val="00C60154"/>
    <w:rsid w:val="00C6017B"/>
    <w:rsid w:val="00C601DB"/>
    <w:rsid w:val="00C6029D"/>
    <w:rsid w:val="00C60346"/>
    <w:rsid w:val="00C6034C"/>
    <w:rsid w:val="00C603C2"/>
    <w:rsid w:val="00C604C5"/>
    <w:rsid w:val="00C60515"/>
    <w:rsid w:val="00C6051A"/>
    <w:rsid w:val="00C60597"/>
    <w:rsid w:val="00C605C1"/>
    <w:rsid w:val="00C605E3"/>
    <w:rsid w:val="00C60641"/>
    <w:rsid w:val="00C60648"/>
    <w:rsid w:val="00C606DF"/>
    <w:rsid w:val="00C60783"/>
    <w:rsid w:val="00C607C4"/>
    <w:rsid w:val="00C607D2"/>
    <w:rsid w:val="00C60844"/>
    <w:rsid w:val="00C608D6"/>
    <w:rsid w:val="00C608E9"/>
    <w:rsid w:val="00C6091C"/>
    <w:rsid w:val="00C60926"/>
    <w:rsid w:val="00C60982"/>
    <w:rsid w:val="00C609A8"/>
    <w:rsid w:val="00C609D9"/>
    <w:rsid w:val="00C60A40"/>
    <w:rsid w:val="00C60A95"/>
    <w:rsid w:val="00C60C93"/>
    <w:rsid w:val="00C60CA5"/>
    <w:rsid w:val="00C60D00"/>
    <w:rsid w:val="00C60D38"/>
    <w:rsid w:val="00C60D7F"/>
    <w:rsid w:val="00C60D8C"/>
    <w:rsid w:val="00C60DE2"/>
    <w:rsid w:val="00C60E17"/>
    <w:rsid w:val="00C60E1E"/>
    <w:rsid w:val="00C60E5C"/>
    <w:rsid w:val="00C60E8A"/>
    <w:rsid w:val="00C60EB6"/>
    <w:rsid w:val="00C610CA"/>
    <w:rsid w:val="00C61192"/>
    <w:rsid w:val="00C611B8"/>
    <w:rsid w:val="00C611CE"/>
    <w:rsid w:val="00C61236"/>
    <w:rsid w:val="00C612AA"/>
    <w:rsid w:val="00C6130A"/>
    <w:rsid w:val="00C61312"/>
    <w:rsid w:val="00C61325"/>
    <w:rsid w:val="00C61383"/>
    <w:rsid w:val="00C6141D"/>
    <w:rsid w:val="00C614D9"/>
    <w:rsid w:val="00C614E4"/>
    <w:rsid w:val="00C6153D"/>
    <w:rsid w:val="00C615D6"/>
    <w:rsid w:val="00C61600"/>
    <w:rsid w:val="00C61632"/>
    <w:rsid w:val="00C61645"/>
    <w:rsid w:val="00C61646"/>
    <w:rsid w:val="00C61670"/>
    <w:rsid w:val="00C616D4"/>
    <w:rsid w:val="00C616E4"/>
    <w:rsid w:val="00C61740"/>
    <w:rsid w:val="00C6180F"/>
    <w:rsid w:val="00C6182E"/>
    <w:rsid w:val="00C61881"/>
    <w:rsid w:val="00C61886"/>
    <w:rsid w:val="00C61988"/>
    <w:rsid w:val="00C61A16"/>
    <w:rsid w:val="00C61B47"/>
    <w:rsid w:val="00C61BF1"/>
    <w:rsid w:val="00C61C07"/>
    <w:rsid w:val="00C61C29"/>
    <w:rsid w:val="00C61C92"/>
    <w:rsid w:val="00C61CBB"/>
    <w:rsid w:val="00C61CF4"/>
    <w:rsid w:val="00C61D53"/>
    <w:rsid w:val="00C61DFF"/>
    <w:rsid w:val="00C61E7C"/>
    <w:rsid w:val="00C61EA9"/>
    <w:rsid w:val="00C61EDB"/>
    <w:rsid w:val="00C61EE5"/>
    <w:rsid w:val="00C61EF0"/>
    <w:rsid w:val="00C61EFA"/>
    <w:rsid w:val="00C61F22"/>
    <w:rsid w:val="00C61F42"/>
    <w:rsid w:val="00C6207D"/>
    <w:rsid w:val="00C62080"/>
    <w:rsid w:val="00C6209D"/>
    <w:rsid w:val="00C620B0"/>
    <w:rsid w:val="00C6214D"/>
    <w:rsid w:val="00C6215D"/>
    <w:rsid w:val="00C622AB"/>
    <w:rsid w:val="00C622BD"/>
    <w:rsid w:val="00C62328"/>
    <w:rsid w:val="00C6237F"/>
    <w:rsid w:val="00C623BB"/>
    <w:rsid w:val="00C623D5"/>
    <w:rsid w:val="00C623EA"/>
    <w:rsid w:val="00C62453"/>
    <w:rsid w:val="00C62524"/>
    <w:rsid w:val="00C62565"/>
    <w:rsid w:val="00C625BF"/>
    <w:rsid w:val="00C625D7"/>
    <w:rsid w:val="00C626D7"/>
    <w:rsid w:val="00C626EE"/>
    <w:rsid w:val="00C6272B"/>
    <w:rsid w:val="00C627EE"/>
    <w:rsid w:val="00C628EE"/>
    <w:rsid w:val="00C62979"/>
    <w:rsid w:val="00C629AC"/>
    <w:rsid w:val="00C62A96"/>
    <w:rsid w:val="00C62AAC"/>
    <w:rsid w:val="00C62ADB"/>
    <w:rsid w:val="00C62AE5"/>
    <w:rsid w:val="00C62B15"/>
    <w:rsid w:val="00C62B7B"/>
    <w:rsid w:val="00C62B92"/>
    <w:rsid w:val="00C62BE5"/>
    <w:rsid w:val="00C62C28"/>
    <w:rsid w:val="00C62CF8"/>
    <w:rsid w:val="00C62D0F"/>
    <w:rsid w:val="00C62D4A"/>
    <w:rsid w:val="00C62DA4"/>
    <w:rsid w:val="00C62F0F"/>
    <w:rsid w:val="00C62F48"/>
    <w:rsid w:val="00C62F54"/>
    <w:rsid w:val="00C62F74"/>
    <w:rsid w:val="00C62F7C"/>
    <w:rsid w:val="00C62FEA"/>
    <w:rsid w:val="00C62FFE"/>
    <w:rsid w:val="00C63006"/>
    <w:rsid w:val="00C6301D"/>
    <w:rsid w:val="00C63025"/>
    <w:rsid w:val="00C63030"/>
    <w:rsid w:val="00C63047"/>
    <w:rsid w:val="00C63114"/>
    <w:rsid w:val="00C6316E"/>
    <w:rsid w:val="00C63184"/>
    <w:rsid w:val="00C6319D"/>
    <w:rsid w:val="00C631A5"/>
    <w:rsid w:val="00C631EC"/>
    <w:rsid w:val="00C63240"/>
    <w:rsid w:val="00C6326C"/>
    <w:rsid w:val="00C63337"/>
    <w:rsid w:val="00C63352"/>
    <w:rsid w:val="00C633AC"/>
    <w:rsid w:val="00C6344C"/>
    <w:rsid w:val="00C6346D"/>
    <w:rsid w:val="00C634D7"/>
    <w:rsid w:val="00C634FE"/>
    <w:rsid w:val="00C63645"/>
    <w:rsid w:val="00C636B0"/>
    <w:rsid w:val="00C63712"/>
    <w:rsid w:val="00C63734"/>
    <w:rsid w:val="00C6373B"/>
    <w:rsid w:val="00C637A9"/>
    <w:rsid w:val="00C63847"/>
    <w:rsid w:val="00C63875"/>
    <w:rsid w:val="00C63895"/>
    <w:rsid w:val="00C6389A"/>
    <w:rsid w:val="00C638F7"/>
    <w:rsid w:val="00C63912"/>
    <w:rsid w:val="00C639B8"/>
    <w:rsid w:val="00C639E9"/>
    <w:rsid w:val="00C63A00"/>
    <w:rsid w:val="00C63A27"/>
    <w:rsid w:val="00C63A7B"/>
    <w:rsid w:val="00C63AB8"/>
    <w:rsid w:val="00C63AF1"/>
    <w:rsid w:val="00C63B02"/>
    <w:rsid w:val="00C63B6C"/>
    <w:rsid w:val="00C63B81"/>
    <w:rsid w:val="00C63C74"/>
    <w:rsid w:val="00C63CB6"/>
    <w:rsid w:val="00C63D04"/>
    <w:rsid w:val="00C63D0A"/>
    <w:rsid w:val="00C63D4D"/>
    <w:rsid w:val="00C63DF7"/>
    <w:rsid w:val="00C63E2C"/>
    <w:rsid w:val="00C63F4C"/>
    <w:rsid w:val="00C63FA4"/>
    <w:rsid w:val="00C6409F"/>
    <w:rsid w:val="00C640C6"/>
    <w:rsid w:val="00C64121"/>
    <w:rsid w:val="00C64128"/>
    <w:rsid w:val="00C64181"/>
    <w:rsid w:val="00C6418A"/>
    <w:rsid w:val="00C641FE"/>
    <w:rsid w:val="00C6423D"/>
    <w:rsid w:val="00C6424B"/>
    <w:rsid w:val="00C6427D"/>
    <w:rsid w:val="00C64297"/>
    <w:rsid w:val="00C64334"/>
    <w:rsid w:val="00C64340"/>
    <w:rsid w:val="00C64348"/>
    <w:rsid w:val="00C643DA"/>
    <w:rsid w:val="00C6440E"/>
    <w:rsid w:val="00C6444E"/>
    <w:rsid w:val="00C6446B"/>
    <w:rsid w:val="00C6446C"/>
    <w:rsid w:val="00C6447E"/>
    <w:rsid w:val="00C6449E"/>
    <w:rsid w:val="00C644C3"/>
    <w:rsid w:val="00C644E5"/>
    <w:rsid w:val="00C6461B"/>
    <w:rsid w:val="00C64620"/>
    <w:rsid w:val="00C6466F"/>
    <w:rsid w:val="00C646A5"/>
    <w:rsid w:val="00C6474C"/>
    <w:rsid w:val="00C64759"/>
    <w:rsid w:val="00C647BC"/>
    <w:rsid w:val="00C647D1"/>
    <w:rsid w:val="00C64886"/>
    <w:rsid w:val="00C6489D"/>
    <w:rsid w:val="00C64965"/>
    <w:rsid w:val="00C6496B"/>
    <w:rsid w:val="00C64973"/>
    <w:rsid w:val="00C649C0"/>
    <w:rsid w:val="00C64A46"/>
    <w:rsid w:val="00C64A98"/>
    <w:rsid w:val="00C64AD5"/>
    <w:rsid w:val="00C64BBD"/>
    <w:rsid w:val="00C64BF6"/>
    <w:rsid w:val="00C64C4C"/>
    <w:rsid w:val="00C64C4E"/>
    <w:rsid w:val="00C64D47"/>
    <w:rsid w:val="00C64E1E"/>
    <w:rsid w:val="00C64E62"/>
    <w:rsid w:val="00C64EF7"/>
    <w:rsid w:val="00C64EF9"/>
    <w:rsid w:val="00C64F6C"/>
    <w:rsid w:val="00C64FE7"/>
    <w:rsid w:val="00C65008"/>
    <w:rsid w:val="00C6501D"/>
    <w:rsid w:val="00C65046"/>
    <w:rsid w:val="00C650C9"/>
    <w:rsid w:val="00C65127"/>
    <w:rsid w:val="00C651DB"/>
    <w:rsid w:val="00C652C8"/>
    <w:rsid w:val="00C65325"/>
    <w:rsid w:val="00C65349"/>
    <w:rsid w:val="00C65369"/>
    <w:rsid w:val="00C6537A"/>
    <w:rsid w:val="00C65413"/>
    <w:rsid w:val="00C6542A"/>
    <w:rsid w:val="00C65486"/>
    <w:rsid w:val="00C654F0"/>
    <w:rsid w:val="00C6552F"/>
    <w:rsid w:val="00C65538"/>
    <w:rsid w:val="00C65545"/>
    <w:rsid w:val="00C655CF"/>
    <w:rsid w:val="00C655FB"/>
    <w:rsid w:val="00C65619"/>
    <w:rsid w:val="00C65634"/>
    <w:rsid w:val="00C6568B"/>
    <w:rsid w:val="00C65695"/>
    <w:rsid w:val="00C656C0"/>
    <w:rsid w:val="00C656EB"/>
    <w:rsid w:val="00C6572F"/>
    <w:rsid w:val="00C657C1"/>
    <w:rsid w:val="00C657FB"/>
    <w:rsid w:val="00C65812"/>
    <w:rsid w:val="00C6584E"/>
    <w:rsid w:val="00C6589B"/>
    <w:rsid w:val="00C658C5"/>
    <w:rsid w:val="00C659C7"/>
    <w:rsid w:val="00C659F4"/>
    <w:rsid w:val="00C65A20"/>
    <w:rsid w:val="00C65AA0"/>
    <w:rsid w:val="00C65AA1"/>
    <w:rsid w:val="00C65AF0"/>
    <w:rsid w:val="00C65B0E"/>
    <w:rsid w:val="00C65D5E"/>
    <w:rsid w:val="00C65D75"/>
    <w:rsid w:val="00C65DB4"/>
    <w:rsid w:val="00C65E96"/>
    <w:rsid w:val="00C65ECA"/>
    <w:rsid w:val="00C65EE4"/>
    <w:rsid w:val="00C65F02"/>
    <w:rsid w:val="00C65F7F"/>
    <w:rsid w:val="00C65FA9"/>
    <w:rsid w:val="00C66019"/>
    <w:rsid w:val="00C66031"/>
    <w:rsid w:val="00C66107"/>
    <w:rsid w:val="00C66212"/>
    <w:rsid w:val="00C66273"/>
    <w:rsid w:val="00C66278"/>
    <w:rsid w:val="00C662A2"/>
    <w:rsid w:val="00C663D0"/>
    <w:rsid w:val="00C6646C"/>
    <w:rsid w:val="00C66481"/>
    <w:rsid w:val="00C664DA"/>
    <w:rsid w:val="00C6650E"/>
    <w:rsid w:val="00C665E0"/>
    <w:rsid w:val="00C665E3"/>
    <w:rsid w:val="00C666A5"/>
    <w:rsid w:val="00C66831"/>
    <w:rsid w:val="00C669B6"/>
    <w:rsid w:val="00C669F1"/>
    <w:rsid w:val="00C66A28"/>
    <w:rsid w:val="00C66ABE"/>
    <w:rsid w:val="00C66B2A"/>
    <w:rsid w:val="00C66B94"/>
    <w:rsid w:val="00C66BA3"/>
    <w:rsid w:val="00C66CAD"/>
    <w:rsid w:val="00C66CE5"/>
    <w:rsid w:val="00C66DA0"/>
    <w:rsid w:val="00C66DAF"/>
    <w:rsid w:val="00C66DD3"/>
    <w:rsid w:val="00C66E1A"/>
    <w:rsid w:val="00C66E3D"/>
    <w:rsid w:val="00C66EC6"/>
    <w:rsid w:val="00C66EDB"/>
    <w:rsid w:val="00C66F51"/>
    <w:rsid w:val="00C6701C"/>
    <w:rsid w:val="00C67099"/>
    <w:rsid w:val="00C670C6"/>
    <w:rsid w:val="00C671AE"/>
    <w:rsid w:val="00C67243"/>
    <w:rsid w:val="00C6730B"/>
    <w:rsid w:val="00C6730E"/>
    <w:rsid w:val="00C6735C"/>
    <w:rsid w:val="00C67402"/>
    <w:rsid w:val="00C67421"/>
    <w:rsid w:val="00C67434"/>
    <w:rsid w:val="00C6746E"/>
    <w:rsid w:val="00C674D9"/>
    <w:rsid w:val="00C6751E"/>
    <w:rsid w:val="00C67573"/>
    <w:rsid w:val="00C67597"/>
    <w:rsid w:val="00C675B2"/>
    <w:rsid w:val="00C675E6"/>
    <w:rsid w:val="00C6760C"/>
    <w:rsid w:val="00C676B4"/>
    <w:rsid w:val="00C67711"/>
    <w:rsid w:val="00C67775"/>
    <w:rsid w:val="00C67856"/>
    <w:rsid w:val="00C678E3"/>
    <w:rsid w:val="00C6796F"/>
    <w:rsid w:val="00C67982"/>
    <w:rsid w:val="00C679FC"/>
    <w:rsid w:val="00C67A53"/>
    <w:rsid w:val="00C67AA9"/>
    <w:rsid w:val="00C67B4E"/>
    <w:rsid w:val="00C67B9F"/>
    <w:rsid w:val="00C67BAF"/>
    <w:rsid w:val="00C67BC9"/>
    <w:rsid w:val="00C67C09"/>
    <w:rsid w:val="00C67C84"/>
    <w:rsid w:val="00C67CB3"/>
    <w:rsid w:val="00C67CD3"/>
    <w:rsid w:val="00C67CF1"/>
    <w:rsid w:val="00C67D85"/>
    <w:rsid w:val="00C67DBC"/>
    <w:rsid w:val="00C67DD0"/>
    <w:rsid w:val="00C67E1F"/>
    <w:rsid w:val="00C67E65"/>
    <w:rsid w:val="00C67E72"/>
    <w:rsid w:val="00C67E84"/>
    <w:rsid w:val="00C67E92"/>
    <w:rsid w:val="00C67EC6"/>
    <w:rsid w:val="00C67ECD"/>
    <w:rsid w:val="00C67EFE"/>
    <w:rsid w:val="00C67F66"/>
    <w:rsid w:val="00C70003"/>
    <w:rsid w:val="00C70067"/>
    <w:rsid w:val="00C7008D"/>
    <w:rsid w:val="00C700EE"/>
    <w:rsid w:val="00C700F3"/>
    <w:rsid w:val="00C7013F"/>
    <w:rsid w:val="00C7014D"/>
    <w:rsid w:val="00C70152"/>
    <w:rsid w:val="00C701D6"/>
    <w:rsid w:val="00C7022F"/>
    <w:rsid w:val="00C702C7"/>
    <w:rsid w:val="00C702FC"/>
    <w:rsid w:val="00C70348"/>
    <w:rsid w:val="00C70381"/>
    <w:rsid w:val="00C703A4"/>
    <w:rsid w:val="00C703B0"/>
    <w:rsid w:val="00C7053F"/>
    <w:rsid w:val="00C70597"/>
    <w:rsid w:val="00C705A7"/>
    <w:rsid w:val="00C705AE"/>
    <w:rsid w:val="00C70680"/>
    <w:rsid w:val="00C706E2"/>
    <w:rsid w:val="00C706F5"/>
    <w:rsid w:val="00C7073A"/>
    <w:rsid w:val="00C70756"/>
    <w:rsid w:val="00C70782"/>
    <w:rsid w:val="00C7079C"/>
    <w:rsid w:val="00C7084D"/>
    <w:rsid w:val="00C70853"/>
    <w:rsid w:val="00C709B2"/>
    <w:rsid w:val="00C70A11"/>
    <w:rsid w:val="00C70A26"/>
    <w:rsid w:val="00C70A80"/>
    <w:rsid w:val="00C70A90"/>
    <w:rsid w:val="00C70AE1"/>
    <w:rsid w:val="00C70AE5"/>
    <w:rsid w:val="00C70B81"/>
    <w:rsid w:val="00C70BBB"/>
    <w:rsid w:val="00C70BBD"/>
    <w:rsid w:val="00C70C80"/>
    <w:rsid w:val="00C70C91"/>
    <w:rsid w:val="00C70C9D"/>
    <w:rsid w:val="00C70CF9"/>
    <w:rsid w:val="00C70DCE"/>
    <w:rsid w:val="00C70E2D"/>
    <w:rsid w:val="00C70E3D"/>
    <w:rsid w:val="00C70E90"/>
    <w:rsid w:val="00C70E91"/>
    <w:rsid w:val="00C70EA9"/>
    <w:rsid w:val="00C70EBC"/>
    <w:rsid w:val="00C70EF5"/>
    <w:rsid w:val="00C70F44"/>
    <w:rsid w:val="00C70F54"/>
    <w:rsid w:val="00C70FBB"/>
    <w:rsid w:val="00C710B8"/>
    <w:rsid w:val="00C710C8"/>
    <w:rsid w:val="00C710D8"/>
    <w:rsid w:val="00C7119D"/>
    <w:rsid w:val="00C711DD"/>
    <w:rsid w:val="00C7127D"/>
    <w:rsid w:val="00C712E1"/>
    <w:rsid w:val="00C712F5"/>
    <w:rsid w:val="00C7140E"/>
    <w:rsid w:val="00C7147C"/>
    <w:rsid w:val="00C7149A"/>
    <w:rsid w:val="00C71569"/>
    <w:rsid w:val="00C715FB"/>
    <w:rsid w:val="00C71603"/>
    <w:rsid w:val="00C7161D"/>
    <w:rsid w:val="00C71795"/>
    <w:rsid w:val="00C717A8"/>
    <w:rsid w:val="00C717E2"/>
    <w:rsid w:val="00C717F6"/>
    <w:rsid w:val="00C7183E"/>
    <w:rsid w:val="00C71847"/>
    <w:rsid w:val="00C71866"/>
    <w:rsid w:val="00C718FE"/>
    <w:rsid w:val="00C71934"/>
    <w:rsid w:val="00C71956"/>
    <w:rsid w:val="00C719E1"/>
    <w:rsid w:val="00C71A5F"/>
    <w:rsid w:val="00C71A97"/>
    <w:rsid w:val="00C71D06"/>
    <w:rsid w:val="00C71D8F"/>
    <w:rsid w:val="00C71E21"/>
    <w:rsid w:val="00C71E45"/>
    <w:rsid w:val="00C71EB8"/>
    <w:rsid w:val="00C71F09"/>
    <w:rsid w:val="00C71F14"/>
    <w:rsid w:val="00C71F44"/>
    <w:rsid w:val="00C71FA9"/>
    <w:rsid w:val="00C71FCC"/>
    <w:rsid w:val="00C7217F"/>
    <w:rsid w:val="00C72273"/>
    <w:rsid w:val="00C72325"/>
    <w:rsid w:val="00C72375"/>
    <w:rsid w:val="00C7237F"/>
    <w:rsid w:val="00C7245E"/>
    <w:rsid w:val="00C72468"/>
    <w:rsid w:val="00C72475"/>
    <w:rsid w:val="00C72499"/>
    <w:rsid w:val="00C7252E"/>
    <w:rsid w:val="00C72586"/>
    <w:rsid w:val="00C725AD"/>
    <w:rsid w:val="00C725B8"/>
    <w:rsid w:val="00C725D1"/>
    <w:rsid w:val="00C7260A"/>
    <w:rsid w:val="00C72660"/>
    <w:rsid w:val="00C726FD"/>
    <w:rsid w:val="00C7271E"/>
    <w:rsid w:val="00C7272B"/>
    <w:rsid w:val="00C727C8"/>
    <w:rsid w:val="00C727E6"/>
    <w:rsid w:val="00C727E7"/>
    <w:rsid w:val="00C72850"/>
    <w:rsid w:val="00C72866"/>
    <w:rsid w:val="00C72923"/>
    <w:rsid w:val="00C7297C"/>
    <w:rsid w:val="00C72A03"/>
    <w:rsid w:val="00C72A2B"/>
    <w:rsid w:val="00C72A9A"/>
    <w:rsid w:val="00C72B3C"/>
    <w:rsid w:val="00C72B67"/>
    <w:rsid w:val="00C72B87"/>
    <w:rsid w:val="00C72BA7"/>
    <w:rsid w:val="00C72BD9"/>
    <w:rsid w:val="00C72BFD"/>
    <w:rsid w:val="00C72C21"/>
    <w:rsid w:val="00C72C74"/>
    <w:rsid w:val="00C72C7A"/>
    <w:rsid w:val="00C72D8A"/>
    <w:rsid w:val="00C72DAE"/>
    <w:rsid w:val="00C72E15"/>
    <w:rsid w:val="00C72E86"/>
    <w:rsid w:val="00C72EBD"/>
    <w:rsid w:val="00C72EDA"/>
    <w:rsid w:val="00C72EE6"/>
    <w:rsid w:val="00C72EFF"/>
    <w:rsid w:val="00C73021"/>
    <w:rsid w:val="00C73051"/>
    <w:rsid w:val="00C73054"/>
    <w:rsid w:val="00C73064"/>
    <w:rsid w:val="00C730BB"/>
    <w:rsid w:val="00C73156"/>
    <w:rsid w:val="00C73267"/>
    <w:rsid w:val="00C7329E"/>
    <w:rsid w:val="00C732C7"/>
    <w:rsid w:val="00C732E2"/>
    <w:rsid w:val="00C732F4"/>
    <w:rsid w:val="00C73380"/>
    <w:rsid w:val="00C733FD"/>
    <w:rsid w:val="00C73406"/>
    <w:rsid w:val="00C73474"/>
    <w:rsid w:val="00C7357C"/>
    <w:rsid w:val="00C735AD"/>
    <w:rsid w:val="00C736BF"/>
    <w:rsid w:val="00C736C5"/>
    <w:rsid w:val="00C736F3"/>
    <w:rsid w:val="00C7377C"/>
    <w:rsid w:val="00C737CC"/>
    <w:rsid w:val="00C737E0"/>
    <w:rsid w:val="00C73811"/>
    <w:rsid w:val="00C73982"/>
    <w:rsid w:val="00C739EB"/>
    <w:rsid w:val="00C73A51"/>
    <w:rsid w:val="00C73A58"/>
    <w:rsid w:val="00C73B50"/>
    <w:rsid w:val="00C73B64"/>
    <w:rsid w:val="00C73BB7"/>
    <w:rsid w:val="00C73C3C"/>
    <w:rsid w:val="00C73C79"/>
    <w:rsid w:val="00C73CFD"/>
    <w:rsid w:val="00C73ED1"/>
    <w:rsid w:val="00C73F22"/>
    <w:rsid w:val="00C73F4E"/>
    <w:rsid w:val="00C73F8E"/>
    <w:rsid w:val="00C73F9C"/>
    <w:rsid w:val="00C73FCD"/>
    <w:rsid w:val="00C7401A"/>
    <w:rsid w:val="00C740EE"/>
    <w:rsid w:val="00C74149"/>
    <w:rsid w:val="00C74150"/>
    <w:rsid w:val="00C7416C"/>
    <w:rsid w:val="00C741C8"/>
    <w:rsid w:val="00C741EB"/>
    <w:rsid w:val="00C74267"/>
    <w:rsid w:val="00C742CB"/>
    <w:rsid w:val="00C74306"/>
    <w:rsid w:val="00C7430F"/>
    <w:rsid w:val="00C743C4"/>
    <w:rsid w:val="00C743D8"/>
    <w:rsid w:val="00C7446D"/>
    <w:rsid w:val="00C74477"/>
    <w:rsid w:val="00C744F2"/>
    <w:rsid w:val="00C74536"/>
    <w:rsid w:val="00C74639"/>
    <w:rsid w:val="00C74656"/>
    <w:rsid w:val="00C74663"/>
    <w:rsid w:val="00C74666"/>
    <w:rsid w:val="00C746C7"/>
    <w:rsid w:val="00C7472F"/>
    <w:rsid w:val="00C74804"/>
    <w:rsid w:val="00C748DF"/>
    <w:rsid w:val="00C749A5"/>
    <w:rsid w:val="00C749B9"/>
    <w:rsid w:val="00C749E5"/>
    <w:rsid w:val="00C749ED"/>
    <w:rsid w:val="00C74A0A"/>
    <w:rsid w:val="00C74AD7"/>
    <w:rsid w:val="00C74B55"/>
    <w:rsid w:val="00C74B81"/>
    <w:rsid w:val="00C74BFF"/>
    <w:rsid w:val="00C74C09"/>
    <w:rsid w:val="00C74C36"/>
    <w:rsid w:val="00C74CFE"/>
    <w:rsid w:val="00C74D2C"/>
    <w:rsid w:val="00C74EC8"/>
    <w:rsid w:val="00C74F6A"/>
    <w:rsid w:val="00C74FDC"/>
    <w:rsid w:val="00C75081"/>
    <w:rsid w:val="00C750ED"/>
    <w:rsid w:val="00C750F1"/>
    <w:rsid w:val="00C75104"/>
    <w:rsid w:val="00C75193"/>
    <w:rsid w:val="00C75230"/>
    <w:rsid w:val="00C7523C"/>
    <w:rsid w:val="00C753D9"/>
    <w:rsid w:val="00C75408"/>
    <w:rsid w:val="00C75474"/>
    <w:rsid w:val="00C754FC"/>
    <w:rsid w:val="00C75512"/>
    <w:rsid w:val="00C75595"/>
    <w:rsid w:val="00C75662"/>
    <w:rsid w:val="00C7566B"/>
    <w:rsid w:val="00C7569F"/>
    <w:rsid w:val="00C757C9"/>
    <w:rsid w:val="00C7584F"/>
    <w:rsid w:val="00C75866"/>
    <w:rsid w:val="00C758B8"/>
    <w:rsid w:val="00C758C6"/>
    <w:rsid w:val="00C75951"/>
    <w:rsid w:val="00C759A6"/>
    <w:rsid w:val="00C759CD"/>
    <w:rsid w:val="00C75A10"/>
    <w:rsid w:val="00C75A1A"/>
    <w:rsid w:val="00C75A47"/>
    <w:rsid w:val="00C75B05"/>
    <w:rsid w:val="00C75C0C"/>
    <w:rsid w:val="00C75C35"/>
    <w:rsid w:val="00C75CB1"/>
    <w:rsid w:val="00C75CE6"/>
    <w:rsid w:val="00C75D24"/>
    <w:rsid w:val="00C75D87"/>
    <w:rsid w:val="00C75D94"/>
    <w:rsid w:val="00C75DBE"/>
    <w:rsid w:val="00C75E28"/>
    <w:rsid w:val="00C75E52"/>
    <w:rsid w:val="00C75E77"/>
    <w:rsid w:val="00C75F15"/>
    <w:rsid w:val="00C75FBD"/>
    <w:rsid w:val="00C75FE8"/>
    <w:rsid w:val="00C76083"/>
    <w:rsid w:val="00C76133"/>
    <w:rsid w:val="00C7614F"/>
    <w:rsid w:val="00C76150"/>
    <w:rsid w:val="00C76170"/>
    <w:rsid w:val="00C76198"/>
    <w:rsid w:val="00C761F2"/>
    <w:rsid w:val="00C761FB"/>
    <w:rsid w:val="00C7622C"/>
    <w:rsid w:val="00C76234"/>
    <w:rsid w:val="00C762D6"/>
    <w:rsid w:val="00C76332"/>
    <w:rsid w:val="00C7634C"/>
    <w:rsid w:val="00C7634F"/>
    <w:rsid w:val="00C7638B"/>
    <w:rsid w:val="00C763CB"/>
    <w:rsid w:val="00C763E5"/>
    <w:rsid w:val="00C764A5"/>
    <w:rsid w:val="00C764B6"/>
    <w:rsid w:val="00C764CD"/>
    <w:rsid w:val="00C7650A"/>
    <w:rsid w:val="00C76675"/>
    <w:rsid w:val="00C766C3"/>
    <w:rsid w:val="00C76746"/>
    <w:rsid w:val="00C7677F"/>
    <w:rsid w:val="00C7685E"/>
    <w:rsid w:val="00C768BD"/>
    <w:rsid w:val="00C76956"/>
    <w:rsid w:val="00C76A4C"/>
    <w:rsid w:val="00C76B2A"/>
    <w:rsid w:val="00C76B96"/>
    <w:rsid w:val="00C76C39"/>
    <w:rsid w:val="00C76D80"/>
    <w:rsid w:val="00C76D87"/>
    <w:rsid w:val="00C76E3C"/>
    <w:rsid w:val="00C76E4D"/>
    <w:rsid w:val="00C76E6E"/>
    <w:rsid w:val="00C76ECB"/>
    <w:rsid w:val="00C76EDD"/>
    <w:rsid w:val="00C76F25"/>
    <w:rsid w:val="00C76F82"/>
    <w:rsid w:val="00C76FCA"/>
    <w:rsid w:val="00C7701C"/>
    <w:rsid w:val="00C77021"/>
    <w:rsid w:val="00C770A0"/>
    <w:rsid w:val="00C771B0"/>
    <w:rsid w:val="00C771D4"/>
    <w:rsid w:val="00C771EC"/>
    <w:rsid w:val="00C7720D"/>
    <w:rsid w:val="00C77221"/>
    <w:rsid w:val="00C77263"/>
    <w:rsid w:val="00C7729D"/>
    <w:rsid w:val="00C772F7"/>
    <w:rsid w:val="00C77376"/>
    <w:rsid w:val="00C77377"/>
    <w:rsid w:val="00C773CF"/>
    <w:rsid w:val="00C77407"/>
    <w:rsid w:val="00C77417"/>
    <w:rsid w:val="00C77419"/>
    <w:rsid w:val="00C77629"/>
    <w:rsid w:val="00C77707"/>
    <w:rsid w:val="00C7771A"/>
    <w:rsid w:val="00C7774D"/>
    <w:rsid w:val="00C777CE"/>
    <w:rsid w:val="00C7782E"/>
    <w:rsid w:val="00C77895"/>
    <w:rsid w:val="00C778D6"/>
    <w:rsid w:val="00C778E0"/>
    <w:rsid w:val="00C778EE"/>
    <w:rsid w:val="00C77939"/>
    <w:rsid w:val="00C77969"/>
    <w:rsid w:val="00C77B67"/>
    <w:rsid w:val="00C77B70"/>
    <w:rsid w:val="00C77B9F"/>
    <w:rsid w:val="00C77C41"/>
    <w:rsid w:val="00C77CE0"/>
    <w:rsid w:val="00C77D14"/>
    <w:rsid w:val="00C77D67"/>
    <w:rsid w:val="00C77D7E"/>
    <w:rsid w:val="00C77E36"/>
    <w:rsid w:val="00C77E61"/>
    <w:rsid w:val="00C77EA6"/>
    <w:rsid w:val="00C77F27"/>
    <w:rsid w:val="00C77F50"/>
    <w:rsid w:val="00C80157"/>
    <w:rsid w:val="00C8021C"/>
    <w:rsid w:val="00C80238"/>
    <w:rsid w:val="00C802A2"/>
    <w:rsid w:val="00C80314"/>
    <w:rsid w:val="00C80353"/>
    <w:rsid w:val="00C80361"/>
    <w:rsid w:val="00C80389"/>
    <w:rsid w:val="00C80400"/>
    <w:rsid w:val="00C804D8"/>
    <w:rsid w:val="00C80567"/>
    <w:rsid w:val="00C8058B"/>
    <w:rsid w:val="00C8058C"/>
    <w:rsid w:val="00C80596"/>
    <w:rsid w:val="00C805F6"/>
    <w:rsid w:val="00C8064A"/>
    <w:rsid w:val="00C8067D"/>
    <w:rsid w:val="00C80698"/>
    <w:rsid w:val="00C806F1"/>
    <w:rsid w:val="00C80748"/>
    <w:rsid w:val="00C80759"/>
    <w:rsid w:val="00C807A5"/>
    <w:rsid w:val="00C80804"/>
    <w:rsid w:val="00C8085B"/>
    <w:rsid w:val="00C80893"/>
    <w:rsid w:val="00C808E6"/>
    <w:rsid w:val="00C80906"/>
    <w:rsid w:val="00C80922"/>
    <w:rsid w:val="00C80976"/>
    <w:rsid w:val="00C80A3D"/>
    <w:rsid w:val="00C80A5C"/>
    <w:rsid w:val="00C80AC8"/>
    <w:rsid w:val="00C80AE2"/>
    <w:rsid w:val="00C80AE7"/>
    <w:rsid w:val="00C80C24"/>
    <w:rsid w:val="00C80C41"/>
    <w:rsid w:val="00C80C8B"/>
    <w:rsid w:val="00C80D62"/>
    <w:rsid w:val="00C80D78"/>
    <w:rsid w:val="00C80D98"/>
    <w:rsid w:val="00C80DCC"/>
    <w:rsid w:val="00C80DD9"/>
    <w:rsid w:val="00C80E32"/>
    <w:rsid w:val="00C80E4B"/>
    <w:rsid w:val="00C80E6A"/>
    <w:rsid w:val="00C80E6F"/>
    <w:rsid w:val="00C80F2B"/>
    <w:rsid w:val="00C80FC1"/>
    <w:rsid w:val="00C80FE8"/>
    <w:rsid w:val="00C81070"/>
    <w:rsid w:val="00C8108F"/>
    <w:rsid w:val="00C810E9"/>
    <w:rsid w:val="00C81166"/>
    <w:rsid w:val="00C81198"/>
    <w:rsid w:val="00C811A7"/>
    <w:rsid w:val="00C81247"/>
    <w:rsid w:val="00C81333"/>
    <w:rsid w:val="00C813BF"/>
    <w:rsid w:val="00C8147C"/>
    <w:rsid w:val="00C814B4"/>
    <w:rsid w:val="00C81508"/>
    <w:rsid w:val="00C815A9"/>
    <w:rsid w:val="00C8161C"/>
    <w:rsid w:val="00C81654"/>
    <w:rsid w:val="00C81731"/>
    <w:rsid w:val="00C8173F"/>
    <w:rsid w:val="00C817A3"/>
    <w:rsid w:val="00C817CD"/>
    <w:rsid w:val="00C817DA"/>
    <w:rsid w:val="00C817E6"/>
    <w:rsid w:val="00C8180D"/>
    <w:rsid w:val="00C81854"/>
    <w:rsid w:val="00C818A4"/>
    <w:rsid w:val="00C81919"/>
    <w:rsid w:val="00C8194C"/>
    <w:rsid w:val="00C8198A"/>
    <w:rsid w:val="00C8198B"/>
    <w:rsid w:val="00C819F9"/>
    <w:rsid w:val="00C81AA2"/>
    <w:rsid w:val="00C81AB6"/>
    <w:rsid w:val="00C81AEE"/>
    <w:rsid w:val="00C81B11"/>
    <w:rsid w:val="00C81B74"/>
    <w:rsid w:val="00C81B90"/>
    <w:rsid w:val="00C81C7D"/>
    <w:rsid w:val="00C81D01"/>
    <w:rsid w:val="00C81D62"/>
    <w:rsid w:val="00C81DB7"/>
    <w:rsid w:val="00C81E4A"/>
    <w:rsid w:val="00C81EB4"/>
    <w:rsid w:val="00C81ECB"/>
    <w:rsid w:val="00C81F4B"/>
    <w:rsid w:val="00C81FF2"/>
    <w:rsid w:val="00C82000"/>
    <w:rsid w:val="00C8203D"/>
    <w:rsid w:val="00C8205F"/>
    <w:rsid w:val="00C8209D"/>
    <w:rsid w:val="00C820A0"/>
    <w:rsid w:val="00C820AC"/>
    <w:rsid w:val="00C82131"/>
    <w:rsid w:val="00C821FC"/>
    <w:rsid w:val="00C82282"/>
    <w:rsid w:val="00C82285"/>
    <w:rsid w:val="00C822A6"/>
    <w:rsid w:val="00C822AF"/>
    <w:rsid w:val="00C822B5"/>
    <w:rsid w:val="00C82310"/>
    <w:rsid w:val="00C823B9"/>
    <w:rsid w:val="00C823F3"/>
    <w:rsid w:val="00C823FA"/>
    <w:rsid w:val="00C82434"/>
    <w:rsid w:val="00C82484"/>
    <w:rsid w:val="00C82501"/>
    <w:rsid w:val="00C82571"/>
    <w:rsid w:val="00C825BA"/>
    <w:rsid w:val="00C825CE"/>
    <w:rsid w:val="00C82642"/>
    <w:rsid w:val="00C82752"/>
    <w:rsid w:val="00C82771"/>
    <w:rsid w:val="00C82801"/>
    <w:rsid w:val="00C82807"/>
    <w:rsid w:val="00C82821"/>
    <w:rsid w:val="00C82856"/>
    <w:rsid w:val="00C828BE"/>
    <w:rsid w:val="00C82A88"/>
    <w:rsid w:val="00C82AA7"/>
    <w:rsid w:val="00C82ABD"/>
    <w:rsid w:val="00C82AD6"/>
    <w:rsid w:val="00C82B61"/>
    <w:rsid w:val="00C82B84"/>
    <w:rsid w:val="00C82BB9"/>
    <w:rsid w:val="00C82BEA"/>
    <w:rsid w:val="00C82C0C"/>
    <w:rsid w:val="00C82C29"/>
    <w:rsid w:val="00C82CAD"/>
    <w:rsid w:val="00C82D5C"/>
    <w:rsid w:val="00C82D7D"/>
    <w:rsid w:val="00C82DBD"/>
    <w:rsid w:val="00C82DD4"/>
    <w:rsid w:val="00C82E2B"/>
    <w:rsid w:val="00C82E7F"/>
    <w:rsid w:val="00C82E93"/>
    <w:rsid w:val="00C82F19"/>
    <w:rsid w:val="00C83085"/>
    <w:rsid w:val="00C83096"/>
    <w:rsid w:val="00C83271"/>
    <w:rsid w:val="00C83273"/>
    <w:rsid w:val="00C832B5"/>
    <w:rsid w:val="00C832E9"/>
    <w:rsid w:val="00C83363"/>
    <w:rsid w:val="00C8337E"/>
    <w:rsid w:val="00C83386"/>
    <w:rsid w:val="00C833BA"/>
    <w:rsid w:val="00C833C9"/>
    <w:rsid w:val="00C8349F"/>
    <w:rsid w:val="00C834A9"/>
    <w:rsid w:val="00C834AF"/>
    <w:rsid w:val="00C834C1"/>
    <w:rsid w:val="00C834D1"/>
    <w:rsid w:val="00C8351E"/>
    <w:rsid w:val="00C83538"/>
    <w:rsid w:val="00C835D2"/>
    <w:rsid w:val="00C83724"/>
    <w:rsid w:val="00C837F4"/>
    <w:rsid w:val="00C838AC"/>
    <w:rsid w:val="00C839E4"/>
    <w:rsid w:val="00C83A4A"/>
    <w:rsid w:val="00C83AEF"/>
    <w:rsid w:val="00C83BCE"/>
    <w:rsid w:val="00C83BFF"/>
    <w:rsid w:val="00C83C6B"/>
    <w:rsid w:val="00C83C9B"/>
    <w:rsid w:val="00C83CAA"/>
    <w:rsid w:val="00C83D2D"/>
    <w:rsid w:val="00C83D9D"/>
    <w:rsid w:val="00C83E4F"/>
    <w:rsid w:val="00C83EA6"/>
    <w:rsid w:val="00C83EE3"/>
    <w:rsid w:val="00C83EFE"/>
    <w:rsid w:val="00C83F06"/>
    <w:rsid w:val="00C83F1B"/>
    <w:rsid w:val="00C83F40"/>
    <w:rsid w:val="00C83F48"/>
    <w:rsid w:val="00C83F7A"/>
    <w:rsid w:val="00C83F89"/>
    <w:rsid w:val="00C83FA7"/>
    <w:rsid w:val="00C840C6"/>
    <w:rsid w:val="00C84104"/>
    <w:rsid w:val="00C84138"/>
    <w:rsid w:val="00C8414F"/>
    <w:rsid w:val="00C84174"/>
    <w:rsid w:val="00C8419F"/>
    <w:rsid w:val="00C84282"/>
    <w:rsid w:val="00C84297"/>
    <w:rsid w:val="00C84342"/>
    <w:rsid w:val="00C8437A"/>
    <w:rsid w:val="00C84422"/>
    <w:rsid w:val="00C84467"/>
    <w:rsid w:val="00C8449E"/>
    <w:rsid w:val="00C844B3"/>
    <w:rsid w:val="00C844F7"/>
    <w:rsid w:val="00C84514"/>
    <w:rsid w:val="00C84553"/>
    <w:rsid w:val="00C845AA"/>
    <w:rsid w:val="00C8463E"/>
    <w:rsid w:val="00C84651"/>
    <w:rsid w:val="00C84685"/>
    <w:rsid w:val="00C84696"/>
    <w:rsid w:val="00C8469F"/>
    <w:rsid w:val="00C84710"/>
    <w:rsid w:val="00C8471B"/>
    <w:rsid w:val="00C8471D"/>
    <w:rsid w:val="00C8489A"/>
    <w:rsid w:val="00C848CC"/>
    <w:rsid w:val="00C84912"/>
    <w:rsid w:val="00C84915"/>
    <w:rsid w:val="00C84935"/>
    <w:rsid w:val="00C84938"/>
    <w:rsid w:val="00C84978"/>
    <w:rsid w:val="00C84982"/>
    <w:rsid w:val="00C849BD"/>
    <w:rsid w:val="00C849D8"/>
    <w:rsid w:val="00C849F6"/>
    <w:rsid w:val="00C84ABD"/>
    <w:rsid w:val="00C84B25"/>
    <w:rsid w:val="00C84B3F"/>
    <w:rsid w:val="00C84B51"/>
    <w:rsid w:val="00C84B95"/>
    <w:rsid w:val="00C84BBF"/>
    <w:rsid w:val="00C84C5E"/>
    <w:rsid w:val="00C84C80"/>
    <w:rsid w:val="00C84CAA"/>
    <w:rsid w:val="00C84D2E"/>
    <w:rsid w:val="00C84D75"/>
    <w:rsid w:val="00C84DC8"/>
    <w:rsid w:val="00C84E78"/>
    <w:rsid w:val="00C84EB1"/>
    <w:rsid w:val="00C84FAD"/>
    <w:rsid w:val="00C851EC"/>
    <w:rsid w:val="00C851F9"/>
    <w:rsid w:val="00C8525C"/>
    <w:rsid w:val="00C8537A"/>
    <w:rsid w:val="00C853D7"/>
    <w:rsid w:val="00C853ED"/>
    <w:rsid w:val="00C85426"/>
    <w:rsid w:val="00C8542C"/>
    <w:rsid w:val="00C854A0"/>
    <w:rsid w:val="00C85572"/>
    <w:rsid w:val="00C855FD"/>
    <w:rsid w:val="00C8560C"/>
    <w:rsid w:val="00C85708"/>
    <w:rsid w:val="00C857F6"/>
    <w:rsid w:val="00C85831"/>
    <w:rsid w:val="00C858A5"/>
    <w:rsid w:val="00C8595F"/>
    <w:rsid w:val="00C85982"/>
    <w:rsid w:val="00C85998"/>
    <w:rsid w:val="00C85A55"/>
    <w:rsid w:val="00C85A85"/>
    <w:rsid w:val="00C85A8E"/>
    <w:rsid w:val="00C85A95"/>
    <w:rsid w:val="00C85AF6"/>
    <w:rsid w:val="00C85B13"/>
    <w:rsid w:val="00C85B2F"/>
    <w:rsid w:val="00C85B53"/>
    <w:rsid w:val="00C85B5C"/>
    <w:rsid w:val="00C85B6F"/>
    <w:rsid w:val="00C85B9F"/>
    <w:rsid w:val="00C85C20"/>
    <w:rsid w:val="00C85C2F"/>
    <w:rsid w:val="00C85C35"/>
    <w:rsid w:val="00C85C4E"/>
    <w:rsid w:val="00C85C58"/>
    <w:rsid w:val="00C85C6B"/>
    <w:rsid w:val="00C85CC9"/>
    <w:rsid w:val="00C85D0E"/>
    <w:rsid w:val="00C85D40"/>
    <w:rsid w:val="00C85D5F"/>
    <w:rsid w:val="00C85D60"/>
    <w:rsid w:val="00C85D78"/>
    <w:rsid w:val="00C85DEA"/>
    <w:rsid w:val="00C85E12"/>
    <w:rsid w:val="00C85E4F"/>
    <w:rsid w:val="00C85E62"/>
    <w:rsid w:val="00C85EC9"/>
    <w:rsid w:val="00C85EE0"/>
    <w:rsid w:val="00C85F1C"/>
    <w:rsid w:val="00C85FCE"/>
    <w:rsid w:val="00C8606E"/>
    <w:rsid w:val="00C860A2"/>
    <w:rsid w:val="00C8611D"/>
    <w:rsid w:val="00C86133"/>
    <w:rsid w:val="00C8617E"/>
    <w:rsid w:val="00C861B9"/>
    <w:rsid w:val="00C861C7"/>
    <w:rsid w:val="00C86272"/>
    <w:rsid w:val="00C86373"/>
    <w:rsid w:val="00C8638F"/>
    <w:rsid w:val="00C863DB"/>
    <w:rsid w:val="00C86445"/>
    <w:rsid w:val="00C864B4"/>
    <w:rsid w:val="00C864BC"/>
    <w:rsid w:val="00C86595"/>
    <w:rsid w:val="00C8667B"/>
    <w:rsid w:val="00C8668A"/>
    <w:rsid w:val="00C866A8"/>
    <w:rsid w:val="00C866C6"/>
    <w:rsid w:val="00C867AC"/>
    <w:rsid w:val="00C867EB"/>
    <w:rsid w:val="00C86800"/>
    <w:rsid w:val="00C86804"/>
    <w:rsid w:val="00C86850"/>
    <w:rsid w:val="00C86869"/>
    <w:rsid w:val="00C86885"/>
    <w:rsid w:val="00C86889"/>
    <w:rsid w:val="00C868AD"/>
    <w:rsid w:val="00C868C3"/>
    <w:rsid w:val="00C868DA"/>
    <w:rsid w:val="00C86914"/>
    <w:rsid w:val="00C869B7"/>
    <w:rsid w:val="00C86A13"/>
    <w:rsid w:val="00C86A1A"/>
    <w:rsid w:val="00C86A58"/>
    <w:rsid w:val="00C86ACC"/>
    <w:rsid w:val="00C86AD0"/>
    <w:rsid w:val="00C86B90"/>
    <w:rsid w:val="00C86BA2"/>
    <w:rsid w:val="00C86BD3"/>
    <w:rsid w:val="00C86C06"/>
    <w:rsid w:val="00C86C30"/>
    <w:rsid w:val="00C86E84"/>
    <w:rsid w:val="00C86F3B"/>
    <w:rsid w:val="00C870A8"/>
    <w:rsid w:val="00C870EB"/>
    <w:rsid w:val="00C87138"/>
    <w:rsid w:val="00C8715D"/>
    <w:rsid w:val="00C871C2"/>
    <w:rsid w:val="00C87217"/>
    <w:rsid w:val="00C87283"/>
    <w:rsid w:val="00C8732A"/>
    <w:rsid w:val="00C8732C"/>
    <w:rsid w:val="00C87346"/>
    <w:rsid w:val="00C87392"/>
    <w:rsid w:val="00C873CA"/>
    <w:rsid w:val="00C873E8"/>
    <w:rsid w:val="00C873F1"/>
    <w:rsid w:val="00C87485"/>
    <w:rsid w:val="00C874BA"/>
    <w:rsid w:val="00C874DD"/>
    <w:rsid w:val="00C87532"/>
    <w:rsid w:val="00C87597"/>
    <w:rsid w:val="00C875CD"/>
    <w:rsid w:val="00C87614"/>
    <w:rsid w:val="00C87624"/>
    <w:rsid w:val="00C87628"/>
    <w:rsid w:val="00C8762A"/>
    <w:rsid w:val="00C8768B"/>
    <w:rsid w:val="00C876C6"/>
    <w:rsid w:val="00C87742"/>
    <w:rsid w:val="00C877BA"/>
    <w:rsid w:val="00C877CC"/>
    <w:rsid w:val="00C87815"/>
    <w:rsid w:val="00C8787F"/>
    <w:rsid w:val="00C878D1"/>
    <w:rsid w:val="00C87AC6"/>
    <w:rsid w:val="00C87B9E"/>
    <w:rsid w:val="00C87BD9"/>
    <w:rsid w:val="00C87C09"/>
    <w:rsid w:val="00C87CBF"/>
    <w:rsid w:val="00C87D78"/>
    <w:rsid w:val="00C87D98"/>
    <w:rsid w:val="00C87F7E"/>
    <w:rsid w:val="00C87F80"/>
    <w:rsid w:val="00C90011"/>
    <w:rsid w:val="00C90055"/>
    <w:rsid w:val="00C90093"/>
    <w:rsid w:val="00C900E6"/>
    <w:rsid w:val="00C90160"/>
    <w:rsid w:val="00C9016F"/>
    <w:rsid w:val="00C9019F"/>
    <w:rsid w:val="00C901A5"/>
    <w:rsid w:val="00C901A7"/>
    <w:rsid w:val="00C90277"/>
    <w:rsid w:val="00C90283"/>
    <w:rsid w:val="00C902A0"/>
    <w:rsid w:val="00C902CE"/>
    <w:rsid w:val="00C902D8"/>
    <w:rsid w:val="00C9031B"/>
    <w:rsid w:val="00C90361"/>
    <w:rsid w:val="00C9037C"/>
    <w:rsid w:val="00C9039E"/>
    <w:rsid w:val="00C903AC"/>
    <w:rsid w:val="00C904D1"/>
    <w:rsid w:val="00C904FA"/>
    <w:rsid w:val="00C90540"/>
    <w:rsid w:val="00C90544"/>
    <w:rsid w:val="00C90556"/>
    <w:rsid w:val="00C905A7"/>
    <w:rsid w:val="00C90601"/>
    <w:rsid w:val="00C906C6"/>
    <w:rsid w:val="00C9072A"/>
    <w:rsid w:val="00C90790"/>
    <w:rsid w:val="00C907E6"/>
    <w:rsid w:val="00C908AD"/>
    <w:rsid w:val="00C908C3"/>
    <w:rsid w:val="00C90909"/>
    <w:rsid w:val="00C90934"/>
    <w:rsid w:val="00C90A1D"/>
    <w:rsid w:val="00C90B3F"/>
    <w:rsid w:val="00C90B70"/>
    <w:rsid w:val="00C90BC4"/>
    <w:rsid w:val="00C90CC1"/>
    <w:rsid w:val="00C90CDD"/>
    <w:rsid w:val="00C90D7B"/>
    <w:rsid w:val="00C90DA3"/>
    <w:rsid w:val="00C90DC4"/>
    <w:rsid w:val="00C90F03"/>
    <w:rsid w:val="00C90FFB"/>
    <w:rsid w:val="00C91033"/>
    <w:rsid w:val="00C910C5"/>
    <w:rsid w:val="00C910DC"/>
    <w:rsid w:val="00C91107"/>
    <w:rsid w:val="00C91127"/>
    <w:rsid w:val="00C911C7"/>
    <w:rsid w:val="00C911D6"/>
    <w:rsid w:val="00C91241"/>
    <w:rsid w:val="00C91248"/>
    <w:rsid w:val="00C91398"/>
    <w:rsid w:val="00C913F3"/>
    <w:rsid w:val="00C91417"/>
    <w:rsid w:val="00C91445"/>
    <w:rsid w:val="00C9149A"/>
    <w:rsid w:val="00C91507"/>
    <w:rsid w:val="00C91539"/>
    <w:rsid w:val="00C915D7"/>
    <w:rsid w:val="00C9169C"/>
    <w:rsid w:val="00C9174E"/>
    <w:rsid w:val="00C9175D"/>
    <w:rsid w:val="00C917A7"/>
    <w:rsid w:val="00C917FC"/>
    <w:rsid w:val="00C91813"/>
    <w:rsid w:val="00C9185B"/>
    <w:rsid w:val="00C918B1"/>
    <w:rsid w:val="00C9191F"/>
    <w:rsid w:val="00C91941"/>
    <w:rsid w:val="00C91946"/>
    <w:rsid w:val="00C91A2E"/>
    <w:rsid w:val="00C91A63"/>
    <w:rsid w:val="00C91AA1"/>
    <w:rsid w:val="00C91BDF"/>
    <w:rsid w:val="00C91C00"/>
    <w:rsid w:val="00C91C71"/>
    <w:rsid w:val="00C91CC3"/>
    <w:rsid w:val="00C91D80"/>
    <w:rsid w:val="00C91DDC"/>
    <w:rsid w:val="00C91E4D"/>
    <w:rsid w:val="00C91E4E"/>
    <w:rsid w:val="00C91E82"/>
    <w:rsid w:val="00C91EA6"/>
    <w:rsid w:val="00C91EAE"/>
    <w:rsid w:val="00C91EEE"/>
    <w:rsid w:val="00C92058"/>
    <w:rsid w:val="00C9209D"/>
    <w:rsid w:val="00C9215B"/>
    <w:rsid w:val="00C92164"/>
    <w:rsid w:val="00C921E4"/>
    <w:rsid w:val="00C92221"/>
    <w:rsid w:val="00C92223"/>
    <w:rsid w:val="00C9225F"/>
    <w:rsid w:val="00C92278"/>
    <w:rsid w:val="00C9230E"/>
    <w:rsid w:val="00C9231B"/>
    <w:rsid w:val="00C92334"/>
    <w:rsid w:val="00C92338"/>
    <w:rsid w:val="00C923BA"/>
    <w:rsid w:val="00C9240F"/>
    <w:rsid w:val="00C924D1"/>
    <w:rsid w:val="00C92669"/>
    <w:rsid w:val="00C9276D"/>
    <w:rsid w:val="00C9279A"/>
    <w:rsid w:val="00C92809"/>
    <w:rsid w:val="00C92852"/>
    <w:rsid w:val="00C928D6"/>
    <w:rsid w:val="00C928F4"/>
    <w:rsid w:val="00C92920"/>
    <w:rsid w:val="00C929A3"/>
    <w:rsid w:val="00C929BC"/>
    <w:rsid w:val="00C929CF"/>
    <w:rsid w:val="00C92AA7"/>
    <w:rsid w:val="00C92B7A"/>
    <w:rsid w:val="00C92B93"/>
    <w:rsid w:val="00C92C85"/>
    <w:rsid w:val="00C92CBB"/>
    <w:rsid w:val="00C92CED"/>
    <w:rsid w:val="00C92D0E"/>
    <w:rsid w:val="00C92D8E"/>
    <w:rsid w:val="00C92DE8"/>
    <w:rsid w:val="00C92F07"/>
    <w:rsid w:val="00C92F2D"/>
    <w:rsid w:val="00C92F7B"/>
    <w:rsid w:val="00C92FFF"/>
    <w:rsid w:val="00C93047"/>
    <w:rsid w:val="00C93085"/>
    <w:rsid w:val="00C93090"/>
    <w:rsid w:val="00C930C8"/>
    <w:rsid w:val="00C93121"/>
    <w:rsid w:val="00C93198"/>
    <w:rsid w:val="00C931A3"/>
    <w:rsid w:val="00C9328A"/>
    <w:rsid w:val="00C9330E"/>
    <w:rsid w:val="00C93378"/>
    <w:rsid w:val="00C93388"/>
    <w:rsid w:val="00C933CB"/>
    <w:rsid w:val="00C933DF"/>
    <w:rsid w:val="00C933F7"/>
    <w:rsid w:val="00C93445"/>
    <w:rsid w:val="00C93466"/>
    <w:rsid w:val="00C934D1"/>
    <w:rsid w:val="00C9350C"/>
    <w:rsid w:val="00C93512"/>
    <w:rsid w:val="00C93605"/>
    <w:rsid w:val="00C93669"/>
    <w:rsid w:val="00C9366E"/>
    <w:rsid w:val="00C93705"/>
    <w:rsid w:val="00C93709"/>
    <w:rsid w:val="00C93777"/>
    <w:rsid w:val="00C93839"/>
    <w:rsid w:val="00C93854"/>
    <w:rsid w:val="00C93864"/>
    <w:rsid w:val="00C9389B"/>
    <w:rsid w:val="00C938D3"/>
    <w:rsid w:val="00C93977"/>
    <w:rsid w:val="00C939DB"/>
    <w:rsid w:val="00C939F1"/>
    <w:rsid w:val="00C93A0C"/>
    <w:rsid w:val="00C93A55"/>
    <w:rsid w:val="00C93A6C"/>
    <w:rsid w:val="00C93B1E"/>
    <w:rsid w:val="00C93BCE"/>
    <w:rsid w:val="00C93C5D"/>
    <w:rsid w:val="00C93C7B"/>
    <w:rsid w:val="00C93CB2"/>
    <w:rsid w:val="00C93D02"/>
    <w:rsid w:val="00C93D13"/>
    <w:rsid w:val="00C93D56"/>
    <w:rsid w:val="00C93DB8"/>
    <w:rsid w:val="00C93DF2"/>
    <w:rsid w:val="00C93E2A"/>
    <w:rsid w:val="00C93E3A"/>
    <w:rsid w:val="00C93E69"/>
    <w:rsid w:val="00C93E79"/>
    <w:rsid w:val="00C93EC7"/>
    <w:rsid w:val="00C93ECC"/>
    <w:rsid w:val="00C9403E"/>
    <w:rsid w:val="00C94053"/>
    <w:rsid w:val="00C940B7"/>
    <w:rsid w:val="00C940C0"/>
    <w:rsid w:val="00C940D3"/>
    <w:rsid w:val="00C940F7"/>
    <w:rsid w:val="00C9412F"/>
    <w:rsid w:val="00C9413F"/>
    <w:rsid w:val="00C942DE"/>
    <w:rsid w:val="00C94370"/>
    <w:rsid w:val="00C943A1"/>
    <w:rsid w:val="00C943EA"/>
    <w:rsid w:val="00C9443F"/>
    <w:rsid w:val="00C94505"/>
    <w:rsid w:val="00C94619"/>
    <w:rsid w:val="00C946A6"/>
    <w:rsid w:val="00C946F0"/>
    <w:rsid w:val="00C946F6"/>
    <w:rsid w:val="00C94737"/>
    <w:rsid w:val="00C94738"/>
    <w:rsid w:val="00C94763"/>
    <w:rsid w:val="00C947B7"/>
    <w:rsid w:val="00C947EC"/>
    <w:rsid w:val="00C9483E"/>
    <w:rsid w:val="00C948C8"/>
    <w:rsid w:val="00C948C9"/>
    <w:rsid w:val="00C94919"/>
    <w:rsid w:val="00C94935"/>
    <w:rsid w:val="00C94951"/>
    <w:rsid w:val="00C94980"/>
    <w:rsid w:val="00C949EF"/>
    <w:rsid w:val="00C94A37"/>
    <w:rsid w:val="00C94A4A"/>
    <w:rsid w:val="00C94A8A"/>
    <w:rsid w:val="00C94ABE"/>
    <w:rsid w:val="00C94AD8"/>
    <w:rsid w:val="00C94B5E"/>
    <w:rsid w:val="00C94BF2"/>
    <w:rsid w:val="00C94C0D"/>
    <w:rsid w:val="00C94CBD"/>
    <w:rsid w:val="00C94CE1"/>
    <w:rsid w:val="00C94D53"/>
    <w:rsid w:val="00C94D8D"/>
    <w:rsid w:val="00C94DB3"/>
    <w:rsid w:val="00C94DC9"/>
    <w:rsid w:val="00C94E36"/>
    <w:rsid w:val="00C94E8F"/>
    <w:rsid w:val="00C94E95"/>
    <w:rsid w:val="00C94EC2"/>
    <w:rsid w:val="00C94F09"/>
    <w:rsid w:val="00C95031"/>
    <w:rsid w:val="00C9503B"/>
    <w:rsid w:val="00C9503C"/>
    <w:rsid w:val="00C950B5"/>
    <w:rsid w:val="00C9510A"/>
    <w:rsid w:val="00C95117"/>
    <w:rsid w:val="00C95181"/>
    <w:rsid w:val="00C95197"/>
    <w:rsid w:val="00C9526A"/>
    <w:rsid w:val="00C952B1"/>
    <w:rsid w:val="00C95358"/>
    <w:rsid w:val="00C9539D"/>
    <w:rsid w:val="00C953ED"/>
    <w:rsid w:val="00C95439"/>
    <w:rsid w:val="00C95447"/>
    <w:rsid w:val="00C9546A"/>
    <w:rsid w:val="00C95473"/>
    <w:rsid w:val="00C9552A"/>
    <w:rsid w:val="00C95563"/>
    <w:rsid w:val="00C955C4"/>
    <w:rsid w:val="00C95617"/>
    <w:rsid w:val="00C9564E"/>
    <w:rsid w:val="00C9565B"/>
    <w:rsid w:val="00C9566D"/>
    <w:rsid w:val="00C956D9"/>
    <w:rsid w:val="00C9573C"/>
    <w:rsid w:val="00C9573F"/>
    <w:rsid w:val="00C957ED"/>
    <w:rsid w:val="00C95925"/>
    <w:rsid w:val="00C95973"/>
    <w:rsid w:val="00C95A13"/>
    <w:rsid w:val="00C95B38"/>
    <w:rsid w:val="00C95B3B"/>
    <w:rsid w:val="00C95B59"/>
    <w:rsid w:val="00C95C0C"/>
    <w:rsid w:val="00C95C5E"/>
    <w:rsid w:val="00C95D31"/>
    <w:rsid w:val="00C95EAE"/>
    <w:rsid w:val="00C95EFF"/>
    <w:rsid w:val="00C95F2A"/>
    <w:rsid w:val="00C95F6F"/>
    <w:rsid w:val="00C95F7D"/>
    <w:rsid w:val="00C95F95"/>
    <w:rsid w:val="00C95FFD"/>
    <w:rsid w:val="00C96041"/>
    <w:rsid w:val="00C96071"/>
    <w:rsid w:val="00C960F8"/>
    <w:rsid w:val="00C96119"/>
    <w:rsid w:val="00C96120"/>
    <w:rsid w:val="00C961E4"/>
    <w:rsid w:val="00C962FC"/>
    <w:rsid w:val="00C96320"/>
    <w:rsid w:val="00C9635A"/>
    <w:rsid w:val="00C96371"/>
    <w:rsid w:val="00C9637B"/>
    <w:rsid w:val="00C96381"/>
    <w:rsid w:val="00C963A1"/>
    <w:rsid w:val="00C9642F"/>
    <w:rsid w:val="00C9644D"/>
    <w:rsid w:val="00C9646B"/>
    <w:rsid w:val="00C964CE"/>
    <w:rsid w:val="00C96561"/>
    <w:rsid w:val="00C9658B"/>
    <w:rsid w:val="00C9658F"/>
    <w:rsid w:val="00C9659C"/>
    <w:rsid w:val="00C9664F"/>
    <w:rsid w:val="00C96665"/>
    <w:rsid w:val="00C9672A"/>
    <w:rsid w:val="00C96767"/>
    <w:rsid w:val="00C967D7"/>
    <w:rsid w:val="00C9689A"/>
    <w:rsid w:val="00C968D5"/>
    <w:rsid w:val="00C968F0"/>
    <w:rsid w:val="00C9693F"/>
    <w:rsid w:val="00C96966"/>
    <w:rsid w:val="00C9697D"/>
    <w:rsid w:val="00C96993"/>
    <w:rsid w:val="00C969BA"/>
    <w:rsid w:val="00C96A09"/>
    <w:rsid w:val="00C96A2E"/>
    <w:rsid w:val="00C96A37"/>
    <w:rsid w:val="00C96AC9"/>
    <w:rsid w:val="00C96BC0"/>
    <w:rsid w:val="00C96C7E"/>
    <w:rsid w:val="00C96CA4"/>
    <w:rsid w:val="00C96CBA"/>
    <w:rsid w:val="00C96CF6"/>
    <w:rsid w:val="00C96D51"/>
    <w:rsid w:val="00C96E85"/>
    <w:rsid w:val="00C96EB9"/>
    <w:rsid w:val="00C96F03"/>
    <w:rsid w:val="00C96F21"/>
    <w:rsid w:val="00C9701C"/>
    <w:rsid w:val="00C9701D"/>
    <w:rsid w:val="00C9703A"/>
    <w:rsid w:val="00C97052"/>
    <w:rsid w:val="00C970E6"/>
    <w:rsid w:val="00C97101"/>
    <w:rsid w:val="00C97172"/>
    <w:rsid w:val="00C97197"/>
    <w:rsid w:val="00C9719A"/>
    <w:rsid w:val="00C9719F"/>
    <w:rsid w:val="00C97206"/>
    <w:rsid w:val="00C97213"/>
    <w:rsid w:val="00C9721D"/>
    <w:rsid w:val="00C97242"/>
    <w:rsid w:val="00C97290"/>
    <w:rsid w:val="00C972E1"/>
    <w:rsid w:val="00C97300"/>
    <w:rsid w:val="00C97380"/>
    <w:rsid w:val="00C973C1"/>
    <w:rsid w:val="00C973E0"/>
    <w:rsid w:val="00C974CC"/>
    <w:rsid w:val="00C97503"/>
    <w:rsid w:val="00C9752D"/>
    <w:rsid w:val="00C9753E"/>
    <w:rsid w:val="00C975C6"/>
    <w:rsid w:val="00C975C9"/>
    <w:rsid w:val="00C97610"/>
    <w:rsid w:val="00C9767B"/>
    <w:rsid w:val="00C976BD"/>
    <w:rsid w:val="00C9775D"/>
    <w:rsid w:val="00C9776F"/>
    <w:rsid w:val="00C977CB"/>
    <w:rsid w:val="00C97890"/>
    <w:rsid w:val="00C9791C"/>
    <w:rsid w:val="00C97925"/>
    <w:rsid w:val="00C9792D"/>
    <w:rsid w:val="00C9799B"/>
    <w:rsid w:val="00C979CD"/>
    <w:rsid w:val="00C979EC"/>
    <w:rsid w:val="00C97A1B"/>
    <w:rsid w:val="00C97A2B"/>
    <w:rsid w:val="00C97A64"/>
    <w:rsid w:val="00C97B58"/>
    <w:rsid w:val="00C97BF6"/>
    <w:rsid w:val="00C97C3F"/>
    <w:rsid w:val="00C97E09"/>
    <w:rsid w:val="00C97E44"/>
    <w:rsid w:val="00C97E9D"/>
    <w:rsid w:val="00C97ECE"/>
    <w:rsid w:val="00C97F23"/>
    <w:rsid w:val="00C97F80"/>
    <w:rsid w:val="00C97FAA"/>
    <w:rsid w:val="00C97FCB"/>
    <w:rsid w:val="00C97FF7"/>
    <w:rsid w:val="00CA0032"/>
    <w:rsid w:val="00CA00D9"/>
    <w:rsid w:val="00CA00E2"/>
    <w:rsid w:val="00CA011F"/>
    <w:rsid w:val="00CA0129"/>
    <w:rsid w:val="00CA01A1"/>
    <w:rsid w:val="00CA021F"/>
    <w:rsid w:val="00CA026A"/>
    <w:rsid w:val="00CA02DD"/>
    <w:rsid w:val="00CA02EC"/>
    <w:rsid w:val="00CA0335"/>
    <w:rsid w:val="00CA0352"/>
    <w:rsid w:val="00CA03CF"/>
    <w:rsid w:val="00CA03FB"/>
    <w:rsid w:val="00CA041E"/>
    <w:rsid w:val="00CA0431"/>
    <w:rsid w:val="00CA0466"/>
    <w:rsid w:val="00CA04C6"/>
    <w:rsid w:val="00CA04E8"/>
    <w:rsid w:val="00CA04F6"/>
    <w:rsid w:val="00CA05A6"/>
    <w:rsid w:val="00CA05B5"/>
    <w:rsid w:val="00CA05F6"/>
    <w:rsid w:val="00CA0630"/>
    <w:rsid w:val="00CA0674"/>
    <w:rsid w:val="00CA06F9"/>
    <w:rsid w:val="00CA0776"/>
    <w:rsid w:val="00CA081E"/>
    <w:rsid w:val="00CA0828"/>
    <w:rsid w:val="00CA0852"/>
    <w:rsid w:val="00CA08B4"/>
    <w:rsid w:val="00CA08E2"/>
    <w:rsid w:val="00CA08EE"/>
    <w:rsid w:val="00CA0A91"/>
    <w:rsid w:val="00CA0ACD"/>
    <w:rsid w:val="00CA0B34"/>
    <w:rsid w:val="00CA0D02"/>
    <w:rsid w:val="00CA0D61"/>
    <w:rsid w:val="00CA0E1C"/>
    <w:rsid w:val="00CA0E45"/>
    <w:rsid w:val="00CA0E54"/>
    <w:rsid w:val="00CA0E96"/>
    <w:rsid w:val="00CA0F76"/>
    <w:rsid w:val="00CA0F9B"/>
    <w:rsid w:val="00CA107E"/>
    <w:rsid w:val="00CA1084"/>
    <w:rsid w:val="00CA1087"/>
    <w:rsid w:val="00CA1088"/>
    <w:rsid w:val="00CA11B1"/>
    <w:rsid w:val="00CA12AD"/>
    <w:rsid w:val="00CA1309"/>
    <w:rsid w:val="00CA132F"/>
    <w:rsid w:val="00CA13AF"/>
    <w:rsid w:val="00CA13B4"/>
    <w:rsid w:val="00CA141E"/>
    <w:rsid w:val="00CA148D"/>
    <w:rsid w:val="00CA15FD"/>
    <w:rsid w:val="00CA1602"/>
    <w:rsid w:val="00CA1604"/>
    <w:rsid w:val="00CA16A5"/>
    <w:rsid w:val="00CA16CA"/>
    <w:rsid w:val="00CA16E7"/>
    <w:rsid w:val="00CA170C"/>
    <w:rsid w:val="00CA1719"/>
    <w:rsid w:val="00CA1833"/>
    <w:rsid w:val="00CA185A"/>
    <w:rsid w:val="00CA18C2"/>
    <w:rsid w:val="00CA190C"/>
    <w:rsid w:val="00CA192C"/>
    <w:rsid w:val="00CA19A6"/>
    <w:rsid w:val="00CA1A20"/>
    <w:rsid w:val="00CA1A62"/>
    <w:rsid w:val="00CA1A73"/>
    <w:rsid w:val="00CA1B09"/>
    <w:rsid w:val="00CA1B90"/>
    <w:rsid w:val="00CA1BD6"/>
    <w:rsid w:val="00CA1C30"/>
    <w:rsid w:val="00CA1C99"/>
    <w:rsid w:val="00CA1CAC"/>
    <w:rsid w:val="00CA1D90"/>
    <w:rsid w:val="00CA1E7E"/>
    <w:rsid w:val="00CA1EAE"/>
    <w:rsid w:val="00CA1EBE"/>
    <w:rsid w:val="00CA1F28"/>
    <w:rsid w:val="00CA1F5F"/>
    <w:rsid w:val="00CA1F9E"/>
    <w:rsid w:val="00CA204C"/>
    <w:rsid w:val="00CA2091"/>
    <w:rsid w:val="00CA217C"/>
    <w:rsid w:val="00CA21A8"/>
    <w:rsid w:val="00CA21E5"/>
    <w:rsid w:val="00CA21EC"/>
    <w:rsid w:val="00CA2266"/>
    <w:rsid w:val="00CA235D"/>
    <w:rsid w:val="00CA23B3"/>
    <w:rsid w:val="00CA2404"/>
    <w:rsid w:val="00CA2526"/>
    <w:rsid w:val="00CA2539"/>
    <w:rsid w:val="00CA2558"/>
    <w:rsid w:val="00CA25A7"/>
    <w:rsid w:val="00CA25AB"/>
    <w:rsid w:val="00CA25D8"/>
    <w:rsid w:val="00CA2695"/>
    <w:rsid w:val="00CA2697"/>
    <w:rsid w:val="00CA2721"/>
    <w:rsid w:val="00CA2742"/>
    <w:rsid w:val="00CA27A8"/>
    <w:rsid w:val="00CA27C2"/>
    <w:rsid w:val="00CA27DA"/>
    <w:rsid w:val="00CA2852"/>
    <w:rsid w:val="00CA289E"/>
    <w:rsid w:val="00CA28A7"/>
    <w:rsid w:val="00CA28DC"/>
    <w:rsid w:val="00CA2954"/>
    <w:rsid w:val="00CA297C"/>
    <w:rsid w:val="00CA29A6"/>
    <w:rsid w:val="00CA29C5"/>
    <w:rsid w:val="00CA2AA1"/>
    <w:rsid w:val="00CA2AD8"/>
    <w:rsid w:val="00CA2B0B"/>
    <w:rsid w:val="00CA2C2C"/>
    <w:rsid w:val="00CA2C3C"/>
    <w:rsid w:val="00CA2C89"/>
    <w:rsid w:val="00CA2CB8"/>
    <w:rsid w:val="00CA2CFE"/>
    <w:rsid w:val="00CA2D6C"/>
    <w:rsid w:val="00CA2EF1"/>
    <w:rsid w:val="00CA2FCF"/>
    <w:rsid w:val="00CA2FD6"/>
    <w:rsid w:val="00CA2FD9"/>
    <w:rsid w:val="00CA2FE8"/>
    <w:rsid w:val="00CA3174"/>
    <w:rsid w:val="00CA325A"/>
    <w:rsid w:val="00CA3271"/>
    <w:rsid w:val="00CA3276"/>
    <w:rsid w:val="00CA330C"/>
    <w:rsid w:val="00CA335F"/>
    <w:rsid w:val="00CA3388"/>
    <w:rsid w:val="00CA33CE"/>
    <w:rsid w:val="00CA33DF"/>
    <w:rsid w:val="00CA3494"/>
    <w:rsid w:val="00CA34A7"/>
    <w:rsid w:val="00CA34A8"/>
    <w:rsid w:val="00CA3575"/>
    <w:rsid w:val="00CA35A8"/>
    <w:rsid w:val="00CA365D"/>
    <w:rsid w:val="00CA3707"/>
    <w:rsid w:val="00CA3769"/>
    <w:rsid w:val="00CA37D5"/>
    <w:rsid w:val="00CA3809"/>
    <w:rsid w:val="00CA3868"/>
    <w:rsid w:val="00CA3882"/>
    <w:rsid w:val="00CA39A5"/>
    <w:rsid w:val="00CA3A42"/>
    <w:rsid w:val="00CA3A8B"/>
    <w:rsid w:val="00CA3B5D"/>
    <w:rsid w:val="00CA3B65"/>
    <w:rsid w:val="00CA3B77"/>
    <w:rsid w:val="00CA3B86"/>
    <w:rsid w:val="00CA3C80"/>
    <w:rsid w:val="00CA3CC8"/>
    <w:rsid w:val="00CA3D7C"/>
    <w:rsid w:val="00CA3DAA"/>
    <w:rsid w:val="00CA3DF8"/>
    <w:rsid w:val="00CA3E8C"/>
    <w:rsid w:val="00CA3ECD"/>
    <w:rsid w:val="00CA3EDF"/>
    <w:rsid w:val="00CA3F04"/>
    <w:rsid w:val="00CA3F2C"/>
    <w:rsid w:val="00CA3F63"/>
    <w:rsid w:val="00CA3FA7"/>
    <w:rsid w:val="00CA3FF4"/>
    <w:rsid w:val="00CA40A4"/>
    <w:rsid w:val="00CA4215"/>
    <w:rsid w:val="00CA4313"/>
    <w:rsid w:val="00CA4327"/>
    <w:rsid w:val="00CA4382"/>
    <w:rsid w:val="00CA4413"/>
    <w:rsid w:val="00CA443C"/>
    <w:rsid w:val="00CA4476"/>
    <w:rsid w:val="00CA44AC"/>
    <w:rsid w:val="00CA44EF"/>
    <w:rsid w:val="00CA4536"/>
    <w:rsid w:val="00CA45DE"/>
    <w:rsid w:val="00CA45F8"/>
    <w:rsid w:val="00CA46F0"/>
    <w:rsid w:val="00CA471B"/>
    <w:rsid w:val="00CA474D"/>
    <w:rsid w:val="00CA47CE"/>
    <w:rsid w:val="00CA487A"/>
    <w:rsid w:val="00CA488D"/>
    <w:rsid w:val="00CA48C2"/>
    <w:rsid w:val="00CA48D6"/>
    <w:rsid w:val="00CA48F2"/>
    <w:rsid w:val="00CA493D"/>
    <w:rsid w:val="00CA4971"/>
    <w:rsid w:val="00CA49A4"/>
    <w:rsid w:val="00CA49A8"/>
    <w:rsid w:val="00CA4A0E"/>
    <w:rsid w:val="00CA4B1E"/>
    <w:rsid w:val="00CA4C15"/>
    <w:rsid w:val="00CA4C80"/>
    <w:rsid w:val="00CA4D12"/>
    <w:rsid w:val="00CA4D37"/>
    <w:rsid w:val="00CA4D6D"/>
    <w:rsid w:val="00CA4D91"/>
    <w:rsid w:val="00CA4F68"/>
    <w:rsid w:val="00CA4FA0"/>
    <w:rsid w:val="00CA4FDF"/>
    <w:rsid w:val="00CA507C"/>
    <w:rsid w:val="00CA5096"/>
    <w:rsid w:val="00CA50B3"/>
    <w:rsid w:val="00CA50CE"/>
    <w:rsid w:val="00CA511B"/>
    <w:rsid w:val="00CA515F"/>
    <w:rsid w:val="00CA5197"/>
    <w:rsid w:val="00CA51BA"/>
    <w:rsid w:val="00CA5203"/>
    <w:rsid w:val="00CA522D"/>
    <w:rsid w:val="00CA5232"/>
    <w:rsid w:val="00CA52F3"/>
    <w:rsid w:val="00CA5336"/>
    <w:rsid w:val="00CA5357"/>
    <w:rsid w:val="00CA53B7"/>
    <w:rsid w:val="00CA53D7"/>
    <w:rsid w:val="00CA5411"/>
    <w:rsid w:val="00CA541B"/>
    <w:rsid w:val="00CA5508"/>
    <w:rsid w:val="00CA5515"/>
    <w:rsid w:val="00CA5567"/>
    <w:rsid w:val="00CA5676"/>
    <w:rsid w:val="00CA56C0"/>
    <w:rsid w:val="00CA56C9"/>
    <w:rsid w:val="00CA57CD"/>
    <w:rsid w:val="00CA5830"/>
    <w:rsid w:val="00CA58AD"/>
    <w:rsid w:val="00CA58F1"/>
    <w:rsid w:val="00CA5930"/>
    <w:rsid w:val="00CA59C4"/>
    <w:rsid w:val="00CA59E4"/>
    <w:rsid w:val="00CA5A3C"/>
    <w:rsid w:val="00CA5A4D"/>
    <w:rsid w:val="00CA5A94"/>
    <w:rsid w:val="00CA5ABD"/>
    <w:rsid w:val="00CA5B44"/>
    <w:rsid w:val="00CA5C1F"/>
    <w:rsid w:val="00CA5C24"/>
    <w:rsid w:val="00CA5C29"/>
    <w:rsid w:val="00CA5CA1"/>
    <w:rsid w:val="00CA5CB9"/>
    <w:rsid w:val="00CA5D07"/>
    <w:rsid w:val="00CA5D1A"/>
    <w:rsid w:val="00CA5D22"/>
    <w:rsid w:val="00CA5D45"/>
    <w:rsid w:val="00CA5E00"/>
    <w:rsid w:val="00CA5E2B"/>
    <w:rsid w:val="00CA5E61"/>
    <w:rsid w:val="00CA5E70"/>
    <w:rsid w:val="00CA5EB7"/>
    <w:rsid w:val="00CA5EC4"/>
    <w:rsid w:val="00CA5ED2"/>
    <w:rsid w:val="00CA5FA5"/>
    <w:rsid w:val="00CA6049"/>
    <w:rsid w:val="00CA61A2"/>
    <w:rsid w:val="00CA61D5"/>
    <w:rsid w:val="00CA61EC"/>
    <w:rsid w:val="00CA6202"/>
    <w:rsid w:val="00CA624F"/>
    <w:rsid w:val="00CA6321"/>
    <w:rsid w:val="00CA6335"/>
    <w:rsid w:val="00CA634B"/>
    <w:rsid w:val="00CA63AF"/>
    <w:rsid w:val="00CA63C0"/>
    <w:rsid w:val="00CA6468"/>
    <w:rsid w:val="00CA6480"/>
    <w:rsid w:val="00CA651B"/>
    <w:rsid w:val="00CA6598"/>
    <w:rsid w:val="00CA65F4"/>
    <w:rsid w:val="00CA6638"/>
    <w:rsid w:val="00CA66A5"/>
    <w:rsid w:val="00CA66F3"/>
    <w:rsid w:val="00CA6720"/>
    <w:rsid w:val="00CA6740"/>
    <w:rsid w:val="00CA67E6"/>
    <w:rsid w:val="00CA6818"/>
    <w:rsid w:val="00CA6874"/>
    <w:rsid w:val="00CA68CB"/>
    <w:rsid w:val="00CA68E1"/>
    <w:rsid w:val="00CA6908"/>
    <w:rsid w:val="00CA695E"/>
    <w:rsid w:val="00CA69D8"/>
    <w:rsid w:val="00CA69EC"/>
    <w:rsid w:val="00CA6A36"/>
    <w:rsid w:val="00CA6A4A"/>
    <w:rsid w:val="00CA6A50"/>
    <w:rsid w:val="00CA6AA5"/>
    <w:rsid w:val="00CA6B24"/>
    <w:rsid w:val="00CA6B8B"/>
    <w:rsid w:val="00CA6BDC"/>
    <w:rsid w:val="00CA6C1C"/>
    <w:rsid w:val="00CA6C25"/>
    <w:rsid w:val="00CA6C88"/>
    <w:rsid w:val="00CA6D8A"/>
    <w:rsid w:val="00CA6DCE"/>
    <w:rsid w:val="00CA6EB6"/>
    <w:rsid w:val="00CA6ECE"/>
    <w:rsid w:val="00CA6F2B"/>
    <w:rsid w:val="00CA6F78"/>
    <w:rsid w:val="00CA6F9C"/>
    <w:rsid w:val="00CA6FE6"/>
    <w:rsid w:val="00CA6FF8"/>
    <w:rsid w:val="00CA7004"/>
    <w:rsid w:val="00CA701E"/>
    <w:rsid w:val="00CA7020"/>
    <w:rsid w:val="00CA7033"/>
    <w:rsid w:val="00CA7055"/>
    <w:rsid w:val="00CA7062"/>
    <w:rsid w:val="00CA7064"/>
    <w:rsid w:val="00CA708A"/>
    <w:rsid w:val="00CA70B0"/>
    <w:rsid w:val="00CA70DB"/>
    <w:rsid w:val="00CA711C"/>
    <w:rsid w:val="00CA7132"/>
    <w:rsid w:val="00CA7239"/>
    <w:rsid w:val="00CA7243"/>
    <w:rsid w:val="00CA724E"/>
    <w:rsid w:val="00CA726D"/>
    <w:rsid w:val="00CA72BF"/>
    <w:rsid w:val="00CA73CC"/>
    <w:rsid w:val="00CA73DD"/>
    <w:rsid w:val="00CA7421"/>
    <w:rsid w:val="00CA743E"/>
    <w:rsid w:val="00CA746E"/>
    <w:rsid w:val="00CA7477"/>
    <w:rsid w:val="00CA74A2"/>
    <w:rsid w:val="00CA74B3"/>
    <w:rsid w:val="00CA7519"/>
    <w:rsid w:val="00CA7526"/>
    <w:rsid w:val="00CA7633"/>
    <w:rsid w:val="00CA7639"/>
    <w:rsid w:val="00CA76BF"/>
    <w:rsid w:val="00CA76E1"/>
    <w:rsid w:val="00CA771B"/>
    <w:rsid w:val="00CA7781"/>
    <w:rsid w:val="00CA78C3"/>
    <w:rsid w:val="00CA78DD"/>
    <w:rsid w:val="00CA7A04"/>
    <w:rsid w:val="00CA7A56"/>
    <w:rsid w:val="00CA7B27"/>
    <w:rsid w:val="00CA7B83"/>
    <w:rsid w:val="00CA7B93"/>
    <w:rsid w:val="00CA7BB7"/>
    <w:rsid w:val="00CA7BCB"/>
    <w:rsid w:val="00CA7CBE"/>
    <w:rsid w:val="00CA7CCE"/>
    <w:rsid w:val="00CA7D0D"/>
    <w:rsid w:val="00CA7D2D"/>
    <w:rsid w:val="00CA7D4F"/>
    <w:rsid w:val="00CA7DB6"/>
    <w:rsid w:val="00CA7DC1"/>
    <w:rsid w:val="00CA7DCF"/>
    <w:rsid w:val="00CA7E0A"/>
    <w:rsid w:val="00CA7EC6"/>
    <w:rsid w:val="00CA7F2E"/>
    <w:rsid w:val="00CA7F80"/>
    <w:rsid w:val="00CA7F8F"/>
    <w:rsid w:val="00CB003A"/>
    <w:rsid w:val="00CB0053"/>
    <w:rsid w:val="00CB0072"/>
    <w:rsid w:val="00CB018C"/>
    <w:rsid w:val="00CB025B"/>
    <w:rsid w:val="00CB027F"/>
    <w:rsid w:val="00CB02AB"/>
    <w:rsid w:val="00CB02E6"/>
    <w:rsid w:val="00CB035B"/>
    <w:rsid w:val="00CB037B"/>
    <w:rsid w:val="00CB0387"/>
    <w:rsid w:val="00CB03F3"/>
    <w:rsid w:val="00CB0417"/>
    <w:rsid w:val="00CB0543"/>
    <w:rsid w:val="00CB0634"/>
    <w:rsid w:val="00CB064F"/>
    <w:rsid w:val="00CB0658"/>
    <w:rsid w:val="00CB06EE"/>
    <w:rsid w:val="00CB0700"/>
    <w:rsid w:val="00CB0864"/>
    <w:rsid w:val="00CB09B6"/>
    <w:rsid w:val="00CB0A17"/>
    <w:rsid w:val="00CB0A22"/>
    <w:rsid w:val="00CB0AA9"/>
    <w:rsid w:val="00CB0B60"/>
    <w:rsid w:val="00CB0B9C"/>
    <w:rsid w:val="00CB0BBD"/>
    <w:rsid w:val="00CB0C0C"/>
    <w:rsid w:val="00CB0C56"/>
    <w:rsid w:val="00CB0D10"/>
    <w:rsid w:val="00CB0D50"/>
    <w:rsid w:val="00CB0DEC"/>
    <w:rsid w:val="00CB0E4F"/>
    <w:rsid w:val="00CB0E7B"/>
    <w:rsid w:val="00CB0E90"/>
    <w:rsid w:val="00CB0EF8"/>
    <w:rsid w:val="00CB0EFE"/>
    <w:rsid w:val="00CB0F62"/>
    <w:rsid w:val="00CB0F93"/>
    <w:rsid w:val="00CB0FDA"/>
    <w:rsid w:val="00CB1042"/>
    <w:rsid w:val="00CB104B"/>
    <w:rsid w:val="00CB105D"/>
    <w:rsid w:val="00CB1067"/>
    <w:rsid w:val="00CB10E5"/>
    <w:rsid w:val="00CB11B8"/>
    <w:rsid w:val="00CB11E9"/>
    <w:rsid w:val="00CB11EB"/>
    <w:rsid w:val="00CB1245"/>
    <w:rsid w:val="00CB1246"/>
    <w:rsid w:val="00CB128C"/>
    <w:rsid w:val="00CB134A"/>
    <w:rsid w:val="00CB13D0"/>
    <w:rsid w:val="00CB14A2"/>
    <w:rsid w:val="00CB151A"/>
    <w:rsid w:val="00CB155A"/>
    <w:rsid w:val="00CB1576"/>
    <w:rsid w:val="00CB157D"/>
    <w:rsid w:val="00CB15B8"/>
    <w:rsid w:val="00CB16CE"/>
    <w:rsid w:val="00CB16F0"/>
    <w:rsid w:val="00CB1701"/>
    <w:rsid w:val="00CB1796"/>
    <w:rsid w:val="00CB17C8"/>
    <w:rsid w:val="00CB1873"/>
    <w:rsid w:val="00CB19C3"/>
    <w:rsid w:val="00CB19E0"/>
    <w:rsid w:val="00CB1A1B"/>
    <w:rsid w:val="00CB1A1C"/>
    <w:rsid w:val="00CB1A4C"/>
    <w:rsid w:val="00CB1ACF"/>
    <w:rsid w:val="00CB1B43"/>
    <w:rsid w:val="00CB1B96"/>
    <w:rsid w:val="00CB1C2F"/>
    <w:rsid w:val="00CB1CDB"/>
    <w:rsid w:val="00CB1D88"/>
    <w:rsid w:val="00CB1D8E"/>
    <w:rsid w:val="00CB1DCD"/>
    <w:rsid w:val="00CB1E50"/>
    <w:rsid w:val="00CB1E6D"/>
    <w:rsid w:val="00CB1EB5"/>
    <w:rsid w:val="00CB1ED0"/>
    <w:rsid w:val="00CB1EFF"/>
    <w:rsid w:val="00CB1F4E"/>
    <w:rsid w:val="00CB1F4F"/>
    <w:rsid w:val="00CB1F9D"/>
    <w:rsid w:val="00CB1FC0"/>
    <w:rsid w:val="00CB1FED"/>
    <w:rsid w:val="00CB1FF6"/>
    <w:rsid w:val="00CB2101"/>
    <w:rsid w:val="00CB210B"/>
    <w:rsid w:val="00CB210E"/>
    <w:rsid w:val="00CB211C"/>
    <w:rsid w:val="00CB2131"/>
    <w:rsid w:val="00CB21C5"/>
    <w:rsid w:val="00CB233A"/>
    <w:rsid w:val="00CB234F"/>
    <w:rsid w:val="00CB23B5"/>
    <w:rsid w:val="00CB23C9"/>
    <w:rsid w:val="00CB241E"/>
    <w:rsid w:val="00CB2440"/>
    <w:rsid w:val="00CB254C"/>
    <w:rsid w:val="00CB25C3"/>
    <w:rsid w:val="00CB260F"/>
    <w:rsid w:val="00CB268B"/>
    <w:rsid w:val="00CB2737"/>
    <w:rsid w:val="00CB2768"/>
    <w:rsid w:val="00CB27F8"/>
    <w:rsid w:val="00CB2802"/>
    <w:rsid w:val="00CB2896"/>
    <w:rsid w:val="00CB28B8"/>
    <w:rsid w:val="00CB299C"/>
    <w:rsid w:val="00CB29A2"/>
    <w:rsid w:val="00CB2A51"/>
    <w:rsid w:val="00CB2AB5"/>
    <w:rsid w:val="00CB2B0B"/>
    <w:rsid w:val="00CB2BB7"/>
    <w:rsid w:val="00CB2BD0"/>
    <w:rsid w:val="00CB2BFD"/>
    <w:rsid w:val="00CB2C35"/>
    <w:rsid w:val="00CB2C86"/>
    <w:rsid w:val="00CB2C97"/>
    <w:rsid w:val="00CB2D2F"/>
    <w:rsid w:val="00CB2D30"/>
    <w:rsid w:val="00CB2D75"/>
    <w:rsid w:val="00CB2E1D"/>
    <w:rsid w:val="00CB2E44"/>
    <w:rsid w:val="00CB2E5C"/>
    <w:rsid w:val="00CB2EDA"/>
    <w:rsid w:val="00CB2EEB"/>
    <w:rsid w:val="00CB2F09"/>
    <w:rsid w:val="00CB2F2A"/>
    <w:rsid w:val="00CB2F3B"/>
    <w:rsid w:val="00CB2F60"/>
    <w:rsid w:val="00CB3029"/>
    <w:rsid w:val="00CB302E"/>
    <w:rsid w:val="00CB30EA"/>
    <w:rsid w:val="00CB316F"/>
    <w:rsid w:val="00CB3192"/>
    <w:rsid w:val="00CB31AE"/>
    <w:rsid w:val="00CB31D3"/>
    <w:rsid w:val="00CB325A"/>
    <w:rsid w:val="00CB3266"/>
    <w:rsid w:val="00CB332B"/>
    <w:rsid w:val="00CB333E"/>
    <w:rsid w:val="00CB33CB"/>
    <w:rsid w:val="00CB33F2"/>
    <w:rsid w:val="00CB3452"/>
    <w:rsid w:val="00CB3454"/>
    <w:rsid w:val="00CB34AC"/>
    <w:rsid w:val="00CB352D"/>
    <w:rsid w:val="00CB3559"/>
    <w:rsid w:val="00CB3567"/>
    <w:rsid w:val="00CB3592"/>
    <w:rsid w:val="00CB3677"/>
    <w:rsid w:val="00CB3687"/>
    <w:rsid w:val="00CB369B"/>
    <w:rsid w:val="00CB3714"/>
    <w:rsid w:val="00CB3724"/>
    <w:rsid w:val="00CB375B"/>
    <w:rsid w:val="00CB386B"/>
    <w:rsid w:val="00CB3882"/>
    <w:rsid w:val="00CB3884"/>
    <w:rsid w:val="00CB388C"/>
    <w:rsid w:val="00CB394B"/>
    <w:rsid w:val="00CB395E"/>
    <w:rsid w:val="00CB399F"/>
    <w:rsid w:val="00CB39F6"/>
    <w:rsid w:val="00CB3A19"/>
    <w:rsid w:val="00CB3A76"/>
    <w:rsid w:val="00CB3AE6"/>
    <w:rsid w:val="00CB3C13"/>
    <w:rsid w:val="00CB3D4E"/>
    <w:rsid w:val="00CB3D59"/>
    <w:rsid w:val="00CB3D85"/>
    <w:rsid w:val="00CB3DAF"/>
    <w:rsid w:val="00CB3DE7"/>
    <w:rsid w:val="00CB3E81"/>
    <w:rsid w:val="00CB3F3C"/>
    <w:rsid w:val="00CB3F58"/>
    <w:rsid w:val="00CB3FAC"/>
    <w:rsid w:val="00CB3FB7"/>
    <w:rsid w:val="00CB3FB8"/>
    <w:rsid w:val="00CB3FCE"/>
    <w:rsid w:val="00CB4071"/>
    <w:rsid w:val="00CB408B"/>
    <w:rsid w:val="00CB408D"/>
    <w:rsid w:val="00CB40F4"/>
    <w:rsid w:val="00CB414C"/>
    <w:rsid w:val="00CB4188"/>
    <w:rsid w:val="00CB4264"/>
    <w:rsid w:val="00CB4266"/>
    <w:rsid w:val="00CB4270"/>
    <w:rsid w:val="00CB42BB"/>
    <w:rsid w:val="00CB42E1"/>
    <w:rsid w:val="00CB4492"/>
    <w:rsid w:val="00CB44B1"/>
    <w:rsid w:val="00CB450B"/>
    <w:rsid w:val="00CB4683"/>
    <w:rsid w:val="00CB4684"/>
    <w:rsid w:val="00CB4731"/>
    <w:rsid w:val="00CB476B"/>
    <w:rsid w:val="00CB4781"/>
    <w:rsid w:val="00CB4893"/>
    <w:rsid w:val="00CB4916"/>
    <w:rsid w:val="00CB4971"/>
    <w:rsid w:val="00CB4979"/>
    <w:rsid w:val="00CB4A04"/>
    <w:rsid w:val="00CB4B71"/>
    <w:rsid w:val="00CB4C37"/>
    <w:rsid w:val="00CB4CD0"/>
    <w:rsid w:val="00CB4DFE"/>
    <w:rsid w:val="00CB4E3C"/>
    <w:rsid w:val="00CB4E60"/>
    <w:rsid w:val="00CB4ED1"/>
    <w:rsid w:val="00CB4ED7"/>
    <w:rsid w:val="00CB4EE7"/>
    <w:rsid w:val="00CB4F61"/>
    <w:rsid w:val="00CB4F6C"/>
    <w:rsid w:val="00CB5002"/>
    <w:rsid w:val="00CB5030"/>
    <w:rsid w:val="00CB50E7"/>
    <w:rsid w:val="00CB5184"/>
    <w:rsid w:val="00CB51B0"/>
    <w:rsid w:val="00CB5325"/>
    <w:rsid w:val="00CB5361"/>
    <w:rsid w:val="00CB5362"/>
    <w:rsid w:val="00CB5382"/>
    <w:rsid w:val="00CB53BF"/>
    <w:rsid w:val="00CB5455"/>
    <w:rsid w:val="00CB54BF"/>
    <w:rsid w:val="00CB54D7"/>
    <w:rsid w:val="00CB5534"/>
    <w:rsid w:val="00CB555D"/>
    <w:rsid w:val="00CB555F"/>
    <w:rsid w:val="00CB5576"/>
    <w:rsid w:val="00CB562B"/>
    <w:rsid w:val="00CB5653"/>
    <w:rsid w:val="00CB56C8"/>
    <w:rsid w:val="00CB5785"/>
    <w:rsid w:val="00CB582A"/>
    <w:rsid w:val="00CB58AC"/>
    <w:rsid w:val="00CB5921"/>
    <w:rsid w:val="00CB5994"/>
    <w:rsid w:val="00CB59B7"/>
    <w:rsid w:val="00CB5A7E"/>
    <w:rsid w:val="00CB5A8A"/>
    <w:rsid w:val="00CB5ACC"/>
    <w:rsid w:val="00CB5B71"/>
    <w:rsid w:val="00CB5BC4"/>
    <w:rsid w:val="00CB5C18"/>
    <w:rsid w:val="00CB5C3D"/>
    <w:rsid w:val="00CB5C76"/>
    <w:rsid w:val="00CB5CBD"/>
    <w:rsid w:val="00CB5CF2"/>
    <w:rsid w:val="00CB5CFF"/>
    <w:rsid w:val="00CB5D90"/>
    <w:rsid w:val="00CB5E3A"/>
    <w:rsid w:val="00CB5E9D"/>
    <w:rsid w:val="00CB5EA6"/>
    <w:rsid w:val="00CB5ECC"/>
    <w:rsid w:val="00CB5EDF"/>
    <w:rsid w:val="00CB5EE4"/>
    <w:rsid w:val="00CB5F5E"/>
    <w:rsid w:val="00CB5F89"/>
    <w:rsid w:val="00CB5F99"/>
    <w:rsid w:val="00CB5FD7"/>
    <w:rsid w:val="00CB60A6"/>
    <w:rsid w:val="00CB60B3"/>
    <w:rsid w:val="00CB6166"/>
    <w:rsid w:val="00CB616C"/>
    <w:rsid w:val="00CB61A9"/>
    <w:rsid w:val="00CB6307"/>
    <w:rsid w:val="00CB631A"/>
    <w:rsid w:val="00CB63EC"/>
    <w:rsid w:val="00CB649E"/>
    <w:rsid w:val="00CB64B8"/>
    <w:rsid w:val="00CB6526"/>
    <w:rsid w:val="00CB65A6"/>
    <w:rsid w:val="00CB66FF"/>
    <w:rsid w:val="00CB670C"/>
    <w:rsid w:val="00CB6734"/>
    <w:rsid w:val="00CB673F"/>
    <w:rsid w:val="00CB67B3"/>
    <w:rsid w:val="00CB67CF"/>
    <w:rsid w:val="00CB67E6"/>
    <w:rsid w:val="00CB6871"/>
    <w:rsid w:val="00CB68A5"/>
    <w:rsid w:val="00CB68B7"/>
    <w:rsid w:val="00CB6913"/>
    <w:rsid w:val="00CB6956"/>
    <w:rsid w:val="00CB69A8"/>
    <w:rsid w:val="00CB6A31"/>
    <w:rsid w:val="00CB6A92"/>
    <w:rsid w:val="00CB6B23"/>
    <w:rsid w:val="00CB6B7F"/>
    <w:rsid w:val="00CB6C28"/>
    <w:rsid w:val="00CB6C7B"/>
    <w:rsid w:val="00CB6CB1"/>
    <w:rsid w:val="00CB6CDD"/>
    <w:rsid w:val="00CB6D08"/>
    <w:rsid w:val="00CB6DAF"/>
    <w:rsid w:val="00CB6E29"/>
    <w:rsid w:val="00CB6EBC"/>
    <w:rsid w:val="00CB6F9B"/>
    <w:rsid w:val="00CB6FC1"/>
    <w:rsid w:val="00CB7002"/>
    <w:rsid w:val="00CB703B"/>
    <w:rsid w:val="00CB7078"/>
    <w:rsid w:val="00CB7092"/>
    <w:rsid w:val="00CB716C"/>
    <w:rsid w:val="00CB72AB"/>
    <w:rsid w:val="00CB7360"/>
    <w:rsid w:val="00CB7365"/>
    <w:rsid w:val="00CB740D"/>
    <w:rsid w:val="00CB745D"/>
    <w:rsid w:val="00CB750C"/>
    <w:rsid w:val="00CB7520"/>
    <w:rsid w:val="00CB7556"/>
    <w:rsid w:val="00CB75B1"/>
    <w:rsid w:val="00CB7624"/>
    <w:rsid w:val="00CB7631"/>
    <w:rsid w:val="00CB7674"/>
    <w:rsid w:val="00CB7677"/>
    <w:rsid w:val="00CB76B5"/>
    <w:rsid w:val="00CB76D4"/>
    <w:rsid w:val="00CB7759"/>
    <w:rsid w:val="00CB77DC"/>
    <w:rsid w:val="00CB77EE"/>
    <w:rsid w:val="00CB7806"/>
    <w:rsid w:val="00CB7817"/>
    <w:rsid w:val="00CB782D"/>
    <w:rsid w:val="00CB784F"/>
    <w:rsid w:val="00CB78C8"/>
    <w:rsid w:val="00CB7A3F"/>
    <w:rsid w:val="00CB7A9B"/>
    <w:rsid w:val="00CB7AAC"/>
    <w:rsid w:val="00CB7AE0"/>
    <w:rsid w:val="00CB7B2E"/>
    <w:rsid w:val="00CB7B99"/>
    <w:rsid w:val="00CB7C0A"/>
    <w:rsid w:val="00CB7C6E"/>
    <w:rsid w:val="00CB7C79"/>
    <w:rsid w:val="00CB7C92"/>
    <w:rsid w:val="00CB7CCB"/>
    <w:rsid w:val="00CB7EA0"/>
    <w:rsid w:val="00CB7ECF"/>
    <w:rsid w:val="00CB7ED5"/>
    <w:rsid w:val="00CB7F16"/>
    <w:rsid w:val="00CB7FD4"/>
    <w:rsid w:val="00CC0032"/>
    <w:rsid w:val="00CC0087"/>
    <w:rsid w:val="00CC0101"/>
    <w:rsid w:val="00CC01CE"/>
    <w:rsid w:val="00CC034F"/>
    <w:rsid w:val="00CC03FB"/>
    <w:rsid w:val="00CC03FF"/>
    <w:rsid w:val="00CC040D"/>
    <w:rsid w:val="00CC040F"/>
    <w:rsid w:val="00CC041E"/>
    <w:rsid w:val="00CC0454"/>
    <w:rsid w:val="00CC0473"/>
    <w:rsid w:val="00CC05B1"/>
    <w:rsid w:val="00CC05FA"/>
    <w:rsid w:val="00CC064F"/>
    <w:rsid w:val="00CC0690"/>
    <w:rsid w:val="00CC06AB"/>
    <w:rsid w:val="00CC06EF"/>
    <w:rsid w:val="00CC06F9"/>
    <w:rsid w:val="00CC074A"/>
    <w:rsid w:val="00CC0857"/>
    <w:rsid w:val="00CC0869"/>
    <w:rsid w:val="00CC0891"/>
    <w:rsid w:val="00CC0939"/>
    <w:rsid w:val="00CC0947"/>
    <w:rsid w:val="00CC09F4"/>
    <w:rsid w:val="00CC09F9"/>
    <w:rsid w:val="00CC0A1F"/>
    <w:rsid w:val="00CC0A76"/>
    <w:rsid w:val="00CC0B0A"/>
    <w:rsid w:val="00CC0B78"/>
    <w:rsid w:val="00CC0B95"/>
    <w:rsid w:val="00CC0C6A"/>
    <w:rsid w:val="00CC0CB0"/>
    <w:rsid w:val="00CC0CBF"/>
    <w:rsid w:val="00CC0CE5"/>
    <w:rsid w:val="00CC0D71"/>
    <w:rsid w:val="00CC0D8A"/>
    <w:rsid w:val="00CC0E17"/>
    <w:rsid w:val="00CC0E4C"/>
    <w:rsid w:val="00CC0F39"/>
    <w:rsid w:val="00CC0F6F"/>
    <w:rsid w:val="00CC0F83"/>
    <w:rsid w:val="00CC0FB6"/>
    <w:rsid w:val="00CC1129"/>
    <w:rsid w:val="00CC1149"/>
    <w:rsid w:val="00CC1230"/>
    <w:rsid w:val="00CC126A"/>
    <w:rsid w:val="00CC129A"/>
    <w:rsid w:val="00CC1309"/>
    <w:rsid w:val="00CC1398"/>
    <w:rsid w:val="00CC13E2"/>
    <w:rsid w:val="00CC1424"/>
    <w:rsid w:val="00CC14AF"/>
    <w:rsid w:val="00CC1540"/>
    <w:rsid w:val="00CC1663"/>
    <w:rsid w:val="00CC1709"/>
    <w:rsid w:val="00CC1734"/>
    <w:rsid w:val="00CC1755"/>
    <w:rsid w:val="00CC1765"/>
    <w:rsid w:val="00CC17C8"/>
    <w:rsid w:val="00CC180B"/>
    <w:rsid w:val="00CC1948"/>
    <w:rsid w:val="00CC19BA"/>
    <w:rsid w:val="00CC1A1B"/>
    <w:rsid w:val="00CC1A4B"/>
    <w:rsid w:val="00CC1B5C"/>
    <w:rsid w:val="00CC1B5D"/>
    <w:rsid w:val="00CC1B94"/>
    <w:rsid w:val="00CC1CA1"/>
    <w:rsid w:val="00CC1CF6"/>
    <w:rsid w:val="00CC1CF8"/>
    <w:rsid w:val="00CC1E45"/>
    <w:rsid w:val="00CC1F5F"/>
    <w:rsid w:val="00CC1F61"/>
    <w:rsid w:val="00CC204E"/>
    <w:rsid w:val="00CC2120"/>
    <w:rsid w:val="00CC218A"/>
    <w:rsid w:val="00CC220F"/>
    <w:rsid w:val="00CC2211"/>
    <w:rsid w:val="00CC227E"/>
    <w:rsid w:val="00CC228C"/>
    <w:rsid w:val="00CC2305"/>
    <w:rsid w:val="00CC2311"/>
    <w:rsid w:val="00CC2335"/>
    <w:rsid w:val="00CC23F3"/>
    <w:rsid w:val="00CC241E"/>
    <w:rsid w:val="00CC253D"/>
    <w:rsid w:val="00CC2542"/>
    <w:rsid w:val="00CC25F8"/>
    <w:rsid w:val="00CC2690"/>
    <w:rsid w:val="00CC26AD"/>
    <w:rsid w:val="00CC26CE"/>
    <w:rsid w:val="00CC26DD"/>
    <w:rsid w:val="00CC2764"/>
    <w:rsid w:val="00CC278C"/>
    <w:rsid w:val="00CC27C4"/>
    <w:rsid w:val="00CC27EA"/>
    <w:rsid w:val="00CC2839"/>
    <w:rsid w:val="00CC2987"/>
    <w:rsid w:val="00CC2A2B"/>
    <w:rsid w:val="00CC2A34"/>
    <w:rsid w:val="00CC2A8D"/>
    <w:rsid w:val="00CC2A93"/>
    <w:rsid w:val="00CC2AD9"/>
    <w:rsid w:val="00CC2BBD"/>
    <w:rsid w:val="00CC2C24"/>
    <w:rsid w:val="00CC2CE0"/>
    <w:rsid w:val="00CC2CEC"/>
    <w:rsid w:val="00CC2DAB"/>
    <w:rsid w:val="00CC2DC3"/>
    <w:rsid w:val="00CC2DC8"/>
    <w:rsid w:val="00CC2E1E"/>
    <w:rsid w:val="00CC2EB9"/>
    <w:rsid w:val="00CC2F1B"/>
    <w:rsid w:val="00CC2FD4"/>
    <w:rsid w:val="00CC2FF8"/>
    <w:rsid w:val="00CC3005"/>
    <w:rsid w:val="00CC3021"/>
    <w:rsid w:val="00CC311A"/>
    <w:rsid w:val="00CC3132"/>
    <w:rsid w:val="00CC31D7"/>
    <w:rsid w:val="00CC32CD"/>
    <w:rsid w:val="00CC333B"/>
    <w:rsid w:val="00CC334E"/>
    <w:rsid w:val="00CC33DC"/>
    <w:rsid w:val="00CC33F2"/>
    <w:rsid w:val="00CC3456"/>
    <w:rsid w:val="00CC34A1"/>
    <w:rsid w:val="00CC3511"/>
    <w:rsid w:val="00CC3530"/>
    <w:rsid w:val="00CC35CE"/>
    <w:rsid w:val="00CC35F6"/>
    <w:rsid w:val="00CC362D"/>
    <w:rsid w:val="00CC3683"/>
    <w:rsid w:val="00CC372C"/>
    <w:rsid w:val="00CC3745"/>
    <w:rsid w:val="00CC37BC"/>
    <w:rsid w:val="00CC37CB"/>
    <w:rsid w:val="00CC3832"/>
    <w:rsid w:val="00CC3886"/>
    <w:rsid w:val="00CC38D3"/>
    <w:rsid w:val="00CC393F"/>
    <w:rsid w:val="00CC3984"/>
    <w:rsid w:val="00CC3C4E"/>
    <w:rsid w:val="00CC3C56"/>
    <w:rsid w:val="00CC3D38"/>
    <w:rsid w:val="00CC3D5A"/>
    <w:rsid w:val="00CC3D69"/>
    <w:rsid w:val="00CC3DBE"/>
    <w:rsid w:val="00CC3DFA"/>
    <w:rsid w:val="00CC3E1C"/>
    <w:rsid w:val="00CC3E92"/>
    <w:rsid w:val="00CC3EB1"/>
    <w:rsid w:val="00CC3EF1"/>
    <w:rsid w:val="00CC4007"/>
    <w:rsid w:val="00CC402D"/>
    <w:rsid w:val="00CC406F"/>
    <w:rsid w:val="00CC4080"/>
    <w:rsid w:val="00CC40AD"/>
    <w:rsid w:val="00CC4171"/>
    <w:rsid w:val="00CC41D9"/>
    <w:rsid w:val="00CC41F3"/>
    <w:rsid w:val="00CC41F9"/>
    <w:rsid w:val="00CC42A9"/>
    <w:rsid w:val="00CC43FE"/>
    <w:rsid w:val="00CC4418"/>
    <w:rsid w:val="00CC444B"/>
    <w:rsid w:val="00CC4577"/>
    <w:rsid w:val="00CC4628"/>
    <w:rsid w:val="00CC4723"/>
    <w:rsid w:val="00CC479F"/>
    <w:rsid w:val="00CC47A5"/>
    <w:rsid w:val="00CC47B4"/>
    <w:rsid w:val="00CC47E5"/>
    <w:rsid w:val="00CC484B"/>
    <w:rsid w:val="00CC4876"/>
    <w:rsid w:val="00CC4889"/>
    <w:rsid w:val="00CC48A8"/>
    <w:rsid w:val="00CC48FF"/>
    <w:rsid w:val="00CC49A2"/>
    <w:rsid w:val="00CC49C9"/>
    <w:rsid w:val="00CC49CE"/>
    <w:rsid w:val="00CC4AD1"/>
    <w:rsid w:val="00CC4B74"/>
    <w:rsid w:val="00CC4B7C"/>
    <w:rsid w:val="00CC4BDC"/>
    <w:rsid w:val="00CC4BE0"/>
    <w:rsid w:val="00CC4C53"/>
    <w:rsid w:val="00CC4C68"/>
    <w:rsid w:val="00CC4C87"/>
    <w:rsid w:val="00CC4DC5"/>
    <w:rsid w:val="00CC4DF9"/>
    <w:rsid w:val="00CC4E92"/>
    <w:rsid w:val="00CC4FAB"/>
    <w:rsid w:val="00CC4FE0"/>
    <w:rsid w:val="00CC5045"/>
    <w:rsid w:val="00CC5051"/>
    <w:rsid w:val="00CC511C"/>
    <w:rsid w:val="00CC517B"/>
    <w:rsid w:val="00CC51E2"/>
    <w:rsid w:val="00CC5222"/>
    <w:rsid w:val="00CC52B5"/>
    <w:rsid w:val="00CC5323"/>
    <w:rsid w:val="00CC5339"/>
    <w:rsid w:val="00CC5363"/>
    <w:rsid w:val="00CC539B"/>
    <w:rsid w:val="00CC53A9"/>
    <w:rsid w:val="00CC53BF"/>
    <w:rsid w:val="00CC53EC"/>
    <w:rsid w:val="00CC5575"/>
    <w:rsid w:val="00CC55A0"/>
    <w:rsid w:val="00CC55AE"/>
    <w:rsid w:val="00CC55B1"/>
    <w:rsid w:val="00CC55E5"/>
    <w:rsid w:val="00CC5611"/>
    <w:rsid w:val="00CC5709"/>
    <w:rsid w:val="00CC57C0"/>
    <w:rsid w:val="00CC57C6"/>
    <w:rsid w:val="00CC59FD"/>
    <w:rsid w:val="00CC5A13"/>
    <w:rsid w:val="00CC5A2A"/>
    <w:rsid w:val="00CC5A51"/>
    <w:rsid w:val="00CC5AFB"/>
    <w:rsid w:val="00CC5B3E"/>
    <w:rsid w:val="00CC5B96"/>
    <w:rsid w:val="00CC5BDE"/>
    <w:rsid w:val="00CC5C26"/>
    <w:rsid w:val="00CC5C97"/>
    <w:rsid w:val="00CC5CCC"/>
    <w:rsid w:val="00CC5D61"/>
    <w:rsid w:val="00CC5D78"/>
    <w:rsid w:val="00CC5DAF"/>
    <w:rsid w:val="00CC5E36"/>
    <w:rsid w:val="00CC5E41"/>
    <w:rsid w:val="00CC5E68"/>
    <w:rsid w:val="00CC5EE5"/>
    <w:rsid w:val="00CC5EFC"/>
    <w:rsid w:val="00CC5F35"/>
    <w:rsid w:val="00CC5F7D"/>
    <w:rsid w:val="00CC5FB5"/>
    <w:rsid w:val="00CC5FE8"/>
    <w:rsid w:val="00CC6012"/>
    <w:rsid w:val="00CC6023"/>
    <w:rsid w:val="00CC603E"/>
    <w:rsid w:val="00CC6042"/>
    <w:rsid w:val="00CC6073"/>
    <w:rsid w:val="00CC6092"/>
    <w:rsid w:val="00CC60C8"/>
    <w:rsid w:val="00CC610E"/>
    <w:rsid w:val="00CC6133"/>
    <w:rsid w:val="00CC6154"/>
    <w:rsid w:val="00CC618A"/>
    <w:rsid w:val="00CC6192"/>
    <w:rsid w:val="00CC61FD"/>
    <w:rsid w:val="00CC6260"/>
    <w:rsid w:val="00CC63AF"/>
    <w:rsid w:val="00CC640A"/>
    <w:rsid w:val="00CC647B"/>
    <w:rsid w:val="00CC64BC"/>
    <w:rsid w:val="00CC6540"/>
    <w:rsid w:val="00CC656F"/>
    <w:rsid w:val="00CC65AB"/>
    <w:rsid w:val="00CC66B0"/>
    <w:rsid w:val="00CC66FC"/>
    <w:rsid w:val="00CC6709"/>
    <w:rsid w:val="00CC670E"/>
    <w:rsid w:val="00CC6753"/>
    <w:rsid w:val="00CC6774"/>
    <w:rsid w:val="00CC6792"/>
    <w:rsid w:val="00CC67C2"/>
    <w:rsid w:val="00CC6805"/>
    <w:rsid w:val="00CC6863"/>
    <w:rsid w:val="00CC68BB"/>
    <w:rsid w:val="00CC6920"/>
    <w:rsid w:val="00CC698F"/>
    <w:rsid w:val="00CC69A0"/>
    <w:rsid w:val="00CC69D0"/>
    <w:rsid w:val="00CC6A1B"/>
    <w:rsid w:val="00CC6A63"/>
    <w:rsid w:val="00CC6A80"/>
    <w:rsid w:val="00CC6B31"/>
    <w:rsid w:val="00CC6BAC"/>
    <w:rsid w:val="00CC6BE6"/>
    <w:rsid w:val="00CC6C05"/>
    <w:rsid w:val="00CC6C9C"/>
    <w:rsid w:val="00CC6CB2"/>
    <w:rsid w:val="00CC6CF8"/>
    <w:rsid w:val="00CC6D6A"/>
    <w:rsid w:val="00CC6D6B"/>
    <w:rsid w:val="00CC6DAE"/>
    <w:rsid w:val="00CC6DC1"/>
    <w:rsid w:val="00CC6DEE"/>
    <w:rsid w:val="00CC6E2D"/>
    <w:rsid w:val="00CC6E32"/>
    <w:rsid w:val="00CC6E7F"/>
    <w:rsid w:val="00CC6ECA"/>
    <w:rsid w:val="00CC6EDD"/>
    <w:rsid w:val="00CC6F19"/>
    <w:rsid w:val="00CC6FCA"/>
    <w:rsid w:val="00CC6FCF"/>
    <w:rsid w:val="00CC7000"/>
    <w:rsid w:val="00CC701C"/>
    <w:rsid w:val="00CC7045"/>
    <w:rsid w:val="00CC7065"/>
    <w:rsid w:val="00CC70C4"/>
    <w:rsid w:val="00CC7104"/>
    <w:rsid w:val="00CC7132"/>
    <w:rsid w:val="00CC7193"/>
    <w:rsid w:val="00CC71B7"/>
    <w:rsid w:val="00CC7204"/>
    <w:rsid w:val="00CC7244"/>
    <w:rsid w:val="00CC72C0"/>
    <w:rsid w:val="00CC7310"/>
    <w:rsid w:val="00CC734A"/>
    <w:rsid w:val="00CC73CB"/>
    <w:rsid w:val="00CC7449"/>
    <w:rsid w:val="00CC74ED"/>
    <w:rsid w:val="00CC75AF"/>
    <w:rsid w:val="00CC75E5"/>
    <w:rsid w:val="00CC7691"/>
    <w:rsid w:val="00CC769B"/>
    <w:rsid w:val="00CC7765"/>
    <w:rsid w:val="00CC787F"/>
    <w:rsid w:val="00CC78F2"/>
    <w:rsid w:val="00CC7930"/>
    <w:rsid w:val="00CC793A"/>
    <w:rsid w:val="00CC7974"/>
    <w:rsid w:val="00CC79C1"/>
    <w:rsid w:val="00CC79C6"/>
    <w:rsid w:val="00CC7A64"/>
    <w:rsid w:val="00CC7A6D"/>
    <w:rsid w:val="00CC7A74"/>
    <w:rsid w:val="00CC7AC0"/>
    <w:rsid w:val="00CC7AEF"/>
    <w:rsid w:val="00CC7B63"/>
    <w:rsid w:val="00CC7BD3"/>
    <w:rsid w:val="00CC7BE5"/>
    <w:rsid w:val="00CC7BFD"/>
    <w:rsid w:val="00CC7C34"/>
    <w:rsid w:val="00CC7C4C"/>
    <w:rsid w:val="00CC7C9F"/>
    <w:rsid w:val="00CC7D24"/>
    <w:rsid w:val="00CC7D8E"/>
    <w:rsid w:val="00CC7D96"/>
    <w:rsid w:val="00CC7DD4"/>
    <w:rsid w:val="00CC7F1B"/>
    <w:rsid w:val="00CC7F29"/>
    <w:rsid w:val="00CC7F2C"/>
    <w:rsid w:val="00CC7F74"/>
    <w:rsid w:val="00CC7FF2"/>
    <w:rsid w:val="00CD0050"/>
    <w:rsid w:val="00CD009B"/>
    <w:rsid w:val="00CD00BD"/>
    <w:rsid w:val="00CD012B"/>
    <w:rsid w:val="00CD01D2"/>
    <w:rsid w:val="00CD02D3"/>
    <w:rsid w:val="00CD02FD"/>
    <w:rsid w:val="00CD03FE"/>
    <w:rsid w:val="00CD04B2"/>
    <w:rsid w:val="00CD04F0"/>
    <w:rsid w:val="00CD0580"/>
    <w:rsid w:val="00CD05A5"/>
    <w:rsid w:val="00CD0666"/>
    <w:rsid w:val="00CD0713"/>
    <w:rsid w:val="00CD0768"/>
    <w:rsid w:val="00CD076D"/>
    <w:rsid w:val="00CD07BF"/>
    <w:rsid w:val="00CD08DB"/>
    <w:rsid w:val="00CD08F2"/>
    <w:rsid w:val="00CD097B"/>
    <w:rsid w:val="00CD09EE"/>
    <w:rsid w:val="00CD0A6D"/>
    <w:rsid w:val="00CD0AB0"/>
    <w:rsid w:val="00CD0B61"/>
    <w:rsid w:val="00CD0B93"/>
    <w:rsid w:val="00CD0BE6"/>
    <w:rsid w:val="00CD0C54"/>
    <w:rsid w:val="00CD0C7E"/>
    <w:rsid w:val="00CD0D04"/>
    <w:rsid w:val="00CD0D6A"/>
    <w:rsid w:val="00CD0D8D"/>
    <w:rsid w:val="00CD0F09"/>
    <w:rsid w:val="00CD0F62"/>
    <w:rsid w:val="00CD0F7E"/>
    <w:rsid w:val="00CD100A"/>
    <w:rsid w:val="00CD102C"/>
    <w:rsid w:val="00CD1094"/>
    <w:rsid w:val="00CD10C9"/>
    <w:rsid w:val="00CD1129"/>
    <w:rsid w:val="00CD11A1"/>
    <w:rsid w:val="00CD11D1"/>
    <w:rsid w:val="00CD11DC"/>
    <w:rsid w:val="00CD11FE"/>
    <w:rsid w:val="00CD130D"/>
    <w:rsid w:val="00CD13F4"/>
    <w:rsid w:val="00CD13FD"/>
    <w:rsid w:val="00CD1405"/>
    <w:rsid w:val="00CD15AD"/>
    <w:rsid w:val="00CD15B1"/>
    <w:rsid w:val="00CD15DB"/>
    <w:rsid w:val="00CD1611"/>
    <w:rsid w:val="00CD17A1"/>
    <w:rsid w:val="00CD18AD"/>
    <w:rsid w:val="00CD18BF"/>
    <w:rsid w:val="00CD18D7"/>
    <w:rsid w:val="00CD191A"/>
    <w:rsid w:val="00CD1953"/>
    <w:rsid w:val="00CD195C"/>
    <w:rsid w:val="00CD19A5"/>
    <w:rsid w:val="00CD19C9"/>
    <w:rsid w:val="00CD1A41"/>
    <w:rsid w:val="00CD1A6F"/>
    <w:rsid w:val="00CD1A8F"/>
    <w:rsid w:val="00CD1AB9"/>
    <w:rsid w:val="00CD1ADC"/>
    <w:rsid w:val="00CD1B58"/>
    <w:rsid w:val="00CD1B5C"/>
    <w:rsid w:val="00CD1C8D"/>
    <w:rsid w:val="00CD1CE7"/>
    <w:rsid w:val="00CD1CF7"/>
    <w:rsid w:val="00CD1E1C"/>
    <w:rsid w:val="00CD1E64"/>
    <w:rsid w:val="00CD1EF7"/>
    <w:rsid w:val="00CD1F6B"/>
    <w:rsid w:val="00CD1F6D"/>
    <w:rsid w:val="00CD1FDC"/>
    <w:rsid w:val="00CD2004"/>
    <w:rsid w:val="00CD2017"/>
    <w:rsid w:val="00CD204E"/>
    <w:rsid w:val="00CD2078"/>
    <w:rsid w:val="00CD20B4"/>
    <w:rsid w:val="00CD212F"/>
    <w:rsid w:val="00CD2168"/>
    <w:rsid w:val="00CD218E"/>
    <w:rsid w:val="00CD21E8"/>
    <w:rsid w:val="00CD2244"/>
    <w:rsid w:val="00CD2335"/>
    <w:rsid w:val="00CD23C3"/>
    <w:rsid w:val="00CD2475"/>
    <w:rsid w:val="00CD251E"/>
    <w:rsid w:val="00CD25CC"/>
    <w:rsid w:val="00CD25D4"/>
    <w:rsid w:val="00CD2605"/>
    <w:rsid w:val="00CD269D"/>
    <w:rsid w:val="00CD2768"/>
    <w:rsid w:val="00CD2851"/>
    <w:rsid w:val="00CD2867"/>
    <w:rsid w:val="00CD287F"/>
    <w:rsid w:val="00CD292E"/>
    <w:rsid w:val="00CD293A"/>
    <w:rsid w:val="00CD298C"/>
    <w:rsid w:val="00CD2B47"/>
    <w:rsid w:val="00CD2BF5"/>
    <w:rsid w:val="00CD2D37"/>
    <w:rsid w:val="00CD2DC0"/>
    <w:rsid w:val="00CD2E10"/>
    <w:rsid w:val="00CD2E3B"/>
    <w:rsid w:val="00CD2EBB"/>
    <w:rsid w:val="00CD2F27"/>
    <w:rsid w:val="00CD2F32"/>
    <w:rsid w:val="00CD2F5A"/>
    <w:rsid w:val="00CD2FBD"/>
    <w:rsid w:val="00CD307A"/>
    <w:rsid w:val="00CD3087"/>
    <w:rsid w:val="00CD3095"/>
    <w:rsid w:val="00CD30A9"/>
    <w:rsid w:val="00CD30C3"/>
    <w:rsid w:val="00CD30C6"/>
    <w:rsid w:val="00CD3100"/>
    <w:rsid w:val="00CD3178"/>
    <w:rsid w:val="00CD3210"/>
    <w:rsid w:val="00CD3296"/>
    <w:rsid w:val="00CD32C7"/>
    <w:rsid w:val="00CD337B"/>
    <w:rsid w:val="00CD33D8"/>
    <w:rsid w:val="00CD3443"/>
    <w:rsid w:val="00CD3492"/>
    <w:rsid w:val="00CD34BF"/>
    <w:rsid w:val="00CD35BC"/>
    <w:rsid w:val="00CD36C4"/>
    <w:rsid w:val="00CD3716"/>
    <w:rsid w:val="00CD3759"/>
    <w:rsid w:val="00CD375E"/>
    <w:rsid w:val="00CD37A2"/>
    <w:rsid w:val="00CD37BA"/>
    <w:rsid w:val="00CD37C1"/>
    <w:rsid w:val="00CD383B"/>
    <w:rsid w:val="00CD3842"/>
    <w:rsid w:val="00CD385F"/>
    <w:rsid w:val="00CD3864"/>
    <w:rsid w:val="00CD388C"/>
    <w:rsid w:val="00CD38A7"/>
    <w:rsid w:val="00CD38B6"/>
    <w:rsid w:val="00CD38EF"/>
    <w:rsid w:val="00CD3936"/>
    <w:rsid w:val="00CD3A58"/>
    <w:rsid w:val="00CD3A69"/>
    <w:rsid w:val="00CD3A8B"/>
    <w:rsid w:val="00CD3AC7"/>
    <w:rsid w:val="00CD3ADA"/>
    <w:rsid w:val="00CD3ADF"/>
    <w:rsid w:val="00CD3AE2"/>
    <w:rsid w:val="00CD3B5B"/>
    <w:rsid w:val="00CD3C05"/>
    <w:rsid w:val="00CD3C53"/>
    <w:rsid w:val="00CD3C55"/>
    <w:rsid w:val="00CD3C79"/>
    <w:rsid w:val="00CD3CCB"/>
    <w:rsid w:val="00CD3D3F"/>
    <w:rsid w:val="00CD3DC2"/>
    <w:rsid w:val="00CD3E8A"/>
    <w:rsid w:val="00CD3F32"/>
    <w:rsid w:val="00CD3F55"/>
    <w:rsid w:val="00CD3FC1"/>
    <w:rsid w:val="00CD3FDE"/>
    <w:rsid w:val="00CD405E"/>
    <w:rsid w:val="00CD40E8"/>
    <w:rsid w:val="00CD4138"/>
    <w:rsid w:val="00CD4140"/>
    <w:rsid w:val="00CD4145"/>
    <w:rsid w:val="00CD414B"/>
    <w:rsid w:val="00CD417A"/>
    <w:rsid w:val="00CD4218"/>
    <w:rsid w:val="00CD421A"/>
    <w:rsid w:val="00CD4275"/>
    <w:rsid w:val="00CD4291"/>
    <w:rsid w:val="00CD4354"/>
    <w:rsid w:val="00CD438B"/>
    <w:rsid w:val="00CD43E9"/>
    <w:rsid w:val="00CD449F"/>
    <w:rsid w:val="00CD44AD"/>
    <w:rsid w:val="00CD4560"/>
    <w:rsid w:val="00CD4565"/>
    <w:rsid w:val="00CD4646"/>
    <w:rsid w:val="00CD46E9"/>
    <w:rsid w:val="00CD4723"/>
    <w:rsid w:val="00CD4814"/>
    <w:rsid w:val="00CD4830"/>
    <w:rsid w:val="00CD486B"/>
    <w:rsid w:val="00CD489A"/>
    <w:rsid w:val="00CD48E9"/>
    <w:rsid w:val="00CD4949"/>
    <w:rsid w:val="00CD497F"/>
    <w:rsid w:val="00CD49DC"/>
    <w:rsid w:val="00CD4A1B"/>
    <w:rsid w:val="00CD4A35"/>
    <w:rsid w:val="00CD4A81"/>
    <w:rsid w:val="00CD4C2D"/>
    <w:rsid w:val="00CD4CC8"/>
    <w:rsid w:val="00CD4CDB"/>
    <w:rsid w:val="00CD4D9E"/>
    <w:rsid w:val="00CD4DBE"/>
    <w:rsid w:val="00CD4E74"/>
    <w:rsid w:val="00CD4E87"/>
    <w:rsid w:val="00CD4ED3"/>
    <w:rsid w:val="00CD4F8F"/>
    <w:rsid w:val="00CD4FAD"/>
    <w:rsid w:val="00CD4FB7"/>
    <w:rsid w:val="00CD4FC1"/>
    <w:rsid w:val="00CD5028"/>
    <w:rsid w:val="00CD5063"/>
    <w:rsid w:val="00CD510C"/>
    <w:rsid w:val="00CD510F"/>
    <w:rsid w:val="00CD5194"/>
    <w:rsid w:val="00CD51C0"/>
    <w:rsid w:val="00CD5260"/>
    <w:rsid w:val="00CD5286"/>
    <w:rsid w:val="00CD5290"/>
    <w:rsid w:val="00CD52E1"/>
    <w:rsid w:val="00CD530F"/>
    <w:rsid w:val="00CD5357"/>
    <w:rsid w:val="00CD5376"/>
    <w:rsid w:val="00CD546C"/>
    <w:rsid w:val="00CD5486"/>
    <w:rsid w:val="00CD5548"/>
    <w:rsid w:val="00CD55D9"/>
    <w:rsid w:val="00CD55E8"/>
    <w:rsid w:val="00CD560D"/>
    <w:rsid w:val="00CD5694"/>
    <w:rsid w:val="00CD5765"/>
    <w:rsid w:val="00CD5766"/>
    <w:rsid w:val="00CD5847"/>
    <w:rsid w:val="00CD5913"/>
    <w:rsid w:val="00CD5944"/>
    <w:rsid w:val="00CD5976"/>
    <w:rsid w:val="00CD59B5"/>
    <w:rsid w:val="00CD59DB"/>
    <w:rsid w:val="00CD5AD5"/>
    <w:rsid w:val="00CD5B35"/>
    <w:rsid w:val="00CD5B4F"/>
    <w:rsid w:val="00CD5B53"/>
    <w:rsid w:val="00CD5BCE"/>
    <w:rsid w:val="00CD5C29"/>
    <w:rsid w:val="00CD5C33"/>
    <w:rsid w:val="00CD5C42"/>
    <w:rsid w:val="00CD5C5B"/>
    <w:rsid w:val="00CD5C66"/>
    <w:rsid w:val="00CD5D0B"/>
    <w:rsid w:val="00CD5D62"/>
    <w:rsid w:val="00CD5D88"/>
    <w:rsid w:val="00CD5DA9"/>
    <w:rsid w:val="00CD5E6F"/>
    <w:rsid w:val="00CD5FBE"/>
    <w:rsid w:val="00CD6007"/>
    <w:rsid w:val="00CD601E"/>
    <w:rsid w:val="00CD6037"/>
    <w:rsid w:val="00CD60C0"/>
    <w:rsid w:val="00CD60E3"/>
    <w:rsid w:val="00CD617E"/>
    <w:rsid w:val="00CD61B7"/>
    <w:rsid w:val="00CD6231"/>
    <w:rsid w:val="00CD6270"/>
    <w:rsid w:val="00CD62A4"/>
    <w:rsid w:val="00CD630E"/>
    <w:rsid w:val="00CD647F"/>
    <w:rsid w:val="00CD6516"/>
    <w:rsid w:val="00CD65B3"/>
    <w:rsid w:val="00CD65DF"/>
    <w:rsid w:val="00CD66F3"/>
    <w:rsid w:val="00CD66F7"/>
    <w:rsid w:val="00CD6703"/>
    <w:rsid w:val="00CD6788"/>
    <w:rsid w:val="00CD67B9"/>
    <w:rsid w:val="00CD67DA"/>
    <w:rsid w:val="00CD6815"/>
    <w:rsid w:val="00CD6822"/>
    <w:rsid w:val="00CD6874"/>
    <w:rsid w:val="00CD68CC"/>
    <w:rsid w:val="00CD6938"/>
    <w:rsid w:val="00CD6973"/>
    <w:rsid w:val="00CD69EE"/>
    <w:rsid w:val="00CD6A16"/>
    <w:rsid w:val="00CD6AE0"/>
    <w:rsid w:val="00CD6AFC"/>
    <w:rsid w:val="00CD6B50"/>
    <w:rsid w:val="00CD6BC7"/>
    <w:rsid w:val="00CD6CAA"/>
    <w:rsid w:val="00CD6CB8"/>
    <w:rsid w:val="00CD6D40"/>
    <w:rsid w:val="00CD6DC8"/>
    <w:rsid w:val="00CD6E06"/>
    <w:rsid w:val="00CD6E97"/>
    <w:rsid w:val="00CD6F02"/>
    <w:rsid w:val="00CD6F5C"/>
    <w:rsid w:val="00CD6F76"/>
    <w:rsid w:val="00CD6FF0"/>
    <w:rsid w:val="00CD709F"/>
    <w:rsid w:val="00CD70E3"/>
    <w:rsid w:val="00CD7178"/>
    <w:rsid w:val="00CD7181"/>
    <w:rsid w:val="00CD71F1"/>
    <w:rsid w:val="00CD7234"/>
    <w:rsid w:val="00CD725F"/>
    <w:rsid w:val="00CD729F"/>
    <w:rsid w:val="00CD739C"/>
    <w:rsid w:val="00CD742A"/>
    <w:rsid w:val="00CD74D4"/>
    <w:rsid w:val="00CD7569"/>
    <w:rsid w:val="00CD7575"/>
    <w:rsid w:val="00CD75DA"/>
    <w:rsid w:val="00CD7657"/>
    <w:rsid w:val="00CD7680"/>
    <w:rsid w:val="00CD769E"/>
    <w:rsid w:val="00CD76D9"/>
    <w:rsid w:val="00CD76DF"/>
    <w:rsid w:val="00CD7725"/>
    <w:rsid w:val="00CD7751"/>
    <w:rsid w:val="00CD77B5"/>
    <w:rsid w:val="00CD77DE"/>
    <w:rsid w:val="00CD7819"/>
    <w:rsid w:val="00CD784E"/>
    <w:rsid w:val="00CD78C5"/>
    <w:rsid w:val="00CD78EF"/>
    <w:rsid w:val="00CD7931"/>
    <w:rsid w:val="00CD79CC"/>
    <w:rsid w:val="00CD79F9"/>
    <w:rsid w:val="00CD7A70"/>
    <w:rsid w:val="00CD7A95"/>
    <w:rsid w:val="00CD7A9A"/>
    <w:rsid w:val="00CD7B16"/>
    <w:rsid w:val="00CD7B24"/>
    <w:rsid w:val="00CD7B52"/>
    <w:rsid w:val="00CD7B64"/>
    <w:rsid w:val="00CD7C15"/>
    <w:rsid w:val="00CD7C9B"/>
    <w:rsid w:val="00CD7CD2"/>
    <w:rsid w:val="00CD7D52"/>
    <w:rsid w:val="00CD7E92"/>
    <w:rsid w:val="00CD7EE6"/>
    <w:rsid w:val="00CD7EE9"/>
    <w:rsid w:val="00CD7EFF"/>
    <w:rsid w:val="00CD7FC0"/>
    <w:rsid w:val="00CD7FC9"/>
    <w:rsid w:val="00CD7FE6"/>
    <w:rsid w:val="00CD7FFA"/>
    <w:rsid w:val="00CE0059"/>
    <w:rsid w:val="00CE00B1"/>
    <w:rsid w:val="00CE0284"/>
    <w:rsid w:val="00CE02CB"/>
    <w:rsid w:val="00CE0376"/>
    <w:rsid w:val="00CE03D4"/>
    <w:rsid w:val="00CE0416"/>
    <w:rsid w:val="00CE0504"/>
    <w:rsid w:val="00CE061E"/>
    <w:rsid w:val="00CE0663"/>
    <w:rsid w:val="00CE07EF"/>
    <w:rsid w:val="00CE081A"/>
    <w:rsid w:val="00CE0848"/>
    <w:rsid w:val="00CE0896"/>
    <w:rsid w:val="00CE08FB"/>
    <w:rsid w:val="00CE0949"/>
    <w:rsid w:val="00CE0973"/>
    <w:rsid w:val="00CE09CD"/>
    <w:rsid w:val="00CE0A73"/>
    <w:rsid w:val="00CE0AAB"/>
    <w:rsid w:val="00CE0ADD"/>
    <w:rsid w:val="00CE0B52"/>
    <w:rsid w:val="00CE0B54"/>
    <w:rsid w:val="00CE0BDB"/>
    <w:rsid w:val="00CE0D0A"/>
    <w:rsid w:val="00CE0D0F"/>
    <w:rsid w:val="00CE0E48"/>
    <w:rsid w:val="00CE0E80"/>
    <w:rsid w:val="00CE0F0F"/>
    <w:rsid w:val="00CE0F1E"/>
    <w:rsid w:val="00CE0F28"/>
    <w:rsid w:val="00CE0F40"/>
    <w:rsid w:val="00CE1135"/>
    <w:rsid w:val="00CE1167"/>
    <w:rsid w:val="00CE1178"/>
    <w:rsid w:val="00CE1180"/>
    <w:rsid w:val="00CE1194"/>
    <w:rsid w:val="00CE11FA"/>
    <w:rsid w:val="00CE125B"/>
    <w:rsid w:val="00CE1295"/>
    <w:rsid w:val="00CE1300"/>
    <w:rsid w:val="00CE1326"/>
    <w:rsid w:val="00CE136C"/>
    <w:rsid w:val="00CE1377"/>
    <w:rsid w:val="00CE13C3"/>
    <w:rsid w:val="00CE1402"/>
    <w:rsid w:val="00CE140B"/>
    <w:rsid w:val="00CE149E"/>
    <w:rsid w:val="00CE14FF"/>
    <w:rsid w:val="00CE160E"/>
    <w:rsid w:val="00CE164D"/>
    <w:rsid w:val="00CE1702"/>
    <w:rsid w:val="00CE1724"/>
    <w:rsid w:val="00CE177C"/>
    <w:rsid w:val="00CE17A2"/>
    <w:rsid w:val="00CE17A8"/>
    <w:rsid w:val="00CE17FF"/>
    <w:rsid w:val="00CE1845"/>
    <w:rsid w:val="00CE187B"/>
    <w:rsid w:val="00CE18A2"/>
    <w:rsid w:val="00CE190D"/>
    <w:rsid w:val="00CE19E3"/>
    <w:rsid w:val="00CE1A4E"/>
    <w:rsid w:val="00CE1A6F"/>
    <w:rsid w:val="00CE1A7F"/>
    <w:rsid w:val="00CE1AC3"/>
    <w:rsid w:val="00CE1B18"/>
    <w:rsid w:val="00CE1BFE"/>
    <w:rsid w:val="00CE1C61"/>
    <w:rsid w:val="00CE1C64"/>
    <w:rsid w:val="00CE1C9B"/>
    <w:rsid w:val="00CE1CA6"/>
    <w:rsid w:val="00CE1CC0"/>
    <w:rsid w:val="00CE1D40"/>
    <w:rsid w:val="00CE1D5E"/>
    <w:rsid w:val="00CE1DED"/>
    <w:rsid w:val="00CE1E58"/>
    <w:rsid w:val="00CE1E97"/>
    <w:rsid w:val="00CE1E9C"/>
    <w:rsid w:val="00CE1F0B"/>
    <w:rsid w:val="00CE206F"/>
    <w:rsid w:val="00CE20B1"/>
    <w:rsid w:val="00CE2149"/>
    <w:rsid w:val="00CE21C5"/>
    <w:rsid w:val="00CE21D3"/>
    <w:rsid w:val="00CE223E"/>
    <w:rsid w:val="00CE22FA"/>
    <w:rsid w:val="00CE2338"/>
    <w:rsid w:val="00CE238C"/>
    <w:rsid w:val="00CE2391"/>
    <w:rsid w:val="00CE23D3"/>
    <w:rsid w:val="00CE23F5"/>
    <w:rsid w:val="00CE24DE"/>
    <w:rsid w:val="00CE2547"/>
    <w:rsid w:val="00CE2576"/>
    <w:rsid w:val="00CE2599"/>
    <w:rsid w:val="00CE25BB"/>
    <w:rsid w:val="00CE25F4"/>
    <w:rsid w:val="00CE2625"/>
    <w:rsid w:val="00CE273D"/>
    <w:rsid w:val="00CE27F0"/>
    <w:rsid w:val="00CE285A"/>
    <w:rsid w:val="00CE2994"/>
    <w:rsid w:val="00CE2AFB"/>
    <w:rsid w:val="00CE2C00"/>
    <w:rsid w:val="00CE2C85"/>
    <w:rsid w:val="00CE2CDB"/>
    <w:rsid w:val="00CE2D0D"/>
    <w:rsid w:val="00CE2D80"/>
    <w:rsid w:val="00CE2E27"/>
    <w:rsid w:val="00CE2E37"/>
    <w:rsid w:val="00CE2E5E"/>
    <w:rsid w:val="00CE2E60"/>
    <w:rsid w:val="00CE2F92"/>
    <w:rsid w:val="00CE2FD8"/>
    <w:rsid w:val="00CE307B"/>
    <w:rsid w:val="00CE30E2"/>
    <w:rsid w:val="00CE3137"/>
    <w:rsid w:val="00CE31C9"/>
    <w:rsid w:val="00CE322A"/>
    <w:rsid w:val="00CE3295"/>
    <w:rsid w:val="00CE33B0"/>
    <w:rsid w:val="00CE3417"/>
    <w:rsid w:val="00CE3462"/>
    <w:rsid w:val="00CE34AB"/>
    <w:rsid w:val="00CE34C5"/>
    <w:rsid w:val="00CE3586"/>
    <w:rsid w:val="00CE3589"/>
    <w:rsid w:val="00CE3599"/>
    <w:rsid w:val="00CE35BE"/>
    <w:rsid w:val="00CE35F2"/>
    <w:rsid w:val="00CE3606"/>
    <w:rsid w:val="00CE3633"/>
    <w:rsid w:val="00CE3774"/>
    <w:rsid w:val="00CE387C"/>
    <w:rsid w:val="00CE38CA"/>
    <w:rsid w:val="00CE390E"/>
    <w:rsid w:val="00CE391B"/>
    <w:rsid w:val="00CE39B9"/>
    <w:rsid w:val="00CE3A0C"/>
    <w:rsid w:val="00CE3A5E"/>
    <w:rsid w:val="00CE3A8F"/>
    <w:rsid w:val="00CE3A9E"/>
    <w:rsid w:val="00CE3AE4"/>
    <w:rsid w:val="00CE3B3A"/>
    <w:rsid w:val="00CE3B4D"/>
    <w:rsid w:val="00CE3C18"/>
    <w:rsid w:val="00CE3C1F"/>
    <w:rsid w:val="00CE3C56"/>
    <w:rsid w:val="00CE3CB9"/>
    <w:rsid w:val="00CE3CBB"/>
    <w:rsid w:val="00CE3D73"/>
    <w:rsid w:val="00CE3D7F"/>
    <w:rsid w:val="00CE3E43"/>
    <w:rsid w:val="00CE3FAA"/>
    <w:rsid w:val="00CE4049"/>
    <w:rsid w:val="00CE4073"/>
    <w:rsid w:val="00CE4080"/>
    <w:rsid w:val="00CE40B3"/>
    <w:rsid w:val="00CE40C0"/>
    <w:rsid w:val="00CE40F5"/>
    <w:rsid w:val="00CE4128"/>
    <w:rsid w:val="00CE418C"/>
    <w:rsid w:val="00CE4224"/>
    <w:rsid w:val="00CE42A1"/>
    <w:rsid w:val="00CE42B2"/>
    <w:rsid w:val="00CE4328"/>
    <w:rsid w:val="00CE437F"/>
    <w:rsid w:val="00CE4405"/>
    <w:rsid w:val="00CE44FD"/>
    <w:rsid w:val="00CE4502"/>
    <w:rsid w:val="00CE4527"/>
    <w:rsid w:val="00CE4611"/>
    <w:rsid w:val="00CE469E"/>
    <w:rsid w:val="00CE46B7"/>
    <w:rsid w:val="00CE46E3"/>
    <w:rsid w:val="00CE4759"/>
    <w:rsid w:val="00CE47A0"/>
    <w:rsid w:val="00CE47A8"/>
    <w:rsid w:val="00CE47D3"/>
    <w:rsid w:val="00CE4817"/>
    <w:rsid w:val="00CE4832"/>
    <w:rsid w:val="00CE483A"/>
    <w:rsid w:val="00CE48D6"/>
    <w:rsid w:val="00CE4A32"/>
    <w:rsid w:val="00CE4A76"/>
    <w:rsid w:val="00CE4ADE"/>
    <w:rsid w:val="00CE4B1D"/>
    <w:rsid w:val="00CE4B47"/>
    <w:rsid w:val="00CE4B7C"/>
    <w:rsid w:val="00CE4BD9"/>
    <w:rsid w:val="00CE4BE2"/>
    <w:rsid w:val="00CE4CD6"/>
    <w:rsid w:val="00CE4CDA"/>
    <w:rsid w:val="00CE4CE6"/>
    <w:rsid w:val="00CE4D02"/>
    <w:rsid w:val="00CE4D55"/>
    <w:rsid w:val="00CE4E21"/>
    <w:rsid w:val="00CE4E5B"/>
    <w:rsid w:val="00CE4EB9"/>
    <w:rsid w:val="00CE4F24"/>
    <w:rsid w:val="00CE4F9A"/>
    <w:rsid w:val="00CE5026"/>
    <w:rsid w:val="00CE5056"/>
    <w:rsid w:val="00CE512F"/>
    <w:rsid w:val="00CE5214"/>
    <w:rsid w:val="00CE5268"/>
    <w:rsid w:val="00CE52B9"/>
    <w:rsid w:val="00CE531D"/>
    <w:rsid w:val="00CE5388"/>
    <w:rsid w:val="00CE53B0"/>
    <w:rsid w:val="00CE568B"/>
    <w:rsid w:val="00CE573F"/>
    <w:rsid w:val="00CE5771"/>
    <w:rsid w:val="00CE57F2"/>
    <w:rsid w:val="00CE580E"/>
    <w:rsid w:val="00CE585B"/>
    <w:rsid w:val="00CE585C"/>
    <w:rsid w:val="00CE58FC"/>
    <w:rsid w:val="00CE5963"/>
    <w:rsid w:val="00CE596B"/>
    <w:rsid w:val="00CE5990"/>
    <w:rsid w:val="00CE5997"/>
    <w:rsid w:val="00CE5B50"/>
    <w:rsid w:val="00CE5B51"/>
    <w:rsid w:val="00CE5BA3"/>
    <w:rsid w:val="00CE5BC5"/>
    <w:rsid w:val="00CE5BCF"/>
    <w:rsid w:val="00CE5BE2"/>
    <w:rsid w:val="00CE5C1D"/>
    <w:rsid w:val="00CE5C29"/>
    <w:rsid w:val="00CE5C3A"/>
    <w:rsid w:val="00CE5C73"/>
    <w:rsid w:val="00CE5D41"/>
    <w:rsid w:val="00CE5DCE"/>
    <w:rsid w:val="00CE5E83"/>
    <w:rsid w:val="00CE5EA1"/>
    <w:rsid w:val="00CE5EA4"/>
    <w:rsid w:val="00CE5FBA"/>
    <w:rsid w:val="00CE6018"/>
    <w:rsid w:val="00CE6102"/>
    <w:rsid w:val="00CE6110"/>
    <w:rsid w:val="00CE6129"/>
    <w:rsid w:val="00CE61DF"/>
    <w:rsid w:val="00CE61ED"/>
    <w:rsid w:val="00CE62F9"/>
    <w:rsid w:val="00CE630B"/>
    <w:rsid w:val="00CE6312"/>
    <w:rsid w:val="00CE645A"/>
    <w:rsid w:val="00CE6464"/>
    <w:rsid w:val="00CE646A"/>
    <w:rsid w:val="00CE64B7"/>
    <w:rsid w:val="00CE6511"/>
    <w:rsid w:val="00CE655B"/>
    <w:rsid w:val="00CE6571"/>
    <w:rsid w:val="00CE6654"/>
    <w:rsid w:val="00CE6662"/>
    <w:rsid w:val="00CE6682"/>
    <w:rsid w:val="00CE672C"/>
    <w:rsid w:val="00CE6736"/>
    <w:rsid w:val="00CE67B0"/>
    <w:rsid w:val="00CE67FC"/>
    <w:rsid w:val="00CE681C"/>
    <w:rsid w:val="00CE6825"/>
    <w:rsid w:val="00CE6838"/>
    <w:rsid w:val="00CE6839"/>
    <w:rsid w:val="00CE68A6"/>
    <w:rsid w:val="00CE68CC"/>
    <w:rsid w:val="00CE68D1"/>
    <w:rsid w:val="00CE690D"/>
    <w:rsid w:val="00CE6938"/>
    <w:rsid w:val="00CE69DD"/>
    <w:rsid w:val="00CE6A0B"/>
    <w:rsid w:val="00CE6AEB"/>
    <w:rsid w:val="00CE6B70"/>
    <w:rsid w:val="00CE6BA7"/>
    <w:rsid w:val="00CE6BD6"/>
    <w:rsid w:val="00CE6C3D"/>
    <w:rsid w:val="00CE6C79"/>
    <w:rsid w:val="00CE6CA5"/>
    <w:rsid w:val="00CE6CEB"/>
    <w:rsid w:val="00CE6D0D"/>
    <w:rsid w:val="00CE6D1B"/>
    <w:rsid w:val="00CE6D42"/>
    <w:rsid w:val="00CE6D49"/>
    <w:rsid w:val="00CE6E05"/>
    <w:rsid w:val="00CE6E2E"/>
    <w:rsid w:val="00CE6EB8"/>
    <w:rsid w:val="00CE6EC6"/>
    <w:rsid w:val="00CE6F4B"/>
    <w:rsid w:val="00CE6F9B"/>
    <w:rsid w:val="00CE6FC6"/>
    <w:rsid w:val="00CE7008"/>
    <w:rsid w:val="00CE7074"/>
    <w:rsid w:val="00CE7086"/>
    <w:rsid w:val="00CE70B7"/>
    <w:rsid w:val="00CE70FF"/>
    <w:rsid w:val="00CE712A"/>
    <w:rsid w:val="00CE7130"/>
    <w:rsid w:val="00CE7137"/>
    <w:rsid w:val="00CE713D"/>
    <w:rsid w:val="00CE716F"/>
    <w:rsid w:val="00CE71B5"/>
    <w:rsid w:val="00CE726C"/>
    <w:rsid w:val="00CE7279"/>
    <w:rsid w:val="00CE72BA"/>
    <w:rsid w:val="00CE72BF"/>
    <w:rsid w:val="00CE7336"/>
    <w:rsid w:val="00CE733E"/>
    <w:rsid w:val="00CE73AE"/>
    <w:rsid w:val="00CE73E1"/>
    <w:rsid w:val="00CE7434"/>
    <w:rsid w:val="00CE743B"/>
    <w:rsid w:val="00CE7464"/>
    <w:rsid w:val="00CE7471"/>
    <w:rsid w:val="00CE7575"/>
    <w:rsid w:val="00CE75D5"/>
    <w:rsid w:val="00CE7610"/>
    <w:rsid w:val="00CE7659"/>
    <w:rsid w:val="00CE7839"/>
    <w:rsid w:val="00CE7863"/>
    <w:rsid w:val="00CE7876"/>
    <w:rsid w:val="00CE7940"/>
    <w:rsid w:val="00CE794E"/>
    <w:rsid w:val="00CE797E"/>
    <w:rsid w:val="00CE79B5"/>
    <w:rsid w:val="00CE7A70"/>
    <w:rsid w:val="00CE7ADB"/>
    <w:rsid w:val="00CE7B10"/>
    <w:rsid w:val="00CE7D55"/>
    <w:rsid w:val="00CE7D60"/>
    <w:rsid w:val="00CE7DA0"/>
    <w:rsid w:val="00CE7DAB"/>
    <w:rsid w:val="00CE7E39"/>
    <w:rsid w:val="00CE7E65"/>
    <w:rsid w:val="00CE7EC8"/>
    <w:rsid w:val="00CE7EE9"/>
    <w:rsid w:val="00CE7F25"/>
    <w:rsid w:val="00CE7F46"/>
    <w:rsid w:val="00CE7F49"/>
    <w:rsid w:val="00CE7F4E"/>
    <w:rsid w:val="00CE7F78"/>
    <w:rsid w:val="00CE7F82"/>
    <w:rsid w:val="00CF001F"/>
    <w:rsid w:val="00CF002B"/>
    <w:rsid w:val="00CF0056"/>
    <w:rsid w:val="00CF0076"/>
    <w:rsid w:val="00CF00AE"/>
    <w:rsid w:val="00CF01D5"/>
    <w:rsid w:val="00CF01FB"/>
    <w:rsid w:val="00CF0225"/>
    <w:rsid w:val="00CF0243"/>
    <w:rsid w:val="00CF02B3"/>
    <w:rsid w:val="00CF0329"/>
    <w:rsid w:val="00CF0333"/>
    <w:rsid w:val="00CF03AD"/>
    <w:rsid w:val="00CF03FD"/>
    <w:rsid w:val="00CF0427"/>
    <w:rsid w:val="00CF045E"/>
    <w:rsid w:val="00CF05E6"/>
    <w:rsid w:val="00CF0663"/>
    <w:rsid w:val="00CF06C3"/>
    <w:rsid w:val="00CF0721"/>
    <w:rsid w:val="00CF074C"/>
    <w:rsid w:val="00CF0753"/>
    <w:rsid w:val="00CF0775"/>
    <w:rsid w:val="00CF0788"/>
    <w:rsid w:val="00CF084B"/>
    <w:rsid w:val="00CF0863"/>
    <w:rsid w:val="00CF0910"/>
    <w:rsid w:val="00CF097F"/>
    <w:rsid w:val="00CF09FE"/>
    <w:rsid w:val="00CF0AC3"/>
    <w:rsid w:val="00CF0AF4"/>
    <w:rsid w:val="00CF0B6B"/>
    <w:rsid w:val="00CF0BB8"/>
    <w:rsid w:val="00CF0BC8"/>
    <w:rsid w:val="00CF0BFA"/>
    <w:rsid w:val="00CF0C3A"/>
    <w:rsid w:val="00CF0C72"/>
    <w:rsid w:val="00CF0E92"/>
    <w:rsid w:val="00CF0EA6"/>
    <w:rsid w:val="00CF0EBF"/>
    <w:rsid w:val="00CF0F08"/>
    <w:rsid w:val="00CF100F"/>
    <w:rsid w:val="00CF110A"/>
    <w:rsid w:val="00CF11B2"/>
    <w:rsid w:val="00CF1255"/>
    <w:rsid w:val="00CF1277"/>
    <w:rsid w:val="00CF12B9"/>
    <w:rsid w:val="00CF1302"/>
    <w:rsid w:val="00CF13B3"/>
    <w:rsid w:val="00CF13BF"/>
    <w:rsid w:val="00CF13D0"/>
    <w:rsid w:val="00CF140A"/>
    <w:rsid w:val="00CF1435"/>
    <w:rsid w:val="00CF14CD"/>
    <w:rsid w:val="00CF15FF"/>
    <w:rsid w:val="00CF16BA"/>
    <w:rsid w:val="00CF177B"/>
    <w:rsid w:val="00CF17B6"/>
    <w:rsid w:val="00CF18ED"/>
    <w:rsid w:val="00CF19AB"/>
    <w:rsid w:val="00CF19CC"/>
    <w:rsid w:val="00CF1A03"/>
    <w:rsid w:val="00CF1A29"/>
    <w:rsid w:val="00CF1ADB"/>
    <w:rsid w:val="00CF1B16"/>
    <w:rsid w:val="00CF1B61"/>
    <w:rsid w:val="00CF1BB2"/>
    <w:rsid w:val="00CF1C0F"/>
    <w:rsid w:val="00CF1C4A"/>
    <w:rsid w:val="00CF1C4C"/>
    <w:rsid w:val="00CF1C86"/>
    <w:rsid w:val="00CF1D4F"/>
    <w:rsid w:val="00CF1D91"/>
    <w:rsid w:val="00CF1D95"/>
    <w:rsid w:val="00CF1E3F"/>
    <w:rsid w:val="00CF1E50"/>
    <w:rsid w:val="00CF1EA2"/>
    <w:rsid w:val="00CF2031"/>
    <w:rsid w:val="00CF20C7"/>
    <w:rsid w:val="00CF20DA"/>
    <w:rsid w:val="00CF2116"/>
    <w:rsid w:val="00CF21BD"/>
    <w:rsid w:val="00CF21F2"/>
    <w:rsid w:val="00CF220E"/>
    <w:rsid w:val="00CF2230"/>
    <w:rsid w:val="00CF22E9"/>
    <w:rsid w:val="00CF230B"/>
    <w:rsid w:val="00CF230C"/>
    <w:rsid w:val="00CF235B"/>
    <w:rsid w:val="00CF2428"/>
    <w:rsid w:val="00CF2465"/>
    <w:rsid w:val="00CF246F"/>
    <w:rsid w:val="00CF2492"/>
    <w:rsid w:val="00CF249A"/>
    <w:rsid w:val="00CF24B1"/>
    <w:rsid w:val="00CF24C9"/>
    <w:rsid w:val="00CF2507"/>
    <w:rsid w:val="00CF261E"/>
    <w:rsid w:val="00CF2725"/>
    <w:rsid w:val="00CF2735"/>
    <w:rsid w:val="00CF2759"/>
    <w:rsid w:val="00CF2773"/>
    <w:rsid w:val="00CF27D4"/>
    <w:rsid w:val="00CF28B9"/>
    <w:rsid w:val="00CF29A9"/>
    <w:rsid w:val="00CF2B45"/>
    <w:rsid w:val="00CF2B53"/>
    <w:rsid w:val="00CF2BE2"/>
    <w:rsid w:val="00CF2BE4"/>
    <w:rsid w:val="00CF2C90"/>
    <w:rsid w:val="00CF2CE8"/>
    <w:rsid w:val="00CF2D72"/>
    <w:rsid w:val="00CF2DEF"/>
    <w:rsid w:val="00CF2E31"/>
    <w:rsid w:val="00CF2E5D"/>
    <w:rsid w:val="00CF2E61"/>
    <w:rsid w:val="00CF2F2C"/>
    <w:rsid w:val="00CF2F65"/>
    <w:rsid w:val="00CF3004"/>
    <w:rsid w:val="00CF30B6"/>
    <w:rsid w:val="00CF31A2"/>
    <w:rsid w:val="00CF329A"/>
    <w:rsid w:val="00CF32CF"/>
    <w:rsid w:val="00CF32D6"/>
    <w:rsid w:val="00CF3342"/>
    <w:rsid w:val="00CF3407"/>
    <w:rsid w:val="00CF343C"/>
    <w:rsid w:val="00CF3477"/>
    <w:rsid w:val="00CF35A2"/>
    <w:rsid w:val="00CF35BE"/>
    <w:rsid w:val="00CF35F0"/>
    <w:rsid w:val="00CF3670"/>
    <w:rsid w:val="00CF3809"/>
    <w:rsid w:val="00CF3842"/>
    <w:rsid w:val="00CF3A16"/>
    <w:rsid w:val="00CF3AF1"/>
    <w:rsid w:val="00CF3AF2"/>
    <w:rsid w:val="00CF3B3F"/>
    <w:rsid w:val="00CF3D05"/>
    <w:rsid w:val="00CF3D14"/>
    <w:rsid w:val="00CF3D45"/>
    <w:rsid w:val="00CF3D5A"/>
    <w:rsid w:val="00CF3D9B"/>
    <w:rsid w:val="00CF3DA7"/>
    <w:rsid w:val="00CF3E85"/>
    <w:rsid w:val="00CF3ECC"/>
    <w:rsid w:val="00CF3ED1"/>
    <w:rsid w:val="00CF3F17"/>
    <w:rsid w:val="00CF3F35"/>
    <w:rsid w:val="00CF406B"/>
    <w:rsid w:val="00CF4178"/>
    <w:rsid w:val="00CF4234"/>
    <w:rsid w:val="00CF423D"/>
    <w:rsid w:val="00CF42BD"/>
    <w:rsid w:val="00CF4376"/>
    <w:rsid w:val="00CF43B1"/>
    <w:rsid w:val="00CF44E7"/>
    <w:rsid w:val="00CF4547"/>
    <w:rsid w:val="00CF459B"/>
    <w:rsid w:val="00CF45AF"/>
    <w:rsid w:val="00CF45D5"/>
    <w:rsid w:val="00CF45EC"/>
    <w:rsid w:val="00CF4693"/>
    <w:rsid w:val="00CF46BF"/>
    <w:rsid w:val="00CF47C9"/>
    <w:rsid w:val="00CF488C"/>
    <w:rsid w:val="00CF488F"/>
    <w:rsid w:val="00CF48EA"/>
    <w:rsid w:val="00CF4915"/>
    <w:rsid w:val="00CF4921"/>
    <w:rsid w:val="00CF499F"/>
    <w:rsid w:val="00CF49C2"/>
    <w:rsid w:val="00CF49FC"/>
    <w:rsid w:val="00CF4A0F"/>
    <w:rsid w:val="00CF4B6B"/>
    <w:rsid w:val="00CF4C15"/>
    <w:rsid w:val="00CF4C28"/>
    <w:rsid w:val="00CF4CC0"/>
    <w:rsid w:val="00CF4CE3"/>
    <w:rsid w:val="00CF4E56"/>
    <w:rsid w:val="00CF50C5"/>
    <w:rsid w:val="00CF50EA"/>
    <w:rsid w:val="00CF5289"/>
    <w:rsid w:val="00CF5323"/>
    <w:rsid w:val="00CF53E9"/>
    <w:rsid w:val="00CF5430"/>
    <w:rsid w:val="00CF545C"/>
    <w:rsid w:val="00CF54E8"/>
    <w:rsid w:val="00CF5500"/>
    <w:rsid w:val="00CF5522"/>
    <w:rsid w:val="00CF555B"/>
    <w:rsid w:val="00CF556D"/>
    <w:rsid w:val="00CF557C"/>
    <w:rsid w:val="00CF558C"/>
    <w:rsid w:val="00CF5593"/>
    <w:rsid w:val="00CF55CF"/>
    <w:rsid w:val="00CF55D3"/>
    <w:rsid w:val="00CF5605"/>
    <w:rsid w:val="00CF5649"/>
    <w:rsid w:val="00CF56AD"/>
    <w:rsid w:val="00CF5707"/>
    <w:rsid w:val="00CF5748"/>
    <w:rsid w:val="00CF57AB"/>
    <w:rsid w:val="00CF57BF"/>
    <w:rsid w:val="00CF57CA"/>
    <w:rsid w:val="00CF581C"/>
    <w:rsid w:val="00CF581D"/>
    <w:rsid w:val="00CF5899"/>
    <w:rsid w:val="00CF58E7"/>
    <w:rsid w:val="00CF5964"/>
    <w:rsid w:val="00CF5972"/>
    <w:rsid w:val="00CF59E8"/>
    <w:rsid w:val="00CF59FA"/>
    <w:rsid w:val="00CF5A21"/>
    <w:rsid w:val="00CF5A4B"/>
    <w:rsid w:val="00CF5B16"/>
    <w:rsid w:val="00CF5B90"/>
    <w:rsid w:val="00CF5C46"/>
    <w:rsid w:val="00CF5C74"/>
    <w:rsid w:val="00CF5D57"/>
    <w:rsid w:val="00CF5E1D"/>
    <w:rsid w:val="00CF5EFC"/>
    <w:rsid w:val="00CF5F3C"/>
    <w:rsid w:val="00CF5F67"/>
    <w:rsid w:val="00CF5FA4"/>
    <w:rsid w:val="00CF605F"/>
    <w:rsid w:val="00CF607A"/>
    <w:rsid w:val="00CF60F9"/>
    <w:rsid w:val="00CF610E"/>
    <w:rsid w:val="00CF614F"/>
    <w:rsid w:val="00CF6169"/>
    <w:rsid w:val="00CF61B2"/>
    <w:rsid w:val="00CF61BE"/>
    <w:rsid w:val="00CF61E5"/>
    <w:rsid w:val="00CF626C"/>
    <w:rsid w:val="00CF64A4"/>
    <w:rsid w:val="00CF653B"/>
    <w:rsid w:val="00CF65D2"/>
    <w:rsid w:val="00CF6602"/>
    <w:rsid w:val="00CF6684"/>
    <w:rsid w:val="00CF66AC"/>
    <w:rsid w:val="00CF6727"/>
    <w:rsid w:val="00CF67A8"/>
    <w:rsid w:val="00CF68CA"/>
    <w:rsid w:val="00CF68FD"/>
    <w:rsid w:val="00CF6970"/>
    <w:rsid w:val="00CF69B8"/>
    <w:rsid w:val="00CF69C0"/>
    <w:rsid w:val="00CF69C4"/>
    <w:rsid w:val="00CF6A13"/>
    <w:rsid w:val="00CF6A82"/>
    <w:rsid w:val="00CF6AB8"/>
    <w:rsid w:val="00CF6AF2"/>
    <w:rsid w:val="00CF6AFE"/>
    <w:rsid w:val="00CF6BC6"/>
    <w:rsid w:val="00CF6CF3"/>
    <w:rsid w:val="00CF6CF4"/>
    <w:rsid w:val="00CF6EF2"/>
    <w:rsid w:val="00CF6F5A"/>
    <w:rsid w:val="00CF6F5B"/>
    <w:rsid w:val="00CF6F7F"/>
    <w:rsid w:val="00CF6F8B"/>
    <w:rsid w:val="00CF6FA4"/>
    <w:rsid w:val="00CF70B0"/>
    <w:rsid w:val="00CF7166"/>
    <w:rsid w:val="00CF71F4"/>
    <w:rsid w:val="00CF7247"/>
    <w:rsid w:val="00CF72F3"/>
    <w:rsid w:val="00CF7309"/>
    <w:rsid w:val="00CF733B"/>
    <w:rsid w:val="00CF7400"/>
    <w:rsid w:val="00CF7480"/>
    <w:rsid w:val="00CF7496"/>
    <w:rsid w:val="00CF75A5"/>
    <w:rsid w:val="00CF7601"/>
    <w:rsid w:val="00CF7746"/>
    <w:rsid w:val="00CF776C"/>
    <w:rsid w:val="00CF7777"/>
    <w:rsid w:val="00CF780F"/>
    <w:rsid w:val="00CF7AA4"/>
    <w:rsid w:val="00CF7B05"/>
    <w:rsid w:val="00CF7BBC"/>
    <w:rsid w:val="00CF7BC2"/>
    <w:rsid w:val="00CF7BCB"/>
    <w:rsid w:val="00CF7BD8"/>
    <w:rsid w:val="00CF7C35"/>
    <w:rsid w:val="00CF7CF7"/>
    <w:rsid w:val="00CF7D04"/>
    <w:rsid w:val="00CF7D13"/>
    <w:rsid w:val="00CF7D1F"/>
    <w:rsid w:val="00CF7D2A"/>
    <w:rsid w:val="00CF7D51"/>
    <w:rsid w:val="00CF7D58"/>
    <w:rsid w:val="00CF7D5E"/>
    <w:rsid w:val="00CF7D6B"/>
    <w:rsid w:val="00CF7DDA"/>
    <w:rsid w:val="00CF7DF1"/>
    <w:rsid w:val="00CF7EB5"/>
    <w:rsid w:val="00CF7ECF"/>
    <w:rsid w:val="00CF7F27"/>
    <w:rsid w:val="00CF7F29"/>
    <w:rsid w:val="00CF7FED"/>
    <w:rsid w:val="00D00027"/>
    <w:rsid w:val="00D0004E"/>
    <w:rsid w:val="00D000CA"/>
    <w:rsid w:val="00D00187"/>
    <w:rsid w:val="00D002BA"/>
    <w:rsid w:val="00D002BF"/>
    <w:rsid w:val="00D002DC"/>
    <w:rsid w:val="00D002EF"/>
    <w:rsid w:val="00D00324"/>
    <w:rsid w:val="00D00330"/>
    <w:rsid w:val="00D003DB"/>
    <w:rsid w:val="00D003E6"/>
    <w:rsid w:val="00D00403"/>
    <w:rsid w:val="00D0040A"/>
    <w:rsid w:val="00D00439"/>
    <w:rsid w:val="00D005B5"/>
    <w:rsid w:val="00D006CA"/>
    <w:rsid w:val="00D00716"/>
    <w:rsid w:val="00D007A8"/>
    <w:rsid w:val="00D00877"/>
    <w:rsid w:val="00D008F4"/>
    <w:rsid w:val="00D00921"/>
    <w:rsid w:val="00D00927"/>
    <w:rsid w:val="00D00990"/>
    <w:rsid w:val="00D00B46"/>
    <w:rsid w:val="00D00B48"/>
    <w:rsid w:val="00D00BCB"/>
    <w:rsid w:val="00D00BDB"/>
    <w:rsid w:val="00D00C79"/>
    <w:rsid w:val="00D00CAA"/>
    <w:rsid w:val="00D00CD7"/>
    <w:rsid w:val="00D00D36"/>
    <w:rsid w:val="00D00D61"/>
    <w:rsid w:val="00D00E70"/>
    <w:rsid w:val="00D00EAC"/>
    <w:rsid w:val="00D00EB5"/>
    <w:rsid w:val="00D00F1C"/>
    <w:rsid w:val="00D00F8C"/>
    <w:rsid w:val="00D010C6"/>
    <w:rsid w:val="00D0111D"/>
    <w:rsid w:val="00D0112E"/>
    <w:rsid w:val="00D0116E"/>
    <w:rsid w:val="00D0119D"/>
    <w:rsid w:val="00D011DA"/>
    <w:rsid w:val="00D011DD"/>
    <w:rsid w:val="00D01205"/>
    <w:rsid w:val="00D0122A"/>
    <w:rsid w:val="00D0127E"/>
    <w:rsid w:val="00D013B0"/>
    <w:rsid w:val="00D01467"/>
    <w:rsid w:val="00D0149A"/>
    <w:rsid w:val="00D0152E"/>
    <w:rsid w:val="00D015C5"/>
    <w:rsid w:val="00D01794"/>
    <w:rsid w:val="00D01952"/>
    <w:rsid w:val="00D0195A"/>
    <w:rsid w:val="00D0195C"/>
    <w:rsid w:val="00D0197C"/>
    <w:rsid w:val="00D019D6"/>
    <w:rsid w:val="00D01A48"/>
    <w:rsid w:val="00D01A64"/>
    <w:rsid w:val="00D01B6E"/>
    <w:rsid w:val="00D01BC9"/>
    <w:rsid w:val="00D01C77"/>
    <w:rsid w:val="00D01CA2"/>
    <w:rsid w:val="00D01CBC"/>
    <w:rsid w:val="00D01CBF"/>
    <w:rsid w:val="00D01D87"/>
    <w:rsid w:val="00D01DA9"/>
    <w:rsid w:val="00D01DC4"/>
    <w:rsid w:val="00D01DFF"/>
    <w:rsid w:val="00D01E90"/>
    <w:rsid w:val="00D01E9C"/>
    <w:rsid w:val="00D01F46"/>
    <w:rsid w:val="00D01F87"/>
    <w:rsid w:val="00D01F92"/>
    <w:rsid w:val="00D01FD0"/>
    <w:rsid w:val="00D01FFF"/>
    <w:rsid w:val="00D0200D"/>
    <w:rsid w:val="00D0205A"/>
    <w:rsid w:val="00D02146"/>
    <w:rsid w:val="00D0219D"/>
    <w:rsid w:val="00D022C9"/>
    <w:rsid w:val="00D02364"/>
    <w:rsid w:val="00D0238C"/>
    <w:rsid w:val="00D023CA"/>
    <w:rsid w:val="00D023D7"/>
    <w:rsid w:val="00D024C4"/>
    <w:rsid w:val="00D0257A"/>
    <w:rsid w:val="00D02595"/>
    <w:rsid w:val="00D02691"/>
    <w:rsid w:val="00D026F9"/>
    <w:rsid w:val="00D0272C"/>
    <w:rsid w:val="00D0272E"/>
    <w:rsid w:val="00D0278A"/>
    <w:rsid w:val="00D027B7"/>
    <w:rsid w:val="00D02834"/>
    <w:rsid w:val="00D0283C"/>
    <w:rsid w:val="00D0284A"/>
    <w:rsid w:val="00D02874"/>
    <w:rsid w:val="00D028CD"/>
    <w:rsid w:val="00D0291C"/>
    <w:rsid w:val="00D029FE"/>
    <w:rsid w:val="00D02AC0"/>
    <w:rsid w:val="00D02B3D"/>
    <w:rsid w:val="00D02B9A"/>
    <w:rsid w:val="00D02C47"/>
    <w:rsid w:val="00D02DFB"/>
    <w:rsid w:val="00D02E30"/>
    <w:rsid w:val="00D02E6C"/>
    <w:rsid w:val="00D02E87"/>
    <w:rsid w:val="00D03074"/>
    <w:rsid w:val="00D030AB"/>
    <w:rsid w:val="00D03111"/>
    <w:rsid w:val="00D03168"/>
    <w:rsid w:val="00D03289"/>
    <w:rsid w:val="00D0328E"/>
    <w:rsid w:val="00D03413"/>
    <w:rsid w:val="00D034A9"/>
    <w:rsid w:val="00D03582"/>
    <w:rsid w:val="00D035B0"/>
    <w:rsid w:val="00D03698"/>
    <w:rsid w:val="00D03702"/>
    <w:rsid w:val="00D03732"/>
    <w:rsid w:val="00D03797"/>
    <w:rsid w:val="00D03798"/>
    <w:rsid w:val="00D037AF"/>
    <w:rsid w:val="00D037B4"/>
    <w:rsid w:val="00D0386A"/>
    <w:rsid w:val="00D03919"/>
    <w:rsid w:val="00D039DB"/>
    <w:rsid w:val="00D03AF2"/>
    <w:rsid w:val="00D03B0E"/>
    <w:rsid w:val="00D03B1F"/>
    <w:rsid w:val="00D03B34"/>
    <w:rsid w:val="00D03B38"/>
    <w:rsid w:val="00D03B67"/>
    <w:rsid w:val="00D03B6C"/>
    <w:rsid w:val="00D03B83"/>
    <w:rsid w:val="00D03B8E"/>
    <w:rsid w:val="00D03BD5"/>
    <w:rsid w:val="00D03C11"/>
    <w:rsid w:val="00D03C90"/>
    <w:rsid w:val="00D03D34"/>
    <w:rsid w:val="00D03D8A"/>
    <w:rsid w:val="00D03D8D"/>
    <w:rsid w:val="00D03D8F"/>
    <w:rsid w:val="00D03DCB"/>
    <w:rsid w:val="00D03DD9"/>
    <w:rsid w:val="00D03E67"/>
    <w:rsid w:val="00D03EE0"/>
    <w:rsid w:val="00D03EFE"/>
    <w:rsid w:val="00D03F33"/>
    <w:rsid w:val="00D03FC2"/>
    <w:rsid w:val="00D03FC3"/>
    <w:rsid w:val="00D04003"/>
    <w:rsid w:val="00D040DC"/>
    <w:rsid w:val="00D0415D"/>
    <w:rsid w:val="00D041FA"/>
    <w:rsid w:val="00D04202"/>
    <w:rsid w:val="00D04249"/>
    <w:rsid w:val="00D0424A"/>
    <w:rsid w:val="00D04281"/>
    <w:rsid w:val="00D042FF"/>
    <w:rsid w:val="00D0433B"/>
    <w:rsid w:val="00D04404"/>
    <w:rsid w:val="00D04413"/>
    <w:rsid w:val="00D0442F"/>
    <w:rsid w:val="00D04449"/>
    <w:rsid w:val="00D04485"/>
    <w:rsid w:val="00D04566"/>
    <w:rsid w:val="00D04568"/>
    <w:rsid w:val="00D0457D"/>
    <w:rsid w:val="00D045C7"/>
    <w:rsid w:val="00D0464F"/>
    <w:rsid w:val="00D046DF"/>
    <w:rsid w:val="00D0475A"/>
    <w:rsid w:val="00D0477C"/>
    <w:rsid w:val="00D047C5"/>
    <w:rsid w:val="00D04808"/>
    <w:rsid w:val="00D04841"/>
    <w:rsid w:val="00D049A9"/>
    <w:rsid w:val="00D04A10"/>
    <w:rsid w:val="00D04A97"/>
    <w:rsid w:val="00D04B07"/>
    <w:rsid w:val="00D04B2A"/>
    <w:rsid w:val="00D04B5F"/>
    <w:rsid w:val="00D04BB0"/>
    <w:rsid w:val="00D04BB5"/>
    <w:rsid w:val="00D04BD4"/>
    <w:rsid w:val="00D04BFF"/>
    <w:rsid w:val="00D04C0A"/>
    <w:rsid w:val="00D04C41"/>
    <w:rsid w:val="00D04C4E"/>
    <w:rsid w:val="00D04C88"/>
    <w:rsid w:val="00D04CA8"/>
    <w:rsid w:val="00D04DB5"/>
    <w:rsid w:val="00D04E09"/>
    <w:rsid w:val="00D04E6E"/>
    <w:rsid w:val="00D04E8B"/>
    <w:rsid w:val="00D04EE9"/>
    <w:rsid w:val="00D04F41"/>
    <w:rsid w:val="00D04F5D"/>
    <w:rsid w:val="00D04FB7"/>
    <w:rsid w:val="00D04FEE"/>
    <w:rsid w:val="00D0500A"/>
    <w:rsid w:val="00D051BD"/>
    <w:rsid w:val="00D05224"/>
    <w:rsid w:val="00D052CD"/>
    <w:rsid w:val="00D05353"/>
    <w:rsid w:val="00D05416"/>
    <w:rsid w:val="00D0543E"/>
    <w:rsid w:val="00D0549A"/>
    <w:rsid w:val="00D054A2"/>
    <w:rsid w:val="00D054C4"/>
    <w:rsid w:val="00D054E2"/>
    <w:rsid w:val="00D05546"/>
    <w:rsid w:val="00D0555F"/>
    <w:rsid w:val="00D05612"/>
    <w:rsid w:val="00D05651"/>
    <w:rsid w:val="00D05755"/>
    <w:rsid w:val="00D0578C"/>
    <w:rsid w:val="00D05806"/>
    <w:rsid w:val="00D05826"/>
    <w:rsid w:val="00D0584E"/>
    <w:rsid w:val="00D05924"/>
    <w:rsid w:val="00D05963"/>
    <w:rsid w:val="00D0599C"/>
    <w:rsid w:val="00D059F0"/>
    <w:rsid w:val="00D05A40"/>
    <w:rsid w:val="00D05A7C"/>
    <w:rsid w:val="00D05A86"/>
    <w:rsid w:val="00D05AB2"/>
    <w:rsid w:val="00D05AC8"/>
    <w:rsid w:val="00D05B3C"/>
    <w:rsid w:val="00D05B56"/>
    <w:rsid w:val="00D05C16"/>
    <w:rsid w:val="00D05C70"/>
    <w:rsid w:val="00D05CA1"/>
    <w:rsid w:val="00D05CD8"/>
    <w:rsid w:val="00D05CF1"/>
    <w:rsid w:val="00D05D51"/>
    <w:rsid w:val="00D05DF9"/>
    <w:rsid w:val="00D05E36"/>
    <w:rsid w:val="00D05E71"/>
    <w:rsid w:val="00D05E98"/>
    <w:rsid w:val="00D05EBD"/>
    <w:rsid w:val="00D05F36"/>
    <w:rsid w:val="00D05F52"/>
    <w:rsid w:val="00D05F97"/>
    <w:rsid w:val="00D05FB8"/>
    <w:rsid w:val="00D05FF5"/>
    <w:rsid w:val="00D06193"/>
    <w:rsid w:val="00D06196"/>
    <w:rsid w:val="00D061B6"/>
    <w:rsid w:val="00D06239"/>
    <w:rsid w:val="00D06339"/>
    <w:rsid w:val="00D06354"/>
    <w:rsid w:val="00D063A0"/>
    <w:rsid w:val="00D063EA"/>
    <w:rsid w:val="00D06412"/>
    <w:rsid w:val="00D0646E"/>
    <w:rsid w:val="00D06475"/>
    <w:rsid w:val="00D064D8"/>
    <w:rsid w:val="00D06509"/>
    <w:rsid w:val="00D06536"/>
    <w:rsid w:val="00D065BF"/>
    <w:rsid w:val="00D0661E"/>
    <w:rsid w:val="00D0663A"/>
    <w:rsid w:val="00D0664F"/>
    <w:rsid w:val="00D066B0"/>
    <w:rsid w:val="00D06764"/>
    <w:rsid w:val="00D06875"/>
    <w:rsid w:val="00D068A3"/>
    <w:rsid w:val="00D068B2"/>
    <w:rsid w:val="00D06995"/>
    <w:rsid w:val="00D069BF"/>
    <w:rsid w:val="00D069D9"/>
    <w:rsid w:val="00D069DD"/>
    <w:rsid w:val="00D06A1A"/>
    <w:rsid w:val="00D06ADF"/>
    <w:rsid w:val="00D06B03"/>
    <w:rsid w:val="00D06C9D"/>
    <w:rsid w:val="00D06CCB"/>
    <w:rsid w:val="00D06D29"/>
    <w:rsid w:val="00D06D48"/>
    <w:rsid w:val="00D06D69"/>
    <w:rsid w:val="00D06DD1"/>
    <w:rsid w:val="00D06E32"/>
    <w:rsid w:val="00D06E5E"/>
    <w:rsid w:val="00D06E81"/>
    <w:rsid w:val="00D06F29"/>
    <w:rsid w:val="00D06F49"/>
    <w:rsid w:val="00D06FB3"/>
    <w:rsid w:val="00D0700E"/>
    <w:rsid w:val="00D070DE"/>
    <w:rsid w:val="00D07122"/>
    <w:rsid w:val="00D07270"/>
    <w:rsid w:val="00D0729D"/>
    <w:rsid w:val="00D072E0"/>
    <w:rsid w:val="00D072FF"/>
    <w:rsid w:val="00D0735A"/>
    <w:rsid w:val="00D073EA"/>
    <w:rsid w:val="00D07404"/>
    <w:rsid w:val="00D07450"/>
    <w:rsid w:val="00D07465"/>
    <w:rsid w:val="00D074AD"/>
    <w:rsid w:val="00D075A9"/>
    <w:rsid w:val="00D075B2"/>
    <w:rsid w:val="00D075C8"/>
    <w:rsid w:val="00D07662"/>
    <w:rsid w:val="00D0766C"/>
    <w:rsid w:val="00D0768F"/>
    <w:rsid w:val="00D0769F"/>
    <w:rsid w:val="00D076D6"/>
    <w:rsid w:val="00D076F7"/>
    <w:rsid w:val="00D077A6"/>
    <w:rsid w:val="00D077AE"/>
    <w:rsid w:val="00D077CC"/>
    <w:rsid w:val="00D0786A"/>
    <w:rsid w:val="00D07879"/>
    <w:rsid w:val="00D078B0"/>
    <w:rsid w:val="00D078E7"/>
    <w:rsid w:val="00D078F6"/>
    <w:rsid w:val="00D0795D"/>
    <w:rsid w:val="00D079BB"/>
    <w:rsid w:val="00D07A03"/>
    <w:rsid w:val="00D07A71"/>
    <w:rsid w:val="00D07AE4"/>
    <w:rsid w:val="00D07B29"/>
    <w:rsid w:val="00D07BE0"/>
    <w:rsid w:val="00D07C55"/>
    <w:rsid w:val="00D07C74"/>
    <w:rsid w:val="00D07CF3"/>
    <w:rsid w:val="00D07CFA"/>
    <w:rsid w:val="00D07D23"/>
    <w:rsid w:val="00D07E16"/>
    <w:rsid w:val="00D07ECC"/>
    <w:rsid w:val="00D07F50"/>
    <w:rsid w:val="00D07F61"/>
    <w:rsid w:val="00D07F83"/>
    <w:rsid w:val="00D07FAA"/>
    <w:rsid w:val="00D07FC1"/>
    <w:rsid w:val="00D07FCF"/>
    <w:rsid w:val="00D07FDF"/>
    <w:rsid w:val="00D07FF0"/>
    <w:rsid w:val="00D10029"/>
    <w:rsid w:val="00D100C3"/>
    <w:rsid w:val="00D10149"/>
    <w:rsid w:val="00D1016A"/>
    <w:rsid w:val="00D101A9"/>
    <w:rsid w:val="00D10240"/>
    <w:rsid w:val="00D1027F"/>
    <w:rsid w:val="00D10336"/>
    <w:rsid w:val="00D10360"/>
    <w:rsid w:val="00D10389"/>
    <w:rsid w:val="00D10398"/>
    <w:rsid w:val="00D103E7"/>
    <w:rsid w:val="00D1045C"/>
    <w:rsid w:val="00D1045D"/>
    <w:rsid w:val="00D104AA"/>
    <w:rsid w:val="00D1050D"/>
    <w:rsid w:val="00D1051D"/>
    <w:rsid w:val="00D10571"/>
    <w:rsid w:val="00D105D5"/>
    <w:rsid w:val="00D106B7"/>
    <w:rsid w:val="00D106BC"/>
    <w:rsid w:val="00D10714"/>
    <w:rsid w:val="00D10784"/>
    <w:rsid w:val="00D107BE"/>
    <w:rsid w:val="00D107CE"/>
    <w:rsid w:val="00D10822"/>
    <w:rsid w:val="00D1083A"/>
    <w:rsid w:val="00D1088D"/>
    <w:rsid w:val="00D108AE"/>
    <w:rsid w:val="00D108E3"/>
    <w:rsid w:val="00D108E9"/>
    <w:rsid w:val="00D10927"/>
    <w:rsid w:val="00D109F5"/>
    <w:rsid w:val="00D10A23"/>
    <w:rsid w:val="00D10A41"/>
    <w:rsid w:val="00D10A5C"/>
    <w:rsid w:val="00D10AC9"/>
    <w:rsid w:val="00D10AF7"/>
    <w:rsid w:val="00D10B95"/>
    <w:rsid w:val="00D10BB8"/>
    <w:rsid w:val="00D10C03"/>
    <w:rsid w:val="00D10C09"/>
    <w:rsid w:val="00D10C60"/>
    <w:rsid w:val="00D10C91"/>
    <w:rsid w:val="00D10C93"/>
    <w:rsid w:val="00D10CC0"/>
    <w:rsid w:val="00D10D2E"/>
    <w:rsid w:val="00D10DC3"/>
    <w:rsid w:val="00D10E43"/>
    <w:rsid w:val="00D10F2F"/>
    <w:rsid w:val="00D10F82"/>
    <w:rsid w:val="00D10FD1"/>
    <w:rsid w:val="00D10FD9"/>
    <w:rsid w:val="00D10FF5"/>
    <w:rsid w:val="00D110AE"/>
    <w:rsid w:val="00D110DA"/>
    <w:rsid w:val="00D110E6"/>
    <w:rsid w:val="00D1120B"/>
    <w:rsid w:val="00D11222"/>
    <w:rsid w:val="00D1131D"/>
    <w:rsid w:val="00D1134F"/>
    <w:rsid w:val="00D114D1"/>
    <w:rsid w:val="00D115A4"/>
    <w:rsid w:val="00D115DB"/>
    <w:rsid w:val="00D115EA"/>
    <w:rsid w:val="00D11673"/>
    <w:rsid w:val="00D11697"/>
    <w:rsid w:val="00D116D9"/>
    <w:rsid w:val="00D116F9"/>
    <w:rsid w:val="00D117A9"/>
    <w:rsid w:val="00D117C9"/>
    <w:rsid w:val="00D11833"/>
    <w:rsid w:val="00D118F0"/>
    <w:rsid w:val="00D11963"/>
    <w:rsid w:val="00D11978"/>
    <w:rsid w:val="00D11A0C"/>
    <w:rsid w:val="00D11A9C"/>
    <w:rsid w:val="00D11ABF"/>
    <w:rsid w:val="00D11B19"/>
    <w:rsid w:val="00D11B78"/>
    <w:rsid w:val="00D11B8C"/>
    <w:rsid w:val="00D11C0C"/>
    <w:rsid w:val="00D11D4C"/>
    <w:rsid w:val="00D11DCD"/>
    <w:rsid w:val="00D11DD1"/>
    <w:rsid w:val="00D11DE3"/>
    <w:rsid w:val="00D11E0C"/>
    <w:rsid w:val="00D11E26"/>
    <w:rsid w:val="00D11E66"/>
    <w:rsid w:val="00D11E8E"/>
    <w:rsid w:val="00D11EE7"/>
    <w:rsid w:val="00D11FEA"/>
    <w:rsid w:val="00D11FF3"/>
    <w:rsid w:val="00D12049"/>
    <w:rsid w:val="00D12075"/>
    <w:rsid w:val="00D12077"/>
    <w:rsid w:val="00D120E0"/>
    <w:rsid w:val="00D120F5"/>
    <w:rsid w:val="00D120F9"/>
    <w:rsid w:val="00D121B8"/>
    <w:rsid w:val="00D12347"/>
    <w:rsid w:val="00D1235B"/>
    <w:rsid w:val="00D1236B"/>
    <w:rsid w:val="00D12405"/>
    <w:rsid w:val="00D12465"/>
    <w:rsid w:val="00D1249E"/>
    <w:rsid w:val="00D124A2"/>
    <w:rsid w:val="00D124AC"/>
    <w:rsid w:val="00D124B0"/>
    <w:rsid w:val="00D124C0"/>
    <w:rsid w:val="00D124D7"/>
    <w:rsid w:val="00D125A1"/>
    <w:rsid w:val="00D12632"/>
    <w:rsid w:val="00D126E0"/>
    <w:rsid w:val="00D127D6"/>
    <w:rsid w:val="00D12814"/>
    <w:rsid w:val="00D128C3"/>
    <w:rsid w:val="00D12914"/>
    <w:rsid w:val="00D1296D"/>
    <w:rsid w:val="00D1297B"/>
    <w:rsid w:val="00D12989"/>
    <w:rsid w:val="00D129B6"/>
    <w:rsid w:val="00D12A6F"/>
    <w:rsid w:val="00D12B2D"/>
    <w:rsid w:val="00D12B7B"/>
    <w:rsid w:val="00D12B9E"/>
    <w:rsid w:val="00D12CE3"/>
    <w:rsid w:val="00D12D08"/>
    <w:rsid w:val="00D12D13"/>
    <w:rsid w:val="00D12D44"/>
    <w:rsid w:val="00D12DD4"/>
    <w:rsid w:val="00D12E2E"/>
    <w:rsid w:val="00D12E88"/>
    <w:rsid w:val="00D12F0F"/>
    <w:rsid w:val="00D12F59"/>
    <w:rsid w:val="00D12F66"/>
    <w:rsid w:val="00D12F77"/>
    <w:rsid w:val="00D12FAC"/>
    <w:rsid w:val="00D13027"/>
    <w:rsid w:val="00D1308A"/>
    <w:rsid w:val="00D13092"/>
    <w:rsid w:val="00D13199"/>
    <w:rsid w:val="00D13232"/>
    <w:rsid w:val="00D1323E"/>
    <w:rsid w:val="00D1328C"/>
    <w:rsid w:val="00D133C0"/>
    <w:rsid w:val="00D13531"/>
    <w:rsid w:val="00D1356E"/>
    <w:rsid w:val="00D13651"/>
    <w:rsid w:val="00D13659"/>
    <w:rsid w:val="00D136FC"/>
    <w:rsid w:val="00D13701"/>
    <w:rsid w:val="00D13767"/>
    <w:rsid w:val="00D1378F"/>
    <w:rsid w:val="00D13809"/>
    <w:rsid w:val="00D13810"/>
    <w:rsid w:val="00D13871"/>
    <w:rsid w:val="00D13875"/>
    <w:rsid w:val="00D13ACB"/>
    <w:rsid w:val="00D13ADD"/>
    <w:rsid w:val="00D13AF5"/>
    <w:rsid w:val="00D13B15"/>
    <w:rsid w:val="00D13B2E"/>
    <w:rsid w:val="00D13BFB"/>
    <w:rsid w:val="00D13C2B"/>
    <w:rsid w:val="00D13C2C"/>
    <w:rsid w:val="00D13C70"/>
    <w:rsid w:val="00D13C7B"/>
    <w:rsid w:val="00D13C97"/>
    <w:rsid w:val="00D13D69"/>
    <w:rsid w:val="00D13E1F"/>
    <w:rsid w:val="00D13E44"/>
    <w:rsid w:val="00D13EFF"/>
    <w:rsid w:val="00D13F58"/>
    <w:rsid w:val="00D13F8F"/>
    <w:rsid w:val="00D14002"/>
    <w:rsid w:val="00D14041"/>
    <w:rsid w:val="00D1405E"/>
    <w:rsid w:val="00D140BA"/>
    <w:rsid w:val="00D140C0"/>
    <w:rsid w:val="00D140C5"/>
    <w:rsid w:val="00D14104"/>
    <w:rsid w:val="00D14134"/>
    <w:rsid w:val="00D14156"/>
    <w:rsid w:val="00D141EF"/>
    <w:rsid w:val="00D14202"/>
    <w:rsid w:val="00D1424A"/>
    <w:rsid w:val="00D142EA"/>
    <w:rsid w:val="00D14301"/>
    <w:rsid w:val="00D1430E"/>
    <w:rsid w:val="00D1450A"/>
    <w:rsid w:val="00D14512"/>
    <w:rsid w:val="00D1453E"/>
    <w:rsid w:val="00D14591"/>
    <w:rsid w:val="00D145FB"/>
    <w:rsid w:val="00D14605"/>
    <w:rsid w:val="00D14620"/>
    <w:rsid w:val="00D1464C"/>
    <w:rsid w:val="00D146AD"/>
    <w:rsid w:val="00D146AF"/>
    <w:rsid w:val="00D14719"/>
    <w:rsid w:val="00D14720"/>
    <w:rsid w:val="00D14774"/>
    <w:rsid w:val="00D147BF"/>
    <w:rsid w:val="00D1481A"/>
    <w:rsid w:val="00D1482E"/>
    <w:rsid w:val="00D14880"/>
    <w:rsid w:val="00D148B6"/>
    <w:rsid w:val="00D149F2"/>
    <w:rsid w:val="00D14A0E"/>
    <w:rsid w:val="00D14A19"/>
    <w:rsid w:val="00D14A2C"/>
    <w:rsid w:val="00D14A58"/>
    <w:rsid w:val="00D14A95"/>
    <w:rsid w:val="00D14A9E"/>
    <w:rsid w:val="00D14AD6"/>
    <w:rsid w:val="00D14B10"/>
    <w:rsid w:val="00D14B43"/>
    <w:rsid w:val="00D14B55"/>
    <w:rsid w:val="00D14BDC"/>
    <w:rsid w:val="00D14C75"/>
    <w:rsid w:val="00D14D81"/>
    <w:rsid w:val="00D14E0F"/>
    <w:rsid w:val="00D14E43"/>
    <w:rsid w:val="00D14ECD"/>
    <w:rsid w:val="00D1500C"/>
    <w:rsid w:val="00D15016"/>
    <w:rsid w:val="00D15090"/>
    <w:rsid w:val="00D150D3"/>
    <w:rsid w:val="00D1515A"/>
    <w:rsid w:val="00D1532A"/>
    <w:rsid w:val="00D154A4"/>
    <w:rsid w:val="00D154B2"/>
    <w:rsid w:val="00D154F1"/>
    <w:rsid w:val="00D154F9"/>
    <w:rsid w:val="00D15531"/>
    <w:rsid w:val="00D1557D"/>
    <w:rsid w:val="00D1557E"/>
    <w:rsid w:val="00D155A0"/>
    <w:rsid w:val="00D155BC"/>
    <w:rsid w:val="00D155EA"/>
    <w:rsid w:val="00D1564E"/>
    <w:rsid w:val="00D156C2"/>
    <w:rsid w:val="00D1572D"/>
    <w:rsid w:val="00D1575A"/>
    <w:rsid w:val="00D1579B"/>
    <w:rsid w:val="00D1581E"/>
    <w:rsid w:val="00D1594A"/>
    <w:rsid w:val="00D1595B"/>
    <w:rsid w:val="00D15985"/>
    <w:rsid w:val="00D15992"/>
    <w:rsid w:val="00D15A26"/>
    <w:rsid w:val="00D15A31"/>
    <w:rsid w:val="00D15B3E"/>
    <w:rsid w:val="00D15B85"/>
    <w:rsid w:val="00D15B87"/>
    <w:rsid w:val="00D15BDD"/>
    <w:rsid w:val="00D15BF6"/>
    <w:rsid w:val="00D15C47"/>
    <w:rsid w:val="00D15C50"/>
    <w:rsid w:val="00D15C5A"/>
    <w:rsid w:val="00D15D07"/>
    <w:rsid w:val="00D15D30"/>
    <w:rsid w:val="00D15D57"/>
    <w:rsid w:val="00D15D79"/>
    <w:rsid w:val="00D15D7D"/>
    <w:rsid w:val="00D15D80"/>
    <w:rsid w:val="00D15D99"/>
    <w:rsid w:val="00D15DF3"/>
    <w:rsid w:val="00D15EB4"/>
    <w:rsid w:val="00D15EE7"/>
    <w:rsid w:val="00D15F0A"/>
    <w:rsid w:val="00D15F2D"/>
    <w:rsid w:val="00D15F62"/>
    <w:rsid w:val="00D15F8E"/>
    <w:rsid w:val="00D15F99"/>
    <w:rsid w:val="00D15FB5"/>
    <w:rsid w:val="00D15FC4"/>
    <w:rsid w:val="00D16057"/>
    <w:rsid w:val="00D160C3"/>
    <w:rsid w:val="00D1611B"/>
    <w:rsid w:val="00D161C8"/>
    <w:rsid w:val="00D16355"/>
    <w:rsid w:val="00D163A7"/>
    <w:rsid w:val="00D16512"/>
    <w:rsid w:val="00D1653D"/>
    <w:rsid w:val="00D1655E"/>
    <w:rsid w:val="00D165E4"/>
    <w:rsid w:val="00D166BC"/>
    <w:rsid w:val="00D16725"/>
    <w:rsid w:val="00D1675E"/>
    <w:rsid w:val="00D16767"/>
    <w:rsid w:val="00D167A5"/>
    <w:rsid w:val="00D1683A"/>
    <w:rsid w:val="00D16851"/>
    <w:rsid w:val="00D168DC"/>
    <w:rsid w:val="00D1691E"/>
    <w:rsid w:val="00D1692F"/>
    <w:rsid w:val="00D1693F"/>
    <w:rsid w:val="00D1694C"/>
    <w:rsid w:val="00D16978"/>
    <w:rsid w:val="00D16A03"/>
    <w:rsid w:val="00D16A57"/>
    <w:rsid w:val="00D16C34"/>
    <w:rsid w:val="00D16D00"/>
    <w:rsid w:val="00D16DED"/>
    <w:rsid w:val="00D16EB8"/>
    <w:rsid w:val="00D16EE3"/>
    <w:rsid w:val="00D16F3D"/>
    <w:rsid w:val="00D16F8C"/>
    <w:rsid w:val="00D16F8F"/>
    <w:rsid w:val="00D17069"/>
    <w:rsid w:val="00D1706F"/>
    <w:rsid w:val="00D1708D"/>
    <w:rsid w:val="00D170F9"/>
    <w:rsid w:val="00D171F8"/>
    <w:rsid w:val="00D1726C"/>
    <w:rsid w:val="00D17300"/>
    <w:rsid w:val="00D17333"/>
    <w:rsid w:val="00D1737E"/>
    <w:rsid w:val="00D1739A"/>
    <w:rsid w:val="00D17411"/>
    <w:rsid w:val="00D1745F"/>
    <w:rsid w:val="00D174F7"/>
    <w:rsid w:val="00D1752C"/>
    <w:rsid w:val="00D1756B"/>
    <w:rsid w:val="00D175D2"/>
    <w:rsid w:val="00D17660"/>
    <w:rsid w:val="00D17662"/>
    <w:rsid w:val="00D177BE"/>
    <w:rsid w:val="00D1785C"/>
    <w:rsid w:val="00D178A7"/>
    <w:rsid w:val="00D178F6"/>
    <w:rsid w:val="00D17952"/>
    <w:rsid w:val="00D179A3"/>
    <w:rsid w:val="00D179B8"/>
    <w:rsid w:val="00D179C2"/>
    <w:rsid w:val="00D179FA"/>
    <w:rsid w:val="00D17A5F"/>
    <w:rsid w:val="00D17B1F"/>
    <w:rsid w:val="00D17CFC"/>
    <w:rsid w:val="00D17DC4"/>
    <w:rsid w:val="00D17E1F"/>
    <w:rsid w:val="00D17E22"/>
    <w:rsid w:val="00D17E8F"/>
    <w:rsid w:val="00D17E9A"/>
    <w:rsid w:val="00D17EAF"/>
    <w:rsid w:val="00D17FCB"/>
    <w:rsid w:val="00D2009E"/>
    <w:rsid w:val="00D200EF"/>
    <w:rsid w:val="00D200FB"/>
    <w:rsid w:val="00D20127"/>
    <w:rsid w:val="00D20150"/>
    <w:rsid w:val="00D2016E"/>
    <w:rsid w:val="00D20176"/>
    <w:rsid w:val="00D201EF"/>
    <w:rsid w:val="00D202B8"/>
    <w:rsid w:val="00D20315"/>
    <w:rsid w:val="00D20372"/>
    <w:rsid w:val="00D20379"/>
    <w:rsid w:val="00D203D3"/>
    <w:rsid w:val="00D203EB"/>
    <w:rsid w:val="00D2041B"/>
    <w:rsid w:val="00D20482"/>
    <w:rsid w:val="00D204EC"/>
    <w:rsid w:val="00D204EE"/>
    <w:rsid w:val="00D20560"/>
    <w:rsid w:val="00D205C5"/>
    <w:rsid w:val="00D20659"/>
    <w:rsid w:val="00D2065A"/>
    <w:rsid w:val="00D20682"/>
    <w:rsid w:val="00D20686"/>
    <w:rsid w:val="00D20688"/>
    <w:rsid w:val="00D2072F"/>
    <w:rsid w:val="00D2074B"/>
    <w:rsid w:val="00D2082D"/>
    <w:rsid w:val="00D20847"/>
    <w:rsid w:val="00D2088E"/>
    <w:rsid w:val="00D2096E"/>
    <w:rsid w:val="00D20982"/>
    <w:rsid w:val="00D209B7"/>
    <w:rsid w:val="00D209BD"/>
    <w:rsid w:val="00D209FD"/>
    <w:rsid w:val="00D20A4F"/>
    <w:rsid w:val="00D20A91"/>
    <w:rsid w:val="00D20AEE"/>
    <w:rsid w:val="00D20B06"/>
    <w:rsid w:val="00D20BCD"/>
    <w:rsid w:val="00D20C4D"/>
    <w:rsid w:val="00D20C4E"/>
    <w:rsid w:val="00D20D95"/>
    <w:rsid w:val="00D20DEE"/>
    <w:rsid w:val="00D20E17"/>
    <w:rsid w:val="00D20E5C"/>
    <w:rsid w:val="00D20E60"/>
    <w:rsid w:val="00D20EC3"/>
    <w:rsid w:val="00D20F36"/>
    <w:rsid w:val="00D20F94"/>
    <w:rsid w:val="00D20FA0"/>
    <w:rsid w:val="00D20FB8"/>
    <w:rsid w:val="00D20FE9"/>
    <w:rsid w:val="00D20FEC"/>
    <w:rsid w:val="00D210AB"/>
    <w:rsid w:val="00D2110A"/>
    <w:rsid w:val="00D2113E"/>
    <w:rsid w:val="00D2114E"/>
    <w:rsid w:val="00D21170"/>
    <w:rsid w:val="00D21214"/>
    <w:rsid w:val="00D21273"/>
    <w:rsid w:val="00D212F3"/>
    <w:rsid w:val="00D21339"/>
    <w:rsid w:val="00D213D6"/>
    <w:rsid w:val="00D213F9"/>
    <w:rsid w:val="00D213FA"/>
    <w:rsid w:val="00D214AE"/>
    <w:rsid w:val="00D21575"/>
    <w:rsid w:val="00D215AE"/>
    <w:rsid w:val="00D21603"/>
    <w:rsid w:val="00D2162B"/>
    <w:rsid w:val="00D2168F"/>
    <w:rsid w:val="00D21698"/>
    <w:rsid w:val="00D21713"/>
    <w:rsid w:val="00D2172C"/>
    <w:rsid w:val="00D2174A"/>
    <w:rsid w:val="00D21762"/>
    <w:rsid w:val="00D21831"/>
    <w:rsid w:val="00D21839"/>
    <w:rsid w:val="00D218B6"/>
    <w:rsid w:val="00D21974"/>
    <w:rsid w:val="00D219AC"/>
    <w:rsid w:val="00D219B2"/>
    <w:rsid w:val="00D219DE"/>
    <w:rsid w:val="00D219E4"/>
    <w:rsid w:val="00D21A72"/>
    <w:rsid w:val="00D21A97"/>
    <w:rsid w:val="00D21AD8"/>
    <w:rsid w:val="00D21B0C"/>
    <w:rsid w:val="00D21B73"/>
    <w:rsid w:val="00D21B8A"/>
    <w:rsid w:val="00D21C20"/>
    <w:rsid w:val="00D21CA1"/>
    <w:rsid w:val="00D21D42"/>
    <w:rsid w:val="00D21DAF"/>
    <w:rsid w:val="00D21E04"/>
    <w:rsid w:val="00D21E83"/>
    <w:rsid w:val="00D21EB9"/>
    <w:rsid w:val="00D21ED7"/>
    <w:rsid w:val="00D21F17"/>
    <w:rsid w:val="00D21F49"/>
    <w:rsid w:val="00D21F5E"/>
    <w:rsid w:val="00D21F8A"/>
    <w:rsid w:val="00D21FC5"/>
    <w:rsid w:val="00D21FD0"/>
    <w:rsid w:val="00D21FF6"/>
    <w:rsid w:val="00D2205B"/>
    <w:rsid w:val="00D2214E"/>
    <w:rsid w:val="00D221AC"/>
    <w:rsid w:val="00D221C8"/>
    <w:rsid w:val="00D221CC"/>
    <w:rsid w:val="00D221F4"/>
    <w:rsid w:val="00D221F7"/>
    <w:rsid w:val="00D22343"/>
    <w:rsid w:val="00D2234E"/>
    <w:rsid w:val="00D2236D"/>
    <w:rsid w:val="00D223CD"/>
    <w:rsid w:val="00D22401"/>
    <w:rsid w:val="00D2244A"/>
    <w:rsid w:val="00D2248D"/>
    <w:rsid w:val="00D2251C"/>
    <w:rsid w:val="00D22599"/>
    <w:rsid w:val="00D225CB"/>
    <w:rsid w:val="00D22641"/>
    <w:rsid w:val="00D2279A"/>
    <w:rsid w:val="00D227D5"/>
    <w:rsid w:val="00D227E2"/>
    <w:rsid w:val="00D2282B"/>
    <w:rsid w:val="00D2284A"/>
    <w:rsid w:val="00D22891"/>
    <w:rsid w:val="00D228D6"/>
    <w:rsid w:val="00D228DF"/>
    <w:rsid w:val="00D228EA"/>
    <w:rsid w:val="00D229AD"/>
    <w:rsid w:val="00D229FF"/>
    <w:rsid w:val="00D22A0B"/>
    <w:rsid w:val="00D22B2E"/>
    <w:rsid w:val="00D22C43"/>
    <w:rsid w:val="00D22C7D"/>
    <w:rsid w:val="00D22CBA"/>
    <w:rsid w:val="00D22D73"/>
    <w:rsid w:val="00D22DD1"/>
    <w:rsid w:val="00D22DD5"/>
    <w:rsid w:val="00D22F0C"/>
    <w:rsid w:val="00D2302B"/>
    <w:rsid w:val="00D23119"/>
    <w:rsid w:val="00D231B3"/>
    <w:rsid w:val="00D231DA"/>
    <w:rsid w:val="00D23257"/>
    <w:rsid w:val="00D233C2"/>
    <w:rsid w:val="00D233D7"/>
    <w:rsid w:val="00D233E6"/>
    <w:rsid w:val="00D23420"/>
    <w:rsid w:val="00D23460"/>
    <w:rsid w:val="00D23482"/>
    <w:rsid w:val="00D23575"/>
    <w:rsid w:val="00D235B8"/>
    <w:rsid w:val="00D2364E"/>
    <w:rsid w:val="00D2368B"/>
    <w:rsid w:val="00D236A7"/>
    <w:rsid w:val="00D236AC"/>
    <w:rsid w:val="00D236BB"/>
    <w:rsid w:val="00D236C6"/>
    <w:rsid w:val="00D2376B"/>
    <w:rsid w:val="00D238FC"/>
    <w:rsid w:val="00D2391D"/>
    <w:rsid w:val="00D23968"/>
    <w:rsid w:val="00D239B0"/>
    <w:rsid w:val="00D239C3"/>
    <w:rsid w:val="00D23AF3"/>
    <w:rsid w:val="00D23BEE"/>
    <w:rsid w:val="00D23BFB"/>
    <w:rsid w:val="00D23C19"/>
    <w:rsid w:val="00D23C37"/>
    <w:rsid w:val="00D23CD0"/>
    <w:rsid w:val="00D23D36"/>
    <w:rsid w:val="00D23EBD"/>
    <w:rsid w:val="00D23EE0"/>
    <w:rsid w:val="00D23F16"/>
    <w:rsid w:val="00D23F8F"/>
    <w:rsid w:val="00D24046"/>
    <w:rsid w:val="00D2407F"/>
    <w:rsid w:val="00D240F5"/>
    <w:rsid w:val="00D240F8"/>
    <w:rsid w:val="00D2413A"/>
    <w:rsid w:val="00D24193"/>
    <w:rsid w:val="00D241BD"/>
    <w:rsid w:val="00D241FF"/>
    <w:rsid w:val="00D242A0"/>
    <w:rsid w:val="00D242BD"/>
    <w:rsid w:val="00D242D4"/>
    <w:rsid w:val="00D242DF"/>
    <w:rsid w:val="00D24399"/>
    <w:rsid w:val="00D2443E"/>
    <w:rsid w:val="00D24467"/>
    <w:rsid w:val="00D2448C"/>
    <w:rsid w:val="00D24543"/>
    <w:rsid w:val="00D24578"/>
    <w:rsid w:val="00D245B1"/>
    <w:rsid w:val="00D245E7"/>
    <w:rsid w:val="00D245ED"/>
    <w:rsid w:val="00D245F2"/>
    <w:rsid w:val="00D2462D"/>
    <w:rsid w:val="00D24678"/>
    <w:rsid w:val="00D24681"/>
    <w:rsid w:val="00D24691"/>
    <w:rsid w:val="00D246D6"/>
    <w:rsid w:val="00D246D8"/>
    <w:rsid w:val="00D246DD"/>
    <w:rsid w:val="00D24744"/>
    <w:rsid w:val="00D2477C"/>
    <w:rsid w:val="00D24795"/>
    <w:rsid w:val="00D247A3"/>
    <w:rsid w:val="00D248E4"/>
    <w:rsid w:val="00D24921"/>
    <w:rsid w:val="00D24930"/>
    <w:rsid w:val="00D24967"/>
    <w:rsid w:val="00D24972"/>
    <w:rsid w:val="00D249CE"/>
    <w:rsid w:val="00D249F3"/>
    <w:rsid w:val="00D24A32"/>
    <w:rsid w:val="00D24AC5"/>
    <w:rsid w:val="00D24ACC"/>
    <w:rsid w:val="00D24B29"/>
    <w:rsid w:val="00D24B48"/>
    <w:rsid w:val="00D24B54"/>
    <w:rsid w:val="00D24B59"/>
    <w:rsid w:val="00D24B84"/>
    <w:rsid w:val="00D24C4E"/>
    <w:rsid w:val="00D24C93"/>
    <w:rsid w:val="00D24CC0"/>
    <w:rsid w:val="00D24CDC"/>
    <w:rsid w:val="00D24CDE"/>
    <w:rsid w:val="00D24D3C"/>
    <w:rsid w:val="00D24D50"/>
    <w:rsid w:val="00D24DE3"/>
    <w:rsid w:val="00D24EFB"/>
    <w:rsid w:val="00D24F35"/>
    <w:rsid w:val="00D24FEE"/>
    <w:rsid w:val="00D250D4"/>
    <w:rsid w:val="00D250D8"/>
    <w:rsid w:val="00D25157"/>
    <w:rsid w:val="00D251A9"/>
    <w:rsid w:val="00D251E4"/>
    <w:rsid w:val="00D2525B"/>
    <w:rsid w:val="00D2525D"/>
    <w:rsid w:val="00D252C3"/>
    <w:rsid w:val="00D254D9"/>
    <w:rsid w:val="00D2550E"/>
    <w:rsid w:val="00D25597"/>
    <w:rsid w:val="00D25650"/>
    <w:rsid w:val="00D25678"/>
    <w:rsid w:val="00D256F2"/>
    <w:rsid w:val="00D25720"/>
    <w:rsid w:val="00D25752"/>
    <w:rsid w:val="00D25770"/>
    <w:rsid w:val="00D25808"/>
    <w:rsid w:val="00D2588C"/>
    <w:rsid w:val="00D258AA"/>
    <w:rsid w:val="00D259C6"/>
    <w:rsid w:val="00D25A48"/>
    <w:rsid w:val="00D25A87"/>
    <w:rsid w:val="00D25A97"/>
    <w:rsid w:val="00D25B10"/>
    <w:rsid w:val="00D25BB0"/>
    <w:rsid w:val="00D25C86"/>
    <w:rsid w:val="00D25CAD"/>
    <w:rsid w:val="00D25CD5"/>
    <w:rsid w:val="00D25CF6"/>
    <w:rsid w:val="00D25D4F"/>
    <w:rsid w:val="00D25D79"/>
    <w:rsid w:val="00D25D7D"/>
    <w:rsid w:val="00D25DA3"/>
    <w:rsid w:val="00D25FC2"/>
    <w:rsid w:val="00D25FD5"/>
    <w:rsid w:val="00D26006"/>
    <w:rsid w:val="00D26015"/>
    <w:rsid w:val="00D26073"/>
    <w:rsid w:val="00D26116"/>
    <w:rsid w:val="00D26158"/>
    <w:rsid w:val="00D261EE"/>
    <w:rsid w:val="00D26226"/>
    <w:rsid w:val="00D26242"/>
    <w:rsid w:val="00D2627F"/>
    <w:rsid w:val="00D2629C"/>
    <w:rsid w:val="00D262D5"/>
    <w:rsid w:val="00D2638F"/>
    <w:rsid w:val="00D263FE"/>
    <w:rsid w:val="00D26413"/>
    <w:rsid w:val="00D26472"/>
    <w:rsid w:val="00D2657F"/>
    <w:rsid w:val="00D2663F"/>
    <w:rsid w:val="00D26685"/>
    <w:rsid w:val="00D266C3"/>
    <w:rsid w:val="00D266C6"/>
    <w:rsid w:val="00D2671F"/>
    <w:rsid w:val="00D26743"/>
    <w:rsid w:val="00D267EF"/>
    <w:rsid w:val="00D26A21"/>
    <w:rsid w:val="00D26A47"/>
    <w:rsid w:val="00D26A6B"/>
    <w:rsid w:val="00D26B2A"/>
    <w:rsid w:val="00D26B2E"/>
    <w:rsid w:val="00D26B7B"/>
    <w:rsid w:val="00D26BBC"/>
    <w:rsid w:val="00D26BC0"/>
    <w:rsid w:val="00D26BE0"/>
    <w:rsid w:val="00D26BF2"/>
    <w:rsid w:val="00D26CA0"/>
    <w:rsid w:val="00D26D0B"/>
    <w:rsid w:val="00D26D16"/>
    <w:rsid w:val="00D26DF6"/>
    <w:rsid w:val="00D26E69"/>
    <w:rsid w:val="00D26E6C"/>
    <w:rsid w:val="00D26F83"/>
    <w:rsid w:val="00D26FE3"/>
    <w:rsid w:val="00D27186"/>
    <w:rsid w:val="00D27193"/>
    <w:rsid w:val="00D2719B"/>
    <w:rsid w:val="00D271F9"/>
    <w:rsid w:val="00D2721C"/>
    <w:rsid w:val="00D27263"/>
    <w:rsid w:val="00D27265"/>
    <w:rsid w:val="00D272C1"/>
    <w:rsid w:val="00D272CA"/>
    <w:rsid w:val="00D273EF"/>
    <w:rsid w:val="00D27400"/>
    <w:rsid w:val="00D2749B"/>
    <w:rsid w:val="00D274D6"/>
    <w:rsid w:val="00D274E3"/>
    <w:rsid w:val="00D27531"/>
    <w:rsid w:val="00D27533"/>
    <w:rsid w:val="00D27656"/>
    <w:rsid w:val="00D27678"/>
    <w:rsid w:val="00D2773A"/>
    <w:rsid w:val="00D2782A"/>
    <w:rsid w:val="00D27934"/>
    <w:rsid w:val="00D27953"/>
    <w:rsid w:val="00D27958"/>
    <w:rsid w:val="00D279F0"/>
    <w:rsid w:val="00D279FE"/>
    <w:rsid w:val="00D27A02"/>
    <w:rsid w:val="00D27A0E"/>
    <w:rsid w:val="00D27A7B"/>
    <w:rsid w:val="00D27AF3"/>
    <w:rsid w:val="00D27B44"/>
    <w:rsid w:val="00D27B5B"/>
    <w:rsid w:val="00D27C23"/>
    <w:rsid w:val="00D27D84"/>
    <w:rsid w:val="00D27D94"/>
    <w:rsid w:val="00D27D95"/>
    <w:rsid w:val="00D27E5F"/>
    <w:rsid w:val="00D27EA9"/>
    <w:rsid w:val="00D30050"/>
    <w:rsid w:val="00D300BF"/>
    <w:rsid w:val="00D3013B"/>
    <w:rsid w:val="00D30162"/>
    <w:rsid w:val="00D301AD"/>
    <w:rsid w:val="00D30220"/>
    <w:rsid w:val="00D30268"/>
    <w:rsid w:val="00D30312"/>
    <w:rsid w:val="00D303BA"/>
    <w:rsid w:val="00D303E0"/>
    <w:rsid w:val="00D303EE"/>
    <w:rsid w:val="00D3044D"/>
    <w:rsid w:val="00D305F3"/>
    <w:rsid w:val="00D305FC"/>
    <w:rsid w:val="00D3060E"/>
    <w:rsid w:val="00D30693"/>
    <w:rsid w:val="00D30739"/>
    <w:rsid w:val="00D30781"/>
    <w:rsid w:val="00D308AD"/>
    <w:rsid w:val="00D308EE"/>
    <w:rsid w:val="00D3096F"/>
    <w:rsid w:val="00D309BE"/>
    <w:rsid w:val="00D309DE"/>
    <w:rsid w:val="00D30A71"/>
    <w:rsid w:val="00D30B10"/>
    <w:rsid w:val="00D30B7C"/>
    <w:rsid w:val="00D30BFC"/>
    <w:rsid w:val="00D30C2A"/>
    <w:rsid w:val="00D30C52"/>
    <w:rsid w:val="00D30CD7"/>
    <w:rsid w:val="00D30CF7"/>
    <w:rsid w:val="00D30CFC"/>
    <w:rsid w:val="00D30D4F"/>
    <w:rsid w:val="00D30DBC"/>
    <w:rsid w:val="00D30DF0"/>
    <w:rsid w:val="00D30E2C"/>
    <w:rsid w:val="00D30E3E"/>
    <w:rsid w:val="00D30F00"/>
    <w:rsid w:val="00D31057"/>
    <w:rsid w:val="00D31063"/>
    <w:rsid w:val="00D310AA"/>
    <w:rsid w:val="00D310B4"/>
    <w:rsid w:val="00D310DC"/>
    <w:rsid w:val="00D3111B"/>
    <w:rsid w:val="00D311A0"/>
    <w:rsid w:val="00D31235"/>
    <w:rsid w:val="00D31267"/>
    <w:rsid w:val="00D31272"/>
    <w:rsid w:val="00D3127A"/>
    <w:rsid w:val="00D312B7"/>
    <w:rsid w:val="00D3138B"/>
    <w:rsid w:val="00D313A0"/>
    <w:rsid w:val="00D313B8"/>
    <w:rsid w:val="00D313B9"/>
    <w:rsid w:val="00D313BE"/>
    <w:rsid w:val="00D313D0"/>
    <w:rsid w:val="00D3141C"/>
    <w:rsid w:val="00D3143E"/>
    <w:rsid w:val="00D31456"/>
    <w:rsid w:val="00D3149C"/>
    <w:rsid w:val="00D314C1"/>
    <w:rsid w:val="00D314D4"/>
    <w:rsid w:val="00D314FF"/>
    <w:rsid w:val="00D31540"/>
    <w:rsid w:val="00D315B8"/>
    <w:rsid w:val="00D315D2"/>
    <w:rsid w:val="00D3162B"/>
    <w:rsid w:val="00D3163A"/>
    <w:rsid w:val="00D31650"/>
    <w:rsid w:val="00D31658"/>
    <w:rsid w:val="00D31671"/>
    <w:rsid w:val="00D3170A"/>
    <w:rsid w:val="00D3172D"/>
    <w:rsid w:val="00D3185A"/>
    <w:rsid w:val="00D318E3"/>
    <w:rsid w:val="00D319BE"/>
    <w:rsid w:val="00D319D2"/>
    <w:rsid w:val="00D319EE"/>
    <w:rsid w:val="00D31A31"/>
    <w:rsid w:val="00D31A6D"/>
    <w:rsid w:val="00D31A94"/>
    <w:rsid w:val="00D31B6F"/>
    <w:rsid w:val="00D31B97"/>
    <w:rsid w:val="00D31BA4"/>
    <w:rsid w:val="00D31BF5"/>
    <w:rsid w:val="00D31C4C"/>
    <w:rsid w:val="00D31CD2"/>
    <w:rsid w:val="00D31D3D"/>
    <w:rsid w:val="00D31D46"/>
    <w:rsid w:val="00D31DA9"/>
    <w:rsid w:val="00D31DAE"/>
    <w:rsid w:val="00D31E30"/>
    <w:rsid w:val="00D31E9C"/>
    <w:rsid w:val="00D31EB2"/>
    <w:rsid w:val="00D31F56"/>
    <w:rsid w:val="00D31F8F"/>
    <w:rsid w:val="00D32024"/>
    <w:rsid w:val="00D320F9"/>
    <w:rsid w:val="00D32185"/>
    <w:rsid w:val="00D321CB"/>
    <w:rsid w:val="00D32249"/>
    <w:rsid w:val="00D32290"/>
    <w:rsid w:val="00D322EE"/>
    <w:rsid w:val="00D32384"/>
    <w:rsid w:val="00D323A6"/>
    <w:rsid w:val="00D323E5"/>
    <w:rsid w:val="00D3247E"/>
    <w:rsid w:val="00D324AF"/>
    <w:rsid w:val="00D32520"/>
    <w:rsid w:val="00D32581"/>
    <w:rsid w:val="00D32670"/>
    <w:rsid w:val="00D32673"/>
    <w:rsid w:val="00D3274D"/>
    <w:rsid w:val="00D3276E"/>
    <w:rsid w:val="00D32787"/>
    <w:rsid w:val="00D32794"/>
    <w:rsid w:val="00D327AF"/>
    <w:rsid w:val="00D327F1"/>
    <w:rsid w:val="00D327F6"/>
    <w:rsid w:val="00D32806"/>
    <w:rsid w:val="00D3284C"/>
    <w:rsid w:val="00D328D9"/>
    <w:rsid w:val="00D328DE"/>
    <w:rsid w:val="00D328FF"/>
    <w:rsid w:val="00D32981"/>
    <w:rsid w:val="00D329FA"/>
    <w:rsid w:val="00D32A0A"/>
    <w:rsid w:val="00D32A19"/>
    <w:rsid w:val="00D32AFB"/>
    <w:rsid w:val="00D32BB9"/>
    <w:rsid w:val="00D32C30"/>
    <w:rsid w:val="00D32CB4"/>
    <w:rsid w:val="00D32CCA"/>
    <w:rsid w:val="00D32D2E"/>
    <w:rsid w:val="00D32E2E"/>
    <w:rsid w:val="00D32F9D"/>
    <w:rsid w:val="00D33040"/>
    <w:rsid w:val="00D330E1"/>
    <w:rsid w:val="00D3315D"/>
    <w:rsid w:val="00D33165"/>
    <w:rsid w:val="00D331EE"/>
    <w:rsid w:val="00D3322C"/>
    <w:rsid w:val="00D33359"/>
    <w:rsid w:val="00D333E9"/>
    <w:rsid w:val="00D333F2"/>
    <w:rsid w:val="00D3349D"/>
    <w:rsid w:val="00D334DE"/>
    <w:rsid w:val="00D334E0"/>
    <w:rsid w:val="00D33552"/>
    <w:rsid w:val="00D33582"/>
    <w:rsid w:val="00D3362C"/>
    <w:rsid w:val="00D33650"/>
    <w:rsid w:val="00D33700"/>
    <w:rsid w:val="00D33761"/>
    <w:rsid w:val="00D33775"/>
    <w:rsid w:val="00D33795"/>
    <w:rsid w:val="00D3379A"/>
    <w:rsid w:val="00D33825"/>
    <w:rsid w:val="00D33826"/>
    <w:rsid w:val="00D33882"/>
    <w:rsid w:val="00D33894"/>
    <w:rsid w:val="00D338CE"/>
    <w:rsid w:val="00D33939"/>
    <w:rsid w:val="00D33943"/>
    <w:rsid w:val="00D33955"/>
    <w:rsid w:val="00D3398B"/>
    <w:rsid w:val="00D3398C"/>
    <w:rsid w:val="00D3399A"/>
    <w:rsid w:val="00D339DF"/>
    <w:rsid w:val="00D339ED"/>
    <w:rsid w:val="00D33A7E"/>
    <w:rsid w:val="00D33ACF"/>
    <w:rsid w:val="00D33AF9"/>
    <w:rsid w:val="00D33B9A"/>
    <w:rsid w:val="00D33BCF"/>
    <w:rsid w:val="00D33C03"/>
    <w:rsid w:val="00D33C0A"/>
    <w:rsid w:val="00D33C70"/>
    <w:rsid w:val="00D33C73"/>
    <w:rsid w:val="00D33D09"/>
    <w:rsid w:val="00D33D5A"/>
    <w:rsid w:val="00D33DC8"/>
    <w:rsid w:val="00D33E4A"/>
    <w:rsid w:val="00D34046"/>
    <w:rsid w:val="00D3404A"/>
    <w:rsid w:val="00D3407E"/>
    <w:rsid w:val="00D340A0"/>
    <w:rsid w:val="00D340A4"/>
    <w:rsid w:val="00D340DB"/>
    <w:rsid w:val="00D340E8"/>
    <w:rsid w:val="00D340FE"/>
    <w:rsid w:val="00D34229"/>
    <w:rsid w:val="00D342A2"/>
    <w:rsid w:val="00D342AF"/>
    <w:rsid w:val="00D34313"/>
    <w:rsid w:val="00D3436E"/>
    <w:rsid w:val="00D34416"/>
    <w:rsid w:val="00D34423"/>
    <w:rsid w:val="00D3445E"/>
    <w:rsid w:val="00D34472"/>
    <w:rsid w:val="00D344E0"/>
    <w:rsid w:val="00D345AA"/>
    <w:rsid w:val="00D3468A"/>
    <w:rsid w:val="00D34780"/>
    <w:rsid w:val="00D3479C"/>
    <w:rsid w:val="00D347C0"/>
    <w:rsid w:val="00D34858"/>
    <w:rsid w:val="00D34877"/>
    <w:rsid w:val="00D348F6"/>
    <w:rsid w:val="00D34928"/>
    <w:rsid w:val="00D34935"/>
    <w:rsid w:val="00D34953"/>
    <w:rsid w:val="00D349EE"/>
    <w:rsid w:val="00D34A32"/>
    <w:rsid w:val="00D34AC8"/>
    <w:rsid w:val="00D34B87"/>
    <w:rsid w:val="00D34B98"/>
    <w:rsid w:val="00D34BD1"/>
    <w:rsid w:val="00D34BEA"/>
    <w:rsid w:val="00D34C61"/>
    <w:rsid w:val="00D34C72"/>
    <w:rsid w:val="00D34CA0"/>
    <w:rsid w:val="00D34CF3"/>
    <w:rsid w:val="00D34D53"/>
    <w:rsid w:val="00D34E3C"/>
    <w:rsid w:val="00D34EB6"/>
    <w:rsid w:val="00D34F48"/>
    <w:rsid w:val="00D34F5C"/>
    <w:rsid w:val="00D34F61"/>
    <w:rsid w:val="00D34FD1"/>
    <w:rsid w:val="00D35021"/>
    <w:rsid w:val="00D35044"/>
    <w:rsid w:val="00D350AF"/>
    <w:rsid w:val="00D350B1"/>
    <w:rsid w:val="00D350BF"/>
    <w:rsid w:val="00D350CC"/>
    <w:rsid w:val="00D350ED"/>
    <w:rsid w:val="00D350F9"/>
    <w:rsid w:val="00D35109"/>
    <w:rsid w:val="00D35166"/>
    <w:rsid w:val="00D351FC"/>
    <w:rsid w:val="00D3524B"/>
    <w:rsid w:val="00D352E6"/>
    <w:rsid w:val="00D35385"/>
    <w:rsid w:val="00D353C7"/>
    <w:rsid w:val="00D3550C"/>
    <w:rsid w:val="00D35515"/>
    <w:rsid w:val="00D35543"/>
    <w:rsid w:val="00D35544"/>
    <w:rsid w:val="00D355A0"/>
    <w:rsid w:val="00D355A2"/>
    <w:rsid w:val="00D35622"/>
    <w:rsid w:val="00D356E5"/>
    <w:rsid w:val="00D3582C"/>
    <w:rsid w:val="00D35844"/>
    <w:rsid w:val="00D35900"/>
    <w:rsid w:val="00D35974"/>
    <w:rsid w:val="00D35998"/>
    <w:rsid w:val="00D359D5"/>
    <w:rsid w:val="00D35A03"/>
    <w:rsid w:val="00D35A2A"/>
    <w:rsid w:val="00D35A4D"/>
    <w:rsid w:val="00D35A77"/>
    <w:rsid w:val="00D35AA6"/>
    <w:rsid w:val="00D35AB5"/>
    <w:rsid w:val="00D35C46"/>
    <w:rsid w:val="00D35CEB"/>
    <w:rsid w:val="00D35E62"/>
    <w:rsid w:val="00D35E6B"/>
    <w:rsid w:val="00D35EAA"/>
    <w:rsid w:val="00D35EB2"/>
    <w:rsid w:val="00D35F0E"/>
    <w:rsid w:val="00D35F54"/>
    <w:rsid w:val="00D35F8E"/>
    <w:rsid w:val="00D35FB9"/>
    <w:rsid w:val="00D35FD9"/>
    <w:rsid w:val="00D36080"/>
    <w:rsid w:val="00D36098"/>
    <w:rsid w:val="00D360AF"/>
    <w:rsid w:val="00D360C4"/>
    <w:rsid w:val="00D360EC"/>
    <w:rsid w:val="00D36119"/>
    <w:rsid w:val="00D36161"/>
    <w:rsid w:val="00D36337"/>
    <w:rsid w:val="00D36341"/>
    <w:rsid w:val="00D36368"/>
    <w:rsid w:val="00D363CB"/>
    <w:rsid w:val="00D363EB"/>
    <w:rsid w:val="00D36414"/>
    <w:rsid w:val="00D3643E"/>
    <w:rsid w:val="00D36503"/>
    <w:rsid w:val="00D36629"/>
    <w:rsid w:val="00D3666B"/>
    <w:rsid w:val="00D367B0"/>
    <w:rsid w:val="00D367B1"/>
    <w:rsid w:val="00D3682E"/>
    <w:rsid w:val="00D3689D"/>
    <w:rsid w:val="00D369F0"/>
    <w:rsid w:val="00D36A15"/>
    <w:rsid w:val="00D36A81"/>
    <w:rsid w:val="00D36B06"/>
    <w:rsid w:val="00D36BB2"/>
    <w:rsid w:val="00D36BBB"/>
    <w:rsid w:val="00D36CD2"/>
    <w:rsid w:val="00D36CEE"/>
    <w:rsid w:val="00D36D24"/>
    <w:rsid w:val="00D36D4E"/>
    <w:rsid w:val="00D36E71"/>
    <w:rsid w:val="00D36E98"/>
    <w:rsid w:val="00D36EBC"/>
    <w:rsid w:val="00D36EEB"/>
    <w:rsid w:val="00D36F36"/>
    <w:rsid w:val="00D36F42"/>
    <w:rsid w:val="00D36F85"/>
    <w:rsid w:val="00D36FE1"/>
    <w:rsid w:val="00D37002"/>
    <w:rsid w:val="00D370E1"/>
    <w:rsid w:val="00D37229"/>
    <w:rsid w:val="00D372D9"/>
    <w:rsid w:val="00D37335"/>
    <w:rsid w:val="00D3733D"/>
    <w:rsid w:val="00D37347"/>
    <w:rsid w:val="00D37373"/>
    <w:rsid w:val="00D373B4"/>
    <w:rsid w:val="00D373EC"/>
    <w:rsid w:val="00D373F7"/>
    <w:rsid w:val="00D37429"/>
    <w:rsid w:val="00D37435"/>
    <w:rsid w:val="00D37443"/>
    <w:rsid w:val="00D375AB"/>
    <w:rsid w:val="00D375C6"/>
    <w:rsid w:val="00D37606"/>
    <w:rsid w:val="00D3762A"/>
    <w:rsid w:val="00D37637"/>
    <w:rsid w:val="00D3765D"/>
    <w:rsid w:val="00D376C7"/>
    <w:rsid w:val="00D37707"/>
    <w:rsid w:val="00D377E4"/>
    <w:rsid w:val="00D3781B"/>
    <w:rsid w:val="00D37889"/>
    <w:rsid w:val="00D3790D"/>
    <w:rsid w:val="00D37A60"/>
    <w:rsid w:val="00D37A63"/>
    <w:rsid w:val="00D37A6C"/>
    <w:rsid w:val="00D37B26"/>
    <w:rsid w:val="00D37B27"/>
    <w:rsid w:val="00D37B44"/>
    <w:rsid w:val="00D37B4F"/>
    <w:rsid w:val="00D37C04"/>
    <w:rsid w:val="00D37CE9"/>
    <w:rsid w:val="00D37D1D"/>
    <w:rsid w:val="00D37D4E"/>
    <w:rsid w:val="00D37DDD"/>
    <w:rsid w:val="00D37F40"/>
    <w:rsid w:val="00D37F4E"/>
    <w:rsid w:val="00D37F72"/>
    <w:rsid w:val="00D37F7C"/>
    <w:rsid w:val="00D37FC5"/>
    <w:rsid w:val="00D37FD1"/>
    <w:rsid w:val="00D4007F"/>
    <w:rsid w:val="00D40111"/>
    <w:rsid w:val="00D40116"/>
    <w:rsid w:val="00D40171"/>
    <w:rsid w:val="00D401D2"/>
    <w:rsid w:val="00D40280"/>
    <w:rsid w:val="00D402C0"/>
    <w:rsid w:val="00D4033B"/>
    <w:rsid w:val="00D40386"/>
    <w:rsid w:val="00D403AD"/>
    <w:rsid w:val="00D403AF"/>
    <w:rsid w:val="00D403D4"/>
    <w:rsid w:val="00D4047B"/>
    <w:rsid w:val="00D404EE"/>
    <w:rsid w:val="00D40521"/>
    <w:rsid w:val="00D4054D"/>
    <w:rsid w:val="00D405B2"/>
    <w:rsid w:val="00D405F3"/>
    <w:rsid w:val="00D40687"/>
    <w:rsid w:val="00D406A5"/>
    <w:rsid w:val="00D406FD"/>
    <w:rsid w:val="00D40754"/>
    <w:rsid w:val="00D4076A"/>
    <w:rsid w:val="00D40779"/>
    <w:rsid w:val="00D407E5"/>
    <w:rsid w:val="00D40832"/>
    <w:rsid w:val="00D40836"/>
    <w:rsid w:val="00D40893"/>
    <w:rsid w:val="00D408A0"/>
    <w:rsid w:val="00D408B3"/>
    <w:rsid w:val="00D408B8"/>
    <w:rsid w:val="00D4091F"/>
    <w:rsid w:val="00D40979"/>
    <w:rsid w:val="00D40A88"/>
    <w:rsid w:val="00D40B2C"/>
    <w:rsid w:val="00D40C0B"/>
    <w:rsid w:val="00D40C12"/>
    <w:rsid w:val="00D40D80"/>
    <w:rsid w:val="00D40DAC"/>
    <w:rsid w:val="00D40E46"/>
    <w:rsid w:val="00D40E48"/>
    <w:rsid w:val="00D40E78"/>
    <w:rsid w:val="00D40F3F"/>
    <w:rsid w:val="00D40FCC"/>
    <w:rsid w:val="00D40FD4"/>
    <w:rsid w:val="00D40FDB"/>
    <w:rsid w:val="00D41047"/>
    <w:rsid w:val="00D410CB"/>
    <w:rsid w:val="00D41100"/>
    <w:rsid w:val="00D41139"/>
    <w:rsid w:val="00D4115A"/>
    <w:rsid w:val="00D4120C"/>
    <w:rsid w:val="00D41210"/>
    <w:rsid w:val="00D4121C"/>
    <w:rsid w:val="00D41220"/>
    <w:rsid w:val="00D412B5"/>
    <w:rsid w:val="00D4135C"/>
    <w:rsid w:val="00D4135D"/>
    <w:rsid w:val="00D4136E"/>
    <w:rsid w:val="00D41397"/>
    <w:rsid w:val="00D413AA"/>
    <w:rsid w:val="00D41490"/>
    <w:rsid w:val="00D41494"/>
    <w:rsid w:val="00D414A7"/>
    <w:rsid w:val="00D4165D"/>
    <w:rsid w:val="00D416CF"/>
    <w:rsid w:val="00D416E7"/>
    <w:rsid w:val="00D41738"/>
    <w:rsid w:val="00D417A8"/>
    <w:rsid w:val="00D417AE"/>
    <w:rsid w:val="00D41869"/>
    <w:rsid w:val="00D41941"/>
    <w:rsid w:val="00D419E6"/>
    <w:rsid w:val="00D41A09"/>
    <w:rsid w:val="00D41A3B"/>
    <w:rsid w:val="00D41A78"/>
    <w:rsid w:val="00D41AA3"/>
    <w:rsid w:val="00D41C52"/>
    <w:rsid w:val="00D41CC1"/>
    <w:rsid w:val="00D41E09"/>
    <w:rsid w:val="00D41E9B"/>
    <w:rsid w:val="00D41FD3"/>
    <w:rsid w:val="00D42094"/>
    <w:rsid w:val="00D42131"/>
    <w:rsid w:val="00D4213A"/>
    <w:rsid w:val="00D42209"/>
    <w:rsid w:val="00D4224B"/>
    <w:rsid w:val="00D422C3"/>
    <w:rsid w:val="00D423DC"/>
    <w:rsid w:val="00D423E6"/>
    <w:rsid w:val="00D42432"/>
    <w:rsid w:val="00D42442"/>
    <w:rsid w:val="00D4246D"/>
    <w:rsid w:val="00D42477"/>
    <w:rsid w:val="00D424B1"/>
    <w:rsid w:val="00D42623"/>
    <w:rsid w:val="00D4267A"/>
    <w:rsid w:val="00D4271C"/>
    <w:rsid w:val="00D4274E"/>
    <w:rsid w:val="00D427AC"/>
    <w:rsid w:val="00D42837"/>
    <w:rsid w:val="00D42892"/>
    <w:rsid w:val="00D42933"/>
    <w:rsid w:val="00D42952"/>
    <w:rsid w:val="00D42A47"/>
    <w:rsid w:val="00D42AD5"/>
    <w:rsid w:val="00D42B0A"/>
    <w:rsid w:val="00D42B17"/>
    <w:rsid w:val="00D42B19"/>
    <w:rsid w:val="00D42B2E"/>
    <w:rsid w:val="00D42B65"/>
    <w:rsid w:val="00D42BA3"/>
    <w:rsid w:val="00D42BE3"/>
    <w:rsid w:val="00D42CEE"/>
    <w:rsid w:val="00D42D4C"/>
    <w:rsid w:val="00D42DFC"/>
    <w:rsid w:val="00D42E23"/>
    <w:rsid w:val="00D42E6C"/>
    <w:rsid w:val="00D42E8E"/>
    <w:rsid w:val="00D42EAA"/>
    <w:rsid w:val="00D42EE9"/>
    <w:rsid w:val="00D42FA5"/>
    <w:rsid w:val="00D42FBD"/>
    <w:rsid w:val="00D43038"/>
    <w:rsid w:val="00D43054"/>
    <w:rsid w:val="00D4313D"/>
    <w:rsid w:val="00D4314B"/>
    <w:rsid w:val="00D43233"/>
    <w:rsid w:val="00D4323D"/>
    <w:rsid w:val="00D4325E"/>
    <w:rsid w:val="00D43314"/>
    <w:rsid w:val="00D43326"/>
    <w:rsid w:val="00D433C9"/>
    <w:rsid w:val="00D433D9"/>
    <w:rsid w:val="00D433DD"/>
    <w:rsid w:val="00D43465"/>
    <w:rsid w:val="00D4348D"/>
    <w:rsid w:val="00D43499"/>
    <w:rsid w:val="00D434C0"/>
    <w:rsid w:val="00D434D8"/>
    <w:rsid w:val="00D4353B"/>
    <w:rsid w:val="00D43584"/>
    <w:rsid w:val="00D435D1"/>
    <w:rsid w:val="00D435FA"/>
    <w:rsid w:val="00D436BC"/>
    <w:rsid w:val="00D436CA"/>
    <w:rsid w:val="00D4373B"/>
    <w:rsid w:val="00D43760"/>
    <w:rsid w:val="00D437C2"/>
    <w:rsid w:val="00D437F8"/>
    <w:rsid w:val="00D43813"/>
    <w:rsid w:val="00D438A2"/>
    <w:rsid w:val="00D438A6"/>
    <w:rsid w:val="00D4395D"/>
    <w:rsid w:val="00D439A7"/>
    <w:rsid w:val="00D43A5D"/>
    <w:rsid w:val="00D43CD0"/>
    <w:rsid w:val="00D43D53"/>
    <w:rsid w:val="00D43DE3"/>
    <w:rsid w:val="00D43E6E"/>
    <w:rsid w:val="00D43E83"/>
    <w:rsid w:val="00D43EE2"/>
    <w:rsid w:val="00D43F45"/>
    <w:rsid w:val="00D43F5C"/>
    <w:rsid w:val="00D43F6E"/>
    <w:rsid w:val="00D440B3"/>
    <w:rsid w:val="00D441ED"/>
    <w:rsid w:val="00D4424A"/>
    <w:rsid w:val="00D44252"/>
    <w:rsid w:val="00D44261"/>
    <w:rsid w:val="00D442AF"/>
    <w:rsid w:val="00D442CC"/>
    <w:rsid w:val="00D44302"/>
    <w:rsid w:val="00D44305"/>
    <w:rsid w:val="00D44332"/>
    <w:rsid w:val="00D4435A"/>
    <w:rsid w:val="00D44367"/>
    <w:rsid w:val="00D44502"/>
    <w:rsid w:val="00D44579"/>
    <w:rsid w:val="00D446E5"/>
    <w:rsid w:val="00D4477E"/>
    <w:rsid w:val="00D44794"/>
    <w:rsid w:val="00D447A0"/>
    <w:rsid w:val="00D447E0"/>
    <w:rsid w:val="00D44891"/>
    <w:rsid w:val="00D448EA"/>
    <w:rsid w:val="00D44903"/>
    <w:rsid w:val="00D44912"/>
    <w:rsid w:val="00D44925"/>
    <w:rsid w:val="00D44992"/>
    <w:rsid w:val="00D449A2"/>
    <w:rsid w:val="00D449F5"/>
    <w:rsid w:val="00D44A3F"/>
    <w:rsid w:val="00D44B79"/>
    <w:rsid w:val="00D44C0C"/>
    <w:rsid w:val="00D44C6B"/>
    <w:rsid w:val="00D44C77"/>
    <w:rsid w:val="00D44CCD"/>
    <w:rsid w:val="00D44D02"/>
    <w:rsid w:val="00D44D57"/>
    <w:rsid w:val="00D44D7A"/>
    <w:rsid w:val="00D44DA2"/>
    <w:rsid w:val="00D44DB9"/>
    <w:rsid w:val="00D44DD0"/>
    <w:rsid w:val="00D44DFF"/>
    <w:rsid w:val="00D44F00"/>
    <w:rsid w:val="00D44F71"/>
    <w:rsid w:val="00D44F88"/>
    <w:rsid w:val="00D44F98"/>
    <w:rsid w:val="00D45032"/>
    <w:rsid w:val="00D45051"/>
    <w:rsid w:val="00D45126"/>
    <w:rsid w:val="00D45189"/>
    <w:rsid w:val="00D451CC"/>
    <w:rsid w:val="00D45254"/>
    <w:rsid w:val="00D452B7"/>
    <w:rsid w:val="00D45359"/>
    <w:rsid w:val="00D45368"/>
    <w:rsid w:val="00D45386"/>
    <w:rsid w:val="00D453D1"/>
    <w:rsid w:val="00D45461"/>
    <w:rsid w:val="00D4553D"/>
    <w:rsid w:val="00D45636"/>
    <w:rsid w:val="00D4565D"/>
    <w:rsid w:val="00D4568A"/>
    <w:rsid w:val="00D457FD"/>
    <w:rsid w:val="00D4594E"/>
    <w:rsid w:val="00D459F2"/>
    <w:rsid w:val="00D45A08"/>
    <w:rsid w:val="00D45A5B"/>
    <w:rsid w:val="00D45A72"/>
    <w:rsid w:val="00D45A74"/>
    <w:rsid w:val="00D45AE0"/>
    <w:rsid w:val="00D45AFA"/>
    <w:rsid w:val="00D45B27"/>
    <w:rsid w:val="00D45B58"/>
    <w:rsid w:val="00D45B76"/>
    <w:rsid w:val="00D45B8D"/>
    <w:rsid w:val="00D45C2E"/>
    <w:rsid w:val="00D45C31"/>
    <w:rsid w:val="00D45C5A"/>
    <w:rsid w:val="00D45CA9"/>
    <w:rsid w:val="00D45CB3"/>
    <w:rsid w:val="00D45D49"/>
    <w:rsid w:val="00D45DEC"/>
    <w:rsid w:val="00D45E26"/>
    <w:rsid w:val="00D45E2A"/>
    <w:rsid w:val="00D45E7F"/>
    <w:rsid w:val="00D45EB6"/>
    <w:rsid w:val="00D45FCB"/>
    <w:rsid w:val="00D4619C"/>
    <w:rsid w:val="00D4619D"/>
    <w:rsid w:val="00D461DE"/>
    <w:rsid w:val="00D46217"/>
    <w:rsid w:val="00D462A6"/>
    <w:rsid w:val="00D46359"/>
    <w:rsid w:val="00D4637C"/>
    <w:rsid w:val="00D4638F"/>
    <w:rsid w:val="00D464B3"/>
    <w:rsid w:val="00D46532"/>
    <w:rsid w:val="00D4666F"/>
    <w:rsid w:val="00D467A0"/>
    <w:rsid w:val="00D467B3"/>
    <w:rsid w:val="00D467E9"/>
    <w:rsid w:val="00D46832"/>
    <w:rsid w:val="00D468A5"/>
    <w:rsid w:val="00D46922"/>
    <w:rsid w:val="00D46959"/>
    <w:rsid w:val="00D46A08"/>
    <w:rsid w:val="00D46A1A"/>
    <w:rsid w:val="00D46AD1"/>
    <w:rsid w:val="00D46B37"/>
    <w:rsid w:val="00D46B6B"/>
    <w:rsid w:val="00D46BB6"/>
    <w:rsid w:val="00D46BBD"/>
    <w:rsid w:val="00D46BCE"/>
    <w:rsid w:val="00D46BD5"/>
    <w:rsid w:val="00D46C5A"/>
    <w:rsid w:val="00D46C77"/>
    <w:rsid w:val="00D46CE6"/>
    <w:rsid w:val="00D46D0F"/>
    <w:rsid w:val="00D46D5B"/>
    <w:rsid w:val="00D46E09"/>
    <w:rsid w:val="00D46E0E"/>
    <w:rsid w:val="00D46E27"/>
    <w:rsid w:val="00D46E39"/>
    <w:rsid w:val="00D46EA9"/>
    <w:rsid w:val="00D46F78"/>
    <w:rsid w:val="00D46F85"/>
    <w:rsid w:val="00D470EF"/>
    <w:rsid w:val="00D471DE"/>
    <w:rsid w:val="00D471E9"/>
    <w:rsid w:val="00D4727B"/>
    <w:rsid w:val="00D47313"/>
    <w:rsid w:val="00D47391"/>
    <w:rsid w:val="00D473A9"/>
    <w:rsid w:val="00D473E9"/>
    <w:rsid w:val="00D473ED"/>
    <w:rsid w:val="00D47436"/>
    <w:rsid w:val="00D47493"/>
    <w:rsid w:val="00D474B5"/>
    <w:rsid w:val="00D474E6"/>
    <w:rsid w:val="00D4750C"/>
    <w:rsid w:val="00D47531"/>
    <w:rsid w:val="00D475DF"/>
    <w:rsid w:val="00D47642"/>
    <w:rsid w:val="00D4764B"/>
    <w:rsid w:val="00D47657"/>
    <w:rsid w:val="00D4768C"/>
    <w:rsid w:val="00D47786"/>
    <w:rsid w:val="00D4780C"/>
    <w:rsid w:val="00D47822"/>
    <w:rsid w:val="00D4785B"/>
    <w:rsid w:val="00D478AB"/>
    <w:rsid w:val="00D479BF"/>
    <w:rsid w:val="00D47A14"/>
    <w:rsid w:val="00D47A5A"/>
    <w:rsid w:val="00D47A79"/>
    <w:rsid w:val="00D47B4E"/>
    <w:rsid w:val="00D47C49"/>
    <w:rsid w:val="00D47D4D"/>
    <w:rsid w:val="00D47DB4"/>
    <w:rsid w:val="00D47DC4"/>
    <w:rsid w:val="00D47DC7"/>
    <w:rsid w:val="00D47DFA"/>
    <w:rsid w:val="00D47E8E"/>
    <w:rsid w:val="00D47E91"/>
    <w:rsid w:val="00D47EF8"/>
    <w:rsid w:val="00D47F79"/>
    <w:rsid w:val="00D50111"/>
    <w:rsid w:val="00D501C7"/>
    <w:rsid w:val="00D50225"/>
    <w:rsid w:val="00D5028F"/>
    <w:rsid w:val="00D502CA"/>
    <w:rsid w:val="00D503A1"/>
    <w:rsid w:val="00D503EB"/>
    <w:rsid w:val="00D50443"/>
    <w:rsid w:val="00D50445"/>
    <w:rsid w:val="00D5050C"/>
    <w:rsid w:val="00D50586"/>
    <w:rsid w:val="00D505D2"/>
    <w:rsid w:val="00D506A4"/>
    <w:rsid w:val="00D506DB"/>
    <w:rsid w:val="00D50730"/>
    <w:rsid w:val="00D507AD"/>
    <w:rsid w:val="00D507DC"/>
    <w:rsid w:val="00D507DE"/>
    <w:rsid w:val="00D50860"/>
    <w:rsid w:val="00D508D4"/>
    <w:rsid w:val="00D50925"/>
    <w:rsid w:val="00D509C3"/>
    <w:rsid w:val="00D50A0F"/>
    <w:rsid w:val="00D50A55"/>
    <w:rsid w:val="00D50B49"/>
    <w:rsid w:val="00D50C71"/>
    <w:rsid w:val="00D50CA1"/>
    <w:rsid w:val="00D50CCC"/>
    <w:rsid w:val="00D50DBB"/>
    <w:rsid w:val="00D50DCC"/>
    <w:rsid w:val="00D50E5B"/>
    <w:rsid w:val="00D50E69"/>
    <w:rsid w:val="00D50EB1"/>
    <w:rsid w:val="00D50ECA"/>
    <w:rsid w:val="00D50EFC"/>
    <w:rsid w:val="00D50F4C"/>
    <w:rsid w:val="00D50FF1"/>
    <w:rsid w:val="00D50FF6"/>
    <w:rsid w:val="00D51024"/>
    <w:rsid w:val="00D51171"/>
    <w:rsid w:val="00D511B4"/>
    <w:rsid w:val="00D511B7"/>
    <w:rsid w:val="00D5128B"/>
    <w:rsid w:val="00D51344"/>
    <w:rsid w:val="00D5137D"/>
    <w:rsid w:val="00D51440"/>
    <w:rsid w:val="00D514A4"/>
    <w:rsid w:val="00D514F3"/>
    <w:rsid w:val="00D51542"/>
    <w:rsid w:val="00D5154F"/>
    <w:rsid w:val="00D51572"/>
    <w:rsid w:val="00D51643"/>
    <w:rsid w:val="00D51655"/>
    <w:rsid w:val="00D51679"/>
    <w:rsid w:val="00D516A8"/>
    <w:rsid w:val="00D516D1"/>
    <w:rsid w:val="00D51702"/>
    <w:rsid w:val="00D5171F"/>
    <w:rsid w:val="00D51777"/>
    <w:rsid w:val="00D517CB"/>
    <w:rsid w:val="00D517DA"/>
    <w:rsid w:val="00D5182C"/>
    <w:rsid w:val="00D51852"/>
    <w:rsid w:val="00D518FF"/>
    <w:rsid w:val="00D51941"/>
    <w:rsid w:val="00D51954"/>
    <w:rsid w:val="00D5195D"/>
    <w:rsid w:val="00D51A2E"/>
    <w:rsid w:val="00D51A7C"/>
    <w:rsid w:val="00D51AA5"/>
    <w:rsid w:val="00D51ABE"/>
    <w:rsid w:val="00D51AEB"/>
    <w:rsid w:val="00D51B02"/>
    <w:rsid w:val="00D51B11"/>
    <w:rsid w:val="00D51BB8"/>
    <w:rsid w:val="00D51C8B"/>
    <w:rsid w:val="00D51CB6"/>
    <w:rsid w:val="00D51CBA"/>
    <w:rsid w:val="00D51D44"/>
    <w:rsid w:val="00D51DBD"/>
    <w:rsid w:val="00D51E86"/>
    <w:rsid w:val="00D51EEA"/>
    <w:rsid w:val="00D51F20"/>
    <w:rsid w:val="00D51F7E"/>
    <w:rsid w:val="00D51F9B"/>
    <w:rsid w:val="00D52007"/>
    <w:rsid w:val="00D52044"/>
    <w:rsid w:val="00D52067"/>
    <w:rsid w:val="00D520B7"/>
    <w:rsid w:val="00D52121"/>
    <w:rsid w:val="00D5213B"/>
    <w:rsid w:val="00D52154"/>
    <w:rsid w:val="00D521B7"/>
    <w:rsid w:val="00D522A2"/>
    <w:rsid w:val="00D523D7"/>
    <w:rsid w:val="00D5248C"/>
    <w:rsid w:val="00D524A6"/>
    <w:rsid w:val="00D525EE"/>
    <w:rsid w:val="00D525F0"/>
    <w:rsid w:val="00D52624"/>
    <w:rsid w:val="00D5262A"/>
    <w:rsid w:val="00D52640"/>
    <w:rsid w:val="00D52665"/>
    <w:rsid w:val="00D526CA"/>
    <w:rsid w:val="00D526F7"/>
    <w:rsid w:val="00D527A4"/>
    <w:rsid w:val="00D527CA"/>
    <w:rsid w:val="00D527D7"/>
    <w:rsid w:val="00D52810"/>
    <w:rsid w:val="00D52819"/>
    <w:rsid w:val="00D528B3"/>
    <w:rsid w:val="00D528BD"/>
    <w:rsid w:val="00D528DC"/>
    <w:rsid w:val="00D528E3"/>
    <w:rsid w:val="00D528EE"/>
    <w:rsid w:val="00D52921"/>
    <w:rsid w:val="00D52A67"/>
    <w:rsid w:val="00D52A7A"/>
    <w:rsid w:val="00D52AD4"/>
    <w:rsid w:val="00D52C48"/>
    <w:rsid w:val="00D52CD9"/>
    <w:rsid w:val="00D52D5D"/>
    <w:rsid w:val="00D52D94"/>
    <w:rsid w:val="00D52DB1"/>
    <w:rsid w:val="00D52E9E"/>
    <w:rsid w:val="00D52EB3"/>
    <w:rsid w:val="00D52EBF"/>
    <w:rsid w:val="00D52F04"/>
    <w:rsid w:val="00D52F1A"/>
    <w:rsid w:val="00D52FA7"/>
    <w:rsid w:val="00D5300D"/>
    <w:rsid w:val="00D5301D"/>
    <w:rsid w:val="00D53066"/>
    <w:rsid w:val="00D531CF"/>
    <w:rsid w:val="00D53245"/>
    <w:rsid w:val="00D53269"/>
    <w:rsid w:val="00D532A9"/>
    <w:rsid w:val="00D532C9"/>
    <w:rsid w:val="00D533A0"/>
    <w:rsid w:val="00D534B0"/>
    <w:rsid w:val="00D53516"/>
    <w:rsid w:val="00D535A2"/>
    <w:rsid w:val="00D5365C"/>
    <w:rsid w:val="00D5366D"/>
    <w:rsid w:val="00D536FA"/>
    <w:rsid w:val="00D53712"/>
    <w:rsid w:val="00D5379B"/>
    <w:rsid w:val="00D537F2"/>
    <w:rsid w:val="00D53848"/>
    <w:rsid w:val="00D5384A"/>
    <w:rsid w:val="00D53898"/>
    <w:rsid w:val="00D538E8"/>
    <w:rsid w:val="00D53915"/>
    <w:rsid w:val="00D5396D"/>
    <w:rsid w:val="00D539A2"/>
    <w:rsid w:val="00D539D0"/>
    <w:rsid w:val="00D53A67"/>
    <w:rsid w:val="00D53A89"/>
    <w:rsid w:val="00D53B1D"/>
    <w:rsid w:val="00D53B3A"/>
    <w:rsid w:val="00D53B94"/>
    <w:rsid w:val="00D53BA6"/>
    <w:rsid w:val="00D53BC6"/>
    <w:rsid w:val="00D53BDC"/>
    <w:rsid w:val="00D53C15"/>
    <w:rsid w:val="00D53C2C"/>
    <w:rsid w:val="00D53C46"/>
    <w:rsid w:val="00D53CB8"/>
    <w:rsid w:val="00D53D5D"/>
    <w:rsid w:val="00D53D7B"/>
    <w:rsid w:val="00D53DA7"/>
    <w:rsid w:val="00D53E49"/>
    <w:rsid w:val="00D53F14"/>
    <w:rsid w:val="00D53F22"/>
    <w:rsid w:val="00D53F88"/>
    <w:rsid w:val="00D5406A"/>
    <w:rsid w:val="00D5409F"/>
    <w:rsid w:val="00D54153"/>
    <w:rsid w:val="00D54175"/>
    <w:rsid w:val="00D54198"/>
    <w:rsid w:val="00D541C6"/>
    <w:rsid w:val="00D54240"/>
    <w:rsid w:val="00D5424D"/>
    <w:rsid w:val="00D542DC"/>
    <w:rsid w:val="00D54359"/>
    <w:rsid w:val="00D5441F"/>
    <w:rsid w:val="00D5443A"/>
    <w:rsid w:val="00D5446B"/>
    <w:rsid w:val="00D54506"/>
    <w:rsid w:val="00D5456C"/>
    <w:rsid w:val="00D5459B"/>
    <w:rsid w:val="00D545F4"/>
    <w:rsid w:val="00D5464A"/>
    <w:rsid w:val="00D5464E"/>
    <w:rsid w:val="00D5486B"/>
    <w:rsid w:val="00D54883"/>
    <w:rsid w:val="00D548A0"/>
    <w:rsid w:val="00D548AE"/>
    <w:rsid w:val="00D54931"/>
    <w:rsid w:val="00D549A7"/>
    <w:rsid w:val="00D549F7"/>
    <w:rsid w:val="00D54A41"/>
    <w:rsid w:val="00D54A59"/>
    <w:rsid w:val="00D54B89"/>
    <w:rsid w:val="00D54BCB"/>
    <w:rsid w:val="00D54BCE"/>
    <w:rsid w:val="00D54C1A"/>
    <w:rsid w:val="00D54C1C"/>
    <w:rsid w:val="00D54CB6"/>
    <w:rsid w:val="00D54D21"/>
    <w:rsid w:val="00D54D35"/>
    <w:rsid w:val="00D54D94"/>
    <w:rsid w:val="00D54DA1"/>
    <w:rsid w:val="00D54EDB"/>
    <w:rsid w:val="00D54EE7"/>
    <w:rsid w:val="00D54F51"/>
    <w:rsid w:val="00D5504C"/>
    <w:rsid w:val="00D550DB"/>
    <w:rsid w:val="00D55120"/>
    <w:rsid w:val="00D5515F"/>
    <w:rsid w:val="00D551BC"/>
    <w:rsid w:val="00D552B5"/>
    <w:rsid w:val="00D552E2"/>
    <w:rsid w:val="00D5533C"/>
    <w:rsid w:val="00D553D0"/>
    <w:rsid w:val="00D553F8"/>
    <w:rsid w:val="00D554BE"/>
    <w:rsid w:val="00D554C7"/>
    <w:rsid w:val="00D554CE"/>
    <w:rsid w:val="00D55504"/>
    <w:rsid w:val="00D555AB"/>
    <w:rsid w:val="00D5561C"/>
    <w:rsid w:val="00D5564F"/>
    <w:rsid w:val="00D55671"/>
    <w:rsid w:val="00D556BA"/>
    <w:rsid w:val="00D5570E"/>
    <w:rsid w:val="00D55749"/>
    <w:rsid w:val="00D557ED"/>
    <w:rsid w:val="00D558A9"/>
    <w:rsid w:val="00D5592A"/>
    <w:rsid w:val="00D55943"/>
    <w:rsid w:val="00D55969"/>
    <w:rsid w:val="00D559C1"/>
    <w:rsid w:val="00D559EA"/>
    <w:rsid w:val="00D559FB"/>
    <w:rsid w:val="00D55A7D"/>
    <w:rsid w:val="00D55A8E"/>
    <w:rsid w:val="00D55AB8"/>
    <w:rsid w:val="00D55BF7"/>
    <w:rsid w:val="00D55C08"/>
    <w:rsid w:val="00D55C1D"/>
    <w:rsid w:val="00D55C54"/>
    <w:rsid w:val="00D55CCE"/>
    <w:rsid w:val="00D55CD2"/>
    <w:rsid w:val="00D55D4C"/>
    <w:rsid w:val="00D55D51"/>
    <w:rsid w:val="00D55E02"/>
    <w:rsid w:val="00D55E72"/>
    <w:rsid w:val="00D55F1C"/>
    <w:rsid w:val="00D56008"/>
    <w:rsid w:val="00D56191"/>
    <w:rsid w:val="00D561AF"/>
    <w:rsid w:val="00D561C1"/>
    <w:rsid w:val="00D56242"/>
    <w:rsid w:val="00D56254"/>
    <w:rsid w:val="00D563A9"/>
    <w:rsid w:val="00D563CE"/>
    <w:rsid w:val="00D563F3"/>
    <w:rsid w:val="00D56469"/>
    <w:rsid w:val="00D56572"/>
    <w:rsid w:val="00D56597"/>
    <w:rsid w:val="00D565BB"/>
    <w:rsid w:val="00D565DC"/>
    <w:rsid w:val="00D565FD"/>
    <w:rsid w:val="00D56615"/>
    <w:rsid w:val="00D5663B"/>
    <w:rsid w:val="00D56753"/>
    <w:rsid w:val="00D56759"/>
    <w:rsid w:val="00D56791"/>
    <w:rsid w:val="00D567C4"/>
    <w:rsid w:val="00D56804"/>
    <w:rsid w:val="00D56893"/>
    <w:rsid w:val="00D5689B"/>
    <w:rsid w:val="00D56959"/>
    <w:rsid w:val="00D56985"/>
    <w:rsid w:val="00D569D2"/>
    <w:rsid w:val="00D56AB4"/>
    <w:rsid w:val="00D56B4C"/>
    <w:rsid w:val="00D56B50"/>
    <w:rsid w:val="00D56B80"/>
    <w:rsid w:val="00D56BCB"/>
    <w:rsid w:val="00D56C80"/>
    <w:rsid w:val="00D56CDB"/>
    <w:rsid w:val="00D56CED"/>
    <w:rsid w:val="00D56D1F"/>
    <w:rsid w:val="00D56D67"/>
    <w:rsid w:val="00D56D76"/>
    <w:rsid w:val="00D56DD5"/>
    <w:rsid w:val="00D56E83"/>
    <w:rsid w:val="00D56E8D"/>
    <w:rsid w:val="00D56F16"/>
    <w:rsid w:val="00D56F35"/>
    <w:rsid w:val="00D56FD6"/>
    <w:rsid w:val="00D570AB"/>
    <w:rsid w:val="00D570B0"/>
    <w:rsid w:val="00D570C3"/>
    <w:rsid w:val="00D570E8"/>
    <w:rsid w:val="00D5713F"/>
    <w:rsid w:val="00D57160"/>
    <w:rsid w:val="00D571B6"/>
    <w:rsid w:val="00D57238"/>
    <w:rsid w:val="00D5725F"/>
    <w:rsid w:val="00D57296"/>
    <w:rsid w:val="00D57297"/>
    <w:rsid w:val="00D572B6"/>
    <w:rsid w:val="00D5730C"/>
    <w:rsid w:val="00D57341"/>
    <w:rsid w:val="00D573FE"/>
    <w:rsid w:val="00D5741D"/>
    <w:rsid w:val="00D57470"/>
    <w:rsid w:val="00D574AE"/>
    <w:rsid w:val="00D574F8"/>
    <w:rsid w:val="00D57538"/>
    <w:rsid w:val="00D57539"/>
    <w:rsid w:val="00D575EB"/>
    <w:rsid w:val="00D57612"/>
    <w:rsid w:val="00D57617"/>
    <w:rsid w:val="00D57684"/>
    <w:rsid w:val="00D576AA"/>
    <w:rsid w:val="00D57781"/>
    <w:rsid w:val="00D57979"/>
    <w:rsid w:val="00D57A1E"/>
    <w:rsid w:val="00D57A58"/>
    <w:rsid w:val="00D57A6D"/>
    <w:rsid w:val="00D57A91"/>
    <w:rsid w:val="00D57B2F"/>
    <w:rsid w:val="00D57BE4"/>
    <w:rsid w:val="00D57C2D"/>
    <w:rsid w:val="00D57CEE"/>
    <w:rsid w:val="00D57CFB"/>
    <w:rsid w:val="00D57D30"/>
    <w:rsid w:val="00D57D38"/>
    <w:rsid w:val="00D57D59"/>
    <w:rsid w:val="00D57E0B"/>
    <w:rsid w:val="00D57E12"/>
    <w:rsid w:val="00D57E84"/>
    <w:rsid w:val="00D57FDE"/>
    <w:rsid w:val="00D60006"/>
    <w:rsid w:val="00D600C7"/>
    <w:rsid w:val="00D600E6"/>
    <w:rsid w:val="00D602D0"/>
    <w:rsid w:val="00D602D7"/>
    <w:rsid w:val="00D60345"/>
    <w:rsid w:val="00D6036C"/>
    <w:rsid w:val="00D60385"/>
    <w:rsid w:val="00D603F6"/>
    <w:rsid w:val="00D6045C"/>
    <w:rsid w:val="00D604B9"/>
    <w:rsid w:val="00D604CB"/>
    <w:rsid w:val="00D604CE"/>
    <w:rsid w:val="00D6054C"/>
    <w:rsid w:val="00D60572"/>
    <w:rsid w:val="00D605FA"/>
    <w:rsid w:val="00D60609"/>
    <w:rsid w:val="00D60628"/>
    <w:rsid w:val="00D6064F"/>
    <w:rsid w:val="00D60651"/>
    <w:rsid w:val="00D6066C"/>
    <w:rsid w:val="00D6067C"/>
    <w:rsid w:val="00D606DB"/>
    <w:rsid w:val="00D60893"/>
    <w:rsid w:val="00D6090F"/>
    <w:rsid w:val="00D609D3"/>
    <w:rsid w:val="00D609DA"/>
    <w:rsid w:val="00D60A54"/>
    <w:rsid w:val="00D60A90"/>
    <w:rsid w:val="00D60AB3"/>
    <w:rsid w:val="00D60B16"/>
    <w:rsid w:val="00D60BA7"/>
    <w:rsid w:val="00D60C36"/>
    <w:rsid w:val="00D60D04"/>
    <w:rsid w:val="00D60D35"/>
    <w:rsid w:val="00D60E20"/>
    <w:rsid w:val="00D60E86"/>
    <w:rsid w:val="00D60F2F"/>
    <w:rsid w:val="00D60F6E"/>
    <w:rsid w:val="00D60FEF"/>
    <w:rsid w:val="00D6102C"/>
    <w:rsid w:val="00D61086"/>
    <w:rsid w:val="00D61087"/>
    <w:rsid w:val="00D610A0"/>
    <w:rsid w:val="00D61181"/>
    <w:rsid w:val="00D61191"/>
    <w:rsid w:val="00D61296"/>
    <w:rsid w:val="00D612DF"/>
    <w:rsid w:val="00D6132A"/>
    <w:rsid w:val="00D61333"/>
    <w:rsid w:val="00D61340"/>
    <w:rsid w:val="00D61449"/>
    <w:rsid w:val="00D614D4"/>
    <w:rsid w:val="00D614F1"/>
    <w:rsid w:val="00D61562"/>
    <w:rsid w:val="00D61593"/>
    <w:rsid w:val="00D6159C"/>
    <w:rsid w:val="00D615D8"/>
    <w:rsid w:val="00D615DF"/>
    <w:rsid w:val="00D615E3"/>
    <w:rsid w:val="00D61653"/>
    <w:rsid w:val="00D6168B"/>
    <w:rsid w:val="00D61721"/>
    <w:rsid w:val="00D61728"/>
    <w:rsid w:val="00D6176C"/>
    <w:rsid w:val="00D617C5"/>
    <w:rsid w:val="00D617F1"/>
    <w:rsid w:val="00D61828"/>
    <w:rsid w:val="00D61841"/>
    <w:rsid w:val="00D618A0"/>
    <w:rsid w:val="00D61961"/>
    <w:rsid w:val="00D61979"/>
    <w:rsid w:val="00D619F7"/>
    <w:rsid w:val="00D61A34"/>
    <w:rsid w:val="00D61A5D"/>
    <w:rsid w:val="00D61BB7"/>
    <w:rsid w:val="00D61C78"/>
    <w:rsid w:val="00D61C99"/>
    <w:rsid w:val="00D61CC9"/>
    <w:rsid w:val="00D61CCF"/>
    <w:rsid w:val="00D61CE7"/>
    <w:rsid w:val="00D61CFB"/>
    <w:rsid w:val="00D61D03"/>
    <w:rsid w:val="00D61DE6"/>
    <w:rsid w:val="00D61DFF"/>
    <w:rsid w:val="00D61E12"/>
    <w:rsid w:val="00D61EDB"/>
    <w:rsid w:val="00D61F3A"/>
    <w:rsid w:val="00D61F59"/>
    <w:rsid w:val="00D6205D"/>
    <w:rsid w:val="00D621B6"/>
    <w:rsid w:val="00D621BD"/>
    <w:rsid w:val="00D621E4"/>
    <w:rsid w:val="00D621F4"/>
    <w:rsid w:val="00D62229"/>
    <w:rsid w:val="00D62245"/>
    <w:rsid w:val="00D6226B"/>
    <w:rsid w:val="00D62324"/>
    <w:rsid w:val="00D6232E"/>
    <w:rsid w:val="00D6232F"/>
    <w:rsid w:val="00D62420"/>
    <w:rsid w:val="00D62478"/>
    <w:rsid w:val="00D62491"/>
    <w:rsid w:val="00D62541"/>
    <w:rsid w:val="00D625B8"/>
    <w:rsid w:val="00D625CC"/>
    <w:rsid w:val="00D625DE"/>
    <w:rsid w:val="00D6261E"/>
    <w:rsid w:val="00D62622"/>
    <w:rsid w:val="00D627E3"/>
    <w:rsid w:val="00D62834"/>
    <w:rsid w:val="00D62857"/>
    <w:rsid w:val="00D62868"/>
    <w:rsid w:val="00D6286C"/>
    <w:rsid w:val="00D628FE"/>
    <w:rsid w:val="00D62937"/>
    <w:rsid w:val="00D62997"/>
    <w:rsid w:val="00D629C0"/>
    <w:rsid w:val="00D629E6"/>
    <w:rsid w:val="00D62A69"/>
    <w:rsid w:val="00D62A86"/>
    <w:rsid w:val="00D62A96"/>
    <w:rsid w:val="00D62AAB"/>
    <w:rsid w:val="00D62AB1"/>
    <w:rsid w:val="00D62B28"/>
    <w:rsid w:val="00D62BAB"/>
    <w:rsid w:val="00D62C05"/>
    <w:rsid w:val="00D62C0E"/>
    <w:rsid w:val="00D62D5E"/>
    <w:rsid w:val="00D62D61"/>
    <w:rsid w:val="00D62E08"/>
    <w:rsid w:val="00D62E1E"/>
    <w:rsid w:val="00D62E76"/>
    <w:rsid w:val="00D62E85"/>
    <w:rsid w:val="00D62F08"/>
    <w:rsid w:val="00D62F39"/>
    <w:rsid w:val="00D62F7F"/>
    <w:rsid w:val="00D6301D"/>
    <w:rsid w:val="00D63076"/>
    <w:rsid w:val="00D6308B"/>
    <w:rsid w:val="00D630B0"/>
    <w:rsid w:val="00D63101"/>
    <w:rsid w:val="00D63164"/>
    <w:rsid w:val="00D6319D"/>
    <w:rsid w:val="00D6319F"/>
    <w:rsid w:val="00D63256"/>
    <w:rsid w:val="00D63328"/>
    <w:rsid w:val="00D63330"/>
    <w:rsid w:val="00D633B0"/>
    <w:rsid w:val="00D633DE"/>
    <w:rsid w:val="00D63464"/>
    <w:rsid w:val="00D634B9"/>
    <w:rsid w:val="00D634BA"/>
    <w:rsid w:val="00D6358C"/>
    <w:rsid w:val="00D63620"/>
    <w:rsid w:val="00D63657"/>
    <w:rsid w:val="00D6365B"/>
    <w:rsid w:val="00D6372D"/>
    <w:rsid w:val="00D6376A"/>
    <w:rsid w:val="00D63774"/>
    <w:rsid w:val="00D637C2"/>
    <w:rsid w:val="00D637C8"/>
    <w:rsid w:val="00D637FB"/>
    <w:rsid w:val="00D6384E"/>
    <w:rsid w:val="00D6389B"/>
    <w:rsid w:val="00D6391D"/>
    <w:rsid w:val="00D6392F"/>
    <w:rsid w:val="00D63987"/>
    <w:rsid w:val="00D639BB"/>
    <w:rsid w:val="00D63A32"/>
    <w:rsid w:val="00D63AA4"/>
    <w:rsid w:val="00D63B05"/>
    <w:rsid w:val="00D63B66"/>
    <w:rsid w:val="00D63C20"/>
    <w:rsid w:val="00D63C6E"/>
    <w:rsid w:val="00D63CD3"/>
    <w:rsid w:val="00D63D3F"/>
    <w:rsid w:val="00D63D56"/>
    <w:rsid w:val="00D63DC7"/>
    <w:rsid w:val="00D63DD5"/>
    <w:rsid w:val="00D63E2D"/>
    <w:rsid w:val="00D63E86"/>
    <w:rsid w:val="00D63ED0"/>
    <w:rsid w:val="00D63EF3"/>
    <w:rsid w:val="00D63F18"/>
    <w:rsid w:val="00D63F38"/>
    <w:rsid w:val="00D6405E"/>
    <w:rsid w:val="00D6407C"/>
    <w:rsid w:val="00D64089"/>
    <w:rsid w:val="00D640C1"/>
    <w:rsid w:val="00D640D9"/>
    <w:rsid w:val="00D6410C"/>
    <w:rsid w:val="00D64144"/>
    <w:rsid w:val="00D641C7"/>
    <w:rsid w:val="00D64227"/>
    <w:rsid w:val="00D64245"/>
    <w:rsid w:val="00D64246"/>
    <w:rsid w:val="00D64275"/>
    <w:rsid w:val="00D64282"/>
    <w:rsid w:val="00D6436B"/>
    <w:rsid w:val="00D64383"/>
    <w:rsid w:val="00D643EF"/>
    <w:rsid w:val="00D64482"/>
    <w:rsid w:val="00D644CB"/>
    <w:rsid w:val="00D644E6"/>
    <w:rsid w:val="00D6458A"/>
    <w:rsid w:val="00D645AD"/>
    <w:rsid w:val="00D645B2"/>
    <w:rsid w:val="00D645D6"/>
    <w:rsid w:val="00D6460B"/>
    <w:rsid w:val="00D6465C"/>
    <w:rsid w:val="00D6469A"/>
    <w:rsid w:val="00D64740"/>
    <w:rsid w:val="00D64774"/>
    <w:rsid w:val="00D647E7"/>
    <w:rsid w:val="00D64917"/>
    <w:rsid w:val="00D6498D"/>
    <w:rsid w:val="00D649D5"/>
    <w:rsid w:val="00D64AEB"/>
    <w:rsid w:val="00D64B7B"/>
    <w:rsid w:val="00D64BE9"/>
    <w:rsid w:val="00D64C40"/>
    <w:rsid w:val="00D64D0E"/>
    <w:rsid w:val="00D64D55"/>
    <w:rsid w:val="00D64D67"/>
    <w:rsid w:val="00D64E17"/>
    <w:rsid w:val="00D64E21"/>
    <w:rsid w:val="00D64E33"/>
    <w:rsid w:val="00D64E77"/>
    <w:rsid w:val="00D64EDE"/>
    <w:rsid w:val="00D64FD9"/>
    <w:rsid w:val="00D64FFF"/>
    <w:rsid w:val="00D6506D"/>
    <w:rsid w:val="00D65112"/>
    <w:rsid w:val="00D65136"/>
    <w:rsid w:val="00D65161"/>
    <w:rsid w:val="00D651C7"/>
    <w:rsid w:val="00D651D7"/>
    <w:rsid w:val="00D6524E"/>
    <w:rsid w:val="00D6526A"/>
    <w:rsid w:val="00D65319"/>
    <w:rsid w:val="00D65402"/>
    <w:rsid w:val="00D6540B"/>
    <w:rsid w:val="00D654B0"/>
    <w:rsid w:val="00D654DC"/>
    <w:rsid w:val="00D654F8"/>
    <w:rsid w:val="00D6551B"/>
    <w:rsid w:val="00D6551F"/>
    <w:rsid w:val="00D65523"/>
    <w:rsid w:val="00D6552F"/>
    <w:rsid w:val="00D65537"/>
    <w:rsid w:val="00D65665"/>
    <w:rsid w:val="00D6570A"/>
    <w:rsid w:val="00D65768"/>
    <w:rsid w:val="00D657B0"/>
    <w:rsid w:val="00D65903"/>
    <w:rsid w:val="00D65964"/>
    <w:rsid w:val="00D65977"/>
    <w:rsid w:val="00D65A1B"/>
    <w:rsid w:val="00D65A3E"/>
    <w:rsid w:val="00D65A43"/>
    <w:rsid w:val="00D65A93"/>
    <w:rsid w:val="00D65B23"/>
    <w:rsid w:val="00D65B29"/>
    <w:rsid w:val="00D65BEC"/>
    <w:rsid w:val="00D65BFE"/>
    <w:rsid w:val="00D65C30"/>
    <w:rsid w:val="00D65CBE"/>
    <w:rsid w:val="00D65D40"/>
    <w:rsid w:val="00D65D7D"/>
    <w:rsid w:val="00D65DA8"/>
    <w:rsid w:val="00D65DFA"/>
    <w:rsid w:val="00D65E01"/>
    <w:rsid w:val="00D65E7D"/>
    <w:rsid w:val="00D65FB6"/>
    <w:rsid w:val="00D65FFA"/>
    <w:rsid w:val="00D66049"/>
    <w:rsid w:val="00D660CE"/>
    <w:rsid w:val="00D66118"/>
    <w:rsid w:val="00D6612E"/>
    <w:rsid w:val="00D661AD"/>
    <w:rsid w:val="00D66213"/>
    <w:rsid w:val="00D66350"/>
    <w:rsid w:val="00D66377"/>
    <w:rsid w:val="00D6639D"/>
    <w:rsid w:val="00D66404"/>
    <w:rsid w:val="00D66463"/>
    <w:rsid w:val="00D664C3"/>
    <w:rsid w:val="00D66524"/>
    <w:rsid w:val="00D66556"/>
    <w:rsid w:val="00D66586"/>
    <w:rsid w:val="00D6659D"/>
    <w:rsid w:val="00D665B8"/>
    <w:rsid w:val="00D6666F"/>
    <w:rsid w:val="00D6671C"/>
    <w:rsid w:val="00D6673A"/>
    <w:rsid w:val="00D66761"/>
    <w:rsid w:val="00D66783"/>
    <w:rsid w:val="00D66797"/>
    <w:rsid w:val="00D667DA"/>
    <w:rsid w:val="00D66806"/>
    <w:rsid w:val="00D6689D"/>
    <w:rsid w:val="00D668DB"/>
    <w:rsid w:val="00D6690D"/>
    <w:rsid w:val="00D66920"/>
    <w:rsid w:val="00D66958"/>
    <w:rsid w:val="00D66976"/>
    <w:rsid w:val="00D66AB5"/>
    <w:rsid w:val="00D66AB8"/>
    <w:rsid w:val="00D66AC4"/>
    <w:rsid w:val="00D66B4E"/>
    <w:rsid w:val="00D66C93"/>
    <w:rsid w:val="00D66CF2"/>
    <w:rsid w:val="00D66D44"/>
    <w:rsid w:val="00D66D7D"/>
    <w:rsid w:val="00D66D88"/>
    <w:rsid w:val="00D66DCF"/>
    <w:rsid w:val="00D66E11"/>
    <w:rsid w:val="00D66F24"/>
    <w:rsid w:val="00D66FDB"/>
    <w:rsid w:val="00D67069"/>
    <w:rsid w:val="00D67077"/>
    <w:rsid w:val="00D670A1"/>
    <w:rsid w:val="00D67174"/>
    <w:rsid w:val="00D6721D"/>
    <w:rsid w:val="00D6731A"/>
    <w:rsid w:val="00D673CF"/>
    <w:rsid w:val="00D673F1"/>
    <w:rsid w:val="00D6741A"/>
    <w:rsid w:val="00D67496"/>
    <w:rsid w:val="00D674B9"/>
    <w:rsid w:val="00D674D5"/>
    <w:rsid w:val="00D674F3"/>
    <w:rsid w:val="00D67515"/>
    <w:rsid w:val="00D6758E"/>
    <w:rsid w:val="00D675EB"/>
    <w:rsid w:val="00D675F4"/>
    <w:rsid w:val="00D676C0"/>
    <w:rsid w:val="00D676DF"/>
    <w:rsid w:val="00D6775A"/>
    <w:rsid w:val="00D67786"/>
    <w:rsid w:val="00D677D4"/>
    <w:rsid w:val="00D677E3"/>
    <w:rsid w:val="00D67820"/>
    <w:rsid w:val="00D6786C"/>
    <w:rsid w:val="00D678A4"/>
    <w:rsid w:val="00D6791B"/>
    <w:rsid w:val="00D67988"/>
    <w:rsid w:val="00D67A14"/>
    <w:rsid w:val="00D67A9C"/>
    <w:rsid w:val="00D67B15"/>
    <w:rsid w:val="00D67BEE"/>
    <w:rsid w:val="00D67CB8"/>
    <w:rsid w:val="00D67D07"/>
    <w:rsid w:val="00D67D27"/>
    <w:rsid w:val="00D67DCC"/>
    <w:rsid w:val="00D67E0D"/>
    <w:rsid w:val="00D67F97"/>
    <w:rsid w:val="00D70036"/>
    <w:rsid w:val="00D70062"/>
    <w:rsid w:val="00D7006C"/>
    <w:rsid w:val="00D70083"/>
    <w:rsid w:val="00D700B1"/>
    <w:rsid w:val="00D7012E"/>
    <w:rsid w:val="00D70152"/>
    <w:rsid w:val="00D7015B"/>
    <w:rsid w:val="00D701DB"/>
    <w:rsid w:val="00D70279"/>
    <w:rsid w:val="00D702CD"/>
    <w:rsid w:val="00D702F4"/>
    <w:rsid w:val="00D7031A"/>
    <w:rsid w:val="00D7034C"/>
    <w:rsid w:val="00D70387"/>
    <w:rsid w:val="00D703F6"/>
    <w:rsid w:val="00D7045C"/>
    <w:rsid w:val="00D70461"/>
    <w:rsid w:val="00D70482"/>
    <w:rsid w:val="00D704B8"/>
    <w:rsid w:val="00D7068F"/>
    <w:rsid w:val="00D70695"/>
    <w:rsid w:val="00D706BD"/>
    <w:rsid w:val="00D7072B"/>
    <w:rsid w:val="00D7074C"/>
    <w:rsid w:val="00D707B0"/>
    <w:rsid w:val="00D707BD"/>
    <w:rsid w:val="00D707C8"/>
    <w:rsid w:val="00D707ED"/>
    <w:rsid w:val="00D707F5"/>
    <w:rsid w:val="00D70803"/>
    <w:rsid w:val="00D70879"/>
    <w:rsid w:val="00D7089A"/>
    <w:rsid w:val="00D70A4C"/>
    <w:rsid w:val="00D70ACB"/>
    <w:rsid w:val="00D70AF7"/>
    <w:rsid w:val="00D70B81"/>
    <w:rsid w:val="00D70C24"/>
    <w:rsid w:val="00D70C50"/>
    <w:rsid w:val="00D70C5C"/>
    <w:rsid w:val="00D70C61"/>
    <w:rsid w:val="00D70D0A"/>
    <w:rsid w:val="00D70D11"/>
    <w:rsid w:val="00D70E1E"/>
    <w:rsid w:val="00D70E27"/>
    <w:rsid w:val="00D70E68"/>
    <w:rsid w:val="00D70E6B"/>
    <w:rsid w:val="00D70E73"/>
    <w:rsid w:val="00D70E74"/>
    <w:rsid w:val="00D70ED5"/>
    <w:rsid w:val="00D70F75"/>
    <w:rsid w:val="00D70F7D"/>
    <w:rsid w:val="00D71011"/>
    <w:rsid w:val="00D71036"/>
    <w:rsid w:val="00D710B2"/>
    <w:rsid w:val="00D710C6"/>
    <w:rsid w:val="00D710C7"/>
    <w:rsid w:val="00D710D4"/>
    <w:rsid w:val="00D71102"/>
    <w:rsid w:val="00D71145"/>
    <w:rsid w:val="00D7117E"/>
    <w:rsid w:val="00D711E2"/>
    <w:rsid w:val="00D712B2"/>
    <w:rsid w:val="00D713AD"/>
    <w:rsid w:val="00D713B9"/>
    <w:rsid w:val="00D714FA"/>
    <w:rsid w:val="00D714FE"/>
    <w:rsid w:val="00D715AA"/>
    <w:rsid w:val="00D71657"/>
    <w:rsid w:val="00D71690"/>
    <w:rsid w:val="00D716E7"/>
    <w:rsid w:val="00D71710"/>
    <w:rsid w:val="00D71750"/>
    <w:rsid w:val="00D717AE"/>
    <w:rsid w:val="00D71936"/>
    <w:rsid w:val="00D71942"/>
    <w:rsid w:val="00D71956"/>
    <w:rsid w:val="00D7195A"/>
    <w:rsid w:val="00D719DD"/>
    <w:rsid w:val="00D71A44"/>
    <w:rsid w:val="00D71A63"/>
    <w:rsid w:val="00D71AEF"/>
    <w:rsid w:val="00D71AFC"/>
    <w:rsid w:val="00D71B2E"/>
    <w:rsid w:val="00D71B89"/>
    <w:rsid w:val="00D71BFD"/>
    <w:rsid w:val="00D71C39"/>
    <w:rsid w:val="00D71D0A"/>
    <w:rsid w:val="00D71D7B"/>
    <w:rsid w:val="00D71DBB"/>
    <w:rsid w:val="00D71DBC"/>
    <w:rsid w:val="00D71E2B"/>
    <w:rsid w:val="00D71E2E"/>
    <w:rsid w:val="00D71E69"/>
    <w:rsid w:val="00D71E8E"/>
    <w:rsid w:val="00D71EBF"/>
    <w:rsid w:val="00D71F4D"/>
    <w:rsid w:val="00D71F8A"/>
    <w:rsid w:val="00D7200A"/>
    <w:rsid w:val="00D7202F"/>
    <w:rsid w:val="00D72030"/>
    <w:rsid w:val="00D72039"/>
    <w:rsid w:val="00D720F0"/>
    <w:rsid w:val="00D72146"/>
    <w:rsid w:val="00D721DF"/>
    <w:rsid w:val="00D721EB"/>
    <w:rsid w:val="00D722AC"/>
    <w:rsid w:val="00D722C7"/>
    <w:rsid w:val="00D722E1"/>
    <w:rsid w:val="00D7230F"/>
    <w:rsid w:val="00D72338"/>
    <w:rsid w:val="00D72350"/>
    <w:rsid w:val="00D72382"/>
    <w:rsid w:val="00D723C2"/>
    <w:rsid w:val="00D72438"/>
    <w:rsid w:val="00D72441"/>
    <w:rsid w:val="00D72466"/>
    <w:rsid w:val="00D7246F"/>
    <w:rsid w:val="00D724E8"/>
    <w:rsid w:val="00D724ED"/>
    <w:rsid w:val="00D724F3"/>
    <w:rsid w:val="00D72600"/>
    <w:rsid w:val="00D7265F"/>
    <w:rsid w:val="00D72673"/>
    <w:rsid w:val="00D726A7"/>
    <w:rsid w:val="00D727B9"/>
    <w:rsid w:val="00D727E1"/>
    <w:rsid w:val="00D72898"/>
    <w:rsid w:val="00D728DA"/>
    <w:rsid w:val="00D728EC"/>
    <w:rsid w:val="00D7296D"/>
    <w:rsid w:val="00D729E4"/>
    <w:rsid w:val="00D72B43"/>
    <w:rsid w:val="00D72B7C"/>
    <w:rsid w:val="00D72C03"/>
    <w:rsid w:val="00D72C51"/>
    <w:rsid w:val="00D72CFD"/>
    <w:rsid w:val="00D72CFF"/>
    <w:rsid w:val="00D72D75"/>
    <w:rsid w:val="00D72E48"/>
    <w:rsid w:val="00D72E59"/>
    <w:rsid w:val="00D72E6D"/>
    <w:rsid w:val="00D72ED7"/>
    <w:rsid w:val="00D72F14"/>
    <w:rsid w:val="00D72F63"/>
    <w:rsid w:val="00D72FA8"/>
    <w:rsid w:val="00D72FBE"/>
    <w:rsid w:val="00D7301F"/>
    <w:rsid w:val="00D73021"/>
    <w:rsid w:val="00D73046"/>
    <w:rsid w:val="00D73051"/>
    <w:rsid w:val="00D73109"/>
    <w:rsid w:val="00D73130"/>
    <w:rsid w:val="00D73132"/>
    <w:rsid w:val="00D73152"/>
    <w:rsid w:val="00D73194"/>
    <w:rsid w:val="00D731B9"/>
    <w:rsid w:val="00D73215"/>
    <w:rsid w:val="00D73223"/>
    <w:rsid w:val="00D7322C"/>
    <w:rsid w:val="00D73314"/>
    <w:rsid w:val="00D7331B"/>
    <w:rsid w:val="00D733BC"/>
    <w:rsid w:val="00D7347A"/>
    <w:rsid w:val="00D73482"/>
    <w:rsid w:val="00D734E5"/>
    <w:rsid w:val="00D7360C"/>
    <w:rsid w:val="00D73631"/>
    <w:rsid w:val="00D73676"/>
    <w:rsid w:val="00D737B4"/>
    <w:rsid w:val="00D737EB"/>
    <w:rsid w:val="00D737F6"/>
    <w:rsid w:val="00D73804"/>
    <w:rsid w:val="00D738D1"/>
    <w:rsid w:val="00D73A49"/>
    <w:rsid w:val="00D73B19"/>
    <w:rsid w:val="00D73B1A"/>
    <w:rsid w:val="00D73BA5"/>
    <w:rsid w:val="00D73BE2"/>
    <w:rsid w:val="00D73BE6"/>
    <w:rsid w:val="00D73BFE"/>
    <w:rsid w:val="00D73C2F"/>
    <w:rsid w:val="00D73C32"/>
    <w:rsid w:val="00D73CA7"/>
    <w:rsid w:val="00D73D60"/>
    <w:rsid w:val="00D73E0E"/>
    <w:rsid w:val="00D73E77"/>
    <w:rsid w:val="00D73EB8"/>
    <w:rsid w:val="00D73EE7"/>
    <w:rsid w:val="00D73F28"/>
    <w:rsid w:val="00D73F2B"/>
    <w:rsid w:val="00D7412B"/>
    <w:rsid w:val="00D7417F"/>
    <w:rsid w:val="00D741DB"/>
    <w:rsid w:val="00D742EB"/>
    <w:rsid w:val="00D7436F"/>
    <w:rsid w:val="00D74598"/>
    <w:rsid w:val="00D74625"/>
    <w:rsid w:val="00D746DD"/>
    <w:rsid w:val="00D746EA"/>
    <w:rsid w:val="00D746EC"/>
    <w:rsid w:val="00D746F2"/>
    <w:rsid w:val="00D74782"/>
    <w:rsid w:val="00D74834"/>
    <w:rsid w:val="00D74867"/>
    <w:rsid w:val="00D749FC"/>
    <w:rsid w:val="00D74A1F"/>
    <w:rsid w:val="00D74AC7"/>
    <w:rsid w:val="00D74AC9"/>
    <w:rsid w:val="00D74B0E"/>
    <w:rsid w:val="00D74B38"/>
    <w:rsid w:val="00D74B82"/>
    <w:rsid w:val="00D74BC7"/>
    <w:rsid w:val="00D74C1E"/>
    <w:rsid w:val="00D74C48"/>
    <w:rsid w:val="00D74CC5"/>
    <w:rsid w:val="00D74D10"/>
    <w:rsid w:val="00D74F7A"/>
    <w:rsid w:val="00D75016"/>
    <w:rsid w:val="00D7502D"/>
    <w:rsid w:val="00D7509F"/>
    <w:rsid w:val="00D7513A"/>
    <w:rsid w:val="00D75206"/>
    <w:rsid w:val="00D75232"/>
    <w:rsid w:val="00D7533C"/>
    <w:rsid w:val="00D75386"/>
    <w:rsid w:val="00D753C0"/>
    <w:rsid w:val="00D75425"/>
    <w:rsid w:val="00D75497"/>
    <w:rsid w:val="00D754EE"/>
    <w:rsid w:val="00D75511"/>
    <w:rsid w:val="00D75528"/>
    <w:rsid w:val="00D7559D"/>
    <w:rsid w:val="00D755A5"/>
    <w:rsid w:val="00D7561C"/>
    <w:rsid w:val="00D756A1"/>
    <w:rsid w:val="00D756CB"/>
    <w:rsid w:val="00D756DF"/>
    <w:rsid w:val="00D7580F"/>
    <w:rsid w:val="00D75864"/>
    <w:rsid w:val="00D7589A"/>
    <w:rsid w:val="00D7591C"/>
    <w:rsid w:val="00D7598E"/>
    <w:rsid w:val="00D759EA"/>
    <w:rsid w:val="00D75B0F"/>
    <w:rsid w:val="00D75B22"/>
    <w:rsid w:val="00D75B8B"/>
    <w:rsid w:val="00D75BD9"/>
    <w:rsid w:val="00D75C36"/>
    <w:rsid w:val="00D75C45"/>
    <w:rsid w:val="00D75CB1"/>
    <w:rsid w:val="00D75CC9"/>
    <w:rsid w:val="00D75CCD"/>
    <w:rsid w:val="00D75CDE"/>
    <w:rsid w:val="00D75CF3"/>
    <w:rsid w:val="00D75CF7"/>
    <w:rsid w:val="00D75D90"/>
    <w:rsid w:val="00D75DAF"/>
    <w:rsid w:val="00D75DC9"/>
    <w:rsid w:val="00D75E24"/>
    <w:rsid w:val="00D75E30"/>
    <w:rsid w:val="00D75E65"/>
    <w:rsid w:val="00D75E8E"/>
    <w:rsid w:val="00D75E9A"/>
    <w:rsid w:val="00D75F0B"/>
    <w:rsid w:val="00D75F73"/>
    <w:rsid w:val="00D75F83"/>
    <w:rsid w:val="00D76035"/>
    <w:rsid w:val="00D7605C"/>
    <w:rsid w:val="00D76070"/>
    <w:rsid w:val="00D760B7"/>
    <w:rsid w:val="00D760DE"/>
    <w:rsid w:val="00D76173"/>
    <w:rsid w:val="00D7617B"/>
    <w:rsid w:val="00D76218"/>
    <w:rsid w:val="00D763B7"/>
    <w:rsid w:val="00D76432"/>
    <w:rsid w:val="00D764D7"/>
    <w:rsid w:val="00D76606"/>
    <w:rsid w:val="00D766B7"/>
    <w:rsid w:val="00D766DB"/>
    <w:rsid w:val="00D766E1"/>
    <w:rsid w:val="00D7673A"/>
    <w:rsid w:val="00D7680B"/>
    <w:rsid w:val="00D7682B"/>
    <w:rsid w:val="00D76831"/>
    <w:rsid w:val="00D76841"/>
    <w:rsid w:val="00D76850"/>
    <w:rsid w:val="00D768A9"/>
    <w:rsid w:val="00D768BE"/>
    <w:rsid w:val="00D768D5"/>
    <w:rsid w:val="00D7699E"/>
    <w:rsid w:val="00D769C8"/>
    <w:rsid w:val="00D769CB"/>
    <w:rsid w:val="00D76A64"/>
    <w:rsid w:val="00D76ACC"/>
    <w:rsid w:val="00D76B32"/>
    <w:rsid w:val="00D76B8C"/>
    <w:rsid w:val="00D76B8D"/>
    <w:rsid w:val="00D76BB4"/>
    <w:rsid w:val="00D76BBE"/>
    <w:rsid w:val="00D76BCC"/>
    <w:rsid w:val="00D76C05"/>
    <w:rsid w:val="00D76C6B"/>
    <w:rsid w:val="00D76CF6"/>
    <w:rsid w:val="00D76D3C"/>
    <w:rsid w:val="00D76D7D"/>
    <w:rsid w:val="00D76DA3"/>
    <w:rsid w:val="00D76E05"/>
    <w:rsid w:val="00D76E42"/>
    <w:rsid w:val="00D76E46"/>
    <w:rsid w:val="00D76E4D"/>
    <w:rsid w:val="00D76E82"/>
    <w:rsid w:val="00D76EC9"/>
    <w:rsid w:val="00D76EEF"/>
    <w:rsid w:val="00D77078"/>
    <w:rsid w:val="00D771D2"/>
    <w:rsid w:val="00D772F5"/>
    <w:rsid w:val="00D77332"/>
    <w:rsid w:val="00D7739A"/>
    <w:rsid w:val="00D774A2"/>
    <w:rsid w:val="00D774A5"/>
    <w:rsid w:val="00D774C7"/>
    <w:rsid w:val="00D774FE"/>
    <w:rsid w:val="00D77567"/>
    <w:rsid w:val="00D77575"/>
    <w:rsid w:val="00D775C0"/>
    <w:rsid w:val="00D775F1"/>
    <w:rsid w:val="00D77602"/>
    <w:rsid w:val="00D77611"/>
    <w:rsid w:val="00D7762B"/>
    <w:rsid w:val="00D7764B"/>
    <w:rsid w:val="00D776A4"/>
    <w:rsid w:val="00D77921"/>
    <w:rsid w:val="00D77A18"/>
    <w:rsid w:val="00D77A26"/>
    <w:rsid w:val="00D77A2D"/>
    <w:rsid w:val="00D77A48"/>
    <w:rsid w:val="00D77A52"/>
    <w:rsid w:val="00D77BB4"/>
    <w:rsid w:val="00D77BC2"/>
    <w:rsid w:val="00D77D65"/>
    <w:rsid w:val="00D77DB1"/>
    <w:rsid w:val="00D77DB2"/>
    <w:rsid w:val="00D77ED3"/>
    <w:rsid w:val="00D80084"/>
    <w:rsid w:val="00D8009A"/>
    <w:rsid w:val="00D80133"/>
    <w:rsid w:val="00D80182"/>
    <w:rsid w:val="00D8018C"/>
    <w:rsid w:val="00D801DA"/>
    <w:rsid w:val="00D801F2"/>
    <w:rsid w:val="00D8020C"/>
    <w:rsid w:val="00D80236"/>
    <w:rsid w:val="00D8023B"/>
    <w:rsid w:val="00D80268"/>
    <w:rsid w:val="00D8026F"/>
    <w:rsid w:val="00D80512"/>
    <w:rsid w:val="00D8051A"/>
    <w:rsid w:val="00D8053A"/>
    <w:rsid w:val="00D8058E"/>
    <w:rsid w:val="00D8059D"/>
    <w:rsid w:val="00D805BF"/>
    <w:rsid w:val="00D805D2"/>
    <w:rsid w:val="00D805FE"/>
    <w:rsid w:val="00D8060F"/>
    <w:rsid w:val="00D8068D"/>
    <w:rsid w:val="00D806AC"/>
    <w:rsid w:val="00D806C6"/>
    <w:rsid w:val="00D80737"/>
    <w:rsid w:val="00D8080E"/>
    <w:rsid w:val="00D80835"/>
    <w:rsid w:val="00D808AC"/>
    <w:rsid w:val="00D808E6"/>
    <w:rsid w:val="00D80926"/>
    <w:rsid w:val="00D809E2"/>
    <w:rsid w:val="00D80A0F"/>
    <w:rsid w:val="00D80A44"/>
    <w:rsid w:val="00D80A4B"/>
    <w:rsid w:val="00D80A94"/>
    <w:rsid w:val="00D80A9F"/>
    <w:rsid w:val="00D80B05"/>
    <w:rsid w:val="00D80B51"/>
    <w:rsid w:val="00D80C36"/>
    <w:rsid w:val="00D80C76"/>
    <w:rsid w:val="00D80D0D"/>
    <w:rsid w:val="00D80D8D"/>
    <w:rsid w:val="00D80D93"/>
    <w:rsid w:val="00D80E77"/>
    <w:rsid w:val="00D80ECA"/>
    <w:rsid w:val="00D80EF1"/>
    <w:rsid w:val="00D80F10"/>
    <w:rsid w:val="00D80F1F"/>
    <w:rsid w:val="00D80F32"/>
    <w:rsid w:val="00D80F63"/>
    <w:rsid w:val="00D80F69"/>
    <w:rsid w:val="00D81084"/>
    <w:rsid w:val="00D810D0"/>
    <w:rsid w:val="00D81163"/>
    <w:rsid w:val="00D81260"/>
    <w:rsid w:val="00D812CE"/>
    <w:rsid w:val="00D81326"/>
    <w:rsid w:val="00D8132E"/>
    <w:rsid w:val="00D813C2"/>
    <w:rsid w:val="00D813FC"/>
    <w:rsid w:val="00D8147B"/>
    <w:rsid w:val="00D81490"/>
    <w:rsid w:val="00D81546"/>
    <w:rsid w:val="00D81560"/>
    <w:rsid w:val="00D8158B"/>
    <w:rsid w:val="00D815F4"/>
    <w:rsid w:val="00D8162B"/>
    <w:rsid w:val="00D81638"/>
    <w:rsid w:val="00D81734"/>
    <w:rsid w:val="00D8178C"/>
    <w:rsid w:val="00D81835"/>
    <w:rsid w:val="00D8187C"/>
    <w:rsid w:val="00D8187E"/>
    <w:rsid w:val="00D818AD"/>
    <w:rsid w:val="00D818C5"/>
    <w:rsid w:val="00D819B1"/>
    <w:rsid w:val="00D81A8E"/>
    <w:rsid w:val="00D81ACF"/>
    <w:rsid w:val="00D81AED"/>
    <w:rsid w:val="00D81BC9"/>
    <w:rsid w:val="00D81C56"/>
    <w:rsid w:val="00D81C80"/>
    <w:rsid w:val="00D81D27"/>
    <w:rsid w:val="00D81E66"/>
    <w:rsid w:val="00D81F10"/>
    <w:rsid w:val="00D81FA5"/>
    <w:rsid w:val="00D81FB1"/>
    <w:rsid w:val="00D82090"/>
    <w:rsid w:val="00D820E8"/>
    <w:rsid w:val="00D82149"/>
    <w:rsid w:val="00D8215F"/>
    <w:rsid w:val="00D821BB"/>
    <w:rsid w:val="00D8222F"/>
    <w:rsid w:val="00D8225F"/>
    <w:rsid w:val="00D82291"/>
    <w:rsid w:val="00D8230D"/>
    <w:rsid w:val="00D823C0"/>
    <w:rsid w:val="00D823E9"/>
    <w:rsid w:val="00D82422"/>
    <w:rsid w:val="00D824B1"/>
    <w:rsid w:val="00D8253E"/>
    <w:rsid w:val="00D825D3"/>
    <w:rsid w:val="00D82643"/>
    <w:rsid w:val="00D8264D"/>
    <w:rsid w:val="00D82650"/>
    <w:rsid w:val="00D82692"/>
    <w:rsid w:val="00D826F1"/>
    <w:rsid w:val="00D8270A"/>
    <w:rsid w:val="00D82711"/>
    <w:rsid w:val="00D82768"/>
    <w:rsid w:val="00D8276D"/>
    <w:rsid w:val="00D8278E"/>
    <w:rsid w:val="00D827A7"/>
    <w:rsid w:val="00D827E8"/>
    <w:rsid w:val="00D827F8"/>
    <w:rsid w:val="00D82820"/>
    <w:rsid w:val="00D82827"/>
    <w:rsid w:val="00D82829"/>
    <w:rsid w:val="00D82847"/>
    <w:rsid w:val="00D82860"/>
    <w:rsid w:val="00D82876"/>
    <w:rsid w:val="00D828AD"/>
    <w:rsid w:val="00D82919"/>
    <w:rsid w:val="00D82959"/>
    <w:rsid w:val="00D8295A"/>
    <w:rsid w:val="00D829B7"/>
    <w:rsid w:val="00D82A41"/>
    <w:rsid w:val="00D82A7F"/>
    <w:rsid w:val="00D82AD1"/>
    <w:rsid w:val="00D82B0D"/>
    <w:rsid w:val="00D82B20"/>
    <w:rsid w:val="00D82B32"/>
    <w:rsid w:val="00D82B7C"/>
    <w:rsid w:val="00D82BEA"/>
    <w:rsid w:val="00D82BF1"/>
    <w:rsid w:val="00D82C1D"/>
    <w:rsid w:val="00D82C7B"/>
    <w:rsid w:val="00D82CAE"/>
    <w:rsid w:val="00D82DB2"/>
    <w:rsid w:val="00D82F24"/>
    <w:rsid w:val="00D82FAA"/>
    <w:rsid w:val="00D82FF7"/>
    <w:rsid w:val="00D8302C"/>
    <w:rsid w:val="00D83040"/>
    <w:rsid w:val="00D830A3"/>
    <w:rsid w:val="00D83147"/>
    <w:rsid w:val="00D832E7"/>
    <w:rsid w:val="00D832F2"/>
    <w:rsid w:val="00D8331F"/>
    <w:rsid w:val="00D83379"/>
    <w:rsid w:val="00D83417"/>
    <w:rsid w:val="00D8344E"/>
    <w:rsid w:val="00D8347C"/>
    <w:rsid w:val="00D834A5"/>
    <w:rsid w:val="00D834FB"/>
    <w:rsid w:val="00D835C2"/>
    <w:rsid w:val="00D835F7"/>
    <w:rsid w:val="00D83632"/>
    <w:rsid w:val="00D83676"/>
    <w:rsid w:val="00D8367B"/>
    <w:rsid w:val="00D836CA"/>
    <w:rsid w:val="00D836EA"/>
    <w:rsid w:val="00D83729"/>
    <w:rsid w:val="00D83732"/>
    <w:rsid w:val="00D8376C"/>
    <w:rsid w:val="00D8384F"/>
    <w:rsid w:val="00D8386D"/>
    <w:rsid w:val="00D838AA"/>
    <w:rsid w:val="00D838ED"/>
    <w:rsid w:val="00D83960"/>
    <w:rsid w:val="00D8396A"/>
    <w:rsid w:val="00D83974"/>
    <w:rsid w:val="00D839D5"/>
    <w:rsid w:val="00D839F2"/>
    <w:rsid w:val="00D83A36"/>
    <w:rsid w:val="00D83A47"/>
    <w:rsid w:val="00D83A8F"/>
    <w:rsid w:val="00D83AA9"/>
    <w:rsid w:val="00D83AD5"/>
    <w:rsid w:val="00D83B13"/>
    <w:rsid w:val="00D83B4F"/>
    <w:rsid w:val="00D83BA2"/>
    <w:rsid w:val="00D83BD0"/>
    <w:rsid w:val="00D83C99"/>
    <w:rsid w:val="00D83CFC"/>
    <w:rsid w:val="00D83D12"/>
    <w:rsid w:val="00D83DEA"/>
    <w:rsid w:val="00D83E3A"/>
    <w:rsid w:val="00D83E51"/>
    <w:rsid w:val="00D83EA2"/>
    <w:rsid w:val="00D83ED3"/>
    <w:rsid w:val="00D83F17"/>
    <w:rsid w:val="00D83F69"/>
    <w:rsid w:val="00D83FE3"/>
    <w:rsid w:val="00D840DC"/>
    <w:rsid w:val="00D8417F"/>
    <w:rsid w:val="00D841B1"/>
    <w:rsid w:val="00D84264"/>
    <w:rsid w:val="00D84324"/>
    <w:rsid w:val="00D84338"/>
    <w:rsid w:val="00D8434D"/>
    <w:rsid w:val="00D8435F"/>
    <w:rsid w:val="00D8440F"/>
    <w:rsid w:val="00D84553"/>
    <w:rsid w:val="00D84594"/>
    <w:rsid w:val="00D845D6"/>
    <w:rsid w:val="00D84619"/>
    <w:rsid w:val="00D8467F"/>
    <w:rsid w:val="00D847D3"/>
    <w:rsid w:val="00D84808"/>
    <w:rsid w:val="00D8485F"/>
    <w:rsid w:val="00D84927"/>
    <w:rsid w:val="00D8494A"/>
    <w:rsid w:val="00D84995"/>
    <w:rsid w:val="00D849AF"/>
    <w:rsid w:val="00D84A19"/>
    <w:rsid w:val="00D84C32"/>
    <w:rsid w:val="00D84C92"/>
    <w:rsid w:val="00D84C9F"/>
    <w:rsid w:val="00D84CB5"/>
    <w:rsid w:val="00D84CCD"/>
    <w:rsid w:val="00D84E03"/>
    <w:rsid w:val="00D84E0E"/>
    <w:rsid w:val="00D84EA9"/>
    <w:rsid w:val="00D84EDC"/>
    <w:rsid w:val="00D84F14"/>
    <w:rsid w:val="00D84F28"/>
    <w:rsid w:val="00D84F4E"/>
    <w:rsid w:val="00D84F6E"/>
    <w:rsid w:val="00D84FC0"/>
    <w:rsid w:val="00D8502D"/>
    <w:rsid w:val="00D85047"/>
    <w:rsid w:val="00D85058"/>
    <w:rsid w:val="00D85094"/>
    <w:rsid w:val="00D850CD"/>
    <w:rsid w:val="00D85134"/>
    <w:rsid w:val="00D85170"/>
    <w:rsid w:val="00D851E5"/>
    <w:rsid w:val="00D85262"/>
    <w:rsid w:val="00D852C6"/>
    <w:rsid w:val="00D852E5"/>
    <w:rsid w:val="00D852F9"/>
    <w:rsid w:val="00D85311"/>
    <w:rsid w:val="00D85369"/>
    <w:rsid w:val="00D8536B"/>
    <w:rsid w:val="00D853B9"/>
    <w:rsid w:val="00D85424"/>
    <w:rsid w:val="00D85499"/>
    <w:rsid w:val="00D854AE"/>
    <w:rsid w:val="00D854D5"/>
    <w:rsid w:val="00D8552F"/>
    <w:rsid w:val="00D85530"/>
    <w:rsid w:val="00D85554"/>
    <w:rsid w:val="00D855A5"/>
    <w:rsid w:val="00D855AE"/>
    <w:rsid w:val="00D85624"/>
    <w:rsid w:val="00D85674"/>
    <w:rsid w:val="00D8567E"/>
    <w:rsid w:val="00D85689"/>
    <w:rsid w:val="00D856C9"/>
    <w:rsid w:val="00D856DC"/>
    <w:rsid w:val="00D856FC"/>
    <w:rsid w:val="00D85751"/>
    <w:rsid w:val="00D857EF"/>
    <w:rsid w:val="00D8583A"/>
    <w:rsid w:val="00D85854"/>
    <w:rsid w:val="00D8588E"/>
    <w:rsid w:val="00D858AC"/>
    <w:rsid w:val="00D858B0"/>
    <w:rsid w:val="00D858CA"/>
    <w:rsid w:val="00D85939"/>
    <w:rsid w:val="00D8596E"/>
    <w:rsid w:val="00D85975"/>
    <w:rsid w:val="00D85A8E"/>
    <w:rsid w:val="00D85AEA"/>
    <w:rsid w:val="00D85B1C"/>
    <w:rsid w:val="00D85BAC"/>
    <w:rsid w:val="00D85BBB"/>
    <w:rsid w:val="00D85BF7"/>
    <w:rsid w:val="00D85D30"/>
    <w:rsid w:val="00D85D91"/>
    <w:rsid w:val="00D85DCC"/>
    <w:rsid w:val="00D85E97"/>
    <w:rsid w:val="00D85EB2"/>
    <w:rsid w:val="00D85F36"/>
    <w:rsid w:val="00D85F52"/>
    <w:rsid w:val="00D85FBA"/>
    <w:rsid w:val="00D8600B"/>
    <w:rsid w:val="00D86062"/>
    <w:rsid w:val="00D8606D"/>
    <w:rsid w:val="00D8611B"/>
    <w:rsid w:val="00D86176"/>
    <w:rsid w:val="00D861BB"/>
    <w:rsid w:val="00D861BC"/>
    <w:rsid w:val="00D861DB"/>
    <w:rsid w:val="00D8620D"/>
    <w:rsid w:val="00D86256"/>
    <w:rsid w:val="00D86258"/>
    <w:rsid w:val="00D862B5"/>
    <w:rsid w:val="00D86431"/>
    <w:rsid w:val="00D864BF"/>
    <w:rsid w:val="00D864D8"/>
    <w:rsid w:val="00D864F1"/>
    <w:rsid w:val="00D86528"/>
    <w:rsid w:val="00D8654B"/>
    <w:rsid w:val="00D865AC"/>
    <w:rsid w:val="00D865E7"/>
    <w:rsid w:val="00D86634"/>
    <w:rsid w:val="00D8669C"/>
    <w:rsid w:val="00D866C5"/>
    <w:rsid w:val="00D866DB"/>
    <w:rsid w:val="00D866FD"/>
    <w:rsid w:val="00D8670A"/>
    <w:rsid w:val="00D8671A"/>
    <w:rsid w:val="00D8678D"/>
    <w:rsid w:val="00D8689A"/>
    <w:rsid w:val="00D868DF"/>
    <w:rsid w:val="00D8692C"/>
    <w:rsid w:val="00D8694E"/>
    <w:rsid w:val="00D869EB"/>
    <w:rsid w:val="00D86A0D"/>
    <w:rsid w:val="00D86A8E"/>
    <w:rsid w:val="00D86AF0"/>
    <w:rsid w:val="00D86B12"/>
    <w:rsid w:val="00D86B47"/>
    <w:rsid w:val="00D86B52"/>
    <w:rsid w:val="00D86C37"/>
    <w:rsid w:val="00D86C74"/>
    <w:rsid w:val="00D86D00"/>
    <w:rsid w:val="00D86D38"/>
    <w:rsid w:val="00D86DE7"/>
    <w:rsid w:val="00D86DF7"/>
    <w:rsid w:val="00D86E44"/>
    <w:rsid w:val="00D86ECC"/>
    <w:rsid w:val="00D86EF4"/>
    <w:rsid w:val="00D8701B"/>
    <w:rsid w:val="00D8702D"/>
    <w:rsid w:val="00D87036"/>
    <w:rsid w:val="00D870D4"/>
    <w:rsid w:val="00D87102"/>
    <w:rsid w:val="00D87195"/>
    <w:rsid w:val="00D871AF"/>
    <w:rsid w:val="00D871CC"/>
    <w:rsid w:val="00D87255"/>
    <w:rsid w:val="00D87344"/>
    <w:rsid w:val="00D873DF"/>
    <w:rsid w:val="00D87422"/>
    <w:rsid w:val="00D87454"/>
    <w:rsid w:val="00D87465"/>
    <w:rsid w:val="00D874A5"/>
    <w:rsid w:val="00D874D8"/>
    <w:rsid w:val="00D8758A"/>
    <w:rsid w:val="00D8765B"/>
    <w:rsid w:val="00D876A0"/>
    <w:rsid w:val="00D876A8"/>
    <w:rsid w:val="00D876EC"/>
    <w:rsid w:val="00D87729"/>
    <w:rsid w:val="00D87792"/>
    <w:rsid w:val="00D87806"/>
    <w:rsid w:val="00D87808"/>
    <w:rsid w:val="00D8785D"/>
    <w:rsid w:val="00D87910"/>
    <w:rsid w:val="00D87914"/>
    <w:rsid w:val="00D8794D"/>
    <w:rsid w:val="00D8797A"/>
    <w:rsid w:val="00D87A0C"/>
    <w:rsid w:val="00D87AF6"/>
    <w:rsid w:val="00D87B9D"/>
    <w:rsid w:val="00D87C00"/>
    <w:rsid w:val="00D87C12"/>
    <w:rsid w:val="00D87C16"/>
    <w:rsid w:val="00D87C22"/>
    <w:rsid w:val="00D87C43"/>
    <w:rsid w:val="00D87C8E"/>
    <w:rsid w:val="00D87C9B"/>
    <w:rsid w:val="00D87CC2"/>
    <w:rsid w:val="00D87CDE"/>
    <w:rsid w:val="00D87D30"/>
    <w:rsid w:val="00D87D39"/>
    <w:rsid w:val="00D87DDD"/>
    <w:rsid w:val="00D87E3C"/>
    <w:rsid w:val="00D87E62"/>
    <w:rsid w:val="00D87ED1"/>
    <w:rsid w:val="00D87F55"/>
    <w:rsid w:val="00D87FCE"/>
    <w:rsid w:val="00D90096"/>
    <w:rsid w:val="00D9009D"/>
    <w:rsid w:val="00D900F5"/>
    <w:rsid w:val="00D901BF"/>
    <w:rsid w:val="00D901C6"/>
    <w:rsid w:val="00D90255"/>
    <w:rsid w:val="00D90282"/>
    <w:rsid w:val="00D902FF"/>
    <w:rsid w:val="00D90325"/>
    <w:rsid w:val="00D90327"/>
    <w:rsid w:val="00D9032A"/>
    <w:rsid w:val="00D90382"/>
    <w:rsid w:val="00D904C4"/>
    <w:rsid w:val="00D90579"/>
    <w:rsid w:val="00D90584"/>
    <w:rsid w:val="00D90597"/>
    <w:rsid w:val="00D905C2"/>
    <w:rsid w:val="00D905EA"/>
    <w:rsid w:val="00D90616"/>
    <w:rsid w:val="00D90681"/>
    <w:rsid w:val="00D906D3"/>
    <w:rsid w:val="00D9072B"/>
    <w:rsid w:val="00D9074E"/>
    <w:rsid w:val="00D90755"/>
    <w:rsid w:val="00D907A5"/>
    <w:rsid w:val="00D907AC"/>
    <w:rsid w:val="00D907D6"/>
    <w:rsid w:val="00D90879"/>
    <w:rsid w:val="00D90881"/>
    <w:rsid w:val="00D908A8"/>
    <w:rsid w:val="00D908F8"/>
    <w:rsid w:val="00D909C7"/>
    <w:rsid w:val="00D90A10"/>
    <w:rsid w:val="00D90A48"/>
    <w:rsid w:val="00D90A92"/>
    <w:rsid w:val="00D90AA9"/>
    <w:rsid w:val="00D90B1B"/>
    <w:rsid w:val="00D90B92"/>
    <w:rsid w:val="00D90BDB"/>
    <w:rsid w:val="00D90BEA"/>
    <w:rsid w:val="00D90D18"/>
    <w:rsid w:val="00D90D8D"/>
    <w:rsid w:val="00D90DD2"/>
    <w:rsid w:val="00D90E26"/>
    <w:rsid w:val="00D90E65"/>
    <w:rsid w:val="00D90E7A"/>
    <w:rsid w:val="00D90EF8"/>
    <w:rsid w:val="00D90F08"/>
    <w:rsid w:val="00D90F9D"/>
    <w:rsid w:val="00D90FC0"/>
    <w:rsid w:val="00D90FF7"/>
    <w:rsid w:val="00D91016"/>
    <w:rsid w:val="00D910AD"/>
    <w:rsid w:val="00D91171"/>
    <w:rsid w:val="00D91189"/>
    <w:rsid w:val="00D911A2"/>
    <w:rsid w:val="00D91213"/>
    <w:rsid w:val="00D91282"/>
    <w:rsid w:val="00D912B4"/>
    <w:rsid w:val="00D91395"/>
    <w:rsid w:val="00D913DD"/>
    <w:rsid w:val="00D91404"/>
    <w:rsid w:val="00D91412"/>
    <w:rsid w:val="00D9157C"/>
    <w:rsid w:val="00D916BC"/>
    <w:rsid w:val="00D916F6"/>
    <w:rsid w:val="00D9180A"/>
    <w:rsid w:val="00D91830"/>
    <w:rsid w:val="00D918AA"/>
    <w:rsid w:val="00D91904"/>
    <w:rsid w:val="00D91978"/>
    <w:rsid w:val="00D919B1"/>
    <w:rsid w:val="00D919C2"/>
    <w:rsid w:val="00D91A32"/>
    <w:rsid w:val="00D91A84"/>
    <w:rsid w:val="00D91AA5"/>
    <w:rsid w:val="00D91AC2"/>
    <w:rsid w:val="00D91AE4"/>
    <w:rsid w:val="00D91B0F"/>
    <w:rsid w:val="00D91B1C"/>
    <w:rsid w:val="00D91B68"/>
    <w:rsid w:val="00D91BD4"/>
    <w:rsid w:val="00D91C07"/>
    <w:rsid w:val="00D91C16"/>
    <w:rsid w:val="00D91CA9"/>
    <w:rsid w:val="00D91D0E"/>
    <w:rsid w:val="00D91D2C"/>
    <w:rsid w:val="00D91D91"/>
    <w:rsid w:val="00D91DD3"/>
    <w:rsid w:val="00D91DEA"/>
    <w:rsid w:val="00D91E1D"/>
    <w:rsid w:val="00D91E96"/>
    <w:rsid w:val="00D91ECC"/>
    <w:rsid w:val="00D91EE4"/>
    <w:rsid w:val="00D92018"/>
    <w:rsid w:val="00D92089"/>
    <w:rsid w:val="00D92096"/>
    <w:rsid w:val="00D920B5"/>
    <w:rsid w:val="00D920B9"/>
    <w:rsid w:val="00D92239"/>
    <w:rsid w:val="00D92252"/>
    <w:rsid w:val="00D92263"/>
    <w:rsid w:val="00D922B2"/>
    <w:rsid w:val="00D922B5"/>
    <w:rsid w:val="00D922E1"/>
    <w:rsid w:val="00D92393"/>
    <w:rsid w:val="00D923BD"/>
    <w:rsid w:val="00D923E8"/>
    <w:rsid w:val="00D9242C"/>
    <w:rsid w:val="00D9245C"/>
    <w:rsid w:val="00D924D5"/>
    <w:rsid w:val="00D92581"/>
    <w:rsid w:val="00D925CE"/>
    <w:rsid w:val="00D925E7"/>
    <w:rsid w:val="00D925FE"/>
    <w:rsid w:val="00D92644"/>
    <w:rsid w:val="00D92660"/>
    <w:rsid w:val="00D926B2"/>
    <w:rsid w:val="00D926B6"/>
    <w:rsid w:val="00D926B8"/>
    <w:rsid w:val="00D927E2"/>
    <w:rsid w:val="00D9285F"/>
    <w:rsid w:val="00D92892"/>
    <w:rsid w:val="00D928A9"/>
    <w:rsid w:val="00D9296C"/>
    <w:rsid w:val="00D9298B"/>
    <w:rsid w:val="00D929C4"/>
    <w:rsid w:val="00D929CB"/>
    <w:rsid w:val="00D92A80"/>
    <w:rsid w:val="00D92A8B"/>
    <w:rsid w:val="00D92BCD"/>
    <w:rsid w:val="00D92C84"/>
    <w:rsid w:val="00D92CB9"/>
    <w:rsid w:val="00D92D18"/>
    <w:rsid w:val="00D92DAC"/>
    <w:rsid w:val="00D92E10"/>
    <w:rsid w:val="00D92E6A"/>
    <w:rsid w:val="00D92F6D"/>
    <w:rsid w:val="00D92FA9"/>
    <w:rsid w:val="00D92FBC"/>
    <w:rsid w:val="00D92FBF"/>
    <w:rsid w:val="00D93046"/>
    <w:rsid w:val="00D9305C"/>
    <w:rsid w:val="00D930B6"/>
    <w:rsid w:val="00D93179"/>
    <w:rsid w:val="00D9317E"/>
    <w:rsid w:val="00D93182"/>
    <w:rsid w:val="00D93185"/>
    <w:rsid w:val="00D931A8"/>
    <w:rsid w:val="00D93208"/>
    <w:rsid w:val="00D93293"/>
    <w:rsid w:val="00D932B3"/>
    <w:rsid w:val="00D93338"/>
    <w:rsid w:val="00D93384"/>
    <w:rsid w:val="00D933DF"/>
    <w:rsid w:val="00D93402"/>
    <w:rsid w:val="00D93520"/>
    <w:rsid w:val="00D93554"/>
    <w:rsid w:val="00D935E2"/>
    <w:rsid w:val="00D93713"/>
    <w:rsid w:val="00D9371D"/>
    <w:rsid w:val="00D9379F"/>
    <w:rsid w:val="00D9388B"/>
    <w:rsid w:val="00D93907"/>
    <w:rsid w:val="00D9396C"/>
    <w:rsid w:val="00D9398F"/>
    <w:rsid w:val="00D93A12"/>
    <w:rsid w:val="00D93B48"/>
    <w:rsid w:val="00D93B67"/>
    <w:rsid w:val="00D93BCA"/>
    <w:rsid w:val="00D93C9B"/>
    <w:rsid w:val="00D93D1F"/>
    <w:rsid w:val="00D93D56"/>
    <w:rsid w:val="00D93E13"/>
    <w:rsid w:val="00D93E8C"/>
    <w:rsid w:val="00D93F0A"/>
    <w:rsid w:val="00D93F4A"/>
    <w:rsid w:val="00D93F75"/>
    <w:rsid w:val="00D93FBB"/>
    <w:rsid w:val="00D9400B"/>
    <w:rsid w:val="00D94119"/>
    <w:rsid w:val="00D94173"/>
    <w:rsid w:val="00D941C5"/>
    <w:rsid w:val="00D941D4"/>
    <w:rsid w:val="00D9426A"/>
    <w:rsid w:val="00D94281"/>
    <w:rsid w:val="00D943D7"/>
    <w:rsid w:val="00D94422"/>
    <w:rsid w:val="00D94423"/>
    <w:rsid w:val="00D944DE"/>
    <w:rsid w:val="00D94505"/>
    <w:rsid w:val="00D94561"/>
    <w:rsid w:val="00D94591"/>
    <w:rsid w:val="00D945E8"/>
    <w:rsid w:val="00D945EF"/>
    <w:rsid w:val="00D94618"/>
    <w:rsid w:val="00D94670"/>
    <w:rsid w:val="00D94683"/>
    <w:rsid w:val="00D94792"/>
    <w:rsid w:val="00D947D6"/>
    <w:rsid w:val="00D94953"/>
    <w:rsid w:val="00D949AB"/>
    <w:rsid w:val="00D94A60"/>
    <w:rsid w:val="00D94A82"/>
    <w:rsid w:val="00D94B9C"/>
    <w:rsid w:val="00D94BBA"/>
    <w:rsid w:val="00D94D1D"/>
    <w:rsid w:val="00D94D3C"/>
    <w:rsid w:val="00D94D4D"/>
    <w:rsid w:val="00D94DC7"/>
    <w:rsid w:val="00D94DD5"/>
    <w:rsid w:val="00D94DEE"/>
    <w:rsid w:val="00D94E11"/>
    <w:rsid w:val="00D94E3D"/>
    <w:rsid w:val="00D94E80"/>
    <w:rsid w:val="00D94F09"/>
    <w:rsid w:val="00D95058"/>
    <w:rsid w:val="00D95073"/>
    <w:rsid w:val="00D950C1"/>
    <w:rsid w:val="00D9512F"/>
    <w:rsid w:val="00D95135"/>
    <w:rsid w:val="00D95222"/>
    <w:rsid w:val="00D95227"/>
    <w:rsid w:val="00D952D5"/>
    <w:rsid w:val="00D952FE"/>
    <w:rsid w:val="00D95318"/>
    <w:rsid w:val="00D953A4"/>
    <w:rsid w:val="00D953AF"/>
    <w:rsid w:val="00D954D3"/>
    <w:rsid w:val="00D9550F"/>
    <w:rsid w:val="00D9557E"/>
    <w:rsid w:val="00D955BB"/>
    <w:rsid w:val="00D955E1"/>
    <w:rsid w:val="00D95637"/>
    <w:rsid w:val="00D956C0"/>
    <w:rsid w:val="00D95818"/>
    <w:rsid w:val="00D95821"/>
    <w:rsid w:val="00D958CF"/>
    <w:rsid w:val="00D9593E"/>
    <w:rsid w:val="00D959DF"/>
    <w:rsid w:val="00D959F1"/>
    <w:rsid w:val="00D959F5"/>
    <w:rsid w:val="00D95A15"/>
    <w:rsid w:val="00D95A35"/>
    <w:rsid w:val="00D95AE7"/>
    <w:rsid w:val="00D95B24"/>
    <w:rsid w:val="00D95B78"/>
    <w:rsid w:val="00D95CD3"/>
    <w:rsid w:val="00D95D7B"/>
    <w:rsid w:val="00D95DDC"/>
    <w:rsid w:val="00D95E41"/>
    <w:rsid w:val="00D95E67"/>
    <w:rsid w:val="00D95E6E"/>
    <w:rsid w:val="00D95FE5"/>
    <w:rsid w:val="00D96027"/>
    <w:rsid w:val="00D9608A"/>
    <w:rsid w:val="00D96182"/>
    <w:rsid w:val="00D9618E"/>
    <w:rsid w:val="00D961B1"/>
    <w:rsid w:val="00D96236"/>
    <w:rsid w:val="00D96279"/>
    <w:rsid w:val="00D962B2"/>
    <w:rsid w:val="00D962C3"/>
    <w:rsid w:val="00D962E8"/>
    <w:rsid w:val="00D963EF"/>
    <w:rsid w:val="00D96521"/>
    <w:rsid w:val="00D96534"/>
    <w:rsid w:val="00D965EA"/>
    <w:rsid w:val="00D9664F"/>
    <w:rsid w:val="00D96669"/>
    <w:rsid w:val="00D966D0"/>
    <w:rsid w:val="00D966EC"/>
    <w:rsid w:val="00D967BC"/>
    <w:rsid w:val="00D967EA"/>
    <w:rsid w:val="00D9680F"/>
    <w:rsid w:val="00D96843"/>
    <w:rsid w:val="00D96883"/>
    <w:rsid w:val="00D9689F"/>
    <w:rsid w:val="00D968C8"/>
    <w:rsid w:val="00D968F8"/>
    <w:rsid w:val="00D9694D"/>
    <w:rsid w:val="00D9694E"/>
    <w:rsid w:val="00D969AA"/>
    <w:rsid w:val="00D969D3"/>
    <w:rsid w:val="00D96A24"/>
    <w:rsid w:val="00D96AD3"/>
    <w:rsid w:val="00D96AE6"/>
    <w:rsid w:val="00D96BB0"/>
    <w:rsid w:val="00D96BDD"/>
    <w:rsid w:val="00D96BF8"/>
    <w:rsid w:val="00D96C87"/>
    <w:rsid w:val="00D96D09"/>
    <w:rsid w:val="00D96D4A"/>
    <w:rsid w:val="00D96E19"/>
    <w:rsid w:val="00D96E23"/>
    <w:rsid w:val="00D96E24"/>
    <w:rsid w:val="00D96E70"/>
    <w:rsid w:val="00D96F03"/>
    <w:rsid w:val="00D96F47"/>
    <w:rsid w:val="00D96F69"/>
    <w:rsid w:val="00D96F70"/>
    <w:rsid w:val="00D96FE1"/>
    <w:rsid w:val="00D96FE8"/>
    <w:rsid w:val="00D96FFD"/>
    <w:rsid w:val="00D97019"/>
    <w:rsid w:val="00D9704E"/>
    <w:rsid w:val="00D970CF"/>
    <w:rsid w:val="00D9711A"/>
    <w:rsid w:val="00D971C7"/>
    <w:rsid w:val="00D97246"/>
    <w:rsid w:val="00D97247"/>
    <w:rsid w:val="00D9733C"/>
    <w:rsid w:val="00D97346"/>
    <w:rsid w:val="00D97349"/>
    <w:rsid w:val="00D9737A"/>
    <w:rsid w:val="00D973B6"/>
    <w:rsid w:val="00D973FB"/>
    <w:rsid w:val="00D97440"/>
    <w:rsid w:val="00D97488"/>
    <w:rsid w:val="00D974EE"/>
    <w:rsid w:val="00D97515"/>
    <w:rsid w:val="00D97517"/>
    <w:rsid w:val="00D9752F"/>
    <w:rsid w:val="00D97541"/>
    <w:rsid w:val="00D975A2"/>
    <w:rsid w:val="00D975FB"/>
    <w:rsid w:val="00D9763A"/>
    <w:rsid w:val="00D9765D"/>
    <w:rsid w:val="00D97691"/>
    <w:rsid w:val="00D9772A"/>
    <w:rsid w:val="00D97777"/>
    <w:rsid w:val="00D977A9"/>
    <w:rsid w:val="00D97816"/>
    <w:rsid w:val="00D97844"/>
    <w:rsid w:val="00D978C7"/>
    <w:rsid w:val="00D97A66"/>
    <w:rsid w:val="00D97AC9"/>
    <w:rsid w:val="00D97B82"/>
    <w:rsid w:val="00D97B97"/>
    <w:rsid w:val="00D97BD5"/>
    <w:rsid w:val="00D97BE9"/>
    <w:rsid w:val="00D97C19"/>
    <w:rsid w:val="00D97C32"/>
    <w:rsid w:val="00D97C6C"/>
    <w:rsid w:val="00D97C77"/>
    <w:rsid w:val="00D97CE0"/>
    <w:rsid w:val="00D97CF1"/>
    <w:rsid w:val="00D97D86"/>
    <w:rsid w:val="00D97DA4"/>
    <w:rsid w:val="00D97DC7"/>
    <w:rsid w:val="00D97E12"/>
    <w:rsid w:val="00D97E4F"/>
    <w:rsid w:val="00D97EDB"/>
    <w:rsid w:val="00D97EE5"/>
    <w:rsid w:val="00D97F04"/>
    <w:rsid w:val="00D97F2C"/>
    <w:rsid w:val="00D97FD4"/>
    <w:rsid w:val="00DA003B"/>
    <w:rsid w:val="00DA005D"/>
    <w:rsid w:val="00DA00E0"/>
    <w:rsid w:val="00DA0102"/>
    <w:rsid w:val="00DA01EA"/>
    <w:rsid w:val="00DA0277"/>
    <w:rsid w:val="00DA02A5"/>
    <w:rsid w:val="00DA0327"/>
    <w:rsid w:val="00DA0332"/>
    <w:rsid w:val="00DA041B"/>
    <w:rsid w:val="00DA0462"/>
    <w:rsid w:val="00DA054B"/>
    <w:rsid w:val="00DA054C"/>
    <w:rsid w:val="00DA0567"/>
    <w:rsid w:val="00DA05A4"/>
    <w:rsid w:val="00DA05E6"/>
    <w:rsid w:val="00DA0673"/>
    <w:rsid w:val="00DA069C"/>
    <w:rsid w:val="00DA06E4"/>
    <w:rsid w:val="00DA071A"/>
    <w:rsid w:val="00DA072B"/>
    <w:rsid w:val="00DA072F"/>
    <w:rsid w:val="00DA07B8"/>
    <w:rsid w:val="00DA07BD"/>
    <w:rsid w:val="00DA07FA"/>
    <w:rsid w:val="00DA08AC"/>
    <w:rsid w:val="00DA08D3"/>
    <w:rsid w:val="00DA096C"/>
    <w:rsid w:val="00DA09A8"/>
    <w:rsid w:val="00DA09F1"/>
    <w:rsid w:val="00DA0A2F"/>
    <w:rsid w:val="00DA0A37"/>
    <w:rsid w:val="00DA0A71"/>
    <w:rsid w:val="00DA0AC2"/>
    <w:rsid w:val="00DA0B35"/>
    <w:rsid w:val="00DA0B6E"/>
    <w:rsid w:val="00DA0BC0"/>
    <w:rsid w:val="00DA0C10"/>
    <w:rsid w:val="00DA0D00"/>
    <w:rsid w:val="00DA0E6D"/>
    <w:rsid w:val="00DA0E8B"/>
    <w:rsid w:val="00DA0F0A"/>
    <w:rsid w:val="00DA0F11"/>
    <w:rsid w:val="00DA0F47"/>
    <w:rsid w:val="00DA0F69"/>
    <w:rsid w:val="00DA0FBA"/>
    <w:rsid w:val="00DA1004"/>
    <w:rsid w:val="00DA103E"/>
    <w:rsid w:val="00DA112E"/>
    <w:rsid w:val="00DA1171"/>
    <w:rsid w:val="00DA11D3"/>
    <w:rsid w:val="00DA124C"/>
    <w:rsid w:val="00DA13A5"/>
    <w:rsid w:val="00DA1411"/>
    <w:rsid w:val="00DA1426"/>
    <w:rsid w:val="00DA1495"/>
    <w:rsid w:val="00DA14C6"/>
    <w:rsid w:val="00DA14D6"/>
    <w:rsid w:val="00DA1567"/>
    <w:rsid w:val="00DA1594"/>
    <w:rsid w:val="00DA1614"/>
    <w:rsid w:val="00DA1658"/>
    <w:rsid w:val="00DA1670"/>
    <w:rsid w:val="00DA16A5"/>
    <w:rsid w:val="00DA16C3"/>
    <w:rsid w:val="00DA16D0"/>
    <w:rsid w:val="00DA171A"/>
    <w:rsid w:val="00DA177A"/>
    <w:rsid w:val="00DA17C7"/>
    <w:rsid w:val="00DA17ED"/>
    <w:rsid w:val="00DA18BF"/>
    <w:rsid w:val="00DA1941"/>
    <w:rsid w:val="00DA19A3"/>
    <w:rsid w:val="00DA1AB9"/>
    <w:rsid w:val="00DA1ADF"/>
    <w:rsid w:val="00DA1AF8"/>
    <w:rsid w:val="00DA1B00"/>
    <w:rsid w:val="00DA1B03"/>
    <w:rsid w:val="00DA1B7D"/>
    <w:rsid w:val="00DA1B82"/>
    <w:rsid w:val="00DA1B9B"/>
    <w:rsid w:val="00DA1C3D"/>
    <w:rsid w:val="00DA1C4C"/>
    <w:rsid w:val="00DA1C5F"/>
    <w:rsid w:val="00DA1D07"/>
    <w:rsid w:val="00DA1D09"/>
    <w:rsid w:val="00DA1DC9"/>
    <w:rsid w:val="00DA1DD0"/>
    <w:rsid w:val="00DA1E09"/>
    <w:rsid w:val="00DA1E2E"/>
    <w:rsid w:val="00DA1E2F"/>
    <w:rsid w:val="00DA203E"/>
    <w:rsid w:val="00DA20AB"/>
    <w:rsid w:val="00DA20BA"/>
    <w:rsid w:val="00DA2118"/>
    <w:rsid w:val="00DA211F"/>
    <w:rsid w:val="00DA214E"/>
    <w:rsid w:val="00DA21C2"/>
    <w:rsid w:val="00DA22BE"/>
    <w:rsid w:val="00DA22C4"/>
    <w:rsid w:val="00DA22C9"/>
    <w:rsid w:val="00DA2382"/>
    <w:rsid w:val="00DA23B6"/>
    <w:rsid w:val="00DA23FF"/>
    <w:rsid w:val="00DA2412"/>
    <w:rsid w:val="00DA2447"/>
    <w:rsid w:val="00DA24AF"/>
    <w:rsid w:val="00DA2509"/>
    <w:rsid w:val="00DA25AE"/>
    <w:rsid w:val="00DA25C6"/>
    <w:rsid w:val="00DA25D8"/>
    <w:rsid w:val="00DA2642"/>
    <w:rsid w:val="00DA2699"/>
    <w:rsid w:val="00DA2797"/>
    <w:rsid w:val="00DA2821"/>
    <w:rsid w:val="00DA2890"/>
    <w:rsid w:val="00DA28E1"/>
    <w:rsid w:val="00DA2A61"/>
    <w:rsid w:val="00DA2AA7"/>
    <w:rsid w:val="00DA2B06"/>
    <w:rsid w:val="00DA2C6A"/>
    <w:rsid w:val="00DA2D11"/>
    <w:rsid w:val="00DA2D5F"/>
    <w:rsid w:val="00DA2DEA"/>
    <w:rsid w:val="00DA2E51"/>
    <w:rsid w:val="00DA2E88"/>
    <w:rsid w:val="00DA2EA4"/>
    <w:rsid w:val="00DA2EA9"/>
    <w:rsid w:val="00DA2EE7"/>
    <w:rsid w:val="00DA2F1F"/>
    <w:rsid w:val="00DA2F29"/>
    <w:rsid w:val="00DA2F8B"/>
    <w:rsid w:val="00DA2FA1"/>
    <w:rsid w:val="00DA300F"/>
    <w:rsid w:val="00DA3031"/>
    <w:rsid w:val="00DA304B"/>
    <w:rsid w:val="00DA30A1"/>
    <w:rsid w:val="00DA30A6"/>
    <w:rsid w:val="00DA30F7"/>
    <w:rsid w:val="00DA3160"/>
    <w:rsid w:val="00DA3192"/>
    <w:rsid w:val="00DA31E2"/>
    <w:rsid w:val="00DA32AD"/>
    <w:rsid w:val="00DA32D5"/>
    <w:rsid w:val="00DA333E"/>
    <w:rsid w:val="00DA336B"/>
    <w:rsid w:val="00DA3384"/>
    <w:rsid w:val="00DA33AA"/>
    <w:rsid w:val="00DA33C4"/>
    <w:rsid w:val="00DA33FB"/>
    <w:rsid w:val="00DA343C"/>
    <w:rsid w:val="00DA3445"/>
    <w:rsid w:val="00DA3512"/>
    <w:rsid w:val="00DA35A7"/>
    <w:rsid w:val="00DA35E9"/>
    <w:rsid w:val="00DA36D1"/>
    <w:rsid w:val="00DA3705"/>
    <w:rsid w:val="00DA3713"/>
    <w:rsid w:val="00DA3725"/>
    <w:rsid w:val="00DA3797"/>
    <w:rsid w:val="00DA37B2"/>
    <w:rsid w:val="00DA385D"/>
    <w:rsid w:val="00DA38A1"/>
    <w:rsid w:val="00DA38F0"/>
    <w:rsid w:val="00DA3949"/>
    <w:rsid w:val="00DA3A5F"/>
    <w:rsid w:val="00DA3A69"/>
    <w:rsid w:val="00DA3B0B"/>
    <w:rsid w:val="00DA3B48"/>
    <w:rsid w:val="00DA3B99"/>
    <w:rsid w:val="00DA3BA6"/>
    <w:rsid w:val="00DA3BF1"/>
    <w:rsid w:val="00DA3C2A"/>
    <w:rsid w:val="00DA3C41"/>
    <w:rsid w:val="00DA3C52"/>
    <w:rsid w:val="00DA3CA4"/>
    <w:rsid w:val="00DA3CB5"/>
    <w:rsid w:val="00DA3D22"/>
    <w:rsid w:val="00DA3D47"/>
    <w:rsid w:val="00DA3E68"/>
    <w:rsid w:val="00DA3E7C"/>
    <w:rsid w:val="00DA3EA7"/>
    <w:rsid w:val="00DA3EC3"/>
    <w:rsid w:val="00DA3F09"/>
    <w:rsid w:val="00DA3FDB"/>
    <w:rsid w:val="00DA403D"/>
    <w:rsid w:val="00DA40D9"/>
    <w:rsid w:val="00DA4117"/>
    <w:rsid w:val="00DA4149"/>
    <w:rsid w:val="00DA4195"/>
    <w:rsid w:val="00DA419F"/>
    <w:rsid w:val="00DA425F"/>
    <w:rsid w:val="00DA42B0"/>
    <w:rsid w:val="00DA42BC"/>
    <w:rsid w:val="00DA42D0"/>
    <w:rsid w:val="00DA42E8"/>
    <w:rsid w:val="00DA4512"/>
    <w:rsid w:val="00DA4517"/>
    <w:rsid w:val="00DA456E"/>
    <w:rsid w:val="00DA45CF"/>
    <w:rsid w:val="00DA463B"/>
    <w:rsid w:val="00DA464E"/>
    <w:rsid w:val="00DA4744"/>
    <w:rsid w:val="00DA47C8"/>
    <w:rsid w:val="00DA48D3"/>
    <w:rsid w:val="00DA491C"/>
    <w:rsid w:val="00DA4974"/>
    <w:rsid w:val="00DA4A49"/>
    <w:rsid w:val="00DA4B52"/>
    <w:rsid w:val="00DA4BAE"/>
    <w:rsid w:val="00DA4BE9"/>
    <w:rsid w:val="00DA4C89"/>
    <w:rsid w:val="00DA4D04"/>
    <w:rsid w:val="00DA4D60"/>
    <w:rsid w:val="00DA4DBD"/>
    <w:rsid w:val="00DA4DD0"/>
    <w:rsid w:val="00DA4DFE"/>
    <w:rsid w:val="00DA4E2D"/>
    <w:rsid w:val="00DA4E4C"/>
    <w:rsid w:val="00DA4E8C"/>
    <w:rsid w:val="00DA4ED2"/>
    <w:rsid w:val="00DA4F2A"/>
    <w:rsid w:val="00DA4F6E"/>
    <w:rsid w:val="00DA4FBE"/>
    <w:rsid w:val="00DA4FE9"/>
    <w:rsid w:val="00DA5068"/>
    <w:rsid w:val="00DA506A"/>
    <w:rsid w:val="00DA508E"/>
    <w:rsid w:val="00DA50FB"/>
    <w:rsid w:val="00DA5101"/>
    <w:rsid w:val="00DA510B"/>
    <w:rsid w:val="00DA51C4"/>
    <w:rsid w:val="00DA51E5"/>
    <w:rsid w:val="00DA5264"/>
    <w:rsid w:val="00DA52B1"/>
    <w:rsid w:val="00DA5328"/>
    <w:rsid w:val="00DA53B8"/>
    <w:rsid w:val="00DA53C3"/>
    <w:rsid w:val="00DA53EA"/>
    <w:rsid w:val="00DA5409"/>
    <w:rsid w:val="00DA5425"/>
    <w:rsid w:val="00DA5497"/>
    <w:rsid w:val="00DA54C7"/>
    <w:rsid w:val="00DA54C9"/>
    <w:rsid w:val="00DA5565"/>
    <w:rsid w:val="00DA55B4"/>
    <w:rsid w:val="00DA56CA"/>
    <w:rsid w:val="00DA5702"/>
    <w:rsid w:val="00DA57B6"/>
    <w:rsid w:val="00DA57D9"/>
    <w:rsid w:val="00DA57DE"/>
    <w:rsid w:val="00DA57E6"/>
    <w:rsid w:val="00DA5840"/>
    <w:rsid w:val="00DA584B"/>
    <w:rsid w:val="00DA592C"/>
    <w:rsid w:val="00DA59A2"/>
    <w:rsid w:val="00DA59FB"/>
    <w:rsid w:val="00DA5A4A"/>
    <w:rsid w:val="00DA5A80"/>
    <w:rsid w:val="00DA5A9A"/>
    <w:rsid w:val="00DA5B11"/>
    <w:rsid w:val="00DA5B17"/>
    <w:rsid w:val="00DA5B80"/>
    <w:rsid w:val="00DA5D69"/>
    <w:rsid w:val="00DA5E38"/>
    <w:rsid w:val="00DA5E68"/>
    <w:rsid w:val="00DA5E92"/>
    <w:rsid w:val="00DA5EC5"/>
    <w:rsid w:val="00DA5EE0"/>
    <w:rsid w:val="00DA5F6D"/>
    <w:rsid w:val="00DA5F7B"/>
    <w:rsid w:val="00DA5FE0"/>
    <w:rsid w:val="00DA6032"/>
    <w:rsid w:val="00DA604C"/>
    <w:rsid w:val="00DA6067"/>
    <w:rsid w:val="00DA6086"/>
    <w:rsid w:val="00DA60E8"/>
    <w:rsid w:val="00DA6101"/>
    <w:rsid w:val="00DA6105"/>
    <w:rsid w:val="00DA617E"/>
    <w:rsid w:val="00DA61C8"/>
    <w:rsid w:val="00DA6222"/>
    <w:rsid w:val="00DA6231"/>
    <w:rsid w:val="00DA62ED"/>
    <w:rsid w:val="00DA6381"/>
    <w:rsid w:val="00DA63C7"/>
    <w:rsid w:val="00DA6420"/>
    <w:rsid w:val="00DA649C"/>
    <w:rsid w:val="00DA64AC"/>
    <w:rsid w:val="00DA669A"/>
    <w:rsid w:val="00DA671D"/>
    <w:rsid w:val="00DA6746"/>
    <w:rsid w:val="00DA6788"/>
    <w:rsid w:val="00DA67DA"/>
    <w:rsid w:val="00DA684C"/>
    <w:rsid w:val="00DA6964"/>
    <w:rsid w:val="00DA699B"/>
    <w:rsid w:val="00DA6A13"/>
    <w:rsid w:val="00DA6A41"/>
    <w:rsid w:val="00DA6B01"/>
    <w:rsid w:val="00DA6B10"/>
    <w:rsid w:val="00DA6B6F"/>
    <w:rsid w:val="00DA6C26"/>
    <w:rsid w:val="00DA6C94"/>
    <w:rsid w:val="00DA6CAD"/>
    <w:rsid w:val="00DA6D2F"/>
    <w:rsid w:val="00DA6E8A"/>
    <w:rsid w:val="00DA6EA0"/>
    <w:rsid w:val="00DA6EFA"/>
    <w:rsid w:val="00DA6F21"/>
    <w:rsid w:val="00DA6FCB"/>
    <w:rsid w:val="00DA6FCE"/>
    <w:rsid w:val="00DA701B"/>
    <w:rsid w:val="00DA7067"/>
    <w:rsid w:val="00DA70DF"/>
    <w:rsid w:val="00DA728E"/>
    <w:rsid w:val="00DA7338"/>
    <w:rsid w:val="00DA73AC"/>
    <w:rsid w:val="00DA7438"/>
    <w:rsid w:val="00DA74C9"/>
    <w:rsid w:val="00DA7554"/>
    <w:rsid w:val="00DA7581"/>
    <w:rsid w:val="00DA7592"/>
    <w:rsid w:val="00DA75EA"/>
    <w:rsid w:val="00DA760E"/>
    <w:rsid w:val="00DA76AE"/>
    <w:rsid w:val="00DA77EF"/>
    <w:rsid w:val="00DA7809"/>
    <w:rsid w:val="00DA781C"/>
    <w:rsid w:val="00DA7831"/>
    <w:rsid w:val="00DA783A"/>
    <w:rsid w:val="00DA7897"/>
    <w:rsid w:val="00DA78C8"/>
    <w:rsid w:val="00DA78D1"/>
    <w:rsid w:val="00DA7953"/>
    <w:rsid w:val="00DA79B5"/>
    <w:rsid w:val="00DA7A3D"/>
    <w:rsid w:val="00DA7A93"/>
    <w:rsid w:val="00DA7BA1"/>
    <w:rsid w:val="00DA7BA5"/>
    <w:rsid w:val="00DA7BDE"/>
    <w:rsid w:val="00DA7CE3"/>
    <w:rsid w:val="00DA7D73"/>
    <w:rsid w:val="00DA7DE1"/>
    <w:rsid w:val="00DA7DE2"/>
    <w:rsid w:val="00DA7E13"/>
    <w:rsid w:val="00DA7F04"/>
    <w:rsid w:val="00DA7F10"/>
    <w:rsid w:val="00DA7F17"/>
    <w:rsid w:val="00DA7FCF"/>
    <w:rsid w:val="00DA7FDE"/>
    <w:rsid w:val="00DB003A"/>
    <w:rsid w:val="00DB0151"/>
    <w:rsid w:val="00DB0178"/>
    <w:rsid w:val="00DB01BA"/>
    <w:rsid w:val="00DB01CC"/>
    <w:rsid w:val="00DB020E"/>
    <w:rsid w:val="00DB0211"/>
    <w:rsid w:val="00DB0214"/>
    <w:rsid w:val="00DB0234"/>
    <w:rsid w:val="00DB026D"/>
    <w:rsid w:val="00DB029C"/>
    <w:rsid w:val="00DB031B"/>
    <w:rsid w:val="00DB03F0"/>
    <w:rsid w:val="00DB056C"/>
    <w:rsid w:val="00DB0586"/>
    <w:rsid w:val="00DB05B7"/>
    <w:rsid w:val="00DB05E5"/>
    <w:rsid w:val="00DB0607"/>
    <w:rsid w:val="00DB0630"/>
    <w:rsid w:val="00DB0730"/>
    <w:rsid w:val="00DB089F"/>
    <w:rsid w:val="00DB0963"/>
    <w:rsid w:val="00DB0988"/>
    <w:rsid w:val="00DB09B7"/>
    <w:rsid w:val="00DB09F0"/>
    <w:rsid w:val="00DB0AC3"/>
    <w:rsid w:val="00DB0CEE"/>
    <w:rsid w:val="00DB0D4E"/>
    <w:rsid w:val="00DB0D4F"/>
    <w:rsid w:val="00DB0DA3"/>
    <w:rsid w:val="00DB0DF4"/>
    <w:rsid w:val="00DB0E58"/>
    <w:rsid w:val="00DB0E64"/>
    <w:rsid w:val="00DB0EDC"/>
    <w:rsid w:val="00DB0EF2"/>
    <w:rsid w:val="00DB0F5F"/>
    <w:rsid w:val="00DB0F9C"/>
    <w:rsid w:val="00DB1020"/>
    <w:rsid w:val="00DB1040"/>
    <w:rsid w:val="00DB1088"/>
    <w:rsid w:val="00DB10A0"/>
    <w:rsid w:val="00DB110A"/>
    <w:rsid w:val="00DB1211"/>
    <w:rsid w:val="00DB1238"/>
    <w:rsid w:val="00DB123A"/>
    <w:rsid w:val="00DB125F"/>
    <w:rsid w:val="00DB1317"/>
    <w:rsid w:val="00DB136C"/>
    <w:rsid w:val="00DB1445"/>
    <w:rsid w:val="00DB1563"/>
    <w:rsid w:val="00DB158A"/>
    <w:rsid w:val="00DB15E7"/>
    <w:rsid w:val="00DB15EA"/>
    <w:rsid w:val="00DB1625"/>
    <w:rsid w:val="00DB1637"/>
    <w:rsid w:val="00DB167A"/>
    <w:rsid w:val="00DB1683"/>
    <w:rsid w:val="00DB16BD"/>
    <w:rsid w:val="00DB172F"/>
    <w:rsid w:val="00DB178B"/>
    <w:rsid w:val="00DB185C"/>
    <w:rsid w:val="00DB18FA"/>
    <w:rsid w:val="00DB191B"/>
    <w:rsid w:val="00DB1925"/>
    <w:rsid w:val="00DB1A61"/>
    <w:rsid w:val="00DB1AC2"/>
    <w:rsid w:val="00DB1AD3"/>
    <w:rsid w:val="00DB1C2A"/>
    <w:rsid w:val="00DB1C36"/>
    <w:rsid w:val="00DB1C4F"/>
    <w:rsid w:val="00DB1C90"/>
    <w:rsid w:val="00DB1D21"/>
    <w:rsid w:val="00DB1D77"/>
    <w:rsid w:val="00DB1E83"/>
    <w:rsid w:val="00DB1EB5"/>
    <w:rsid w:val="00DB2053"/>
    <w:rsid w:val="00DB217D"/>
    <w:rsid w:val="00DB220A"/>
    <w:rsid w:val="00DB220C"/>
    <w:rsid w:val="00DB2222"/>
    <w:rsid w:val="00DB225B"/>
    <w:rsid w:val="00DB22F6"/>
    <w:rsid w:val="00DB2345"/>
    <w:rsid w:val="00DB2349"/>
    <w:rsid w:val="00DB2354"/>
    <w:rsid w:val="00DB2370"/>
    <w:rsid w:val="00DB23A0"/>
    <w:rsid w:val="00DB23C0"/>
    <w:rsid w:val="00DB2470"/>
    <w:rsid w:val="00DB2589"/>
    <w:rsid w:val="00DB25ED"/>
    <w:rsid w:val="00DB2694"/>
    <w:rsid w:val="00DB26BE"/>
    <w:rsid w:val="00DB2705"/>
    <w:rsid w:val="00DB273B"/>
    <w:rsid w:val="00DB2786"/>
    <w:rsid w:val="00DB27AD"/>
    <w:rsid w:val="00DB27B1"/>
    <w:rsid w:val="00DB27C2"/>
    <w:rsid w:val="00DB2813"/>
    <w:rsid w:val="00DB28AE"/>
    <w:rsid w:val="00DB2977"/>
    <w:rsid w:val="00DB297D"/>
    <w:rsid w:val="00DB2985"/>
    <w:rsid w:val="00DB2990"/>
    <w:rsid w:val="00DB29D2"/>
    <w:rsid w:val="00DB29E0"/>
    <w:rsid w:val="00DB2A42"/>
    <w:rsid w:val="00DB2A4B"/>
    <w:rsid w:val="00DB2A79"/>
    <w:rsid w:val="00DB2A9E"/>
    <w:rsid w:val="00DB2ABA"/>
    <w:rsid w:val="00DB2B03"/>
    <w:rsid w:val="00DB2BC2"/>
    <w:rsid w:val="00DB2BD9"/>
    <w:rsid w:val="00DB2C63"/>
    <w:rsid w:val="00DB2CC4"/>
    <w:rsid w:val="00DB2CC8"/>
    <w:rsid w:val="00DB2D5D"/>
    <w:rsid w:val="00DB2DE8"/>
    <w:rsid w:val="00DB2E7D"/>
    <w:rsid w:val="00DB2F14"/>
    <w:rsid w:val="00DB2F25"/>
    <w:rsid w:val="00DB2F39"/>
    <w:rsid w:val="00DB2F67"/>
    <w:rsid w:val="00DB2FB8"/>
    <w:rsid w:val="00DB3004"/>
    <w:rsid w:val="00DB300A"/>
    <w:rsid w:val="00DB3077"/>
    <w:rsid w:val="00DB30B5"/>
    <w:rsid w:val="00DB31A9"/>
    <w:rsid w:val="00DB3252"/>
    <w:rsid w:val="00DB3283"/>
    <w:rsid w:val="00DB33C9"/>
    <w:rsid w:val="00DB33E9"/>
    <w:rsid w:val="00DB3402"/>
    <w:rsid w:val="00DB3498"/>
    <w:rsid w:val="00DB3520"/>
    <w:rsid w:val="00DB3535"/>
    <w:rsid w:val="00DB3541"/>
    <w:rsid w:val="00DB3547"/>
    <w:rsid w:val="00DB3559"/>
    <w:rsid w:val="00DB355B"/>
    <w:rsid w:val="00DB357B"/>
    <w:rsid w:val="00DB35F9"/>
    <w:rsid w:val="00DB366D"/>
    <w:rsid w:val="00DB370D"/>
    <w:rsid w:val="00DB37CC"/>
    <w:rsid w:val="00DB37FF"/>
    <w:rsid w:val="00DB382C"/>
    <w:rsid w:val="00DB385B"/>
    <w:rsid w:val="00DB3868"/>
    <w:rsid w:val="00DB38CE"/>
    <w:rsid w:val="00DB38EE"/>
    <w:rsid w:val="00DB38F8"/>
    <w:rsid w:val="00DB3908"/>
    <w:rsid w:val="00DB397A"/>
    <w:rsid w:val="00DB39CD"/>
    <w:rsid w:val="00DB3A8A"/>
    <w:rsid w:val="00DB3AB5"/>
    <w:rsid w:val="00DB3ACA"/>
    <w:rsid w:val="00DB3B2A"/>
    <w:rsid w:val="00DB3B7B"/>
    <w:rsid w:val="00DB3BC8"/>
    <w:rsid w:val="00DB3C4C"/>
    <w:rsid w:val="00DB3C8B"/>
    <w:rsid w:val="00DB3CBA"/>
    <w:rsid w:val="00DB3DD7"/>
    <w:rsid w:val="00DB3DE4"/>
    <w:rsid w:val="00DB3E6D"/>
    <w:rsid w:val="00DB3F58"/>
    <w:rsid w:val="00DB4056"/>
    <w:rsid w:val="00DB40C3"/>
    <w:rsid w:val="00DB40D7"/>
    <w:rsid w:val="00DB4260"/>
    <w:rsid w:val="00DB42AA"/>
    <w:rsid w:val="00DB433C"/>
    <w:rsid w:val="00DB4363"/>
    <w:rsid w:val="00DB43B0"/>
    <w:rsid w:val="00DB43DD"/>
    <w:rsid w:val="00DB4417"/>
    <w:rsid w:val="00DB442A"/>
    <w:rsid w:val="00DB4469"/>
    <w:rsid w:val="00DB446D"/>
    <w:rsid w:val="00DB455C"/>
    <w:rsid w:val="00DB4632"/>
    <w:rsid w:val="00DB4689"/>
    <w:rsid w:val="00DB468C"/>
    <w:rsid w:val="00DB46C7"/>
    <w:rsid w:val="00DB46D9"/>
    <w:rsid w:val="00DB46F9"/>
    <w:rsid w:val="00DB4784"/>
    <w:rsid w:val="00DB47D4"/>
    <w:rsid w:val="00DB47DD"/>
    <w:rsid w:val="00DB482F"/>
    <w:rsid w:val="00DB4886"/>
    <w:rsid w:val="00DB4889"/>
    <w:rsid w:val="00DB488D"/>
    <w:rsid w:val="00DB491A"/>
    <w:rsid w:val="00DB49A4"/>
    <w:rsid w:val="00DB4A03"/>
    <w:rsid w:val="00DB4A0C"/>
    <w:rsid w:val="00DB4A28"/>
    <w:rsid w:val="00DB4A98"/>
    <w:rsid w:val="00DB4B16"/>
    <w:rsid w:val="00DB4BF4"/>
    <w:rsid w:val="00DB4C34"/>
    <w:rsid w:val="00DB4CA8"/>
    <w:rsid w:val="00DB4CEC"/>
    <w:rsid w:val="00DB4EE9"/>
    <w:rsid w:val="00DB4F7D"/>
    <w:rsid w:val="00DB4FD4"/>
    <w:rsid w:val="00DB4FFA"/>
    <w:rsid w:val="00DB5077"/>
    <w:rsid w:val="00DB5088"/>
    <w:rsid w:val="00DB5091"/>
    <w:rsid w:val="00DB50BC"/>
    <w:rsid w:val="00DB5100"/>
    <w:rsid w:val="00DB5101"/>
    <w:rsid w:val="00DB5166"/>
    <w:rsid w:val="00DB51AE"/>
    <w:rsid w:val="00DB51D4"/>
    <w:rsid w:val="00DB526B"/>
    <w:rsid w:val="00DB52CE"/>
    <w:rsid w:val="00DB5323"/>
    <w:rsid w:val="00DB53A7"/>
    <w:rsid w:val="00DB5404"/>
    <w:rsid w:val="00DB541E"/>
    <w:rsid w:val="00DB54D0"/>
    <w:rsid w:val="00DB55E1"/>
    <w:rsid w:val="00DB561A"/>
    <w:rsid w:val="00DB56C8"/>
    <w:rsid w:val="00DB570D"/>
    <w:rsid w:val="00DB5737"/>
    <w:rsid w:val="00DB575F"/>
    <w:rsid w:val="00DB5761"/>
    <w:rsid w:val="00DB580E"/>
    <w:rsid w:val="00DB582A"/>
    <w:rsid w:val="00DB5875"/>
    <w:rsid w:val="00DB5878"/>
    <w:rsid w:val="00DB587F"/>
    <w:rsid w:val="00DB58BB"/>
    <w:rsid w:val="00DB58D6"/>
    <w:rsid w:val="00DB599F"/>
    <w:rsid w:val="00DB59FE"/>
    <w:rsid w:val="00DB5A5B"/>
    <w:rsid w:val="00DB5AC1"/>
    <w:rsid w:val="00DB5ACA"/>
    <w:rsid w:val="00DB5B04"/>
    <w:rsid w:val="00DB5BB5"/>
    <w:rsid w:val="00DB5C2B"/>
    <w:rsid w:val="00DB5CF4"/>
    <w:rsid w:val="00DB5DB4"/>
    <w:rsid w:val="00DB5DD3"/>
    <w:rsid w:val="00DB5DE8"/>
    <w:rsid w:val="00DB5E1B"/>
    <w:rsid w:val="00DB5E8A"/>
    <w:rsid w:val="00DB5F0B"/>
    <w:rsid w:val="00DB5F35"/>
    <w:rsid w:val="00DB6015"/>
    <w:rsid w:val="00DB60CC"/>
    <w:rsid w:val="00DB60EB"/>
    <w:rsid w:val="00DB618B"/>
    <w:rsid w:val="00DB61BD"/>
    <w:rsid w:val="00DB621C"/>
    <w:rsid w:val="00DB628C"/>
    <w:rsid w:val="00DB6359"/>
    <w:rsid w:val="00DB6439"/>
    <w:rsid w:val="00DB64BB"/>
    <w:rsid w:val="00DB64F8"/>
    <w:rsid w:val="00DB6597"/>
    <w:rsid w:val="00DB65DE"/>
    <w:rsid w:val="00DB6659"/>
    <w:rsid w:val="00DB6688"/>
    <w:rsid w:val="00DB670D"/>
    <w:rsid w:val="00DB6781"/>
    <w:rsid w:val="00DB6869"/>
    <w:rsid w:val="00DB68A8"/>
    <w:rsid w:val="00DB68EF"/>
    <w:rsid w:val="00DB69AA"/>
    <w:rsid w:val="00DB69BA"/>
    <w:rsid w:val="00DB6B26"/>
    <w:rsid w:val="00DB6B69"/>
    <w:rsid w:val="00DB6B77"/>
    <w:rsid w:val="00DB6BA6"/>
    <w:rsid w:val="00DB6BC0"/>
    <w:rsid w:val="00DB6C79"/>
    <w:rsid w:val="00DB6CCD"/>
    <w:rsid w:val="00DB6D77"/>
    <w:rsid w:val="00DB6D9F"/>
    <w:rsid w:val="00DB6DCA"/>
    <w:rsid w:val="00DB6DFE"/>
    <w:rsid w:val="00DB6EA5"/>
    <w:rsid w:val="00DB6EED"/>
    <w:rsid w:val="00DB6F2A"/>
    <w:rsid w:val="00DB6F90"/>
    <w:rsid w:val="00DB6F9E"/>
    <w:rsid w:val="00DB6FCE"/>
    <w:rsid w:val="00DB6FDB"/>
    <w:rsid w:val="00DB7019"/>
    <w:rsid w:val="00DB701E"/>
    <w:rsid w:val="00DB704D"/>
    <w:rsid w:val="00DB7054"/>
    <w:rsid w:val="00DB712F"/>
    <w:rsid w:val="00DB7174"/>
    <w:rsid w:val="00DB71A7"/>
    <w:rsid w:val="00DB7273"/>
    <w:rsid w:val="00DB72EF"/>
    <w:rsid w:val="00DB72FB"/>
    <w:rsid w:val="00DB7327"/>
    <w:rsid w:val="00DB73D1"/>
    <w:rsid w:val="00DB747D"/>
    <w:rsid w:val="00DB74A2"/>
    <w:rsid w:val="00DB7500"/>
    <w:rsid w:val="00DB76A8"/>
    <w:rsid w:val="00DB76AB"/>
    <w:rsid w:val="00DB774F"/>
    <w:rsid w:val="00DB783E"/>
    <w:rsid w:val="00DB7884"/>
    <w:rsid w:val="00DB790C"/>
    <w:rsid w:val="00DB799B"/>
    <w:rsid w:val="00DB7A27"/>
    <w:rsid w:val="00DB7A93"/>
    <w:rsid w:val="00DB7B00"/>
    <w:rsid w:val="00DB7BA3"/>
    <w:rsid w:val="00DB7BD6"/>
    <w:rsid w:val="00DB7BFA"/>
    <w:rsid w:val="00DB7BFE"/>
    <w:rsid w:val="00DB7C7C"/>
    <w:rsid w:val="00DB7C85"/>
    <w:rsid w:val="00DB7CA5"/>
    <w:rsid w:val="00DB7CB7"/>
    <w:rsid w:val="00DB7D21"/>
    <w:rsid w:val="00DB7D3E"/>
    <w:rsid w:val="00DB7D48"/>
    <w:rsid w:val="00DB7D93"/>
    <w:rsid w:val="00DB7EA2"/>
    <w:rsid w:val="00DB7EE1"/>
    <w:rsid w:val="00DB7EFA"/>
    <w:rsid w:val="00DB7F32"/>
    <w:rsid w:val="00DB7FBD"/>
    <w:rsid w:val="00DB7FF3"/>
    <w:rsid w:val="00DC0000"/>
    <w:rsid w:val="00DC007A"/>
    <w:rsid w:val="00DC0087"/>
    <w:rsid w:val="00DC0128"/>
    <w:rsid w:val="00DC0180"/>
    <w:rsid w:val="00DC01FA"/>
    <w:rsid w:val="00DC022D"/>
    <w:rsid w:val="00DC0233"/>
    <w:rsid w:val="00DC02B9"/>
    <w:rsid w:val="00DC032D"/>
    <w:rsid w:val="00DC044B"/>
    <w:rsid w:val="00DC0473"/>
    <w:rsid w:val="00DC04C1"/>
    <w:rsid w:val="00DC04F7"/>
    <w:rsid w:val="00DC0508"/>
    <w:rsid w:val="00DC0545"/>
    <w:rsid w:val="00DC0574"/>
    <w:rsid w:val="00DC057A"/>
    <w:rsid w:val="00DC069A"/>
    <w:rsid w:val="00DC06A7"/>
    <w:rsid w:val="00DC06FF"/>
    <w:rsid w:val="00DC0734"/>
    <w:rsid w:val="00DC0787"/>
    <w:rsid w:val="00DC07BB"/>
    <w:rsid w:val="00DC07D3"/>
    <w:rsid w:val="00DC0885"/>
    <w:rsid w:val="00DC088D"/>
    <w:rsid w:val="00DC08BE"/>
    <w:rsid w:val="00DC095A"/>
    <w:rsid w:val="00DC09BC"/>
    <w:rsid w:val="00DC0AE4"/>
    <w:rsid w:val="00DC0B36"/>
    <w:rsid w:val="00DC0B48"/>
    <w:rsid w:val="00DC0C66"/>
    <w:rsid w:val="00DC0C68"/>
    <w:rsid w:val="00DC0C96"/>
    <w:rsid w:val="00DC0C97"/>
    <w:rsid w:val="00DC0CE5"/>
    <w:rsid w:val="00DC0D04"/>
    <w:rsid w:val="00DC0D56"/>
    <w:rsid w:val="00DC0D65"/>
    <w:rsid w:val="00DC0D8E"/>
    <w:rsid w:val="00DC0D96"/>
    <w:rsid w:val="00DC0DA7"/>
    <w:rsid w:val="00DC0E3A"/>
    <w:rsid w:val="00DC0E58"/>
    <w:rsid w:val="00DC0EFF"/>
    <w:rsid w:val="00DC0FAE"/>
    <w:rsid w:val="00DC0FE6"/>
    <w:rsid w:val="00DC0FF1"/>
    <w:rsid w:val="00DC103E"/>
    <w:rsid w:val="00DC104A"/>
    <w:rsid w:val="00DC1080"/>
    <w:rsid w:val="00DC11A5"/>
    <w:rsid w:val="00DC11AB"/>
    <w:rsid w:val="00DC120C"/>
    <w:rsid w:val="00DC1287"/>
    <w:rsid w:val="00DC13F1"/>
    <w:rsid w:val="00DC1425"/>
    <w:rsid w:val="00DC1463"/>
    <w:rsid w:val="00DC15A5"/>
    <w:rsid w:val="00DC15AE"/>
    <w:rsid w:val="00DC15EE"/>
    <w:rsid w:val="00DC1619"/>
    <w:rsid w:val="00DC1629"/>
    <w:rsid w:val="00DC1751"/>
    <w:rsid w:val="00DC17E4"/>
    <w:rsid w:val="00DC1864"/>
    <w:rsid w:val="00DC187C"/>
    <w:rsid w:val="00DC1892"/>
    <w:rsid w:val="00DC1893"/>
    <w:rsid w:val="00DC19F9"/>
    <w:rsid w:val="00DC1A14"/>
    <w:rsid w:val="00DC1A25"/>
    <w:rsid w:val="00DC1A35"/>
    <w:rsid w:val="00DC1A5D"/>
    <w:rsid w:val="00DC1A80"/>
    <w:rsid w:val="00DC1AFC"/>
    <w:rsid w:val="00DC1B10"/>
    <w:rsid w:val="00DC1B6A"/>
    <w:rsid w:val="00DC1B6B"/>
    <w:rsid w:val="00DC1BCA"/>
    <w:rsid w:val="00DC1C72"/>
    <w:rsid w:val="00DC1CA6"/>
    <w:rsid w:val="00DC1D09"/>
    <w:rsid w:val="00DC1D46"/>
    <w:rsid w:val="00DC1D93"/>
    <w:rsid w:val="00DC1E8C"/>
    <w:rsid w:val="00DC1ED2"/>
    <w:rsid w:val="00DC1EF1"/>
    <w:rsid w:val="00DC1F96"/>
    <w:rsid w:val="00DC1FBA"/>
    <w:rsid w:val="00DC1FC0"/>
    <w:rsid w:val="00DC20A7"/>
    <w:rsid w:val="00DC20D0"/>
    <w:rsid w:val="00DC210D"/>
    <w:rsid w:val="00DC2195"/>
    <w:rsid w:val="00DC2220"/>
    <w:rsid w:val="00DC2225"/>
    <w:rsid w:val="00DC2227"/>
    <w:rsid w:val="00DC22A4"/>
    <w:rsid w:val="00DC22DF"/>
    <w:rsid w:val="00DC2302"/>
    <w:rsid w:val="00DC2331"/>
    <w:rsid w:val="00DC233A"/>
    <w:rsid w:val="00DC2355"/>
    <w:rsid w:val="00DC23F4"/>
    <w:rsid w:val="00DC2414"/>
    <w:rsid w:val="00DC24CA"/>
    <w:rsid w:val="00DC2543"/>
    <w:rsid w:val="00DC2549"/>
    <w:rsid w:val="00DC2572"/>
    <w:rsid w:val="00DC2590"/>
    <w:rsid w:val="00DC25FF"/>
    <w:rsid w:val="00DC266C"/>
    <w:rsid w:val="00DC26A2"/>
    <w:rsid w:val="00DC26C9"/>
    <w:rsid w:val="00DC271F"/>
    <w:rsid w:val="00DC27DB"/>
    <w:rsid w:val="00DC2825"/>
    <w:rsid w:val="00DC284C"/>
    <w:rsid w:val="00DC28A6"/>
    <w:rsid w:val="00DC28B4"/>
    <w:rsid w:val="00DC290C"/>
    <w:rsid w:val="00DC2A1F"/>
    <w:rsid w:val="00DC2A90"/>
    <w:rsid w:val="00DC2B01"/>
    <w:rsid w:val="00DC2B4F"/>
    <w:rsid w:val="00DC2BA5"/>
    <w:rsid w:val="00DC2D47"/>
    <w:rsid w:val="00DC2DAD"/>
    <w:rsid w:val="00DC2DCF"/>
    <w:rsid w:val="00DC2DEF"/>
    <w:rsid w:val="00DC2DF7"/>
    <w:rsid w:val="00DC2EA7"/>
    <w:rsid w:val="00DC2EDE"/>
    <w:rsid w:val="00DC2EE9"/>
    <w:rsid w:val="00DC2EFE"/>
    <w:rsid w:val="00DC2F12"/>
    <w:rsid w:val="00DC314F"/>
    <w:rsid w:val="00DC317A"/>
    <w:rsid w:val="00DC3204"/>
    <w:rsid w:val="00DC320F"/>
    <w:rsid w:val="00DC3242"/>
    <w:rsid w:val="00DC3294"/>
    <w:rsid w:val="00DC32C8"/>
    <w:rsid w:val="00DC3324"/>
    <w:rsid w:val="00DC337A"/>
    <w:rsid w:val="00DC33CE"/>
    <w:rsid w:val="00DC33FC"/>
    <w:rsid w:val="00DC34CB"/>
    <w:rsid w:val="00DC34CE"/>
    <w:rsid w:val="00DC34D5"/>
    <w:rsid w:val="00DC3517"/>
    <w:rsid w:val="00DC354B"/>
    <w:rsid w:val="00DC35A5"/>
    <w:rsid w:val="00DC35EF"/>
    <w:rsid w:val="00DC362D"/>
    <w:rsid w:val="00DC36A2"/>
    <w:rsid w:val="00DC3701"/>
    <w:rsid w:val="00DC3713"/>
    <w:rsid w:val="00DC372C"/>
    <w:rsid w:val="00DC373C"/>
    <w:rsid w:val="00DC3824"/>
    <w:rsid w:val="00DC38C2"/>
    <w:rsid w:val="00DC38F0"/>
    <w:rsid w:val="00DC38F8"/>
    <w:rsid w:val="00DC3951"/>
    <w:rsid w:val="00DC3AAE"/>
    <w:rsid w:val="00DC3B03"/>
    <w:rsid w:val="00DC3B2F"/>
    <w:rsid w:val="00DC3B82"/>
    <w:rsid w:val="00DC3BBE"/>
    <w:rsid w:val="00DC3C6C"/>
    <w:rsid w:val="00DC3C6D"/>
    <w:rsid w:val="00DC3C8B"/>
    <w:rsid w:val="00DC3CE6"/>
    <w:rsid w:val="00DC3E70"/>
    <w:rsid w:val="00DC3E9E"/>
    <w:rsid w:val="00DC3FEB"/>
    <w:rsid w:val="00DC404B"/>
    <w:rsid w:val="00DC40B3"/>
    <w:rsid w:val="00DC40F3"/>
    <w:rsid w:val="00DC416C"/>
    <w:rsid w:val="00DC41EA"/>
    <w:rsid w:val="00DC428B"/>
    <w:rsid w:val="00DC4322"/>
    <w:rsid w:val="00DC4335"/>
    <w:rsid w:val="00DC438A"/>
    <w:rsid w:val="00DC43BE"/>
    <w:rsid w:val="00DC43DE"/>
    <w:rsid w:val="00DC4410"/>
    <w:rsid w:val="00DC4419"/>
    <w:rsid w:val="00DC442A"/>
    <w:rsid w:val="00DC448F"/>
    <w:rsid w:val="00DC44D6"/>
    <w:rsid w:val="00DC44E9"/>
    <w:rsid w:val="00DC450E"/>
    <w:rsid w:val="00DC4515"/>
    <w:rsid w:val="00DC4563"/>
    <w:rsid w:val="00DC456C"/>
    <w:rsid w:val="00DC4590"/>
    <w:rsid w:val="00DC4699"/>
    <w:rsid w:val="00DC4753"/>
    <w:rsid w:val="00DC4775"/>
    <w:rsid w:val="00DC478D"/>
    <w:rsid w:val="00DC47D6"/>
    <w:rsid w:val="00DC4879"/>
    <w:rsid w:val="00DC487F"/>
    <w:rsid w:val="00DC489E"/>
    <w:rsid w:val="00DC4914"/>
    <w:rsid w:val="00DC4915"/>
    <w:rsid w:val="00DC4962"/>
    <w:rsid w:val="00DC4AA3"/>
    <w:rsid w:val="00DC4AC5"/>
    <w:rsid w:val="00DC4B0D"/>
    <w:rsid w:val="00DC4B51"/>
    <w:rsid w:val="00DC4BD6"/>
    <w:rsid w:val="00DC4CEB"/>
    <w:rsid w:val="00DC4E26"/>
    <w:rsid w:val="00DC4E91"/>
    <w:rsid w:val="00DC4E98"/>
    <w:rsid w:val="00DC4F62"/>
    <w:rsid w:val="00DC4F77"/>
    <w:rsid w:val="00DC4FD0"/>
    <w:rsid w:val="00DC4FE2"/>
    <w:rsid w:val="00DC5035"/>
    <w:rsid w:val="00DC504B"/>
    <w:rsid w:val="00DC508B"/>
    <w:rsid w:val="00DC514D"/>
    <w:rsid w:val="00DC5157"/>
    <w:rsid w:val="00DC518D"/>
    <w:rsid w:val="00DC51DB"/>
    <w:rsid w:val="00DC520B"/>
    <w:rsid w:val="00DC5291"/>
    <w:rsid w:val="00DC535D"/>
    <w:rsid w:val="00DC5463"/>
    <w:rsid w:val="00DC5496"/>
    <w:rsid w:val="00DC549B"/>
    <w:rsid w:val="00DC54DB"/>
    <w:rsid w:val="00DC5501"/>
    <w:rsid w:val="00DC5542"/>
    <w:rsid w:val="00DC554E"/>
    <w:rsid w:val="00DC5578"/>
    <w:rsid w:val="00DC55A0"/>
    <w:rsid w:val="00DC55D0"/>
    <w:rsid w:val="00DC570E"/>
    <w:rsid w:val="00DC5766"/>
    <w:rsid w:val="00DC57D9"/>
    <w:rsid w:val="00DC5838"/>
    <w:rsid w:val="00DC595F"/>
    <w:rsid w:val="00DC5A3C"/>
    <w:rsid w:val="00DC5A42"/>
    <w:rsid w:val="00DC5A99"/>
    <w:rsid w:val="00DC5B00"/>
    <w:rsid w:val="00DC5C7D"/>
    <w:rsid w:val="00DC5CCB"/>
    <w:rsid w:val="00DC5CDF"/>
    <w:rsid w:val="00DC5DE7"/>
    <w:rsid w:val="00DC5DEB"/>
    <w:rsid w:val="00DC5E0F"/>
    <w:rsid w:val="00DC5E12"/>
    <w:rsid w:val="00DC5E32"/>
    <w:rsid w:val="00DC5E45"/>
    <w:rsid w:val="00DC5E7E"/>
    <w:rsid w:val="00DC5F32"/>
    <w:rsid w:val="00DC5F57"/>
    <w:rsid w:val="00DC5FE1"/>
    <w:rsid w:val="00DC603D"/>
    <w:rsid w:val="00DC6049"/>
    <w:rsid w:val="00DC606D"/>
    <w:rsid w:val="00DC6206"/>
    <w:rsid w:val="00DC6281"/>
    <w:rsid w:val="00DC62A4"/>
    <w:rsid w:val="00DC632C"/>
    <w:rsid w:val="00DC63D2"/>
    <w:rsid w:val="00DC6432"/>
    <w:rsid w:val="00DC648C"/>
    <w:rsid w:val="00DC649F"/>
    <w:rsid w:val="00DC6539"/>
    <w:rsid w:val="00DC6547"/>
    <w:rsid w:val="00DC6590"/>
    <w:rsid w:val="00DC65FE"/>
    <w:rsid w:val="00DC6622"/>
    <w:rsid w:val="00DC66D3"/>
    <w:rsid w:val="00DC673D"/>
    <w:rsid w:val="00DC6742"/>
    <w:rsid w:val="00DC676D"/>
    <w:rsid w:val="00DC681F"/>
    <w:rsid w:val="00DC68ED"/>
    <w:rsid w:val="00DC68F4"/>
    <w:rsid w:val="00DC6901"/>
    <w:rsid w:val="00DC6929"/>
    <w:rsid w:val="00DC6937"/>
    <w:rsid w:val="00DC6968"/>
    <w:rsid w:val="00DC696A"/>
    <w:rsid w:val="00DC69D8"/>
    <w:rsid w:val="00DC6A72"/>
    <w:rsid w:val="00DC6A95"/>
    <w:rsid w:val="00DC6AC1"/>
    <w:rsid w:val="00DC6BA2"/>
    <w:rsid w:val="00DC6BE5"/>
    <w:rsid w:val="00DC6BF2"/>
    <w:rsid w:val="00DC6D00"/>
    <w:rsid w:val="00DC6D4C"/>
    <w:rsid w:val="00DC6D6C"/>
    <w:rsid w:val="00DC6DAA"/>
    <w:rsid w:val="00DC6E9E"/>
    <w:rsid w:val="00DC6ECF"/>
    <w:rsid w:val="00DC6F2A"/>
    <w:rsid w:val="00DC6F5C"/>
    <w:rsid w:val="00DC6FA5"/>
    <w:rsid w:val="00DC7012"/>
    <w:rsid w:val="00DC703D"/>
    <w:rsid w:val="00DC704D"/>
    <w:rsid w:val="00DC70AE"/>
    <w:rsid w:val="00DC70D4"/>
    <w:rsid w:val="00DC7136"/>
    <w:rsid w:val="00DC7189"/>
    <w:rsid w:val="00DC71F9"/>
    <w:rsid w:val="00DC722E"/>
    <w:rsid w:val="00DC7292"/>
    <w:rsid w:val="00DC72FC"/>
    <w:rsid w:val="00DC73B0"/>
    <w:rsid w:val="00DC73B5"/>
    <w:rsid w:val="00DC7425"/>
    <w:rsid w:val="00DC745C"/>
    <w:rsid w:val="00DC74DD"/>
    <w:rsid w:val="00DC74E7"/>
    <w:rsid w:val="00DC74F7"/>
    <w:rsid w:val="00DC7553"/>
    <w:rsid w:val="00DC7576"/>
    <w:rsid w:val="00DC75DC"/>
    <w:rsid w:val="00DC7686"/>
    <w:rsid w:val="00DC77F7"/>
    <w:rsid w:val="00DC781D"/>
    <w:rsid w:val="00DC7838"/>
    <w:rsid w:val="00DC7863"/>
    <w:rsid w:val="00DC78B8"/>
    <w:rsid w:val="00DC78D7"/>
    <w:rsid w:val="00DC79BC"/>
    <w:rsid w:val="00DC7A03"/>
    <w:rsid w:val="00DC7A46"/>
    <w:rsid w:val="00DC7A5D"/>
    <w:rsid w:val="00DC7B2B"/>
    <w:rsid w:val="00DC7B9E"/>
    <w:rsid w:val="00DC7BBF"/>
    <w:rsid w:val="00DC7C69"/>
    <w:rsid w:val="00DC7CAB"/>
    <w:rsid w:val="00DC7CF2"/>
    <w:rsid w:val="00DC7D2F"/>
    <w:rsid w:val="00DC7D93"/>
    <w:rsid w:val="00DC7DEC"/>
    <w:rsid w:val="00DC7E24"/>
    <w:rsid w:val="00DC7E28"/>
    <w:rsid w:val="00DC7EAC"/>
    <w:rsid w:val="00DC7EBA"/>
    <w:rsid w:val="00DC7F85"/>
    <w:rsid w:val="00DC7F96"/>
    <w:rsid w:val="00DD0060"/>
    <w:rsid w:val="00DD00A8"/>
    <w:rsid w:val="00DD00FC"/>
    <w:rsid w:val="00DD0115"/>
    <w:rsid w:val="00DD016A"/>
    <w:rsid w:val="00DD0185"/>
    <w:rsid w:val="00DD0193"/>
    <w:rsid w:val="00DD01AC"/>
    <w:rsid w:val="00DD01BA"/>
    <w:rsid w:val="00DD01CC"/>
    <w:rsid w:val="00DD01E1"/>
    <w:rsid w:val="00DD02D4"/>
    <w:rsid w:val="00DD02FB"/>
    <w:rsid w:val="00DD0329"/>
    <w:rsid w:val="00DD0349"/>
    <w:rsid w:val="00DD0381"/>
    <w:rsid w:val="00DD03CD"/>
    <w:rsid w:val="00DD0469"/>
    <w:rsid w:val="00DD04FC"/>
    <w:rsid w:val="00DD05D7"/>
    <w:rsid w:val="00DD065F"/>
    <w:rsid w:val="00DD070D"/>
    <w:rsid w:val="00DD082C"/>
    <w:rsid w:val="00DD084A"/>
    <w:rsid w:val="00DD08B1"/>
    <w:rsid w:val="00DD08C1"/>
    <w:rsid w:val="00DD08E7"/>
    <w:rsid w:val="00DD096E"/>
    <w:rsid w:val="00DD09FB"/>
    <w:rsid w:val="00DD0B24"/>
    <w:rsid w:val="00DD0B88"/>
    <w:rsid w:val="00DD0B8B"/>
    <w:rsid w:val="00DD0BA7"/>
    <w:rsid w:val="00DD0BE4"/>
    <w:rsid w:val="00DD0C4C"/>
    <w:rsid w:val="00DD0D00"/>
    <w:rsid w:val="00DD0D2E"/>
    <w:rsid w:val="00DD0E8D"/>
    <w:rsid w:val="00DD0EBC"/>
    <w:rsid w:val="00DD0F43"/>
    <w:rsid w:val="00DD0F4B"/>
    <w:rsid w:val="00DD103B"/>
    <w:rsid w:val="00DD1066"/>
    <w:rsid w:val="00DD107D"/>
    <w:rsid w:val="00DD10DA"/>
    <w:rsid w:val="00DD10E3"/>
    <w:rsid w:val="00DD10EA"/>
    <w:rsid w:val="00DD1161"/>
    <w:rsid w:val="00DD1176"/>
    <w:rsid w:val="00DD11F4"/>
    <w:rsid w:val="00DD1241"/>
    <w:rsid w:val="00DD1276"/>
    <w:rsid w:val="00DD127B"/>
    <w:rsid w:val="00DD1283"/>
    <w:rsid w:val="00DD12E4"/>
    <w:rsid w:val="00DD134F"/>
    <w:rsid w:val="00DD14EC"/>
    <w:rsid w:val="00DD155A"/>
    <w:rsid w:val="00DD15DC"/>
    <w:rsid w:val="00DD1680"/>
    <w:rsid w:val="00DD16F9"/>
    <w:rsid w:val="00DD173C"/>
    <w:rsid w:val="00DD17E9"/>
    <w:rsid w:val="00DD18C2"/>
    <w:rsid w:val="00DD18EB"/>
    <w:rsid w:val="00DD197B"/>
    <w:rsid w:val="00DD19A9"/>
    <w:rsid w:val="00DD1A0A"/>
    <w:rsid w:val="00DD1A65"/>
    <w:rsid w:val="00DD1A81"/>
    <w:rsid w:val="00DD1AAA"/>
    <w:rsid w:val="00DD1AAD"/>
    <w:rsid w:val="00DD1ACD"/>
    <w:rsid w:val="00DD1B22"/>
    <w:rsid w:val="00DD1B52"/>
    <w:rsid w:val="00DD1B7F"/>
    <w:rsid w:val="00DD1BC5"/>
    <w:rsid w:val="00DD1C79"/>
    <w:rsid w:val="00DD1C96"/>
    <w:rsid w:val="00DD1CEA"/>
    <w:rsid w:val="00DD1D1E"/>
    <w:rsid w:val="00DD1DE9"/>
    <w:rsid w:val="00DD1EF2"/>
    <w:rsid w:val="00DD1EFB"/>
    <w:rsid w:val="00DD1F16"/>
    <w:rsid w:val="00DD1F2F"/>
    <w:rsid w:val="00DD1F5E"/>
    <w:rsid w:val="00DD1F99"/>
    <w:rsid w:val="00DD1FEC"/>
    <w:rsid w:val="00DD204F"/>
    <w:rsid w:val="00DD208F"/>
    <w:rsid w:val="00DD2150"/>
    <w:rsid w:val="00DD2151"/>
    <w:rsid w:val="00DD216B"/>
    <w:rsid w:val="00DD2186"/>
    <w:rsid w:val="00DD21AD"/>
    <w:rsid w:val="00DD21F6"/>
    <w:rsid w:val="00DD2247"/>
    <w:rsid w:val="00DD22C7"/>
    <w:rsid w:val="00DD2337"/>
    <w:rsid w:val="00DD2355"/>
    <w:rsid w:val="00DD235D"/>
    <w:rsid w:val="00DD23AE"/>
    <w:rsid w:val="00DD23D2"/>
    <w:rsid w:val="00DD23FC"/>
    <w:rsid w:val="00DD2403"/>
    <w:rsid w:val="00DD2467"/>
    <w:rsid w:val="00DD2469"/>
    <w:rsid w:val="00DD2487"/>
    <w:rsid w:val="00DD24B7"/>
    <w:rsid w:val="00DD25E0"/>
    <w:rsid w:val="00DD25E6"/>
    <w:rsid w:val="00DD25EF"/>
    <w:rsid w:val="00DD2618"/>
    <w:rsid w:val="00DD268E"/>
    <w:rsid w:val="00DD2694"/>
    <w:rsid w:val="00DD269A"/>
    <w:rsid w:val="00DD276D"/>
    <w:rsid w:val="00DD2786"/>
    <w:rsid w:val="00DD2788"/>
    <w:rsid w:val="00DD27C2"/>
    <w:rsid w:val="00DD2803"/>
    <w:rsid w:val="00DD2848"/>
    <w:rsid w:val="00DD284D"/>
    <w:rsid w:val="00DD2870"/>
    <w:rsid w:val="00DD2A30"/>
    <w:rsid w:val="00DD2AC5"/>
    <w:rsid w:val="00DD2AFC"/>
    <w:rsid w:val="00DD2B6C"/>
    <w:rsid w:val="00DD2B7B"/>
    <w:rsid w:val="00DD2BA2"/>
    <w:rsid w:val="00DD2C0F"/>
    <w:rsid w:val="00DD2C15"/>
    <w:rsid w:val="00DD2CB8"/>
    <w:rsid w:val="00DD2D07"/>
    <w:rsid w:val="00DD2D27"/>
    <w:rsid w:val="00DD2D3E"/>
    <w:rsid w:val="00DD2DFC"/>
    <w:rsid w:val="00DD2E8D"/>
    <w:rsid w:val="00DD2E9D"/>
    <w:rsid w:val="00DD2EBB"/>
    <w:rsid w:val="00DD2F40"/>
    <w:rsid w:val="00DD2F5D"/>
    <w:rsid w:val="00DD3069"/>
    <w:rsid w:val="00DD3091"/>
    <w:rsid w:val="00DD30BB"/>
    <w:rsid w:val="00DD312A"/>
    <w:rsid w:val="00DD314B"/>
    <w:rsid w:val="00DD3338"/>
    <w:rsid w:val="00DD3353"/>
    <w:rsid w:val="00DD3383"/>
    <w:rsid w:val="00DD342A"/>
    <w:rsid w:val="00DD34DF"/>
    <w:rsid w:val="00DD3529"/>
    <w:rsid w:val="00DD356F"/>
    <w:rsid w:val="00DD3692"/>
    <w:rsid w:val="00DD36B1"/>
    <w:rsid w:val="00DD370E"/>
    <w:rsid w:val="00DD372B"/>
    <w:rsid w:val="00DD374A"/>
    <w:rsid w:val="00DD37CB"/>
    <w:rsid w:val="00DD37E1"/>
    <w:rsid w:val="00DD37FD"/>
    <w:rsid w:val="00DD38BD"/>
    <w:rsid w:val="00DD38D4"/>
    <w:rsid w:val="00DD38D9"/>
    <w:rsid w:val="00DD38E2"/>
    <w:rsid w:val="00DD390A"/>
    <w:rsid w:val="00DD3917"/>
    <w:rsid w:val="00DD398E"/>
    <w:rsid w:val="00DD3A86"/>
    <w:rsid w:val="00DD3AA6"/>
    <w:rsid w:val="00DD3AAB"/>
    <w:rsid w:val="00DD3B14"/>
    <w:rsid w:val="00DD3B1C"/>
    <w:rsid w:val="00DD3BFF"/>
    <w:rsid w:val="00DD3C08"/>
    <w:rsid w:val="00DD3C43"/>
    <w:rsid w:val="00DD3C44"/>
    <w:rsid w:val="00DD3C60"/>
    <w:rsid w:val="00DD3C76"/>
    <w:rsid w:val="00DD3CB9"/>
    <w:rsid w:val="00DD3D5C"/>
    <w:rsid w:val="00DD3D64"/>
    <w:rsid w:val="00DD3D7B"/>
    <w:rsid w:val="00DD3DBC"/>
    <w:rsid w:val="00DD3DD4"/>
    <w:rsid w:val="00DD3DED"/>
    <w:rsid w:val="00DD3E96"/>
    <w:rsid w:val="00DD3F25"/>
    <w:rsid w:val="00DD3F60"/>
    <w:rsid w:val="00DD3F6B"/>
    <w:rsid w:val="00DD3FB4"/>
    <w:rsid w:val="00DD3FD4"/>
    <w:rsid w:val="00DD401A"/>
    <w:rsid w:val="00DD40A5"/>
    <w:rsid w:val="00DD40B8"/>
    <w:rsid w:val="00DD4126"/>
    <w:rsid w:val="00DD413D"/>
    <w:rsid w:val="00DD4152"/>
    <w:rsid w:val="00DD418F"/>
    <w:rsid w:val="00DD41D8"/>
    <w:rsid w:val="00DD41F5"/>
    <w:rsid w:val="00DD429D"/>
    <w:rsid w:val="00DD42FB"/>
    <w:rsid w:val="00DD431C"/>
    <w:rsid w:val="00DD432D"/>
    <w:rsid w:val="00DD43D7"/>
    <w:rsid w:val="00DD4440"/>
    <w:rsid w:val="00DD4446"/>
    <w:rsid w:val="00DD447C"/>
    <w:rsid w:val="00DD44F9"/>
    <w:rsid w:val="00DD45F3"/>
    <w:rsid w:val="00DD4637"/>
    <w:rsid w:val="00DD4660"/>
    <w:rsid w:val="00DD468D"/>
    <w:rsid w:val="00DD46C3"/>
    <w:rsid w:val="00DD46FC"/>
    <w:rsid w:val="00DD47E6"/>
    <w:rsid w:val="00DD482E"/>
    <w:rsid w:val="00DD483B"/>
    <w:rsid w:val="00DD4884"/>
    <w:rsid w:val="00DD4892"/>
    <w:rsid w:val="00DD4914"/>
    <w:rsid w:val="00DD4923"/>
    <w:rsid w:val="00DD4944"/>
    <w:rsid w:val="00DD4993"/>
    <w:rsid w:val="00DD49E2"/>
    <w:rsid w:val="00DD4A00"/>
    <w:rsid w:val="00DD4A35"/>
    <w:rsid w:val="00DD4A4F"/>
    <w:rsid w:val="00DD4B28"/>
    <w:rsid w:val="00DD4B3B"/>
    <w:rsid w:val="00DD4B5F"/>
    <w:rsid w:val="00DD4C20"/>
    <w:rsid w:val="00DD4C30"/>
    <w:rsid w:val="00DD4CF6"/>
    <w:rsid w:val="00DD4D68"/>
    <w:rsid w:val="00DD4E2B"/>
    <w:rsid w:val="00DD4EFE"/>
    <w:rsid w:val="00DD4F0A"/>
    <w:rsid w:val="00DD4F93"/>
    <w:rsid w:val="00DD5050"/>
    <w:rsid w:val="00DD5053"/>
    <w:rsid w:val="00DD5084"/>
    <w:rsid w:val="00DD5095"/>
    <w:rsid w:val="00DD50F8"/>
    <w:rsid w:val="00DD5152"/>
    <w:rsid w:val="00DD51BE"/>
    <w:rsid w:val="00DD51C7"/>
    <w:rsid w:val="00DD51E0"/>
    <w:rsid w:val="00DD5263"/>
    <w:rsid w:val="00DD5273"/>
    <w:rsid w:val="00DD52D5"/>
    <w:rsid w:val="00DD5306"/>
    <w:rsid w:val="00DD530A"/>
    <w:rsid w:val="00DD530B"/>
    <w:rsid w:val="00DD530F"/>
    <w:rsid w:val="00DD5310"/>
    <w:rsid w:val="00DD5329"/>
    <w:rsid w:val="00DD5388"/>
    <w:rsid w:val="00DD539A"/>
    <w:rsid w:val="00DD539D"/>
    <w:rsid w:val="00DD53B2"/>
    <w:rsid w:val="00DD53B5"/>
    <w:rsid w:val="00DD53DF"/>
    <w:rsid w:val="00DD5447"/>
    <w:rsid w:val="00DD5475"/>
    <w:rsid w:val="00DD54F4"/>
    <w:rsid w:val="00DD5518"/>
    <w:rsid w:val="00DD5538"/>
    <w:rsid w:val="00DD5553"/>
    <w:rsid w:val="00DD5556"/>
    <w:rsid w:val="00DD557E"/>
    <w:rsid w:val="00DD5586"/>
    <w:rsid w:val="00DD5596"/>
    <w:rsid w:val="00DD5661"/>
    <w:rsid w:val="00DD568A"/>
    <w:rsid w:val="00DD56CC"/>
    <w:rsid w:val="00DD5737"/>
    <w:rsid w:val="00DD5752"/>
    <w:rsid w:val="00DD5771"/>
    <w:rsid w:val="00DD5829"/>
    <w:rsid w:val="00DD583F"/>
    <w:rsid w:val="00DD5847"/>
    <w:rsid w:val="00DD584C"/>
    <w:rsid w:val="00DD5899"/>
    <w:rsid w:val="00DD58CC"/>
    <w:rsid w:val="00DD58D7"/>
    <w:rsid w:val="00DD599A"/>
    <w:rsid w:val="00DD59BB"/>
    <w:rsid w:val="00DD5A5D"/>
    <w:rsid w:val="00DD5A85"/>
    <w:rsid w:val="00DD5AF3"/>
    <w:rsid w:val="00DD5B09"/>
    <w:rsid w:val="00DD5B27"/>
    <w:rsid w:val="00DD5B28"/>
    <w:rsid w:val="00DD5B42"/>
    <w:rsid w:val="00DD5B73"/>
    <w:rsid w:val="00DD5BCE"/>
    <w:rsid w:val="00DD5C1C"/>
    <w:rsid w:val="00DD5E2A"/>
    <w:rsid w:val="00DD5E3E"/>
    <w:rsid w:val="00DD5E64"/>
    <w:rsid w:val="00DD5E78"/>
    <w:rsid w:val="00DD5EB0"/>
    <w:rsid w:val="00DD5FDA"/>
    <w:rsid w:val="00DD6039"/>
    <w:rsid w:val="00DD6051"/>
    <w:rsid w:val="00DD6118"/>
    <w:rsid w:val="00DD61B8"/>
    <w:rsid w:val="00DD6438"/>
    <w:rsid w:val="00DD64CB"/>
    <w:rsid w:val="00DD662B"/>
    <w:rsid w:val="00DD6631"/>
    <w:rsid w:val="00DD6669"/>
    <w:rsid w:val="00DD6699"/>
    <w:rsid w:val="00DD669A"/>
    <w:rsid w:val="00DD66BC"/>
    <w:rsid w:val="00DD66EB"/>
    <w:rsid w:val="00DD67C7"/>
    <w:rsid w:val="00DD682E"/>
    <w:rsid w:val="00DD6840"/>
    <w:rsid w:val="00DD684A"/>
    <w:rsid w:val="00DD68E6"/>
    <w:rsid w:val="00DD6926"/>
    <w:rsid w:val="00DD69CA"/>
    <w:rsid w:val="00DD6A8D"/>
    <w:rsid w:val="00DD6A92"/>
    <w:rsid w:val="00DD6AB2"/>
    <w:rsid w:val="00DD6AB3"/>
    <w:rsid w:val="00DD6ACE"/>
    <w:rsid w:val="00DD6B0B"/>
    <w:rsid w:val="00DD6B54"/>
    <w:rsid w:val="00DD6B62"/>
    <w:rsid w:val="00DD6B7E"/>
    <w:rsid w:val="00DD6B97"/>
    <w:rsid w:val="00DD6BAF"/>
    <w:rsid w:val="00DD6BEF"/>
    <w:rsid w:val="00DD6D3C"/>
    <w:rsid w:val="00DD6DA4"/>
    <w:rsid w:val="00DD6DB7"/>
    <w:rsid w:val="00DD6DE4"/>
    <w:rsid w:val="00DD6F32"/>
    <w:rsid w:val="00DD6FC6"/>
    <w:rsid w:val="00DD700F"/>
    <w:rsid w:val="00DD709A"/>
    <w:rsid w:val="00DD70D2"/>
    <w:rsid w:val="00DD70FC"/>
    <w:rsid w:val="00DD727C"/>
    <w:rsid w:val="00DD7290"/>
    <w:rsid w:val="00DD72AB"/>
    <w:rsid w:val="00DD738D"/>
    <w:rsid w:val="00DD740B"/>
    <w:rsid w:val="00DD742C"/>
    <w:rsid w:val="00DD767E"/>
    <w:rsid w:val="00DD7688"/>
    <w:rsid w:val="00DD76B1"/>
    <w:rsid w:val="00DD772E"/>
    <w:rsid w:val="00DD7731"/>
    <w:rsid w:val="00DD7916"/>
    <w:rsid w:val="00DD793E"/>
    <w:rsid w:val="00DD799B"/>
    <w:rsid w:val="00DD79C7"/>
    <w:rsid w:val="00DD79C8"/>
    <w:rsid w:val="00DD7A09"/>
    <w:rsid w:val="00DD7A90"/>
    <w:rsid w:val="00DD7B22"/>
    <w:rsid w:val="00DD7B4E"/>
    <w:rsid w:val="00DD7B6D"/>
    <w:rsid w:val="00DD7B8D"/>
    <w:rsid w:val="00DD7C08"/>
    <w:rsid w:val="00DD7C3A"/>
    <w:rsid w:val="00DD7CAF"/>
    <w:rsid w:val="00DD7D2A"/>
    <w:rsid w:val="00DD7DDE"/>
    <w:rsid w:val="00DD7DEB"/>
    <w:rsid w:val="00DD7EF3"/>
    <w:rsid w:val="00DD7F1F"/>
    <w:rsid w:val="00DD7FFC"/>
    <w:rsid w:val="00DE000E"/>
    <w:rsid w:val="00DE003F"/>
    <w:rsid w:val="00DE00D4"/>
    <w:rsid w:val="00DE014D"/>
    <w:rsid w:val="00DE0165"/>
    <w:rsid w:val="00DE018A"/>
    <w:rsid w:val="00DE0313"/>
    <w:rsid w:val="00DE0400"/>
    <w:rsid w:val="00DE05F6"/>
    <w:rsid w:val="00DE060F"/>
    <w:rsid w:val="00DE0698"/>
    <w:rsid w:val="00DE06D7"/>
    <w:rsid w:val="00DE078B"/>
    <w:rsid w:val="00DE07F5"/>
    <w:rsid w:val="00DE085D"/>
    <w:rsid w:val="00DE094F"/>
    <w:rsid w:val="00DE09C0"/>
    <w:rsid w:val="00DE09E7"/>
    <w:rsid w:val="00DE0AF4"/>
    <w:rsid w:val="00DE0B0F"/>
    <w:rsid w:val="00DE0C88"/>
    <w:rsid w:val="00DE0CA9"/>
    <w:rsid w:val="00DE0CD3"/>
    <w:rsid w:val="00DE0D73"/>
    <w:rsid w:val="00DE0DBD"/>
    <w:rsid w:val="00DE0E36"/>
    <w:rsid w:val="00DE0E68"/>
    <w:rsid w:val="00DE0E75"/>
    <w:rsid w:val="00DE0F47"/>
    <w:rsid w:val="00DE1099"/>
    <w:rsid w:val="00DE1125"/>
    <w:rsid w:val="00DE112C"/>
    <w:rsid w:val="00DE1264"/>
    <w:rsid w:val="00DE1268"/>
    <w:rsid w:val="00DE12C9"/>
    <w:rsid w:val="00DE12FE"/>
    <w:rsid w:val="00DE137F"/>
    <w:rsid w:val="00DE138C"/>
    <w:rsid w:val="00DE13C6"/>
    <w:rsid w:val="00DE14E0"/>
    <w:rsid w:val="00DE155D"/>
    <w:rsid w:val="00DE158A"/>
    <w:rsid w:val="00DE167E"/>
    <w:rsid w:val="00DE1690"/>
    <w:rsid w:val="00DE16B7"/>
    <w:rsid w:val="00DE170C"/>
    <w:rsid w:val="00DE1754"/>
    <w:rsid w:val="00DE1781"/>
    <w:rsid w:val="00DE1798"/>
    <w:rsid w:val="00DE17CF"/>
    <w:rsid w:val="00DE17FA"/>
    <w:rsid w:val="00DE1809"/>
    <w:rsid w:val="00DE182D"/>
    <w:rsid w:val="00DE1861"/>
    <w:rsid w:val="00DE1881"/>
    <w:rsid w:val="00DE189E"/>
    <w:rsid w:val="00DE1986"/>
    <w:rsid w:val="00DE19D4"/>
    <w:rsid w:val="00DE19D6"/>
    <w:rsid w:val="00DE1A29"/>
    <w:rsid w:val="00DE1A97"/>
    <w:rsid w:val="00DE1AE0"/>
    <w:rsid w:val="00DE1AE5"/>
    <w:rsid w:val="00DE1AE9"/>
    <w:rsid w:val="00DE1AFC"/>
    <w:rsid w:val="00DE1B8F"/>
    <w:rsid w:val="00DE1C68"/>
    <w:rsid w:val="00DE1CFB"/>
    <w:rsid w:val="00DE1D00"/>
    <w:rsid w:val="00DE1D35"/>
    <w:rsid w:val="00DE1D3D"/>
    <w:rsid w:val="00DE1E5E"/>
    <w:rsid w:val="00DE1E77"/>
    <w:rsid w:val="00DE1EA1"/>
    <w:rsid w:val="00DE1F1B"/>
    <w:rsid w:val="00DE1F5B"/>
    <w:rsid w:val="00DE1FAB"/>
    <w:rsid w:val="00DE1FEC"/>
    <w:rsid w:val="00DE1FF4"/>
    <w:rsid w:val="00DE1FFB"/>
    <w:rsid w:val="00DE1FFD"/>
    <w:rsid w:val="00DE2014"/>
    <w:rsid w:val="00DE2033"/>
    <w:rsid w:val="00DE2072"/>
    <w:rsid w:val="00DE2075"/>
    <w:rsid w:val="00DE2124"/>
    <w:rsid w:val="00DE227E"/>
    <w:rsid w:val="00DE22A8"/>
    <w:rsid w:val="00DE22C4"/>
    <w:rsid w:val="00DE236E"/>
    <w:rsid w:val="00DE23FF"/>
    <w:rsid w:val="00DE240C"/>
    <w:rsid w:val="00DE2422"/>
    <w:rsid w:val="00DE245A"/>
    <w:rsid w:val="00DE2499"/>
    <w:rsid w:val="00DE24CA"/>
    <w:rsid w:val="00DE255B"/>
    <w:rsid w:val="00DE258B"/>
    <w:rsid w:val="00DE259B"/>
    <w:rsid w:val="00DE25D3"/>
    <w:rsid w:val="00DE26E1"/>
    <w:rsid w:val="00DE26F9"/>
    <w:rsid w:val="00DE26FA"/>
    <w:rsid w:val="00DE26FF"/>
    <w:rsid w:val="00DE2720"/>
    <w:rsid w:val="00DE2721"/>
    <w:rsid w:val="00DE2735"/>
    <w:rsid w:val="00DE274A"/>
    <w:rsid w:val="00DE27E6"/>
    <w:rsid w:val="00DE2866"/>
    <w:rsid w:val="00DE2879"/>
    <w:rsid w:val="00DE289C"/>
    <w:rsid w:val="00DE2999"/>
    <w:rsid w:val="00DE29A0"/>
    <w:rsid w:val="00DE2AE9"/>
    <w:rsid w:val="00DE2B0D"/>
    <w:rsid w:val="00DE2B1F"/>
    <w:rsid w:val="00DE2C18"/>
    <w:rsid w:val="00DE2C77"/>
    <w:rsid w:val="00DE2CA6"/>
    <w:rsid w:val="00DE2CC1"/>
    <w:rsid w:val="00DE2CD6"/>
    <w:rsid w:val="00DE2CEA"/>
    <w:rsid w:val="00DE2DBE"/>
    <w:rsid w:val="00DE2E16"/>
    <w:rsid w:val="00DE2E67"/>
    <w:rsid w:val="00DE2EE1"/>
    <w:rsid w:val="00DE3001"/>
    <w:rsid w:val="00DE3082"/>
    <w:rsid w:val="00DE314E"/>
    <w:rsid w:val="00DE325A"/>
    <w:rsid w:val="00DE326C"/>
    <w:rsid w:val="00DE3396"/>
    <w:rsid w:val="00DE33D2"/>
    <w:rsid w:val="00DE3529"/>
    <w:rsid w:val="00DE352B"/>
    <w:rsid w:val="00DE3639"/>
    <w:rsid w:val="00DE36C6"/>
    <w:rsid w:val="00DE370C"/>
    <w:rsid w:val="00DE3730"/>
    <w:rsid w:val="00DE373B"/>
    <w:rsid w:val="00DE377F"/>
    <w:rsid w:val="00DE3783"/>
    <w:rsid w:val="00DE3791"/>
    <w:rsid w:val="00DE379F"/>
    <w:rsid w:val="00DE37B6"/>
    <w:rsid w:val="00DE3853"/>
    <w:rsid w:val="00DE3872"/>
    <w:rsid w:val="00DE39D9"/>
    <w:rsid w:val="00DE3A63"/>
    <w:rsid w:val="00DE3B01"/>
    <w:rsid w:val="00DE3B39"/>
    <w:rsid w:val="00DE3BB8"/>
    <w:rsid w:val="00DE3BD2"/>
    <w:rsid w:val="00DE3C56"/>
    <w:rsid w:val="00DE3CDD"/>
    <w:rsid w:val="00DE3DA5"/>
    <w:rsid w:val="00DE3DBA"/>
    <w:rsid w:val="00DE3DCA"/>
    <w:rsid w:val="00DE3E9A"/>
    <w:rsid w:val="00DE4018"/>
    <w:rsid w:val="00DE4054"/>
    <w:rsid w:val="00DE40E7"/>
    <w:rsid w:val="00DE4156"/>
    <w:rsid w:val="00DE4176"/>
    <w:rsid w:val="00DE4229"/>
    <w:rsid w:val="00DE4234"/>
    <w:rsid w:val="00DE4270"/>
    <w:rsid w:val="00DE42C8"/>
    <w:rsid w:val="00DE4336"/>
    <w:rsid w:val="00DE4377"/>
    <w:rsid w:val="00DE439A"/>
    <w:rsid w:val="00DE442F"/>
    <w:rsid w:val="00DE444E"/>
    <w:rsid w:val="00DE4467"/>
    <w:rsid w:val="00DE44E8"/>
    <w:rsid w:val="00DE453F"/>
    <w:rsid w:val="00DE4570"/>
    <w:rsid w:val="00DE4578"/>
    <w:rsid w:val="00DE457E"/>
    <w:rsid w:val="00DE4685"/>
    <w:rsid w:val="00DE46F5"/>
    <w:rsid w:val="00DE4702"/>
    <w:rsid w:val="00DE4785"/>
    <w:rsid w:val="00DE47B3"/>
    <w:rsid w:val="00DE491F"/>
    <w:rsid w:val="00DE4A0A"/>
    <w:rsid w:val="00DE4A89"/>
    <w:rsid w:val="00DE4AD4"/>
    <w:rsid w:val="00DE4B58"/>
    <w:rsid w:val="00DE4C66"/>
    <w:rsid w:val="00DE4CCC"/>
    <w:rsid w:val="00DE4D69"/>
    <w:rsid w:val="00DE4D7F"/>
    <w:rsid w:val="00DE4DBC"/>
    <w:rsid w:val="00DE4DD2"/>
    <w:rsid w:val="00DE4DFC"/>
    <w:rsid w:val="00DE4E3D"/>
    <w:rsid w:val="00DE4E43"/>
    <w:rsid w:val="00DE4EF2"/>
    <w:rsid w:val="00DE4EF6"/>
    <w:rsid w:val="00DE4FF1"/>
    <w:rsid w:val="00DE5064"/>
    <w:rsid w:val="00DE50E4"/>
    <w:rsid w:val="00DE513F"/>
    <w:rsid w:val="00DE5228"/>
    <w:rsid w:val="00DE5262"/>
    <w:rsid w:val="00DE5424"/>
    <w:rsid w:val="00DE5432"/>
    <w:rsid w:val="00DE54EF"/>
    <w:rsid w:val="00DE55B4"/>
    <w:rsid w:val="00DE5662"/>
    <w:rsid w:val="00DE5759"/>
    <w:rsid w:val="00DE585C"/>
    <w:rsid w:val="00DE59A6"/>
    <w:rsid w:val="00DE59D5"/>
    <w:rsid w:val="00DE5B22"/>
    <w:rsid w:val="00DE5BB9"/>
    <w:rsid w:val="00DE5C8A"/>
    <w:rsid w:val="00DE5CB2"/>
    <w:rsid w:val="00DE5CB7"/>
    <w:rsid w:val="00DE5DA8"/>
    <w:rsid w:val="00DE5E3D"/>
    <w:rsid w:val="00DE5E95"/>
    <w:rsid w:val="00DE5EDF"/>
    <w:rsid w:val="00DE5EE1"/>
    <w:rsid w:val="00DE5F95"/>
    <w:rsid w:val="00DE5FF8"/>
    <w:rsid w:val="00DE6058"/>
    <w:rsid w:val="00DE6089"/>
    <w:rsid w:val="00DE60B4"/>
    <w:rsid w:val="00DE60C2"/>
    <w:rsid w:val="00DE60F0"/>
    <w:rsid w:val="00DE6134"/>
    <w:rsid w:val="00DE6152"/>
    <w:rsid w:val="00DE6163"/>
    <w:rsid w:val="00DE6179"/>
    <w:rsid w:val="00DE61AB"/>
    <w:rsid w:val="00DE61B6"/>
    <w:rsid w:val="00DE621D"/>
    <w:rsid w:val="00DE6249"/>
    <w:rsid w:val="00DE630B"/>
    <w:rsid w:val="00DE636B"/>
    <w:rsid w:val="00DE6383"/>
    <w:rsid w:val="00DE63A2"/>
    <w:rsid w:val="00DE63AE"/>
    <w:rsid w:val="00DE649E"/>
    <w:rsid w:val="00DE64CD"/>
    <w:rsid w:val="00DE64D1"/>
    <w:rsid w:val="00DE655F"/>
    <w:rsid w:val="00DE664F"/>
    <w:rsid w:val="00DE674C"/>
    <w:rsid w:val="00DE6761"/>
    <w:rsid w:val="00DE677A"/>
    <w:rsid w:val="00DE6826"/>
    <w:rsid w:val="00DE6897"/>
    <w:rsid w:val="00DE693D"/>
    <w:rsid w:val="00DE6947"/>
    <w:rsid w:val="00DE6998"/>
    <w:rsid w:val="00DE6A32"/>
    <w:rsid w:val="00DE6A54"/>
    <w:rsid w:val="00DE6A74"/>
    <w:rsid w:val="00DE6A8C"/>
    <w:rsid w:val="00DE6B3F"/>
    <w:rsid w:val="00DE6C52"/>
    <w:rsid w:val="00DE6CBE"/>
    <w:rsid w:val="00DE6D0D"/>
    <w:rsid w:val="00DE6D3A"/>
    <w:rsid w:val="00DE6E55"/>
    <w:rsid w:val="00DE6E62"/>
    <w:rsid w:val="00DE6E67"/>
    <w:rsid w:val="00DE6EA9"/>
    <w:rsid w:val="00DE6EE3"/>
    <w:rsid w:val="00DE6F3C"/>
    <w:rsid w:val="00DE6FCC"/>
    <w:rsid w:val="00DE7010"/>
    <w:rsid w:val="00DE711C"/>
    <w:rsid w:val="00DE71D6"/>
    <w:rsid w:val="00DE71FA"/>
    <w:rsid w:val="00DE7249"/>
    <w:rsid w:val="00DE7288"/>
    <w:rsid w:val="00DE728F"/>
    <w:rsid w:val="00DE72AF"/>
    <w:rsid w:val="00DE72CB"/>
    <w:rsid w:val="00DE72EE"/>
    <w:rsid w:val="00DE7392"/>
    <w:rsid w:val="00DE740B"/>
    <w:rsid w:val="00DE7443"/>
    <w:rsid w:val="00DE7479"/>
    <w:rsid w:val="00DE74BA"/>
    <w:rsid w:val="00DE7536"/>
    <w:rsid w:val="00DE75BE"/>
    <w:rsid w:val="00DE75C4"/>
    <w:rsid w:val="00DE75C9"/>
    <w:rsid w:val="00DE7652"/>
    <w:rsid w:val="00DE7669"/>
    <w:rsid w:val="00DE76F2"/>
    <w:rsid w:val="00DE7763"/>
    <w:rsid w:val="00DE7774"/>
    <w:rsid w:val="00DE778E"/>
    <w:rsid w:val="00DE77A7"/>
    <w:rsid w:val="00DE77DC"/>
    <w:rsid w:val="00DE79CF"/>
    <w:rsid w:val="00DE7A1C"/>
    <w:rsid w:val="00DE7A54"/>
    <w:rsid w:val="00DE7AE1"/>
    <w:rsid w:val="00DE7AF8"/>
    <w:rsid w:val="00DE7D5F"/>
    <w:rsid w:val="00DE7DAB"/>
    <w:rsid w:val="00DE7DB4"/>
    <w:rsid w:val="00DE7DF9"/>
    <w:rsid w:val="00DE7E2E"/>
    <w:rsid w:val="00DE7F70"/>
    <w:rsid w:val="00DE7F96"/>
    <w:rsid w:val="00DE7FA0"/>
    <w:rsid w:val="00DE7FA4"/>
    <w:rsid w:val="00DE7FD1"/>
    <w:rsid w:val="00DE7FF6"/>
    <w:rsid w:val="00DF000F"/>
    <w:rsid w:val="00DF005E"/>
    <w:rsid w:val="00DF00D6"/>
    <w:rsid w:val="00DF0277"/>
    <w:rsid w:val="00DF02C2"/>
    <w:rsid w:val="00DF02D0"/>
    <w:rsid w:val="00DF030E"/>
    <w:rsid w:val="00DF039C"/>
    <w:rsid w:val="00DF03C2"/>
    <w:rsid w:val="00DF0426"/>
    <w:rsid w:val="00DF0438"/>
    <w:rsid w:val="00DF0439"/>
    <w:rsid w:val="00DF04D6"/>
    <w:rsid w:val="00DF04E2"/>
    <w:rsid w:val="00DF04E4"/>
    <w:rsid w:val="00DF0511"/>
    <w:rsid w:val="00DF0588"/>
    <w:rsid w:val="00DF06B9"/>
    <w:rsid w:val="00DF072B"/>
    <w:rsid w:val="00DF0748"/>
    <w:rsid w:val="00DF0784"/>
    <w:rsid w:val="00DF07C8"/>
    <w:rsid w:val="00DF080B"/>
    <w:rsid w:val="00DF08A3"/>
    <w:rsid w:val="00DF094B"/>
    <w:rsid w:val="00DF0974"/>
    <w:rsid w:val="00DF09D1"/>
    <w:rsid w:val="00DF0A68"/>
    <w:rsid w:val="00DF0ABC"/>
    <w:rsid w:val="00DF0AF5"/>
    <w:rsid w:val="00DF0B4F"/>
    <w:rsid w:val="00DF0BB5"/>
    <w:rsid w:val="00DF0C05"/>
    <w:rsid w:val="00DF0C36"/>
    <w:rsid w:val="00DF0C6B"/>
    <w:rsid w:val="00DF0CB2"/>
    <w:rsid w:val="00DF0CDC"/>
    <w:rsid w:val="00DF0CF1"/>
    <w:rsid w:val="00DF0D8A"/>
    <w:rsid w:val="00DF0E96"/>
    <w:rsid w:val="00DF0EC3"/>
    <w:rsid w:val="00DF0FA3"/>
    <w:rsid w:val="00DF100F"/>
    <w:rsid w:val="00DF1069"/>
    <w:rsid w:val="00DF1072"/>
    <w:rsid w:val="00DF1100"/>
    <w:rsid w:val="00DF124E"/>
    <w:rsid w:val="00DF1260"/>
    <w:rsid w:val="00DF12F7"/>
    <w:rsid w:val="00DF130B"/>
    <w:rsid w:val="00DF1342"/>
    <w:rsid w:val="00DF1398"/>
    <w:rsid w:val="00DF14A0"/>
    <w:rsid w:val="00DF1531"/>
    <w:rsid w:val="00DF155E"/>
    <w:rsid w:val="00DF156E"/>
    <w:rsid w:val="00DF1593"/>
    <w:rsid w:val="00DF15B3"/>
    <w:rsid w:val="00DF15F1"/>
    <w:rsid w:val="00DF1608"/>
    <w:rsid w:val="00DF1621"/>
    <w:rsid w:val="00DF1623"/>
    <w:rsid w:val="00DF1658"/>
    <w:rsid w:val="00DF1694"/>
    <w:rsid w:val="00DF16C3"/>
    <w:rsid w:val="00DF16FD"/>
    <w:rsid w:val="00DF1727"/>
    <w:rsid w:val="00DF175C"/>
    <w:rsid w:val="00DF176F"/>
    <w:rsid w:val="00DF1886"/>
    <w:rsid w:val="00DF18D2"/>
    <w:rsid w:val="00DF19D2"/>
    <w:rsid w:val="00DF19F3"/>
    <w:rsid w:val="00DF1AC8"/>
    <w:rsid w:val="00DF1AD1"/>
    <w:rsid w:val="00DF1B04"/>
    <w:rsid w:val="00DF1B38"/>
    <w:rsid w:val="00DF1B75"/>
    <w:rsid w:val="00DF1BEC"/>
    <w:rsid w:val="00DF1C96"/>
    <w:rsid w:val="00DF1D84"/>
    <w:rsid w:val="00DF1D8C"/>
    <w:rsid w:val="00DF1D8E"/>
    <w:rsid w:val="00DF1E32"/>
    <w:rsid w:val="00DF1EB2"/>
    <w:rsid w:val="00DF1FD8"/>
    <w:rsid w:val="00DF1FDA"/>
    <w:rsid w:val="00DF2156"/>
    <w:rsid w:val="00DF21A0"/>
    <w:rsid w:val="00DF21E5"/>
    <w:rsid w:val="00DF220B"/>
    <w:rsid w:val="00DF2213"/>
    <w:rsid w:val="00DF2225"/>
    <w:rsid w:val="00DF23EC"/>
    <w:rsid w:val="00DF2404"/>
    <w:rsid w:val="00DF244B"/>
    <w:rsid w:val="00DF2496"/>
    <w:rsid w:val="00DF24C7"/>
    <w:rsid w:val="00DF2502"/>
    <w:rsid w:val="00DF251C"/>
    <w:rsid w:val="00DF256D"/>
    <w:rsid w:val="00DF2592"/>
    <w:rsid w:val="00DF26AD"/>
    <w:rsid w:val="00DF26F9"/>
    <w:rsid w:val="00DF2746"/>
    <w:rsid w:val="00DF2806"/>
    <w:rsid w:val="00DF2861"/>
    <w:rsid w:val="00DF2985"/>
    <w:rsid w:val="00DF298B"/>
    <w:rsid w:val="00DF29CB"/>
    <w:rsid w:val="00DF2A03"/>
    <w:rsid w:val="00DF2A0B"/>
    <w:rsid w:val="00DF2A24"/>
    <w:rsid w:val="00DF2A4A"/>
    <w:rsid w:val="00DF2AAE"/>
    <w:rsid w:val="00DF2B20"/>
    <w:rsid w:val="00DF2B8E"/>
    <w:rsid w:val="00DF2C45"/>
    <w:rsid w:val="00DF2C9D"/>
    <w:rsid w:val="00DF2D12"/>
    <w:rsid w:val="00DF2D2E"/>
    <w:rsid w:val="00DF2D6A"/>
    <w:rsid w:val="00DF2D6B"/>
    <w:rsid w:val="00DF2DAD"/>
    <w:rsid w:val="00DF2E3C"/>
    <w:rsid w:val="00DF2E5A"/>
    <w:rsid w:val="00DF2EE5"/>
    <w:rsid w:val="00DF2F0B"/>
    <w:rsid w:val="00DF2F35"/>
    <w:rsid w:val="00DF2F76"/>
    <w:rsid w:val="00DF30AD"/>
    <w:rsid w:val="00DF30F0"/>
    <w:rsid w:val="00DF31A2"/>
    <w:rsid w:val="00DF328B"/>
    <w:rsid w:val="00DF32FA"/>
    <w:rsid w:val="00DF330E"/>
    <w:rsid w:val="00DF3394"/>
    <w:rsid w:val="00DF3476"/>
    <w:rsid w:val="00DF3478"/>
    <w:rsid w:val="00DF34A2"/>
    <w:rsid w:val="00DF34E6"/>
    <w:rsid w:val="00DF35E2"/>
    <w:rsid w:val="00DF3622"/>
    <w:rsid w:val="00DF3624"/>
    <w:rsid w:val="00DF367C"/>
    <w:rsid w:val="00DF36C1"/>
    <w:rsid w:val="00DF3739"/>
    <w:rsid w:val="00DF3787"/>
    <w:rsid w:val="00DF37B9"/>
    <w:rsid w:val="00DF387E"/>
    <w:rsid w:val="00DF3882"/>
    <w:rsid w:val="00DF3906"/>
    <w:rsid w:val="00DF390E"/>
    <w:rsid w:val="00DF3A0A"/>
    <w:rsid w:val="00DF3A22"/>
    <w:rsid w:val="00DF3A4B"/>
    <w:rsid w:val="00DF3A99"/>
    <w:rsid w:val="00DF3AF8"/>
    <w:rsid w:val="00DF3B45"/>
    <w:rsid w:val="00DF3B52"/>
    <w:rsid w:val="00DF3B64"/>
    <w:rsid w:val="00DF3B78"/>
    <w:rsid w:val="00DF3B9B"/>
    <w:rsid w:val="00DF3BB2"/>
    <w:rsid w:val="00DF3BB5"/>
    <w:rsid w:val="00DF3C52"/>
    <w:rsid w:val="00DF3C75"/>
    <w:rsid w:val="00DF3CDE"/>
    <w:rsid w:val="00DF3CF2"/>
    <w:rsid w:val="00DF3D0B"/>
    <w:rsid w:val="00DF3DD7"/>
    <w:rsid w:val="00DF3E36"/>
    <w:rsid w:val="00DF3E3D"/>
    <w:rsid w:val="00DF3E8E"/>
    <w:rsid w:val="00DF3E95"/>
    <w:rsid w:val="00DF3EE9"/>
    <w:rsid w:val="00DF3F71"/>
    <w:rsid w:val="00DF3FA5"/>
    <w:rsid w:val="00DF4044"/>
    <w:rsid w:val="00DF415C"/>
    <w:rsid w:val="00DF4194"/>
    <w:rsid w:val="00DF41AB"/>
    <w:rsid w:val="00DF41C3"/>
    <w:rsid w:val="00DF4208"/>
    <w:rsid w:val="00DF423E"/>
    <w:rsid w:val="00DF42E5"/>
    <w:rsid w:val="00DF431E"/>
    <w:rsid w:val="00DF43DF"/>
    <w:rsid w:val="00DF43F1"/>
    <w:rsid w:val="00DF4404"/>
    <w:rsid w:val="00DF441D"/>
    <w:rsid w:val="00DF447D"/>
    <w:rsid w:val="00DF44A9"/>
    <w:rsid w:val="00DF44CC"/>
    <w:rsid w:val="00DF455B"/>
    <w:rsid w:val="00DF4563"/>
    <w:rsid w:val="00DF4599"/>
    <w:rsid w:val="00DF45C0"/>
    <w:rsid w:val="00DF45FC"/>
    <w:rsid w:val="00DF463A"/>
    <w:rsid w:val="00DF46A7"/>
    <w:rsid w:val="00DF470C"/>
    <w:rsid w:val="00DF477A"/>
    <w:rsid w:val="00DF4832"/>
    <w:rsid w:val="00DF485C"/>
    <w:rsid w:val="00DF48B1"/>
    <w:rsid w:val="00DF48D2"/>
    <w:rsid w:val="00DF48F5"/>
    <w:rsid w:val="00DF49A7"/>
    <w:rsid w:val="00DF49BF"/>
    <w:rsid w:val="00DF4AC8"/>
    <w:rsid w:val="00DF4B0A"/>
    <w:rsid w:val="00DF4B0C"/>
    <w:rsid w:val="00DF4B9A"/>
    <w:rsid w:val="00DF4BDD"/>
    <w:rsid w:val="00DF4BF1"/>
    <w:rsid w:val="00DF4C99"/>
    <w:rsid w:val="00DF4CA0"/>
    <w:rsid w:val="00DF4CDF"/>
    <w:rsid w:val="00DF4CF3"/>
    <w:rsid w:val="00DF4D15"/>
    <w:rsid w:val="00DF4DFB"/>
    <w:rsid w:val="00DF4E3A"/>
    <w:rsid w:val="00DF4E69"/>
    <w:rsid w:val="00DF4F13"/>
    <w:rsid w:val="00DF4F2A"/>
    <w:rsid w:val="00DF4F2E"/>
    <w:rsid w:val="00DF4F4F"/>
    <w:rsid w:val="00DF4FA3"/>
    <w:rsid w:val="00DF4FA4"/>
    <w:rsid w:val="00DF5043"/>
    <w:rsid w:val="00DF5068"/>
    <w:rsid w:val="00DF506F"/>
    <w:rsid w:val="00DF5070"/>
    <w:rsid w:val="00DF5138"/>
    <w:rsid w:val="00DF5149"/>
    <w:rsid w:val="00DF5182"/>
    <w:rsid w:val="00DF51A1"/>
    <w:rsid w:val="00DF520E"/>
    <w:rsid w:val="00DF5276"/>
    <w:rsid w:val="00DF5340"/>
    <w:rsid w:val="00DF5362"/>
    <w:rsid w:val="00DF5431"/>
    <w:rsid w:val="00DF54AB"/>
    <w:rsid w:val="00DF5553"/>
    <w:rsid w:val="00DF55C7"/>
    <w:rsid w:val="00DF5603"/>
    <w:rsid w:val="00DF567B"/>
    <w:rsid w:val="00DF56D1"/>
    <w:rsid w:val="00DF56EC"/>
    <w:rsid w:val="00DF5716"/>
    <w:rsid w:val="00DF573C"/>
    <w:rsid w:val="00DF5756"/>
    <w:rsid w:val="00DF577B"/>
    <w:rsid w:val="00DF57BA"/>
    <w:rsid w:val="00DF5807"/>
    <w:rsid w:val="00DF585D"/>
    <w:rsid w:val="00DF589C"/>
    <w:rsid w:val="00DF589D"/>
    <w:rsid w:val="00DF5917"/>
    <w:rsid w:val="00DF59B4"/>
    <w:rsid w:val="00DF59D9"/>
    <w:rsid w:val="00DF5A55"/>
    <w:rsid w:val="00DF5ABE"/>
    <w:rsid w:val="00DF5B8B"/>
    <w:rsid w:val="00DF5C38"/>
    <w:rsid w:val="00DF5C74"/>
    <w:rsid w:val="00DF5C87"/>
    <w:rsid w:val="00DF5D5D"/>
    <w:rsid w:val="00DF5D77"/>
    <w:rsid w:val="00DF5DCD"/>
    <w:rsid w:val="00DF5DF4"/>
    <w:rsid w:val="00DF5FCB"/>
    <w:rsid w:val="00DF5FDA"/>
    <w:rsid w:val="00DF5FEA"/>
    <w:rsid w:val="00DF6005"/>
    <w:rsid w:val="00DF602E"/>
    <w:rsid w:val="00DF604F"/>
    <w:rsid w:val="00DF60A5"/>
    <w:rsid w:val="00DF6115"/>
    <w:rsid w:val="00DF61AD"/>
    <w:rsid w:val="00DF624B"/>
    <w:rsid w:val="00DF6344"/>
    <w:rsid w:val="00DF635E"/>
    <w:rsid w:val="00DF6396"/>
    <w:rsid w:val="00DF63B6"/>
    <w:rsid w:val="00DF643D"/>
    <w:rsid w:val="00DF643F"/>
    <w:rsid w:val="00DF64B9"/>
    <w:rsid w:val="00DF64D8"/>
    <w:rsid w:val="00DF64FF"/>
    <w:rsid w:val="00DF656B"/>
    <w:rsid w:val="00DF65B2"/>
    <w:rsid w:val="00DF65C6"/>
    <w:rsid w:val="00DF6605"/>
    <w:rsid w:val="00DF660D"/>
    <w:rsid w:val="00DF6691"/>
    <w:rsid w:val="00DF66BC"/>
    <w:rsid w:val="00DF66FC"/>
    <w:rsid w:val="00DF6737"/>
    <w:rsid w:val="00DF6768"/>
    <w:rsid w:val="00DF67CC"/>
    <w:rsid w:val="00DF686E"/>
    <w:rsid w:val="00DF6892"/>
    <w:rsid w:val="00DF68B9"/>
    <w:rsid w:val="00DF691D"/>
    <w:rsid w:val="00DF6944"/>
    <w:rsid w:val="00DF698F"/>
    <w:rsid w:val="00DF69CF"/>
    <w:rsid w:val="00DF6A8D"/>
    <w:rsid w:val="00DF6AC8"/>
    <w:rsid w:val="00DF6BE6"/>
    <w:rsid w:val="00DF6BE8"/>
    <w:rsid w:val="00DF6C02"/>
    <w:rsid w:val="00DF6C56"/>
    <w:rsid w:val="00DF6CAF"/>
    <w:rsid w:val="00DF6CF3"/>
    <w:rsid w:val="00DF6D1D"/>
    <w:rsid w:val="00DF6DC0"/>
    <w:rsid w:val="00DF6E16"/>
    <w:rsid w:val="00DF6E6F"/>
    <w:rsid w:val="00DF6EF9"/>
    <w:rsid w:val="00DF708D"/>
    <w:rsid w:val="00DF70A1"/>
    <w:rsid w:val="00DF70AB"/>
    <w:rsid w:val="00DF70E0"/>
    <w:rsid w:val="00DF70F3"/>
    <w:rsid w:val="00DF714D"/>
    <w:rsid w:val="00DF7151"/>
    <w:rsid w:val="00DF7158"/>
    <w:rsid w:val="00DF71A9"/>
    <w:rsid w:val="00DF71DE"/>
    <w:rsid w:val="00DF7208"/>
    <w:rsid w:val="00DF7241"/>
    <w:rsid w:val="00DF7243"/>
    <w:rsid w:val="00DF726C"/>
    <w:rsid w:val="00DF72E8"/>
    <w:rsid w:val="00DF7341"/>
    <w:rsid w:val="00DF741E"/>
    <w:rsid w:val="00DF74E0"/>
    <w:rsid w:val="00DF74FF"/>
    <w:rsid w:val="00DF7505"/>
    <w:rsid w:val="00DF75E5"/>
    <w:rsid w:val="00DF7663"/>
    <w:rsid w:val="00DF7683"/>
    <w:rsid w:val="00DF76B2"/>
    <w:rsid w:val="00DF7738"/>
    <w:rsid w:val="00DF77E4"/>
    <w:rsid w:val="00DF7857"/>
    <w:rsid w:val="00DF78D5"/>
    <w:rsid w:val="00DF78DC"/>
    <w:rsid w:val="00DF7961"/>
    <w:rsid w:val="00DF7A09"/>
    <w:rsid w:val="00DF7A1C"/>
    <w:rsid w:val="00DF7A2F"/>
    <w:rsid w:val="00DF7C07"/>
    <w:rsid w:val="00DF7C4B"/>
    <w:rsid w:val="00DF7C52"/>
    <w:rsid w:val="00DF7CD0"/>
    <w:rsid w:val="00DF7CF5"/>
    <w:rsid w:val="00DF7DD5"/>
    <w:rsid w:val="00DF7E02"/>
    <w:rsid w:val="00DF7E2A"/>
    <w:rsid w:val="00DF7E80"/>
    <w:rsid w:val="00DF7EBC"/>
    <w:rsid w:val="00E00026"/>
    <w:rsid w:val="00E00093"/>
    <w:rsid w:val="00E000BF"/>
    <w:rsid w:val="00E0012A"/>
    <w:rsid w:val="00E0015C"/>
    <w:rsid w:val="00E001BE"/>
    <w:rsid w:val="00E001EF"/>
    <w:rsid w:val="00E0021E"/>
    <w:rsid w:val="00E00354"/>
    <w:rsid w:val="00E00428"/>
    <w:rsid w:val="00E00467"/>
    <w:rsid w:val="00E00492"/>
    <w:rsid w:val="00E0049B"/>
    <w:rsid w:val="00E004F9"/>
    <w:rsid w:val="00E005A5"/>
    <w:rsid w:val="00E005DA"/>
    <w:rsid w:val="00E005DD"/>
    <w:rsid w:val="00E005E4"/>
    <w:rsid w:val="00E0061B"/>
    <w:rsid w:val="00E0067A"/>
    <w:rsid w:val="00E006CE"/>
    <w:rsid w:val="00E006DD"/>
    <w:rsid w:val="00E00701"/>
    <w:rsid w:val="00E00726"/>
    <w:rsid w:val="00E0073B"/>
    <w:rsid w:val="00E00767"/>
    <w:rsid w:val="00E00798"/>
    <w:rsid w:val="00E00875"/>
    <w:rsid w:val="00E0089B"/>
    <w:rsid w:val="00E008C3"/>
    <w:rsid w:val="00E008D7"/>
    <w:rsid w:val="00E009AF"/>
    <w:rsid w:val="00E00A3A"/>
    <w:rsid w:val="00E00A58"/>
    <w:rsid w:val="00E00B33"/>
    <w:rsid w:val="00E00B40"/>
    <w:rsid w:val="00E00B45"/>
    <w:rsid w:val="00E00BBC"/>
    <w:rsid w:val="00E00C59"/>
    <w:rsid w:val="00E00C6D"/>
    <w:rsid w:val="00E00CA0"/>
    <w:rsid w:val="00E00CBA"/>
    <w:rsid w:val="00E00D05"/>
    <w:rsid w:val="00E00D0E"/>
    <w:rsid w:val="00E00D47"/>
    <w:rsid w:val="00E00D4D"/>
    <w:rsid w:val="00E00DC3"/>
    <w:rsid w:val="00E00DD3"/>
    <w:rsid w:val="00E00E05"/>
    <w:rsid w:val="00E00E4B"/>
    <w:rsid w:val="00E00E53"/>
    <w:rsid w:val="00E00F2A"/>
    <w:rsid w:val="00E00F74"/>
    <w:rsid w:val="00E00FE3"/>
    <w:rsid w:val="00E01006"/>
    <w:rsid w:val="00E0100A"/>
    <w:rsid w:val="00E01090"/>
    <w:rsid w:val="00E010E2"/>
    <w:rsid w:val="00E01102"/>
    <w:rsid w:val="00E0114A"/>
    <w:rsid w:val="00E011A2"/>
    <w:rsid w:val="00E011F9"/>
    <w:rsid w:val="00E01240"/>
    <w:rsid w:val="00E01263"/>
    <w:rsid w:val="00E01286"/>
    <w:rsid w:val="00E0134E"/>
    <w:rsid w:val="00E013E1"/>
    <w:rsid w:val="00E013FD"/>
    <w:rsid w:val="00E0146D"/>
    <w:rsid w:val="00E014D8"/>
    <w:rsid w:val="00E01519"/>
    <w:rsid w:val="00E01617"/>
    <w:rsid w:val="00E01635"/>
    <w:rsid w:val="00E016D6"/>
    <w:rsid w:val="00E01789"/>
    <w:rsid w:val="00E0182C"/>
    <w:rsid w:val="00E01831"/>
    <w:rsid w:val="00E0187C"/>
    <w:rsid w:val="00E018AE"/>
    <w:rsid w:val="00E0199C"/>
    <w:rsid w:val="00E019A6"/>
    <w:rsid w:val="00E019CD"/>
    <w:rsid w:val="00E019E8"/>
    <w:rsid w:val="00E01A52"/>
    <w:rsid w:val="00E01A72"/>
    <w:rsid w:val="00E01A92"/>
    <w:rsid w:val="00E01BB9"/>
    <w:rsid w:val="00E01C30"/>
    <w:rsid w:val="00E01C31"/>
    <w:rsid w:val="00E01C5D"/>
    <w:rsid w:val="00E01C9D"/>
    <w:rsid w:val="00E01CFE"/>
    <w:rsid w:val="00E01D48"/>
    <w:rsid w:val="00E01D74"/>
    <w:rsid w:val="00E01F39"/>
    <w:rsid w:val="00E0200E"/>
    <w:rsid w:val="00E02049"/>
    <w:rsid w:val="00E02104"/>
    <w:rsid w:val="00E0210B"/>
    <w:rsid w:val="00E02123"/>
    <w:rsid w:val="00E02152"/>
    <w:rsid w:val="00E021DE"/>
    <w:rsid w:val="00E02240"/>
    <w:rsid w:val="00E02243"/>
    <w:rsid w:val="00E02250"/>
    <w:rsid w:val="00E02272"/>
    <w:rsid w:val="00E022A7"/>
    <w:rsid w:val="00E02376"/>
    <w:rsid w:val="00E023E8"/>
    <w:rsid w:val="00E02400"/>
    <w:rsid w:val="00E02409"/>
    <w:rsid w:val="00E02431"/>
    <w:rsid w:val="00E02559"/>
    <w:rsid w:val="00E0257E"/>
    <w:rsid w:val="00E026BF"/>
    <w:rsid w:val="00E026FC"/>
    <w:rsid w:val="00E02753"/>
    <w:rsid w:val="00E0280A"/>
    <w:rsid w:val="00E0287B"/>
    <w:rsid w:val="00E028B4"/>
    <w:rsid w:val="00E028E8"/>
    <w:rsid w:val="00E0293B"/>
    <w:rsid w:val="00E02944"/>
    <w:rsid w:val="00E02978"/>
    <w:rsid w:val="00E029A5"/>
    <w:rsid w:val="00E02AE3"/>
    <w:rsid w:val="00E02BE9"/>
    <w:rsid w:val="00E02C40"/>
    <w:rsid w:val="00E02C9C"/>
    <w:rsid w:val="00E02D51"/>
    <w:rsid w:val="00E02D84"/>
    <w:rsid w:val="00E02DCF"/>
    <w:rsid w:val="00E02EC0"/>
    <w:rsid w:val="00E02EFD"/>
    <w:rsid w:val="00E02F6E"/>
    <w:rsid w:val="00E02F78"/>
    <w:rsid w:val="00E02FF9"/>
    <w:rsid w:val="00E0306D"/>
    <w:rsid w:val="00E030DC"/>
    <w:rsid w:val="00E0312A"/>
    <w:rsid w:val="00E0313A"/>
    <w:rsid w:val="00E0317F"/>
    <w:rsid w:val="00E031DE"/>
    <w:rsid w:val="00E0327F"/>
    <w:rsid w:val="00E032AB"/>
    <w:rsid w:val="00E03304"/>
    <w:rsid w:val="00E03350"/>
    <w:rsid w:val="00E03367"/>
    <w:rsid w:val="00E03372"/>
    <w:rsid w:val="00E033A4"/>
    <w:rsid w:val="00E033D7"/>
    <w:rsid w:val="00E0343C"/>
    <w:rsid w:val="00E03478"/>
    <w:rsid w:val="00E035EA"/>
    <w:rsid w:val="00E0362D"/>
    <w:rsid w:val="00E03642"/>
    <w:rsid w:val="00E036D2"/>
    <w:rsid w:val="00E036F4"/>
    <w:rsid w:val="00E036F9"/>
    <w:rsid w:val="00E037E2"/>
    <w:rsid w:val="00E037F8"/>
    <w:rsid w:val="00E03849"/>
    <w:rsid w:val="00E0385A"/>
    <w:rsid w:val="00E038A8"/>
    <w:rsid w:val="00E038FC"/>
    <w:rsid w:val="00E0391B"/>
    <w:rsid w:val="00E0394B"/>
    <w:rsid w:val="00E0397F"/>
    <w:rsid w:val="00E03986"/>
    <w:rsid w:val="00E0399D"/>
    <w:rsid w:val="00E03A1D"/>
    <w:rsid w:val="00E03A2B"/>
    <w:rsid w:val="00E03A2E"/>
    <w:rsid w:val="00E03A84"/>
    <w:rsid w:val="00E03C7E"/>
    <w:rsid w:val="00E03D10"/>
    <w:rsid w:val="00E03D6A"/>
    <w:rsid w:val="00E03D89"/>
    <w:rsid w:val="00E03DB9"/>
    <w:rsid w:val="00E03EB1"/>
    <w:rsid w:val="00E03EE5"/>
    <w:rsid w:val="00E03F44"/>
    <w:rsid w:val="00E03FD1"/>
    <w:rsid w:val="00E03FD4"/>
    <w:rsid w:val="00E03FD9"/>
    <w:rsid w:val="00E040C4"/>
    <w:rsid w:val="00E040F4"/>
    <w:rsid w:val="00E04117"/>
    <w:rsid w:val="00E041AF"/>
    <w:rsid w:val="00E04202"/>
    <w:rsid w:val="00E0424B"/>
    <w:rsid w:val="00E0425D"/>
    <w:rsid w:val="00E0433E"/>
    <w:rsid w:val="00E0434E"/>
    <w:rsid w:val="00E04358"/>
    <w:rsid w:val="00E0445A"/>
    <w:rsid w:val="00E0447C"/>
    <w:rsid w:val="00E044BD"/>
    <w:rsid w:val="00E044CE"/>
    <w:rsid w:val="00E04564"/>
    <w:rsid w:val="00E0459A"/>
    <w:rsid w:val="00E0465D"/>
    <w:rsid w:val="00E04669"/>
    <w:rsid w:val="00E0467D"/>
    <w:rsid w:val="00E04695"/>
    <w:rsid w:val="00E04755"/>
    <w:rsid w:val="00E04756"/>
    <w:rsid w:val="00E0475A"/>
    <w:rsid w:val="00E0477F"/>
    <w:rsid w:val="00E047CD"/>
    <w:rsid w:val="00E04819"/>
    <w:rsid w:val="00E04854"/>
    <w:rsid w:val="00E0487A"/>
    <w:rsid w:val="00E04919"/>
    <w:rsid w:val="00E04974"/>
    <w:rsid w:val="00E0497A"/>
    <w:rsid w:val="00E049A5"/>
    <w:rsid w:val="00E04B0E"/>
    <w:rsid w:val="00E04B11"/>
    <w:rsid w:val="00E04B88"/>
    <w:rsid w:val="00E04C27"/>
    <w:rsid w:val="00E04D6F"/>
    <w:rsid w:val="00E04D70"/>
    <w:rsid w:val="00E04DD9"/>
    <w:rsid w:val="00E04DDE"/>
    <w:rsid w:val="00E04E9F"/>
    <w:rsid w:val="00E04F15"/>
    <w:rsid w:val="00E04F3E"/>
    <w:rsid w:val="00E04FC6"/>
    <w:rsid w:val="00E05036"/>
    <w:rsid w:val="00E05068"/>
    <w:rsid w:val="00E05106"/>
    <w:rsid w:val="00E0517C"/>
    <w:rsid w:val="00E051DD"/>
    <w:rsid w:val="00E0524A"/>
    <w:rsid w:val="00E05262"/>
    <w:rsid w:val="00E05465"/>
    <w:rsid w:val="00E05481"/>
    <w:rsid w:val="00E054FA"/>
    <w:rsid w:val="00E054FF"/>
    <w:rsid w:val="00E05562"/>
    <w:rsid w:val="00E05565"/>
    <w:rsid w:val="00E055B5"/>
    <w:rsid w:val="00E055F2"/>
    <w:rsid w:val="00E0562C"/>
    <w:rsid w:val="00E05715"/>
    <w:rsid w:val="00E05739"/>
    <w:rsid w:val="00E0576D"/>
    <w:rsid w:val="00E05869"/>
    <w:rsid w:val="00E05881"/>
    <w:rsid w:val="00E0591E"/>
    <w:rsid w:val="00E0597F"/>
    <w:rsid w:val="00E05983"/>
    <w:rsid w:val="00E059BF"/>
    <w:rsid w:val="00E059D4"/>
    <w:rsid w:val="00E05B02"/>
    <w:rsid w:val="00E05B83"/>
    <w:rsid w:val="00E05BC5"/>
    <w:rsid w:val="00E05BC7"/>
    <w:rsid w:val="00E05C29"/>
    <w:rsid w:val="00E05CB5"/>
    <w:rsid w:val="00E05CC5"/>
    <w:rsid w:val="00E05D0A"/>
    <w:rsid w:val="00E05D40"/>
    <w:rsid w:val="00E05D82"/>
    <w:rsid w:val="00E05D9B"/>
    <w:rsid w:val="00E05DBD"/>
    <w:rsid w:val="00E05DCF"/>
    <w:rsid w:val="00E05E35"/>
    <w:rsid w:val="00E05EB0"/>
    <w:rsid w:val="00E05F4F"/>
    <w:rsid w:val="00E05F78"/>
    <w:rsid w:val="00E0603E"/>
    <w:rsid w:val="00E06195"/>
    <w:rsid w:val="00E062D6"/>
    <w:rsid w:val="00E062DF"/>
    <w:rsid w:val="00E06376"/>
    <w:rsid w:val="00E063D4"/>
    <w:rsid w:val="00E06406"/>
    <w:rsid w:val="00E06415"/>
    <w:rsid w:val="00E0667B"/>
    <w:rsid w:val="00E0678C"/>
    <w:rsid w:val="00E067DA"/>
    <w:rsid w:val="00E06864"/>
    <w:rsid w:val="00E068AF"/>
    <w:rsid w:val="00E068C5"/>
    <w:rsid w:val="00E06903"/>
    <w:rsid w:val="00E06960"/>
    <w:rsid w:val="00E06AB9"/>
    <w:rsid w:val="00E06B61"/>
    <w:rsid w:val="00E06BF7"/>
    <w:rsid w:val="00E06BFF"/>
    <w:rsid w:val="00E06CF3"/>
    <w:rsid w:val="00E06D03"/>
    <w:rsid w:val="00E06D4F"/>
    <w:rsid w:val="00E06D71"/>
    <w:rsid w:val="00E06DF5"/>
    <w:rsid w:val="00E06E1B"/>
    <w:rsid w:val="00E06EB1"/>
    <w:rsid w:val="00E06FB9"/>
    <w:rsid w:val="00E0706B"/>
    <w:rsid w:val="00E070F6"/>
    <w:rsid w:val="00E0719D"/>
    <w:rsid w:val="00E071A6"/>
    <w:rsid w:val="00E071B3"/>
    <w:rsid w:val="00E0727A"/>
    <w:rsid w:val="00E072BD"/>
    <w:rsid w:val="00E072D1"/>
    <w:rsid w:val="00E07311"/>
    <w:rsid w:val="00E07324"/>
    <w:rsid w:val="00E07325"/>
    <w:rsid w:val="00E07375"/>
    <w:rsid w:val="00E07438"/>
    <w:rsid w:val="00E0746E"/>
    <w:rsid w:val="00E0746F"/>
    <w:rsid w:val="00E0765F"/>
    <w:rsid w:val="00E0766A"/>
    <w:rsid w:val="00E076C7"/>
    <w:rsid w:val="00E076E6"/>
    <w:rsid w:val="00E07729"/>
    <w:rsid w:val="00E07739"/>
    <w:rsid w:val="00E077AA"/>
    <w:rsid w:val="00E0787E"/>
    <w:rsid w:val="00E078E0"/>
    <w:rsid w:val="00E07924"/>
    <w:rsid w:val="00E079CC"/>
    <w:rsid w:val="00E07A03"/>
    <w:rsid w:val="00E07AFC"/>
    <w:rsid w:val="00E07BC7"/>
    <w:rsid w:val="00E07BD1"/>
    <w:rsid w:val="00E07C15"/>
    <w:rsid w:val="00E07CA0"/>
    <w:rsid w:val="00E07CD8"/>
    <w:rsid w:val="00E07D54"/>
    <w:rsid w:val="00E07D5C"/>
    <w:rsid w:val="00E07DB0"/>
    <w:rsid w:val="00E07DFF"/>
    <w:rsid w:val="00E07E33"/>
    <w:rsid w:val="00E07E7C"/>
    <w:rsid w:val="00E07E98"/>
    <w:rsid w:val="00E07EB2"/>
    <w:rsid w:val="00E07F2F"/>
    <w:rsid w:val="00E07F57"/>
    <w:rsid w:val="00E10038"/>
    <w:rsid w:val="00E10138"/>
    <w:rsid w:val="00E10177"/>
    <w:rsid w:val="00E101C1"/>
    <w:rsid w:val="00E101C5"/>
    <w:rsid w:val="00E1034F"/>
    <w:rsid w:val="00E103DC"/>
    <w:rsid w:val="00E1041B"/>
    <w:rsid w:val="00E1041C"/>
    <w:rsid w:val="00E10534"/>
    <w:rsid w:val="00E1060C"/>
    <w:rsid w:val="00E10615"/>
    <w:rsid w:val="00E1063C"/>
    <w:rsid w:val="00E10694"/>
    <w:rsid w:val="00E106A4"/>
    <w:rsid w:val="00E107D3"/>
    <w:rsid w:val="00E1089A"/>
    <w:rsid w:val="00E108A5"/>
    <w:rsid w:val="00E1095D"/>
    <w:rsid w:val="00E10965"/>
    <w:rsid w:val="00E10994"/>
    <w:rsid w:val="00E109AB"/>
    <w:rsid w:val="00E109C7"/>
    <w:rsid w:val="00E109DD"/>
    <w:rsid w:val="00E10A15"/>
    <w:rsid w:val="00E10A1B"/>
    <w:rsid w:val="00E10A3E"/>
    <w:rsid w:val="00E10A47"/>
    <w:rsid w:val="00E10A6A"/>
    <w:rsid w:val="00E10A8D"/>
    <w:rsid w:val="00E10B26"/>
    <w:rsid w:val="00E10B47"/>
    <w:rsid w:val="00E10B7B"/>
    <w:rsid w:val="00E10B8A"/>
    <w:rsid w:val="00E10BD6"/>
    <w:rsid w:val="00E10BFC"/>
    <w:rsid w:val="00E10C0A"/>
    <w:rsid w:val="00E10C28"/>
    <w:rsid w:val="00E10C52"/>
    <w:rsid w:val="00E10C6E"/>
    <w:rsid w:val="00E10C79"/>
    <w:rsid w:val="00E10E59"/>
    <w:rsid w:val="00E10E7E"/>
    <w:rsid w:val="00E10EBF"/>
    <w:rsid w:val="00E10EDA"/>
    <w:rsid w:val="00E10F20"/>
    <w:rsid w:val="00E10F50"/>
    <w:rsid w:val="00E10F86"/>
    <w:rsid w:val="00E10F97"/>
    <w:rsid w:val="00E11035"/>
    <w:rsid w:val="00E11094"/>
    <w:rsid w:val="00E1112E"/>
    <w:rsid w:val="00E11135"/>
    <w:rsid w:val="00E11140"/>
    <w:rsid w:val="00E11222"/>
    <w:rsid w:val="00E11261"/>
    <w:rsid w:val="00E112A1"/>
    <w:rsid w:val="00E112A5"/>
    <w:rsid w:val="00E1134B"/>
    <w:rsid w:val="00E11361"/>
    <w:rsid w:val="00E11389"/>
    <w:rsid w:val="00E113CA"/>
    <w:rsid w:val="00E113DF"/>
    <w:rsid w:val="00E113F4"/>
    <w:rsid w:val="00E11427"/>
    <w:rsid w:val="00E114F5"/>
    <w:rsid w:val="00E1162B"/>
    <w:rsid w:val="00E1172F"/>
    <w:rsid w:val="00E1192B"/>
    <w:rsid w:val="00E11A42"/>
    <w:rsid w:val="00E11A77"/>
    <w:rsid w:val="00E11AC9"/>
    <w:rsid w:val="00E11B6C"/>
    <w:rsid w:val="00E11B6F"/>
    <w:rsid w:val="00E11BB3"/>
    <w:rsid w:val="00E11BC1"/>
    <w:rsid w:val="00E11BCD"/>
    <w:rsid w:val="00E11C3B"/>
    <w:rsid w:val="00E11C4B"/>
    <w:rsid w:val="00E11CCF"/>
    <w:rsid w:val="00E11D77"/>
    <w:rsid w:val="00E11D8A"/>
    <w:rsid w:val="00E11E54"/>
    <w:rsid w:val="00E11E59"/>
    <w:rsid w:val="00E11EC1"/>
    <w:rsid w:val="00E11ED0"/>
    <w:rsid w:val="00E11EEF"/>
    <w:rsid w:val="00E11F19"/>
    <w:rsid w:val="00E11F50"/>
    <w:rsid w:val="00E11FBD"/>
    <w:rsid w:val="00E1200E"/>
    <w:rsid w:val="00E120FD"/>
    <w:rsid w:val="00E12107"/>
    <w:rsid w:val="00E12126"/>
    <w:rsid w:val="00E1213C"/>
    <w:rsid w:val="00E1215B"/>
    <w:rsid w:val="00E12168"/>
    <w:rsid w:val="00E1219E"/>
    <w:rsid w:val="00E121A3"/>
    <w:rsid w:val="00E121DC"/>
    <w:rsid w:val="00E12299"/>
    <w:rsid w:val="00E1231E"/>
    <w:rsid w:val="00E12325"/>
    <w:rsid w:val="00E1235E"/>
    <w:rsid w:val="00E12420"/>
    <w:rsid w:val="00E12521"/>
    <w:rsid w:val="00E12600"/>
    <w:rsid w:val="00E1261A"/>
    <w:rsid w:val="00E12662"/>
    <w:rsid w:val="00E1285A"/>
    <w:rsid w:val="00E1287E"/>
    <w:rsid w:val="00E128F6"/>
    <w:rsid w:val="00E129A8"/>
    <w:rsid w:val="00E129EE"/>
    <w:rsid w:val="00E12AFF"/>
    <w:rsid w:val="00E12B04"/>
    <w:rsid w:val="00E12B50"/>
    <w:rsid w:val="00E12C41"/>
    <w:rsid w:val="00E12C55"/>
    <w:rsid w:val="00E12C7A"/>
    <w:rsid w:val="00E12C84"/>
    <w:rsid w:val="00E12C86"/>
    <w:rsid w:val="00E12D28"/>
    <w:rsid w:val="00E12D8B"/>
    <w:rsid w:val="00E12E5C"/>
    <w:rsid w:val="00E12E77"/>
    <w:rsid w:val="00E12E91"/>
    <w:rsid w:val="00E12EEF"/>
    <w:rsid w:val="00E12F4C"/>
    <w:rsid w:val="00E12FA7"/>
    <w:rsid w:val="00E12FB1"/>
    <w:rsid w:val="00E1300C"/>
    <w:rsid w:val="00E13079"/>
    <w:rsid w:val="00E13115"/>
    <w:rsid w:val="00E1312B"/>
    <w:rsid w:val="00E1313C"/>
    <w:rsid w:val="00E13206"/>
    <w:rsid w:val="00E13226"/>
    <w:rsid w:val="00E1322F"/>
    <w:rsid w:val="00E13233"/>
    <w:rsid w:val="00E13298"/>
    <w:rsid w:val="00E1330B"/>
    <w:rsid w:val="00E13420"/>
    <w:rsid w:val="00E1345C"/>
    <w:rsid w:val="00E1356D"/>
    <w:rsid w:val="00E13593"/>
    <w:rsid w:val="00E135C0"/>
    <w:rsid w:val="00E1375F"/>
    <w:rsid w:val="00E137CC"/>
    <w:rsid w:val="00E137E1"/>
    <w:rsid w:val="00E1382B"/>
    <w:rsid w:val="00E13880"/>
    <w:rsid w:val="00E138D1"/>
    <w:rsid w:val="00E138DC"/>
    <w:rsid w:val="00E138F6"/>
    <w:rsid w:val="00E1390B"/>
    <w:rsid w:val="00E1390E"/>
    <w:rsid w:val="00E139EB"/>
    <w:rsid w:val="00E13A30"/>
    <w:rsid w:val="00E13A84"/>
    <w:rsid w:val="00E13BA7"/>
    <w:rsid w:val="00E13C0C"/>
    <w:rsid w:val="00E13D06"/>
    <w:rsid w:val="00E13D1B"/>
    <w:rsid w:val="00E13D2C"/>
    <w:rsid w:val="00E13DCA"/>
    <w:rsid w:val="00E13E76"/>
    <w:rsid w:val="00E13EE8"/>
    <w:rsid w:val="00E13F08"/>
    <w:rsid w:val="00E13F6F"/>
    <w:rsid w:val="00E13FF9"/>
    <w:rsid w:val="00E14035"/>
    <w:rsid w:val="00E14082"/>
    <w:rsid w:val="00E14084"/>
    <w:rsid w:val="00E14092"/>
    <w:rsid w:val="00E140BE"/>
    <w:rsid w:val="00E1410A"/>
    <w:rsid w:val="00E141AC"/>
    <w:rsid w:val="00E14291"/>
    <w:rsid w:val="00E142D7"/>
    <w:rsid w:val="00E142E4"/>
    <w:rsid w:val="00E14316"/>
    <w:rsid w:val="00E143B5"/>
    <w:rsid w:val="00E143E8"/>
    <w:rsid w:val="00E143F1"/>
    <w:rsid w:val="00E1442A"/>
    <w:rsid w:val="00E14447"/>
    <w:rsid w:val="00E14473"/>
    <w:rsid w:val="00E14478"/>
    <w:rsid w:val="00E14581"/>
    <w:rsid w:val="00E145F1"/>
    <w:rsid w:val="00E14632"/>
    <w:rsid w:val="00E14633"/>
    <w:rsid w:val="00E146B0"/>
    <w:rsid w:val="00E14747"/>
    <w:rsid w:val="00E1479E"/>
    <w:rsid w:val="00E147C8"/>
    <w:rsid w:val="00E147FB"/>
    <w:rsid w:val="00E14832"/>
    <w:rsid w:val="00E14870"/>
    <w:rsid w:val="00E14874"/>
    <w:rsid w:val="00E148CA"/>
    <w:rsid w:val="00E14941"/>
    <w:rsid w:val="00E14A55"/>
    <w:rsid w:val="00E14A72"/>
    <w:rsid w:val="00E14AF5"/>
    <w:rsid w:val="00E14B65"/>
    <w:rsid w:val="00E14C17"/>
    <w:rsid w:val="00E14C6B"/>
    <w:rsid w:val="00E14C85"/>
    <w:rsid w:val="00E14CC5"/>
    <w:rsid w:val="00E14D9D"/>
    <w:rsid w:val="00E14DDA"/>
    <w:rsid w:val="00E14E0B"/>
    <w:rsid w:val="00E14E8C"/>
    <w:rsid w:val="00E14EEA"/>
    <w:rsid w:val="00E14F0E"/>
    <w:rsid w:val="00E14FBF"/>
    <w:rsid w:val="00E15001"/>
    <w:rsid w:val="00E1501F"/>
    <w:rsid w:val="00E1503D"/>
    <w:rsid w:val="00E1506D"/>
    <w:rsid w:val="00E15079"/>
    <w:rsid w:val="00E150D3"/>
    <w:rsid w:val="00E15163"/>
    <w:rsid w:val="00E15232"/>
    <w:rsid w:val="00E153C1"/>
    <w:rsid w:val="00E153CE"/>
    <w:rsid w:val="00E153D8"/>
    <w:rsid w:val="00E153E6"/>
    <w:rsid w:val="00E15453"/>
    <w:rsid w:val="00E154B4"/>
    <w:rsid w:val="00E155D0"/>
    <w:rsid w:val="00E155FC"/>
    <w:rsid w:val="00E1569C"/>
    <w:rsid w:val="00E156A0"/>
    <w:rsid w:val="00E156CF"/>
    <w:rsid w:val="00E156D4"/>
    <w:rsid w:val="00E1570F"/>
    <w:rsid w:val="00E15799"/>
    <w:rsid w:val="00E15886"/>
    <w:rsid w:val="00E158C6"/>
    <w:rsid w:val="00E158EF"/>
    <w:rsid w:val="00E158FE"/>
    <w:rsid w:val="00E1591F"/>
    <w:rsid w:val="00E159B9"/>
    <w:rsid w:val="00E159D3"/>
    <w:rsid w:val="00E15AB6"/>
    <w:rsid w:val="00E15B88"/>
    <w:rsid w:val="00E15BDD"/>
    <w:rsid w:val="00E15C18"/>
    <w:rsid w:val="00E15C9E"/>
    <w:rsid w:val="00E15D23"/>
    <w:rsid w:val="00E15D51"/>
    <w:rsid w:val="00E15E1E"/>
    <w:rsid w:val="00E15E3A"/>
    <w:rsid w:val="00E15EBA"/>
    <w:rsid w:val="00E15F0D"/>
    <w:rsid w:val="00E15F11"/>
    <w:rsid w:val="00E15F44"/>
    <w:rsid w:val="00E15FB0"/>
    <w:rsid w:val="00E15FEC"/>
    <w:rsid w:val="00E16074"/>
    <w:rsid w:val="00E160E1"/>
    <w:rsid w:val="00E16192"/>
    <w:rsid w:val="00E161AC"/>
    <w:rsid w:val="00E1623A"/>
    <w:rsid w:val="00E16265"/>
    <w:rsid w:val="00E162D3"/>
    <w:rsid w:val="00E162FC"/>
    <w:rsid w:val="00E1630B"/>
    <w:rsid w:val="00E163D6"/>
    <w:rsid w:val="00E16489"/>
    <w:rsid w:val="00E164AC"/>
    <w:rsid w:val="00E16576"/>
    <w:rsid w:val="00E16613"/>
    <w:rsid w:val="00E1669F"/>
    <w:rsid w:val="00E166E1"/>
    <w:rsid w:val="00E16765"/>
    <w:rsid w:val="00E1676D"/>
    <w:rsid w:val="00E1677D"/>
    <w:rsid w:val="00E16799"/>
    <w:rsid w:val="00E167BE"/>
    <w:rsid w:val="00E16831"/>
    <w:rsid w:val="00E16903"/>
    <w:rsid w:val="00E16984"/>
    <w:rsid w:val="00E16A33"/>
    <w:rsid w:val="00E16A69"/>
    <w:rsid w:val="00E16A89"/>
    <w:rsid w:val="00E16AA0"/>
    <w:rsid w:val="00E16B24"/>
    <w:rsid w:val="00E16B78"/>
    <w:rsid w:val="00E16BB9"/>
    <w:rsid w:val="00E16C12"/>
    <w:rsid w:val="00E16C27"/>
    <w:rsid w:val="00E16C4B"/>
    <w:rsid w:val="00E16C7B"/>
    <w:rsid w:val="00E16C93"/>
    <w:rsid w:val="00E16CF9"/>
    <w:rsid w:val="00E16D57"/>
    <w:rsid w:val="00E16DC3"/>
    <w:rsid w:val="00E16E2A"/>
    <w:rsid w:val="00E16E2D"/>
    <w:rsid w:val="00E16E30"/>
    <w:rsid w:val="00E16E46"/>
    <w:rsid w:val="00E16E9C"/>
    <w:rsid w:val="00E16F37"/>
    <w:rsid w:val="00E16F7F"/>
    <w:rsid w:val="00E16FC6"/>
    <w:rsid w:val="00E17096"/>
    <w:rsid w:val="00E17102"/>
    <w:rsid w:val="00E1713E"/>
    <w:rsid w:val="00E1714A"/>
    <w:rsid w:val="00E171B6"/>
    <w:rsid w:val="00E17234"/>
    <w:rsid w:val="00E1727D"/>
    <w:rsid w:val="00E172A5"/>
    <w:rsid w:val="00E173A3"/>
    <w:rsid w:val="00E173F4"/>
    <w:rsid w:val="00E1741C"/>
    <w:rsid w:val="00E174D8"/>
    <w:rsid w:val="00E175DE"/>
    <w:rsid w:val="00E1761D"/>
    <w:rsid w:val="00E17641"/>
    <w:rsid w:val="00E176D5"/>
    <w:rsid w:val="00E1781E"/>
    <w:rsid w:val="00E17824"/>
    <w:rsid w:val="00E1787E"/>
    <w:rsid w:val="00E17908"/>
    <w:rsid w:val="00E1793D"/>
    <w:rsid w:val="00E17960"/>
    <w:rsid w:val="00E1796A"/>
    <w:rsid w:val="00E1796C"/>
    <w:rsid w:val="00E1798E"/>
    <w:rsid w:val="00E179BC"/>
    <w:rsid w:val="00E179CB"/>
    <w:rsid w:val="00E179CF"/>
    <w:rsid w:val="00E17A6D"/>
    <w:rsid w:val="00E17AB6"/>
    <w:rsid w:val="00E17AC2"/>
    <w:rsid w:val="00E17B19"/>
    <w:rsid w:val="00E17BAF"/>
    <w:rsid w:val="00E17C34"/>
    <w:rsid w:val="00E17C51"/>
    <w:rsid w:val="00E17E77"/>
    <w:rsid w:val="00E17EF7"/>
    <w:rsid w:val="00E2007F"/>
    <w:rsid w:val="00E200CF"/>
    <w:rsid w:val="00E200DA"/>
    <w:rsid w:val="00E2012A"/>
    <w:rsid w:val="00E201C5"/>
    <w:rsid w:val="00E20256"/>
    <w:rsid w:val="00E2027E"/>
    <w:rsid w:val="00E202D9"/>
    <w:rsid w:val="00E20352"/>
    <w:rsid w:val="00E2037D"/>
    <w:rsid w:val="00E2039E"/>
    <w:rsid w:val="00E203B9"/>
    <w:rsid w:val="00E2043C"/>
    <w:rsid w:val="00E20517"/>
    <w:rsid w:val="00E20535"/>
    <w:rsid w:val="00E20573"/>
    <w:rsid w:val="00E205BD"/>
    <w:rsid w:val="00E20606"/>
    <w:rsid w:val="00E20626"/>
    <w:rsid w:val="00E20676"/>
    <w:rsid w:val="00E20747"/>
    <w:rsid w:val="00E2078B"/>
    <w:rsid w:val="00E20805"/>
    <w:rsid w:val="00E20948"/>
    <w:rsid w:val="00E20954"/>
    <w:rsid w:val="00E2095B"/>
    <w:rsid w:val="00E20974"/>
    <w:rsid w:val="00E209DD"/>
    <w:rsid w:val="00E20ABA"/>
    <w:rsid w:val="00E20B37"/>
    <w:rsid w:val="00E20B6D"/>
    <w:rsid w:val="00E20BAF"/>
    <w:rsid w:val="00E20BF0"/>
    <w:rsid w:val="00E20C09"/>
    <w:rsid w:val="00E20CEB"/>
    <w:rsid w:val="00E20D2E"/>
    <w:rsid w:val="00E20DC3"/>
    <w:rsid w:val="00E20E05"/>
    <w:rsid w:val="00E20E54"/>
    <w:rsid w:val="00E20E8A"/>
    <w:rsid w:val="00E20E91"/>
    <w:rsid w:val="00E20E9E"/>
    <w:rsid w:val="00E20FBD"/>
    <w:rsid w:val="00E21072"/>
    <w:rsid w:val="00E21161"/>
    <w:rsid w:val="00E21175"/>
    <w:rsid w:val="00E21179"/>
    <w:rsid w:val="00E2117C"/>
    <w:rsid w:val="00E2119E"/>
    <w:rsid w:val="00E211A7"/>
    <w:rsid w:val="00E211DB"/>
    <w:rsid w:val="00E21200"/>
    <w:rsid w:val="00E2120E"/>
    <w:rsid w:val="00E21245"/>
    <w:rsid w:val="00E2127D"/>
    <w:rsid w:val="00E212DC"/>
    <w:rsid w:val="00E21335"/>
    <w:rsid w:val="00E21393"/>
    <w:rsid w:val="00E213CA"/>
    <w:rsid w:val="00E213D0"/>
    <w:rsid w:val="00E213F6"/>
    <w:rsid w:val="00E214DF"/>
    <w:rsid w:val="00E214F1"/>
    <w:rsid w:val="00E2150C"/>
    <w:rsid w:val="00E21561"/>
    <w:rsid w:val="00E2159F"/>
    <w:rsid w:val="00E215A6"/>
    <w:rsid w:val="00E215AF"/>
    <w:rsid w:val="00E215CD"/>
    <w:rsid w:val="00E215D0"/>
    <w:rsid w:val="00E21617"/>
    <w:rsid w:val="00E216D8"/>
    <w:rsid w:val="00E21773"/>
    <w:rsid w:val="00E21781"/>
    <w:rsid w:val="00E217B8"/>
    <w:rsid w:val="00E217E3"/>
    <w:rsid w:val="00E21838"/>
    <w:rsid w:val="00E2183A"/>
    <w:rsid w:val="00E21843"/>
    <w:rsid w:val="00E218AF"/>
    <w:rsid w:val="00E218C9"/>
    <w:rsid w:val="00E219C1"/>
    <w:rsid w:val="00E21B3D"/>
    <w:rsid w:val="00E21C32"/>
    <w:rsid w:val="00E21C60"/>
    <w:rsid w:val="00E21D4C"/>
    <w:rsid w:val="00E21D9B"/>
    <w:rsid w:val="00E21DEF"/>
    <w:rsid w:val="00E21E18"/>
    <w:rsid w:val="00E21E7D"/>
    <w:rsid w:val="00E21EDF"/>
    <w:rsid w:val="00E21F53"/>
    <w:rsid w:val="00E21F83"/>
    <w:rsid w:val="00E21F87"/>
    <w:rsid w:val="00E21F90"/>
    <w:rsid w:val="00E21FF5"/>
    <w:rsid w:val="00E221B2"/>
    <w:rsid w:val="00E221D4"/>
    <w:rsid w:val="00E2222D"/>
    <w:rsid w:val="00E22240"/>
    <w:rsid w:val="00E22294"/>
    <w:rsid w:val="00E223CD"/>
    <w:rsid w:val="00E224AB"/>
    <w:rsid w:val="00E2263E"/>
    <w:rsid w:val="00E2268F"/>
    <w:rsid w:val="00E22695"/>
    <w:rsid w:val="00E227E9"/>
    <w:rsid w:val="00E227EE"/>
    <w:rsid w:val="00E22858"/>
    <w:rsid w:val="00E22880"/>
    <w:rsid w:val="00E22898"/>
    <w:rsid w:val="00E2289D"/>
    <w:rsid w:val="00E228FB"/>
    <w:rsid w:val="00E228FC"/>
    <w:rsid w:val="00E22906"/>
    <w:rsid w:val="00E22914"/>
    <w:rsid w:val="00E22915"/>
    <w:rsid w:val="00E2291C"/>
    <w:rsid w:val="00E22964"/>
    <w:rsid w:val="00E2299A"/>
    <w:rsid w:val="00E229D4"/>
    <w:rsid w:val="00E22AE5"/>
    <w:rsid w:val="00E22AF6"/>
    <w:rsid w:val="00E22B77"/>
    <w:rsid w:val="00E22BFB"/>
    <w:rsid w:val="00E22CC5"/>
    <w:rsid w:val="00E22D00"/>
    <w:rsid w:val="00E22DA5"/>
    <w:rsid w:val="00E22DB2"/>
    <w:rsid w:val="00E22E13"/>
    <w:rsid w:val="00E22E54"/>
    <w:rsid w:val="00E22E80"/>
    <w:rsid w:val="00E22E82"/>
    <w:rsid w:val="00E22ED2"/>
    <w:rsid w:val="00E22EED"/>
    <w:rsid w:val="00E22F8E"/>
    <w:rsid w:val="00E22FCD"/>
    <w:rsid w:val="00E2307B"/>
    <w:rsid w:val="00E230BD"/>
    <w:rsid w:val="00E230FD"/>
    <w:rsid w:val="00E231CE"/>
    <w:rsid w:val="00E23315"/>
    <w:rsid w:val="00E23333"/>
    <w:rsid w:val="00E233D2"/>
    <w:rsid w:val="00E234AE"/>
    <w:rsid w:val="00E2353A"/>
    <w:rsid w:val="00E23550"/>
    <w:rsid w:val="00E23584"/>
    <w:rsid w:val="00E2360C"/>
    <w:rsid w:val="00E236D1"/>
    <w:rsid w:val="00E23705"/>
    <w:rsid w:val="00E2370C"/>
    <w:rsid w:val="00E2371D"/>
    <w:rsid w:val="00E23726"/>
    <w:rsid w:val="00E2373B"/>
    <w:rsid w:val="00E237EC"/>
    <w:rsid w:val="00E23817"/>
    <w:rsid w:val="00E23871"/>
    <w:rsid w:val="00E238B1"/>
    <w:rsid w:val="00E23923"/>
    <w:rsid w:val="00E23929"/>
    <w:rsid w:val="00E2392E"/>
    <w:rsid w:val="00E2399F"/>
    <w:rsid w:val="00E23A93"/>
    <w:rsid w:val="00E23B63"/>
    <w:rsid w:val="00E23C90"/>
    <w:rsid w:val="00E23CC2"/>
    <w:rsid w:val="00E23D03"/>
    <w:rsid w:val="00E23D42"/>
    <w:rsid w:val="00E23D57"/>
    <w:rsid w:val="00E23DEC"/>
    <w:rsid w:val="00E23ED3"/>
    <w:rsid w:val="00E23FF5"/>
    <w:rsid w:val="00E24045"/>
    <w:rsid w:val="00E24073"/>
    <w:rsid w:val="00E24118"/>
    <w:rsid w:val="00E241C7"/>
    <w:rsid w:val="00E2421F"/>
    <w:rsid w:val="00E2427B"/>
    <w:rsid w:val="00E24304"/>
    <w:rsid w:val="00E24305"/>
    <w:rsid w:val="00E24313"/>
    <w:rsid w:val="00E24342"/>
    <w:rsid w:val="00E24345"/>
    <w:rsid w:val="00E243D7"/>
    <w:rsid w:val="00E243E3"/>
    <w:rsid w:val="00E24403"/>
    <w:rsid w:val="00E244DE"/>
    <w:rsid w:val="00E246D1"/>
    <w:rsid w:val="00E24792"/>
    <w:rsid w:val="00E247A6"/>
    <w:rsid w:val="00E247D9"/>
    <w:rsid w:val="00E247DC"/>
    <w:rsid w:val="00E247F9"/>
    <w:rsid w:val="00E24810"/>
    <w:rsid w:val="00E248B6"/>
    <w:rsid w:val="00E24910"/>
    <w:rsid w:val="00E2491B"/>
    <w:rsid w:val="00E24947"/>
    <w:rsid w:val="00E24A4A"/>
    <w:rsid w:val="00E24A91"/>
    <w:rsid w:val="00E24B24"/>
    <w:rsid w:val="00E24B3E"/>
    <w:rsid w:val="00E24C92"/>
    <w:rsid w:val="00E24CA3"/>
    <w:rsid w:val="00E24CDA"/>
    <w:rsid w:val="00E24D59"/>
    <w:rsid w:val="00E24D8D"/>
    <w:rsid w:val="00E24DB4"/>
    <w:rsid w:val="00E24F09"/>
    <w:rsid w:val="00E24F15"/>
    <w:rsid w:val="00E2500A"/>
    <w:rsid w:val="00E25039"/>
    <w:rsid w:val="00E25064"/>
    <w:rsid w:val="00E250BD"/>
    <w:rsid w:val="00E25191"/>
    <w:rsid w:val="00E2519D"/>
    <w:rsid w:val="00E251AE"/>
    <w:rsid w:val="00E251D9"/>
    <w:rsid w:val="00E251F3"/>
    <w:rsid w:val="00E251F4"/>
    <w:rsid w:val="00E25271"/>
    <w:rsid w:val="00E252AF"/>
    <w:rsid w:val="00E252DF"/>
    <w:rsid w:val="00E2535F"/>
    <w:rsid w:val="00E25374"/>
    <w:rsid w:val="00E253A7"/>
    <w:rsid w:val="00E25466"/>
    <w:rsid w:val="00E2549B"/>
    <w:rsid w:val="00E254DF"/>
    <w:rsid w:val="00E25501"/>
    <w:rsid w:val="00E2557C"/>
    <w:rsid w:val="00E25581"/>
    <w:rsid w:val="00E2558E"/>
    <w:rsid w:val="00E255E6"/>
    <w:rsid w:val="00E25677"/>
    <w:rsid w:val="00E2574D"/>
    <w:rsid w:val="00E2576C"/>
    <w:rsid w:val="00E257A7"/>
    <w:rsid w:val="00E258F6"/>
    <w:rsid w:val="00E258F9"/>
    <w:rsid w:val="00E25931"/>
    <w:rsid w:val="00E25934"/>
    <w:rsid w:val="00E25950"/>
    <w:rsid w:val="00E25A43"/>
    <w:rsid w:val="00E25A52"/>
    <w:rsid w:val="00E25B35"/>
    <w:rsid w:val="00E25B74"/>
    <w:rsid w:val="00E25BA5"/>
    <w:rsid w:val="00E25BD8"/>
    <w:rsid w:val="00E25C1A"/>
    <w:rsid w:val="00E25C35"/>
    <w:rsid w:val="00E25C45"/>
    <w:rsid w:val="00E25C58"/>
    <w:rsid w:val="00E25CAD"/>
    <w:rsid w:val="00E25CDD"/>
    <w:rsid w:val="00E25DDD"/>
    <w:rsid w:val="00E25DEB"/>
    <w:rsid w:val="00E25E24"/>
    <w:rsid w:val="00E25E4E"/>
    <w:rsid w:val="00E25ECA"/>
    <w:rsid w:val="00E25FC3"/>
    <w:rsid w:val="00E2605F"/>
    <w:rsid w:val="00E260CF"/>
    <w:rsid w:val="00E2618B"/>
    <w:rsid w:val="00E26197"/>
    <w:rsid w:val="00E262A2"/>
    <w:rsid w:val="00E262A5"/>
    <w:rsid w:val="00E26328"/>
    <w:rsid w:val="00E26370"/>
    <w:rsid w:val="00E263F3"/>
    <w:rsid w:val="00E26474"/>
    <w:rsid w:val="00E264B1"/>
    <w:rsid w:val="00E26586"/>
    <w:rsid w:val="00E26590"/>
    <w:rsid w:val="00E26597"/>
    <w:rsid w:val="00E265B2"/>
    <w:rsid w:val="00E265FF"/>
    <w:rsid w:val="00E2661A"/>
    <w:rsid w:val="00E26623"/>
    <w:rsid w:val="00E266C1"/>
    <w:rsid w:val="00E266F1"/>
    <w:rsid w:val="00E267B1"/>
    <w:rsid w:val="00E267F7"/>
    <w:rsid w:val="00E26804"/>
    <w:rsid w:val="00E26819"/>
    <w:rsid w:val="00E26898"/>
    <w:rsid w:val="00E26907"/>
    <w:rsid w:val="00E2698E"/>
    <w:rsid w:val="00E26A18"/>
    <w:rsid w:val="00E26A38"/>
    <w:rsid w:val="00E26A5A"/>
    <w:rsid w:val="00E26AAF"/>
    <w:rsid w:val="00E26B16"/>
    <w:rsid w:val="00E26B21"/>
    <w:rsid w:val="00E26B53"/>
    <w:rsid w:val="00E26B94"/>
    <w:rsid w:val="00E26BA5"/>
    <w:rsid w:val="00E26C2F"/>
    <w:rsid w:val="00E26C38"/>
    <w:rsid w:val="00E26C6F"/>
    <w:rsid w:val="00E26CAF"/>
    <w:rsid w:val="00E26CB6"/>
    <w:rsid w:val="00E26D22"/>
    <w:rsid w:val="00E26D66"/>
    <w:rsid w:val="00E26D6A"/>
    <w:rsid w:val="00E26D89"/>
    <w:rsid w:val="00E26DF2"/>
    <w:rsid w:val="00E26E0F"/>
    <w:rsid w:val="00E26E5E"/>
    <w:rsid w:val="00E26E61"/>
    <w:rsid w:val="00E26E94"/>
    <w:rsid w:val="00E26EDA"/>
    <w:rsid w:val="00E26EE1"/>
    <w:rsid w:val="00E26F13"/>
    <w:rsid w:val="00E26F3E"/>
    <w:rsid w:val="00E26F53"/>
    <w:rsid w:val="00E26F84"/>
    <w:rsid w:val="00E26FC7"/>
    <w:rsid w:val="00E27037"/>
    <w:rsid w:val="00E270A5"/>
    <w:rsid w:val="00E2715E"/>
    <w:rsid w:val="00E27186"/>
    <w:rsid w:val="00E27469"/>
    <w:rsid w:val="00E274BF"/>
    <w:rsid w:val="00E274EA"/>
    <w:rsid w:val="00E27551"/>
    <w:rsid w:val="00E275A7"/>
    <w:rsid w:val="00E275FA"/>
    <w:rsid w:val="00E2761F"/>
    <w:rsid w:val="00E2765B"/>
    <w:rsid w:val="00E276B2"/>
    <w:rsid w:val="00E276CE"/>
    <w:rsid w:val="00E27730"/>
    <w:rsid w:val="00E2773D"/>
    <w:rsid w:val="00E27779"/>
    <w:rsid w:val="00E2787B"/>
    <w:rsid w:val="00E27933"/>
    <w:rsid w:val="00E279C1"/>
    <w:rsid w:val="00E279E3"/>
    <w:rsid w:val="00E279EC"/>
    <w:rsid w:val="00E279F0"/>
    <w:rsid w:val="00E27A60"/>
    <w:rsid w:val="00E27A84"/>
    <w:rsid w:val="00E27AEA"/>
    <w:rsid w:val="00E27AF4"/>
    <w:rsid w:val="00E27BC3"/>
    <w:rsid w:val="00E27BF2"/>
    <w:rsid w:val="00E27BFC"/>
    <w:rsid w:val="00E27C23"/>
    <w:rsid w:val="00E27C26"/>
    <w:rsid w:val="00E27C65"/>
    <w:rsid w:val="00E27D9F"/>
    <w:rsid w:val="00E27E9F"/>
    <w:rsid w:val="00E27F37"/>
    <w:rsid w:val="00E30062"/>
    <w:rsid w:val="00E3007C"/>
    <w:rsid w:val="00E30091"/>
    <w:rsid w:val="00E3012B"/>
    <w:rsid w:val="00E3018E"/>
    <w:rsid w:val="00E301F1"/>
    <w:rsid w:val="00E30213"/>
    <w:rsid w:val="00E3025C"/>
    <w:rsid w:val="00E302BB"/>
    <w:rsid w:val="00E302CB"/>
    <w:rsid w:val="00E3039C"/>
    <w:rsid w:val="00E304E1"/>
    <w:rsid w:val="00E30520"/>
    <w:rsid w:val="00E30553"/>
    <w:rsid w:val="00E305F3"/>
    <w:rsid w:val="00E30613"/>
    <w:rsid w:val="00E30641"/>
    <w:rsid w:val="00E30731"/>
    <w:rsid w:val="00E30735"/>
    <w:rsid w:val="00E30798"/>
    <w:rsid w:val="00E30891"/>
    <w:rsid w:val="00E308B5"/>
    <w:rsid w:val="00E30905"/>
    <w:rsid w:val="00E30906"/>
    <w:rsid w:val="00E30948"/>
    <w:rsid w:val="00E30951"/>
    <w:rsid w:val="00E30953"/>
    <w:rsid w:val="00E309CA"/>
    <w:rsid w:val="00E309CD"/>
    <w:rsid w:val="00E30A50"/>
    <w:rsid w:val="00E30A54"/>
    <w:rsid w:val="00E30A95"/>
    <w:rsid w:val="00E30AD3"/>
    <w:rsid w:val="00E30AF8"/>
    <w:rsid w:val="00E30B65"/>
    <w:rsid w:val="00E30B9D"/>
    <w:rsid w:val="00E30BB3"/>
    <w:rsid w:val="00E30BC2"/>
    <w:rsid w:val="00E30BEF"/>
    <w:rsid w:val="00E30CC2"/>
    <w:rsid w:val="00E30D91"/>
    <w:rsid w:val="00E30DA0"/>
    <w:rsid w:val="00E30DA5"/>
    <w:rsid w:val="00E30DF7"/>
    <w:rsid w:val="00E30E27"/>
    <w:rsid w:val="00E30E36"/>
    <w:rsid w:val="00E30E4E"/>
    <w:rsid w:val="00E30EA2"/>
    <w:rsid w:val="00E30F07"/>
    <w:rsid w:val="00E30F38"/>
    <w:rsid w:val="00E30F45"/>
    <w:rsid w:val="00E31039"/>
    <w:rsid w:val="00E310E4"/>
    <w:rsid w:val="00E3114E"/>
    <w:rsid w:val="00E311B7"/>
    <w:rsid w:val="00E31268"/>
    <w:rsid w:val="00E312A0"/>
    <w:rsid w:val="00E312BC"/>
    <w:rsid w:val="00E312C3"/>
    <w:rsid w:val="00E312D1"/>
    <w:rsid w:val="00E312DC"/>
    <w:rsid w:val="00E31351"/>
    <w:rsid w:val="00E313B6"/>
    <w:rsid w:val="00E31484"/>
    <w:rsid w:val="00E314EE"/>
    <w:rsid w:val="00E315C9"/>
    <w:rsid w:val="00E315E3"/>
    <w:rsid w:val="00E3164D"/>
    <w:rsid w:val="00E3166D"/>
    <w:rsid w:val="00E3166E"/>
    <w:rsid w:val="00E31682"/>
    <w:rsid w:val="00E31761"/>
    <w:rsid w:val="00E3177E"/>
    <w:rsid w:val="00E31876"/>
    <w:rsid w:val="00E3188E"/>
    <w:rsid w:val="00E31900"/>
    <w:rsid w:val="00E319F8"/>
    <w:rsid w:val="00E31A10"/>
    <w:rsid w:val="00E31B27"/>
    <w:rsid w:val="00E31B2A"/>
    <w:rsid w:val="00E31B34"/>
    <w:rsid w:val="00E31B69"/>
    <w:rsid w:val="00E31B85"/>
    <w:rsid w:val="00E31C76"/>
    <w:rsid w:val="00E31C97"/>
    <w:rsid w:val="00E31CCA"/>
    <w:rsid w:val="00E31CCE"/>
    <w:rsid w:val="00E31D46"/>
    <w:rsid w:val="00E31D83"/>
    <w:rsid w:val="00E31DE0"/>
    <w:rsid w:val="00E31E87"/>
    <w:rsid w:val="00E31E8F"/>
    <w:rsid w:val="00E31ED4"/>
    <w:rsid w:val="00E31F08"/>
    <w:rsid w:val="00E31F44"/>
    <w:rsid w:val="00E31F8E"/>
    <w:rsid w:val="00E31FCC"/>
    <w:rsid w:val="00E32053"/>
    <w:rsid w:val="00E32087"/>
    <w:rsid w:val="00E320D9"/>
    <w:rsid w:val="00E32153"/>
    <w:rsid w:val="00E321CA"/>
    <w:rsid w:val="00E322A0"/>
    <w:rsid w:val="00E322D3"/>
    <w:rsid w:val="00E322D7"/>
    <w:rsid w:val="00E32314"/>
    <w:rsid w:val="00E32362"/>
    <w:rsid w:val="00E323D6"/>
    <w:rsid w:val="00E323E1"/>
    <w:rsid w:val="00E3242E"/>
    <w:rsid w:val="00E324CA"/>
    <w:rsid w:val="00E324DF"/>
    <w:rsid w:val="00E3250D"/>
    <w:rsid w:val="00E3252A"/>
    <w:rsid w:val="00E3252E"/>
    <w:rsid w:val="00E32566"/>
    <w:rsid w:val="00E32567"/>
    <w:rsid w:val="00E3256E"/>
    <w:rsid w:val="00E32590"/>
    <w:rsid w:val="00E32652"/>
    <w:rsid w:val="00E3267E"/>
    <w:rsid w:val="00E326C9"/>
    <w:rsid w:val="00E326E9"/>
    <w:rsid w:val="00E32721"/>
    <w:rsid w:val="00E32769"/>
    <w:rsid w:val="00E327B4"/>
    <w:rsid w:val="00E32888"/>
    <w:rsid w:val="00E32908"/>
    <w:rsid w:val="00E32923"/>
    <w:rsid w:val="00E32AB8"/>
    <w:rsid w:val="00E32BC0"/>
    <w:rsid w:val="00E32BDE"/>
    <w:rsid w:val="00E32C97"/>
    <w:rsid w:val="00E32D0E"/>
    <w:rsid w:val="00E32DBF"/>
    <w:rsid w:val="00E32E52"/>
    <w:rsid w:val="00E32E56"/>
    <w:rsid w:val="00E32F6D"/>
    <w:rsid w:val="00E32F6E"/>
    <w:rsid w:val="00E32FC2"/>
    <w:rsid w:val="00E3300D"/>
    <w:rsid w:val="00E3301F"/>
    <w:rsid w:val="00E33079"/>
    <w:rsid w:val="00E330D2"/>
    <w:rsid w:val="00E33101"/>
    <w:rsid w:val="00E3317C"/>
    <w:rsid w:val="00E3319A"/>
    <w:rsid w:val="00E331C3"/>
    <w:rsid w:val="00E33213"/>
    <w:rsid w:val="00E33325"/>
    <w:rsid w:val="00E33329"/>
    <w:rsid w:val="00E3334A"/>
    <w:rsid w:val="00E33372"/>
    <w:rsid w:val="00E333D0"/>
    <w:rsid w:val="00E3344B"/>
    <w:rsid w:val="00E3348D"/>
    <w:rsid w:val="00E334E8"/>
    <w:rsid w:val="00E33587"/>
    <w:rsid w:val="00E335AD"/>
    <w:rsid w:val="00E33649"/>
    <w:rsid w:val="00E33692"/>
    <w:rsid w:val="00E33709"/>
    <w:rsid w:val="00E33710"/>
    <w:rsid w:val="00E3377E"/>
    <w:rsid w:val="00E33785"/>
    <w:rsid w:val="00E337A1"/>
    <w:rsid w:val="00E337C2"/>
    <w:rsid w:val="00E337CD"/>
    <w:rsid w:val="00E337FC"/>
    <w:rsid w:val="00E3381D"/>
    <w:rsid w:val="00E33888"/>
    <w:rsid w:val="00E33923"/>
    <w:rsid w:val="00E339C4"/>
    <w:rsid w:val="00E339FA"/>
    <w:rsid w:val="00E33A17"/>
    <w:rsid w:val="00E33AA6"/>
    <w:rsid w:val="00E33AC7"/>
    <w:rsid w:val="00E33B29"/>
    <w:rsid w:val="00E33B6D"/>
    <w:rsid w:val="00E33B80"/>
    <w:rsid w:val="00E33B98"/>
    <w:rsid w:val="00E33BA8"/>
    <w:rsid w:val="00E33C04"/>
    <w:rsid w:val="00E33C8B"/>
    <w:rsid w:val="00E33C90"/>
    <w:rsid w:val="00E33CDC"/>
    <w:rsid w:val="00E33D2B"/>
    <w:rsid w:val="00E33D3F"/>
    <w:rsid w:val="00E33D7D"/>
    <w:rsid w:val="00E33DCC"/>
    <w:rsid w:val="00E33DF2"/>
    <w:rsid w:val="00E33E14"/>
    <w:rsid w:val="00E33E3C"/>
    <w:rsid w:val="00E33ED5"/>
    <w:rsid w:val="00E33EE6"/>
    <w:rsid w:val="00E33EF2"/>
    <w:rsid w:val="00E33F54"/>
    <w:rsid w:val="00E33F6A"/>
    <w:rsid w:val="00E33FD4"/>
    <w:rsid w:val="00E34025"/>
    <w:rsid w:val="00E34113"/>
    <w:rsid w:val="00E3411F"/>
    <w:rsid w:val="00E341D8"/>
    <w:rsid w:val="00E34313"/>
    <w:rsid w:val="00E34399"/>
    <w:rsid w:val="00E343A5"/>
    <w:rsid w:val="00E343B7"/>
    <w:rsid w:val="00E343D8"/>
    <w:rsid w:val="00E343FB"/>
    <w:rsid w:val="00E34412"/>
    <w:rsid w:val="00E3441A"/>
    <w:rsid w:val="00E3443B"/>
    <w:rsid w:val="00E3446D"/>
    <w:rsid w:val="00E344C4"/>
    <w:rsid w:val="00E34602"/>
    <w:rsid w:val="00E347E1"/>
    <w:rsid w:val="00E34825"/>
    <w:rsid w:val="00E34829"/>
    <w:rsid w:val="00E34861"/>
    <w:rsid w:val="00E348B4"/>
    <w:rsid w:val="00E3494A"/>
    <w:rsid w:val="00E34954"/>
    <w:rsid w:val="00E349B1"/>
    <w:rsid w:val="00E349CA"/>
    <w:rsid w:val="00E34A6D"/>
    <w:rsid w:val="00E34A9A"/>
    <w:rsid w:val="00E34ACE"/>
    <w:rsid w:val="00E34AF3"/>
    <w:rsid w:val="00E34B1D"/>
    <w:rsid w:val="00E34B58"/>
    <w:rsid w:val="00E34B8B"/>
    <w:rsid w:val="00E34C14"/>
    <w:rsid w:val="00E34C58"/>
    <w:rsid w:val="00E34C7B"/>
    <w:rsid w:val="00E34C8E"/>
    <w:rsid w:val="00E34CD3"/>
    <w:rsid w:val="00E34D5F"/>
    <w:rsid w:val="00E34D90"/>
    <w:rsid w:val="00E34D98"/>
    <w:rsid w:val="00E34DE2"/>
    <w:rsid w:val="00E34E12"/>
    <w:rsid w:val="00E34E8D"/>
    <w:rsid w:val="00E34EC0"/>
    <w:rsid w:val="00E34EC4"/>
    <w:rsid w:val="00E34F23"/>
    <w:rsid w:val="00E34F47"/>
    <w:rsid w:val="00E34FEB"/>
    <w:rsid w:val="00E3506D"/>
    <w:rsid w:val="00E350F3"/>
    <w:rsid w:val="00E35109"/>
    <w:rsid w:val="00E35159"/>
    <w:rsid w:val="00E35309"/>
    <w:rsid w:val="00E35479"/>
    <w:rsid w:val="00E354B2"/>
    <w:rsid w:val="00E354D3"/>
    <w:rsid w:val="00E354D6"/>
    <w:rsid w:val="00E3550C"/>
    <w:rsid w:val="00E35585"/>
    <w:rsid w:val="00E35629"/>
    <w:rsid w:val="00E356C4"/>
    <w:rsid w:val="00E356F1"/>
    <w:rsid w:val="00E357D0"/>
    <w:rsid w:val="00E3588F"/>
    <w:rsid w:val="00E3591F"/>
    <w:rsid w:val="00E359B3"/>
    <w:rsid w:val="00E359BD"/>
    <w:rsid w:val="00E359F2"/>
    <w:rsid w:val="00E359FB"/>
    <w:rsid w:val="00E35AAD"/>
    <w:rsid w:val="00E35AD9"/>
    <w:rsid w:val="00E35B2B"/>
    <w:rsid w:val="00E35BD8"/>
    <w:rsid w:val="00E35C5D"/>
    <w:rsid w:val="00E35CAA"/>
    <w:rsid w:val="00E35CAC"/>
    <w:rsid w:val="00E35CCD"/>
    <w:rsid w:val="00E35E3E"/>
    <w:rsid w:val="00E35F74"/>
    <w:rsid w:val="00E35FB4"/>
    <w:rsid w:val="00E3611B"/>
    <w:rsid w:val="00E3612C"/>
    <w:rsid w:val="00E3615B"/>
    <w:rsid w:val="00E361CC"/>
    <w:rsid w:val="00E36216"/>
    <w:rsid w:val="00E3642B"/>
    <w:rsid w:val="00E364D5"/>
    <w:rsid w:val="00E364E5"/>
    <w:rsid w:val="00E36522"/>
    <w:rsid w:val="00E3652A"/>
    <w:rsid w:val="00E365D7"/>
    <w:rsid w:val="00E365DD"/>
    <w:rsid w:val="00E36639"/>
    <w:rsid w:val="00E36783"/>
    <w:rsid w:val="00E36853"/>
    <w:rsid w:val="00E36882"/>
    <w:rsid w:val="00E3694B"/>
    <w:rsid w:val="00E36964"/>
    <w:rsid w:val="00E36A38"/>
    <w:rsid w:val="00E36A5F"/>
    <w:rsid w:val="00E36ACF"/>
    <w:rsid w:val="00E36AF0"/>
    <w:rsid w:val="00E36AF7"/>
    <w:rsid w:val="00E36B4C"/>
    <w:rsid w:val="00E36BAF"/>
    <w:rsid w:val="00E36C83"/>
    <w:rsid w:val="00E36C8B"/>
    <w:rsid w:val="00E36D79"/>
    <w:rsid w:val="00E36DFC"/>
    <w:rsid w:val="00E36E5F"/>
    <w:rsid w:val="00E370A0"/>
    <w:rsid w:val="00E370E1"/>
    <w:rsid w:val="00E370FC"/>
    <w:rsid w:val="00E37166"/>
    <w:rsid w:val="00E37297"/>
    <w:rsid w:val="00E37300"/>
    <w:rsid w:val="00E37333"/>
    <w:rsid w:val="00E373C7"/>
    <w:rsid w:val="00E37400"/>
    <w:rsid w:val="00E375AB"/>
    <w:rsid w:val="00E375EE"/>
    <w:rsid w:val="00E37763"/>
    <w:rsid w:val="00E3776C"/>
    <w:rsid w:val="00E377C5"/>
    <w:rsid w:val="00E377FC"/>
    <w:rsid w:val="00E379A0"/>
    <w:rsid w:val="00E37A2C"/>
    <w:rsid w:val="00E37A3C"/>
    <w:rsid w:val="00E37ACC"/>
    <w:rsid w:val="00E37AF6"/>
    <w:rsid w:val="00E37B56"/>
    <w:rsid w:val="00E37B98"/>
    <w:rsid w:val="00E37C55"/>
    <w:rsid w:val="00E37CDF"/>
    <w:rsid w:val="00E37D11"/>
    <w:rsid w:val="00E37D32"/>
    <w:rsid w:val="00E37D34"/>
    <w:rsid w:val="00E37D41"/>
    <w:rsid w:val="00E37D8F"/>
    <w:rsid w:val="00E37DDE"/>
    <w:rsid w:val="00E37DE2"/>
    <w:rsid w:val="00E37E05"/>
    <w:rsid w:val="00E37E3F"/>
    <w:rsid w:val="00E37E4E"/>
    <w:rsid w:val="00E37E5E"/>
    <w:rsid w:val="00E37E83"/>
    <w:rsid w:val="00E37EC0"/>
    <w:rsid w:val="00E37F2D"/>
    <w:rsid w:val="00E37F64"/>
    <w:rsid w:val="00E37F9C"/>
    <w:rsid w:val="00E37FDE"/>
    <w:rsid w:val="00E40004"/>
    <w:rsid w:val="00E40010"/>
    <w:rsid w:val="00E40080"/>
    <w:rsid w:val="00E400B4"/>
    <w:rsid w:val="00E400FB"/>
    <w:rsid w:val="00E40118"/>
    <w:rsid w:val="00E40143"/>
    <w:rsid w:val="00E40167"/>
    <w:rsid w:val="00E40216"/>
    <w:rsid w:val="00E40321"/>
    <w:rsid w:val="00E403A0"/>
    <w:rsid w:val="00E403CD"/>
    <w:rsid w:val="00E40476"/>
    <w:rsid w:val="00E404BE"/>
    <w:rsid w:val="00E4058D"/>
    <w:rsid w:val="00E40605"/>
    <w:rsid w:val="00E4060D"/>
    <w:rsid w:val="00E40647"/>
    <w:rsid w:val="00E40697"/>
    <w:rsid w:val="00E406C5"/>
    <w:rsid w:val="00E406CC"/>
    <w:rsid w:val="00E406F8"/>
    <w:rsid w:val="00E40764"/>
    <w:rsid w:val="00E40796"/>
    <w:rsid w:val="00E407CA"/>
    <w:rsid w:val="00E40805"/>
    <w:rsid w:val="00E4088D"/>
    <w:rsid w:val="00E40927"/>
    <w:rsid w:val="00E409AB"/>
    <w:rsid w:val="00E409C0"/>
    <w:rsid w:val="00E40A22"/>
    <w:rsid w:val="00E40A5E"/>
    <w:rsid w:val="00E40AD0"/>
    <w:rsid w:val="00E40B61"/>
    <w:rsid w:val="00E40B88"/>
    <w:rsid w:val="00E40BC9"/>
    <w:rsid w:val="00E40C94"/>
    <w:rsid w:val="00E40C98"/>
    <w:rsid w:val="00E40CCB"/>
    <w:rsid w:val="00E40D2F"/>
    <w:rsid w:val="00E40D77"/>
    <w:rsid w:val="00E40D79"/>
    <w:rsid w:val="00E40D7B"/>
    <w:rsid w:val="00E40D8A"/>
    <w:rsid w:val="00E40D91"/>
    <w:rsid w:val="00E40DBF"/>
    <w:rsid w:val="00E40E10"/>
    <w:rsid w:val="00E40EB2"/>
    <w:rsid w:val="00E40F11"/>
    <w:rsid w:val="00E40F67"/>
    <w:rsid w:val="00E40FD3"/>
    <w:rsid w:val="00E41034"/>
    <w:rsid w:val="00E41038"/>
    <w:rsid w:val="00E4109E"/>
    <w:rsid w:val="00E41153"/>
    <w:rsid w:val="00E41176"/>
    <w:rsid w:val="00E411AF"/>
    <w:rsid w:val="00E411CE"/>
    <w:rsid w:val="00E411F0"/>
    <w:rsid w:val="00E41217"/>
    <w:rsid w:val="00E41239"/>
    <w:rsid w:val="00E41291"/>
    <w:rsid w:val="00E412D8"/>
    <w:rsid w:val="00E41354"/>
    <w:rsid w:val="00E41372"/>
    <w:rsid w:val="00E413E7"/>
    <w:rsid w:val="00E413F5"/>
    <w:rsid w:val="00E4140C"/>
    <w:rsid w:val="00E41497"/>
    <w:rsid w:val="00E414D7"/>
    <w:rsid w:val="00E41571"/>
    <w:rsid w:val="00E41582"/>
    <w:rsid w:val="00E415D0"/>
    <w:rsid w:val="00E4171A"/>
    <w:rsid w:val="00E417B4"/>
    <w:rsid w:val="00E417B7"/>
    <w:rsid w:val="00E418A3"/>
    <w:rsid w:val="00E418D3"/>
    <w:rsid w:val="00E419BA"/>
    <w:rsid w:val="00E419E0"/>
    <w:rsid w:val="00E41A02"/>
    <w:rsid w:val="00E41AB5"/>
    <w:rsid w:val="00E41B37"/>
    <w:rsid w:val="00E41C5C"/>
    <w:rsid w:val="00E41C65"/>
    <w:rsid w:val="00E41D10"/>
    <w:rsid w:val="00E41D72"/>
    <w:rsid w:val="00E41D90"/>
    <w:rsid w:val="00E41D91"/>
    <w:rsid w:val="00E41D9C"/>
    <w:rsid w:val="00E41E46"/>
    <w:rsid w:val="00E41EE9"/>
    <w:rsid w:val="00E41F70"/>
    <w:rsid w:val="00E42016"/>
    <w:rsid w:val="00E4208C"/>
    <w:rsid w:val="00E420C0"/>
    <w:rsid w:val="00E420DD"/>
    <w:rsid w:val="00E42132"/>
    <w:rsid w:val="00E42206"/>
    <w:rsid w:val="00E422DD"/>
    <w:rsid w:val="00E422F7"/>
    <w:rsid w:val="00E424BA"/>
    <w:rsid w:val="00E424C2"/>
    <w:rsid w:val="00E4258C"/>
    <w:rsid w:val="00E426A9"/>
    <w:rsid w:val="00E426D5"/>
    <w:rsid w:val="00E42732"/>
    <w:rsid w:val="00E4285B"/>
    <w:rsid w:val="00E4285D"/>
    <w:rsid w:val="00E428C3"/>
    <w:rsid w:val="00E428C6"/>
    <w:rsid w:val="00E4295E"/>
    <w:rsid w:val="00E42986"/>
    <w:rsid w:val="00E4299D"/>
    <w:rsid w:val="00E429D8"/>
    <w:rsid w:val="00E429E9"/>
    <w:rsid w:val="00E42AFA"/>
    <w:rsid w:val="00E42B19"/>
    <w:rsid w:val="00E42B28"/>
    <w:rsid w:val="00E42BFE"/>
    <w:rsid w:val="00E42C6B"/>
    <w:rsid w:val="00E42DC8"/>
    <w:rsid w:val="00E42DD0"/>
    <w:rsid w:val="00E42DDF"/>
    <w:rsid w:val="00E42E20"/>
    <w:rsid w:val="00E42EA3"/>
    <w:rsid w:val="00E42F11"/>
    <w:rsid w:val="00E42F80"/>
    <w:rsid w:val="00E42FA1"/>
    <w:rsid w:val="00E4304F"/>
    <w:rsid w:val="00E430B8"/>
    <w:rsid w:val="00E430BC"/>
    <w:rsid w:val="00E430D6"/>
    <w:rsid w:val="00E430E7"/>
    <w:rsid w:val="00E43145"/>
    <w:rsid w:val="00E43173"/>
    <w:rsid w:val="00E4318F"/>
    <w:rsid w:val="00E431E4"/>
    <w:rsid w:val="00E4327D"/>
    <w:rsid w:val="00E432DD"/>
    <w:rsid w:val="00E43346"/>
    <w:rsid w:val="00E43357"/>
    <w:rsid w:val="00E43434"/>
    <w:rsid w:val="00E435E4"/>
    <w:rsid w:val="00E4360F"/>
    <w:rsid w:val="00E436D1"/>
    <w:rsid w:val="00E4370A"/>
    <w:rsid w:val="00E43837"/>
    <w:rsid w:val="00E43874"/>
    <w:rsid w:val="00E4392C"/>
    <w:rsid w:val="00E439A4"/>
    <w:rsid w:val="00E43A16"/>
    <w:rsid w:val="00E43ABE"/>
    <w:rsid w:val="00E43AD0"/>
    <w:rsid w:val="00E43B97"/>
    <w:rsid w:val="00E43BC0"/>
    <w:rsid w:val="00E43BCD"/>
    <w:rsid w:val="00E43BD3"/>
    <w:rsid w:val="00E43BED"/>
    <w:rsid w:val="00E43C1B"/>
    <w:rsid w:val="00E43D0F"/>
    <w:rsid w:val="00E43D96"/>
    <w:rsid w:val="00E43DC8"/>
    <w:rsid w:val="00E43E08"/>
    <w:rsid w:val="00E43E0F"/>
    <w:rsid w:val="00E43E4A"/>
    <w:rsid w:val="00E43E9E"/>
    <w:rsid w:val="00E44008"/>
    <w:rsid w:val="00E44021"/>
    <w:rsid w:val="00E4407E"/>
    <w:rsid w:val="00E4409D"/>
    <w:rsid w:val="00E44123"/>
    <w:rsid w:val="00E44130"/>
    <w:rsid w:val="00E44270"/>
    <w:rsid w:val="00E4436A"/>
    <w:rsid w:val="00E4436D"/>
    <w:rsid w:val="00E44380"/>
    <w:rsid w:val="00E44392"/>
    <w:rsid w:val="00E443A4"/>
    <w:rsid w:val="00E443B9"/>
    <w:rsid w:val="00E443F5"/>
    <w:rsid w:val="00E44401"/>
    <w:rsid w:val="00E44426"/>
    <w:rsid w:val="00E44435"/>
    <w:rsid w:val="00E44442"/>
    <w:rsid w:val="00E444B6"/>
    <w:rsid w:val="00E44500"/>
    <w:rsid w:val="00E44533"/>
    <w:rsid w:val="00E44570"/>
    <w:rsid w:val="00E446B2"/>
    <w:rsid w:val="00E446FA"/>
    <w:rsid w:val="00E44731"/>
    <w:rsid w:val="00E4476F"/>
    <w:rsid w:val="00E4479C"/>
    <w:rsid w:val="00E447C6"/>
    <w:rsid w:val="00E447E0"/>
    <w:rsid w:val="00E447F2"/>
    <w:rsid w:val="00E44916"/>
    <w:rsid w:val="00E449A6"/>
    <w:rsid w:val="00E449C8"/>
    <w:rsid w:val="00E44A17"/>
    <w:rsid w:val="00E44A84"/>
    <w:rsid w:val="00E44B41"/>
    <w:rsid w:val="00E44BD4"/>
    <w:rsid w:val="00E44C7D"/>
    <w:rsid w:val="00E44D20"/>
    <w:rsid w:val="00E44DAC"/>
    <w:rsid w:val="00E44DD6"/>
    <w:rsid w:val="00E44DDC"/>
    <w:rsid w:val="00E44E41"/>
    <w:rsid w:val="00E44EF4"/>
    <w:rsid w:val="00E44FA2"/>
    <w:rsid w:val="00E44FC0"/>
    <w:rsid w:val="00E44FD3"/>
    <w:rsid w:val="00E4500A"/>
    <w:rsid w:val="00E4501A"/>
    <w:rsid w:val="00E4503F"/>
    <w:rsid w:val="00E45162"/>
    <w:rsid w:val="00E4517C"/>
    <w:rsid w:val="00E45183"/>
    <w:rsid w:val="00E4524D"/>
    <w:rsid w:val="00E452B1"/>
    <w:rsid w:val="00E45325"/>
    <w:rsid w:val="00E4534B"/>
    <w:rsid w:val="00E4535E"/>
    <w:rsid w:val="00E45483"/>
    <w:rsid w:val="00E454AA"/>
    <w:rsid w:val="00E454F2"/>
    <w:rsid w:val="00E4553E"/>
    <w:rsid w:val="00E4584A"/>
    <w:rsid w:val="00E4596A"/>
    <w:rsid w:val="00E459A5"/>
    <w:rsid w:val="00E459B0"/>
    <w:rsid w:val="00E459C4"/>
    <w:rsid w:val="00E459F7"/>
    <w:rsid w:val="00E45ADF"/>
    <w:rsid w:val="00E45B0B"/>
    <w:rsid w:val="00E45B52"/>
    <w:rsid w:val="00E45B7D"/>
    <w:rsid w:val="00E45BC9"/>
    <w:rsid w:val="00E45BFD"/>
    <w:rsid w:val="00E45C1D"/>
    <w:rsid w:val="00E45C3B"/>
    <w:rsid w:val="00E45EDA"/>
    <w:rsid w:val="00E45F0E"/>
    <w:rsid w:val="00E45F30"/>
    <w:rsid w:val="00E45FAD"/>
    <w:rsid w:val="00E4600A"/>
    <w:rsid w:val="00E4604E"/>
    <w:rsid w:val="00E4609D"/>
    <w:rsid w:val="00E460BE"/>
    <w:rsid w:val="00E4611E"/>
    <w:rsid w:val="00E46136"/>
    <w:rsid w:val="00E4617B"/>
    <w:rsid w:val="00E4621C"/>
    <w:rsid w:val="00E4621D"/>
    <w:rsid w:val="00E46232"/>
    <w:rsid w:val="00E462BF"/>
    <w:rsid w:val="00E46350"/>
    <w:rsid w:val="00E463BE"/>
    <w:rsid w:val="00E46433"/>
    <w:rsid w:val="00E46460"/>
    <w:rsid w:val="00E464AA"/>
    <w:rsid w:val="00E465C2"/>
    <w:rsid w:val="00E465E4"/>
    <w:rsid w:val="00E46662"/>
    <w:rsid w:val="00E466DC"/>
    <w:rsid w:val="00E466F3"/>
    <w:rsid w:val="00E4677C"/>
    <w:rsid w:val="00E468AE"/>
    <w:rsid w:val="00E468D2"/>
    <w:rsid w:val="00E468EF"/>
    <w:rsid w:val="00E46931"/>
    <w:rsid w:val="00E46932"/>
    <w:rsid w:val="00E4693B"/>
    <w:rsid w:val="00E469A6"/>
    <w:rsid w:val="00E469BA"/>
    <w:rsid w:val="00E46ACB"/>
    <w:rsid w:val="00E46ACF"/>
    <w:rsid w:val="00E46B06"/>
    <w:rsid w:val="00E46B94"/>
    <w:rsid w:val="00E46BE0"/>
    <w:rsid w:val="00E46BF9"/>
    <w:rsid w:val="00E46C55"/>
    <w:rsid w:val="00E46CAD"/>
    <w:rsid w:val="00E46CB0"/>
    <w:rsid w:val="00E46D46"/>
    <w:rsid w:val="00E46D90"/>
    <w:rsid w:val="00E46DB5"/>
    <w:rsid w:val="00E46DCC"/>
    <w:rsid w:val="00E46DDD"/>
    <w:rsid w:val="00E46E39"/>
    <w:rsid w:val="00E46ECA"/>
    <w:rsid w:val="00E46EFC"/>
    <w:rsid w:val="00E46FDA"/>
    <w:rsid w:val="00E470A0"/>
    <w:rsid w:val="00E470A7"/>
    <w:rsid w:val="00E4716D"/>
    <w:rsid w:val="00E4717A"/>
    <w:rsid w:val="00E47203"/>
    <w:rsid w:val="00E4729F"/>
    <w:rsid w:val="00E473DE"/>
    <w:rsid w:val="00E47529"/>
    <w:rsid w:val="00E475A0"/>
    <w:rsid w:val="00E475A1"/>
    <w:rsid w:val="00E475A9"/>
    <w:rsid w:val="00E47684"/>
    <w:rsid w:val="00E4776E"/>
    <w:rsid w:val="00E47792"/>
    <w:rsid w:val="00E4788D"/>
    <w:rsid w:val="00E478CF"/>
    <w:rsid w:val="00E478E2"/>
    <w:rsid w:val="00E47951"/>
    <w:rsid w:val="00E479B9"/>
    <w:rsid w:val="00E479C0"/>
    <w:rsid w:val="00E47A29"/>
    <w:rsid w:val="00E47A2E"/>
    <w:rsid w:val="00E47A37"/>
    <w:rsid w:val="00E47A49"/>
    <w:rsid w:val="00E47AB0"/>
    <w:rsid w:val="00E47AE7"/>
    <w:rsid w:val="00E47B39"/>
    <w:rsid w:val="00E47B43"/>
    <w:rsid w:val="00E47B62"/>
    <w:rsid w:val="00E47B6B"/>
    <w:rsid w:val="00E47C40"/>
    <w:rsid w:val="00E47C6F"/>
    <w:rsid w:val="00E47C74"/>
    <w:rsid w:val="00E47CAC"/>
    <w:rsid w:val="00E47CBD"/>
    <w:rsid w:val="00E47CC7"/>
    <w:rsid w:val="00E47D3F"/>
    <w:rsid w:val="00E47D59"/>
    <w:rsid w:val="00E47D5C"/>
    <w:rsid w:val="00E47D64"/>
    <w:rsid w:val="00E47D92"/>
    <w:rsid w:val="00E47E5D"/>
    <w:rsid w:val="00E47F22"/>
    <w:rsid w:val="00E47FD7"/>
    <w:rsid w:val="00E47FF5"/>
    <w:rsid w:val="00E5001A"/>
    <w:rsid w:val="00E50051"/>
    <w:rsid w:val="00E50119"/>
    <w:rsid w:val="00E5011A"/>
    <w:rsid w:val="00E5017A"/>
    <w:rsid w:val="00E50229"/>
    <w:rsid w:val="00E502E9"/>
    <w:rsid w:val="00E50392"/>
    <w:rsid w:val="00E504E0"/>
    <w:rsid w:val="00E50513"/>
    <w:rsid w:val="00E5051F"/>
    <w:rsid w:val="00E505D0"/>
    <w:rsid w:val="00E50716"/>
    <w:rsid w:val="00E507B7"/>
    <w:rsid w:val="00E50839"/>
    <w:rsid w:val="00E50977"/>
    <w:rsid w:val="00E50996"/>
    <w:rsid w:val="00E5099A"/>
    <w:rsid w:val="00E50A44"/>
    <w:rsid w:val="00E50A6D"/>
    <w:rsid w:val="00E50A90"/>
    <w:rsid w:val="00E50AA4"/>
    <w:rsid w:val="00E50B3F"/>
    <w:rsid w:val="00E50B4E"/>
    <w:rsid w:val="00E50B60"/>
    <w:rsid w:val="00E50B9C"/>
    <w:rsid w:val="00E50D3F"/>
    <w:rsid w:val="00E50F15"/>
    <w:rsid w:val="00E50F33"/>
    <w:rsid w:val="00E50F9C"/>
    <w:rsid w:val="00E50FA6"/>
    <w:rsid w:val="00E50FE7"/>
    <w:rsid w:val="00E51092"/>
    <w:rsid w:val="00E510B0"/>
    <w:rsid w:val="00E510C0"/>
    <w:rsid w:val="00E512A3"/>
    <w:rsid w:val="00E512F9"/>
    <w:rsid w:val="00E512FC"/>
    <w:rsid w:val="00E513CF"/>
    <w:rsid w:val="00E513D6"/>
    <w:rsid w:val="00E51417"/>
    <w:rsid w:val="00E5141D"/>
    <w:rsid w:val="00E5141E"/>
    <w:rsid w:val="00E5145B"/>
    <w:rsid w:val="00E51543"/>
    <w:rsid w:val="00E51553"/>
    <w:rsid w:val="00E51572"/>
    <w:rsid w:val="00E5157F"/>
    <w:rsid w:val="00E515B4"/>
    <w:rsid w:val="00E515D3"/>
    <w:rsid w:val="00E516FE"/>
    <w:rsid w:val="00E51785"/>
    <w:rsid w:val="00E517F2"/>
    <w:rsid w:val="00E5185E"/>
    <w:rsid w:val="00E518CD"/>
    <w:rsid w:val="00E518F7"/>
    <w:rsid w:val="00E5191D"/>
    <w:rsid w:val="00E51993"/>
    <w:rsid w:val="00E519A3"/>
    <w:rsid w:val="00E51A34"/>
    <w:rsid w:val="00E51A70"/>
    <w:rsid w:val="00E51B02"/>
    <w:rsid w:val="00E51BCB"/>
    <w:rsid w:val="00E51C99"/>
    <w:rsid w:val="00E51DAC"/>
    <w:rsid w:val="00E51DBA"/>
    <w:rsid w:val="00E51E27"/>
    <w:rsid w:val="00E51E45"/>
    <w:rsid w:val="00E51E4B"/>
    <w:rsid w:val="00E51E69"/>
    <w:rsid w:val="00E51E7C"/>
    <w:rsid w:val="00E51E8E"/>
    <w:rsid w:val="00E51EB3"/>
    <w:rsid w:val="00E51EEC"/>
    <w:rsid w:val="00E51EF2"/>
    <w:rsid w:val="00E51F29"/>
    <w:rsid w:val="00E51F4A"/>
    <w:rsid w:val="00E51FE7"/>
    <w:rsid w:val="00E52042"/>
    <w:rsid w:val="00E52081"/>
    <w:rsid w:val="00E520A6"/>
    <w:rsid w:val="00E5211E"/>
    <w:rsid w:val="00E5218C"/>
    <w:rsid w:val="00E521A1"/>
    <w:rsid w:val="00E5220A"/>
    <w:rsid w:val="00E52225"/>
    <w:rsid w:val="00E522AB"/>
    <w:rsid w:val="00E5239C"/>
    <w:rsid w:val="00E523C3"/>
    <w:rsid w:val="00E5241D"/>
    <w:rsid w:val="00E525D2"/>
    <w:rsid w:val="00E526E0"/>
    <w:rsid w:val="00E526F8"/>
    <w:rsid w:val="00E52784"/>
    <w:rsid w:val="00E52840"/>
    <w:rsid w:val="00E528E4"/>
    <w:rsid w:val="00E52908"/>
    <w:rsid w:val="00E5293D"/>
    <w:rsid w:val="00E52A3C"/>
    <w:rsid w:val="00E52A8F"/>
    <w:rsid w:val="00E52AB9"/>
    <w:rsid w:val="00E52B26"/>
    <w:rsid w:val="00E52B42"/>
    <w:rsid w:val="00E52C23"/>
    <w:rsid w:val="00E52C5A"/>
    <w:rsid w:val="00E52C74"/>
    <w:rsid w:val="00E52C91"/>
    <w:rsid w:val="00E52C95"/>
    <w:rsid w:val="00E52CB4"/>
    <w:rsid w:val="00E52CF9"/>
    <w:rsid w:val="00E52D70"/>
    <w:rsid w:val="00E52E5B"/>
    <w:rsid w:val="00E52E80"/>
    <w:rsid w:val="00E52F04"/>
    <w:rsid w:val="00E52F21"/>
    <w:rsid w:val="00E52F27"/>
    <w:rsid w:val="00E52F2B"/>
    <w:rsid w:val="00E52F6D"/>
    <w:rsid w:val="00E52F6F"/>
    <w:rsid w:val="00E52F91"/>
    <w:rsid w:val="00E52F93"/>
    <w:rsid w:val="00E53022"/>
    <w:rsid w:val="00E530B2"/>
    <w:rsid w:val="00E530B5"/>
    <w:rsid w:val="00E53145"/>
    <w:rsid w:val="00E53148"/>
    <w:rsid w:val="00E531D9"/>
    <w:rsid w:val="00E53313"/>
    <w:rsid w:val="00E53381"/>
    <w:rsid w:val="00E533D5"/>
    <w:rsid w:val="00E534B8"/>
    <w:rsid w:val="00E534F8"/>
    <w:rsid w:val="00E53536"/>
    <w:rsid w:val="00E53556"/>
    <w:rsid w:val="00E5359E"/>
    <w:rsid w:val="00E535C2"/>
    <w:rsid w:val="00E535FD"/>
    <w:rsid w:val="00E536B5"/>
    <w:rsid w:val="00E536BC"/>
    <w:rsid w:val="00E53726"/>
    <w:rsid w:val="00E5372D"/>
    <w:rsid w:val="00E53765"/>
    <w:rsid w:val="00E537BB"/>
    <w:rsid w:val="00E5384C"/>
    <w:rsid w:val="00E538E0"/>
    <w:rsid w:val="00E538E2"/>
    <w:rsid w:val="00E538ED"/>
    <w:rsid w:val="00E53A83"/>
    <w:rsid w:val="00E53B35"/>
    <w:rsid w:val="00E53B44"/>
    <w:rsid w:val="00E53BE3"/>
    <w:rsid w:val="00E53BEE"/>
    <w:rsid w:val="00E53C28"/>
    <w:rsid w:val="00E53C65"/>
    <w:rsid w:val="00E53CCC"/>
    <w:rsid w:val="00E53CE7"/>
    <w:rsid w:val="00E53D45"/>
    <w:rsid w:val="00E53EEF"/>
    <w:rsid w:val="00E53F00"/>
    <w:rsid w:val="00E53F1A"/>
    <w:rsid w:val="00E53F57"/>
    <w:rsid w:val="00E53F71"/>
    <w:rsid w:val="00E54007"/>
    <w:rsid w:val="00E540AA"/>
    <w:rsid w:val="00E540C4"/>
    <w:rsid w:val="00E540DC"/>
    <w:rsid w:val="00E5412E"/>
    <w:rsid w:val="00E54133"/>
    <w:rsid w:val="00E54143"/>
    <w:rsid w:val="00E541B0"/>
    <w:rsid w:val="00E541B5"/>
    <w:rsid w:val="00E541D9"/>
    <w:rsid w:val="00E541E7"/>
    <w:rsid w:val="00E54251"/>
    <w:rsid w:val="00E54364"/>
    <w:rsid w:val="00E54370"/>
    <w:rsid w:val="00E543BB"/>
    <w:rsid w:val="00E54407"/>
    <w:rsid w:val="00E5446D"/>
    <w:rsid w:val="00E544CC"/>
    <w:rsid w:val="00E544E4"/>
    <w:rsid w:val="00E54505"/>
    <w:rsid w:val="00E54565"/>
    <w:rsid w:val="00E54599"/>
    <w:rsid w:val="00E54602"/>
    <w:rsid w:val="00E54810"/>
    <w:rsid w:val="00E5485B"/>
    <w:rsid w:val="00E54885"/>
    <w:rsid w:val="00E54956"/>
    <w:rsid w:val="00E54961"/>
    <w:rsid w:val="00E54964"/>
    <w:rsid w:val="00E54970"/>
    <w:rsid w:val="00E549D9"/>
    <w:rsid w:val="00E549DC"/>
    <w:rsid w:val="00E54A08"/>
    <w:rsid w:val="00E54A5E"/>
    <w:rsid w:val="00E54AFB"/>
    <w:rsid w:val="00E54C08"/>
    <w:rsid w:val="00E54C19"/>
    <w:rsid w:val="00E54CB7"/>
    <w:rsid w:val="00E54D54"/>
    <w:rsid w:val="00E54D95"/>
    <w:rsid w:val="00E54D9F"/>
    <w:rsid w:val="00E54DB4"/>
    <w:rsid w:val="00E54E68"/>
    <w:rsid w:val="00E54ECF"/>
    <w:rsid w:val="00E54ED0"/>
    <w:rsid w:val="00E54F07"/>
    <w:rsid w:val="00E54FE7"/>
    <w:rsid w:val="00E55022"/>
    <w:rsid w:val="00E55026"/>
    <w:rsid w:val="00E55082"/>
    <w:rsid w:val="00E551AF"/>
    <w:rsid w:val="00E55224"/>
    <w:rsid w:val="00E55248"/>
    <w:rsid w:val="00E55257"/>
    <w:rsid w:val="00E552B9"/>
    <w:rsid w:val="00E552FB"/>
    <w:rsid w:val="00E55310"/>
    <w:rsid w:val="00E5540B"/>
    <w:rsid w:val="00E5543F"/>
    <w:rsid w:val="00E55441"/>
    <w:rsid w:val="00E55467"/>
    <w:rsid w:val="00E55487"/>
    <w:rsid w:val="00E554FE"/>
    <w:rsid w:val="00E55523"/>
    <w:rsid w:val="00E55585"/>
    <w:rsid w:val="00E555A1"/>
    <w:rsid w:val="00E555BD"/>
    <w:rsid w:val="00E556B1"/>
    <w:rsid w:val="00E55710"/>
    <w:rsid w:val="00E5574D"/>
    <w:rsid w:val="00E55856"/>
    <w:rsid w:val="00E5590B"/>
    <w:rsid w:val="00E55943"/>
    <w:rsid w:val="00E55981"/>
    <w:rsid w:val="00E559CF"/>
    <w:rsid w:val="00E559DD"/>
    <w:rsid w:val="00E55A7A"/>
    <w:rsid w:val="00E55ADD"/>
    <w:rsid w:val="00E55B0F"/>
    <w:rsid w:val="00E55B35"/>
    <w:rsid w:val="00E55B44"/>
    <w:rsid w:val="00E55B58"/>
    <w:rsid w:val="00E55BAD"/>
    <w:rsid w:val="00E55CB6"/>
    <w:rsid w:val="00E55CEB"/>
    <w:rsid w:val="00E55D61"/>
    <w:rsid w:val="00E55D6E"/>
    <w:rsid w:val="00E55DD8"/>
    <w:rsid w:val="00E55E60"/>
    <w:rsid w:val="00E55E79"/>
    <w:rsid w:val="00E55F7E"/>
    <w:rsid w:val="00E5602A"/>
    <w:rsid w:val="00E56052"/>
    <w:rsid w:val="00E560B4"/>
    <w:rsid w:val="00E560D7"/>
    <w:rsid w:val="00E56163"/>
    <w:rsid w:val="00E5617A"/>
    <w:rsid w:val="00E561BB"/>
    <w:rsid w:val="00E561E3"/>
    <w:rsid w:val="00E56206"/>
    <w:rsid w:val="00E56222"/>
    <w:rsid w:val="00E56453"/>
    <w:rsid w:val="00E56466"/>
    <w:rsid w:val="00E5648A"/>
    <w:rsid w:val="00E5652D"/>
    <w:rsid w:val="00E56540"/>
    <w:rsid w:val="00E5658B"/>
    <w:rsid w:val="00E56615"/>
    <w:rsid w:val="00E56623"/>
    <w:rsid w:val="00E56628"/>
    <w:rsid w:val="00E56662"/>
    <w:rsid w:val="00E56676"/>
    <w:rsid w:val="00E566DD"/>
    <w:rsid w:val="00E56714"/>
    <w:rsid w:val="00E5681D"/>
    <w:rsid w:val="00E5685B"/>
    <w:rsid w:val="00E568AE"/>
    <w:rsid w:val="00E568E6"/>
    <w:rsid w:val="00E5691F"/>
    <w:rsid w:val="00E56941"/>
    <w:rsid w:val="00E56982"/>
    <w:rsid w:val="00E5699D"/>
    <w:rsid w:val="00E56A3A"/>
    <w:rsid w:val="00E56B03"/>
    <w:rsid w:val="00E56C5E"/>
    <w:rsid w:val="00E56CBE"/>
    <w:rsid w:val="00E56CE4"/>
    <w:rsid w:val="00E56CF2"/>
    <w:rsid w:val="00E56D64"/>
    <w:rsid w:val="00E56DE9"/>
    <w:rsid w:val="00E56DF6"/>
    <w:rsid w:val="00E56E04"/>
    <w:rsid w:val="00E56E8A"/>
    <w:rsid w:val="00E56F65"/>
    <w:rsid w:val="00E57055"/>
    <w:rsid w:val="00E57057"/>
    <w:rsid w:val="00E570DC"/>
    <w:rsid w:val="00E5716E"/>
    <w:rsid w:val="00E571B1"/>
    <w:rsid w:val="00E5722C"/>
    <w:rsid w:val="00E57270"/>
    <w:rsid w:val="00E572C3"/>
    <w:rsid w:val="00E572D9"/>
    <w:rsid w:val="00E57350"/>
    <w:rsid w:val="00E573E5"/>
    <w:rsid w:val="00E573ED"/>
    <w:rsid w:val="00E57463"/>
    <w:rsid w:val="00E5751F"/>
    <w:rsid w:val="00E5758C"/>
    <w:rsid w:val="00E57600"/>
    <w:rsid w:val="00E57609"/>
    <w:rsid w:val="00E5774C"/>
    <w:rsid w:val="00E57773"/>
    <w:rsid w:val="00E5777D"/>
    <w:rsid w:val="00E577A4"/>
    <w:rsid w:val="00E577C1"/>
    <w:rsid w:val="00E577D5"/>
    <w:rsid w:val="00E577E7"/>
    <w:rsid w:val="00E57802"/>
    <w:rsid w:val="00E5780A"/>
    <w:rsid w:val="00E57856"/>
    <w:rsid w:val="00E578FC"/>
    <w:rsid w:val="00E5792B"/>
    <w:rsid w:val="00E57952"/>
    <w:rsid w:val="00E5797F"/>
    <w:rsid w:val="00E579D3"/>
    <w:rsid w:val="00E579F8"/>
    <w:rsid w:val="00E57A4E"/>
    <w:rsid w:val="00E57A50"/>
    <w:rsid w:val="00E57A52"/>
    <w:rsid w:val="00E57AC1"/>
    <w:rsid w:val="00E57BC5"/>
    <w:rsid w:val="00E57BCD"/>
    <w:rsid w:val="00E57C64"/>
    <w:rsid w:val="00E57C77"/>
    <w:rsid w:val="00E57CA0"/>
    <w:rsid w:val="00E57CE0"/>
    <w:rsid w:val="00E57DB3"/>
    <w:rsid w:val="00E57E09"/>
    <w:rsid w:val="00E57E2E"/>
    <w:rsid w:val="00E57E44"/>
    <w:rsid w:val="00E57EC1"/>
    <w:rsid w:val="00E57F60"/>
    <w:rsid w:val="00E6007B"/>
    <w:rsid w:val="00E60080"/>
    <w:rsid w:val="00E600A0"/>
    <w:rsid w:val="00E600E8"/>
    <w:rsid w:val="00E600EB"/>
    <w:rsid w:val="00E600FE"/>
    <w:rsid w:val="00E60140"/>
    <w:rsid w:val="00E6018E"/>
    <w:rsid w:val="00E601A3"/>
    <w:rsid w:val="00E601B7"/>
    <w:rsid w:val="00E6021C"/>
    <w:rsid w:val="00E60234"/>
    <w:rsid w:val="00E6025E"/>
    <w:rsid w:val="00E60295"/>
    <w:rsid w:val="00E602E4"/>
    <w:rsid w:val="00E6036E"/>
    <w:rsid w:val="00E60373"/>
    <w:rsid w:val="00E6039E"/>
    <w:rsid w:val="00E6041E"/>
    <w:rsid w:val="00E6051C"/>
    <w:rsid w:val="00E6052E"/>
    <w:rsid w:val="00E6058D"/>
    <w:rsid w:val="00E605C2"/>
    <w:rsid w:val="00E606AF"/>
    <w:rsid w:val="00E606E4"/>
    <w:rsid w:val="00E606ED"/>
    <w:rsid w:val="00E6078F"/>
    <w:rsid w:val="00E607D3"/>
    <w:rsid w:val="00E6081D"/>
    <w:rsid w:val="00E60891"/>
    <w:rsid w:val="00E609A6"/>
    <w:rsid w:val="00E60AA3"/>
    <w:rsid w:val="00E60AD8"/>
    <w:rsid w:val="00E60B78"/>
    <w:rsid w:val="00E60BB8"/>
    <w:rsid w:val="00E60C7A"/>
    <w:rsid w:val="00E60C98"/>
    <w:rsid w:val="00E60D01"/>
    <w:rsid w:val="00E60D69"/>
    <w:rsid w:val="00E60DB5"/>
    <w:rsid w:val="00E60E5D"/>
    <w:rsid w:val="00E60E9F"/>
    <w:rsid w:val="00E60EF8"/>
    <w:rsid w:val="00E60F06"/>
    <w:rsid w:val="00E60F1F"/>
    <w:rsid w:val="00E60FBD"/>
    <w:rsid w:val="00E60FD0"/>
    <w:rsid w:val="00E6101B"/>
    <w:rsid w:val="00E61049"/>
    <w:rsid w:val="00E61098"/>
    <w:rsid w:val="00E610EF"/>
    <w:rsid w:val="00E6115F"/>
    <w:rsid w:val="00E611E3"/>
    <w:rsid w:val="00E61263"/>
    <w:rsid w:val="00E61288"/>
    <w:rsid w:val="00E612D9"/>
    <w:rsid w:val="00E612E1"/>
    <w:rsid w:val="00E612EF"/>
    <w:rsid w:val="00E6135A"/>
    <w:rsid w:val="00E6135D"/>
    <w:rsid w:val="00E61480"/>
    <w:rsid w:val="00E614B3"/>
    <w:rsid w:val="00E61608"/>
    <w:rsid w:val="00E616C7"/>
    <w:rsid w:val="00E616CD"/>
    <w:rsid w:val="00E616EB"/>
    <w:rsid w:val="00E6177B"/>
    <w:rsid w:val="00E617AF"/>
    <w:rsid w:val="00E617EB"/>
    <w:rsid w:val="00E61849"/>
    <w:rsid w:val="00E6187E"/>
    <w:rsid w:val="00E618C0"/>
    <w:rsid w:val="00E618FB"/>
    <w:rsid w:val="00E618FC"/>
    <w:rsid w:val="00E61940"/>
    <w:rsid w:val="00E61954"/>
    <w:rsid w:val="00E61986"/>
    <w:rsid w:val="00E61A08"/>
    <w:rsid w:val="00E61A55"/>
    <w:rsid w:val="00E61A6F"/>
    <w:rsid w:val="00E61B2B"/>
    <w:rsid w:val="00E61BCA"/>
    <w:rsid w:val="00E61BF8"/>
    <w:rsid w:val="00E61C78"/>
    <w:rsid w:val="00E61D50"/>
    <w:rsid w:val="00E61DB1"/>
    <w:rsid w:val="00E61E2C"/>
    <w:rsid w:val="00E61F06"/>
    <w:rsid w:val="00E61F5F"/>
    <w:rsid w:val="00E61F9D"/>
    <w:rsid w:val="00E6204D"/>
    <w:rsid w:val="00E6206D"/>
    <w:rsid w:val="00E620F3"/>
    <w:rsid w:val="00E62123"/>
    <w:rsid w:val="00E6212B"/>
    <w:rsid w:val="00E62138"/>
    <w:rsid w:val="00E6213F"/>
    <w:rsid w:val="00E62152"/>
    <w:rsid w:val="00E621D0"/>
    <w:rsid w:val="00E62245"/>
    <w:rsid w:val="00E62276"/>
    <w:rsid w:val="00E62313"/>
    <w:rsid w:val="00E6236C"/>
    <w:rsid w:val="00E62389"/>
    <w:rsid w:val="00E623FD"/>
    <w:rsid w:val="00E624AE"/>
    <w:rsid w:val="00E624D8"/>
    <w:rsid w:val="00E624F9"/>
    <w:rsid w:val="00E62535"/>
    <w:rsid w:val="00E6258D"/>
    <w:rsid w:val="00E625BD"/>
    <w:rsid w:val="00E625BF"/>
    <w:rsid w:val="00E625D5"/>
    <w:rsid w:val="00E625E1"/>
    <w:rsid w:val="00E62702"/>
    <w:rsid w:val="00E62733"/>
    <w:rsid w:val="00E627D2"/>
    <w:rsid w:val="00E62846"/>
    <w:rsid w:val="00E62869"/>
    <w:rsid w:val="00E628A7"/>
    <w:rsid w:val="00E628B9"/>
    <w:rsid w:val="00E62907"/>
    <w:rsid w:val="00E6290F"/>
    <w:rsid w:val="00E6293B"/>
    <w:rsid w:val="00E62960"/>
    <w:rsid w:val="00E62A22"/>
    <w:rsid w:val="00E62A3D"/>
    <w:rsid w:val="00E62A50"/>
    <w:rsid w:val="00E62A6E"/>
    <w:rsid w:val="00E62AFA"/>
    <w:rsid w:val="00E62B19"/>
    <w:rsid w:val="00E62B1C"/>
    <w:rsid w:val="00E62B3E"/>
    <w:rsid w:val="00E62B6D"/>
    <w:rsid w:val="00E62B91"/>
    <w:rsid w:val="00E62BAF"/>
    <w:rsid w:val="00E62BBA"/>
    <w:rsid w:val="00E62CC3"/>
    <w:rsid w:val="00E62DA9"/>
    <w:rsid w:val="00E62E2B"/>
    <w:rsid w:val="00E62F56"/>
    <w:rsid w:val="00E63078"/>
    <w:rsid w:val="00E63156"/>
    <w:rsid w:val="00E63238"/>
    <w:rsid w:val="00E632A0"/>
    <w:rsid w:val="00E63301"/>
    <w:rsid w:val="00E63303"/>
    <w:rsid w:val="00E633C5"/>
    <w:rsid w:val="00E63428"/>
    <w:rsid w:val="00E6347F"/>
    <w:rsid w:val="00E63480"/>
    <w:rsid w:val="00E634B0"/>
    <w:rsid w:val="00E63530"/>
    <w:rsid w:val="00E63571"/>
    <w:rsid w:val="00E63580"/>
    <w:rsid w:val="00E63598"/>
    <w:rsid w:val="00E636F2"/>
    <w:rsid w:val="00E637A1"/>
    <w:rsid w:val="00E63818"/>
    <w:rsid w:val="00E6385F"/>
    <w:rsid w:val="00E63903"/>
    <w:rsid w:val="00E63934"/>
    <w:rsid w:val="00E6395B"/>
    <w:rsid w:val="00E63966"/>
    <w:rsid w:val="00E639A3"/>
    <w:rsid w:val="00E639B1"/>
    <w:rsid w:val="00E639D6"/>
    <w:rsid w:val="00E63A6F"/>
    <w:rsid w:val="00E63B6B"/>
    <w:rsid w:val="00E63BF0"/>
    <w:rsid w:val="00E63C0A"/>
    <w:rsid w:val="00E63C75"/>
    <w:rsid w:val="00E63CA0"/>
    <w:rsid w:val="00E63CF5"/>
    <w:rsid w:val="00E63CFF"/>
    <w:rsid w:val="00E63DD0"/>
    <w:rsid w:val="00E63DEB"/>
    <w:rsid w:val="00E63E37"/>
    <w:rsid w:val="00E64044"/>
    <w:rsid w:val="00E64082"/>
    <w:rsid w:val="00E640A6"/>
    <w:rsid w:val="00E64104"/>
    <w:rsid w:val="00E64116"/>
    <w:rsid w:val="00E64167"/>
    <w:rsid w:val="00E641C3"/>
    <w:rsid w:val="00E6428E"/>
    <w:rsid w:val="00E643C0"/>
    <w:rsid w:val="00E644DF"/>
    <w:rsid w:val="00E645BD"/>
    <w:rsid w:val="00E645F8"/>
    <w:rsid w:val="00E6461B"/>
    <w:rsid w:val="00E64684"/>
    <w:rsid w:val="00E647BE"/>
    <w:rsid w:val="00E647FD"/>
    <w:rsid w:val="00E64889"/>
    <w:rsid w:val="00E64A00"/>
    <w:rsid w:val="00E64A21"/>
    <w:rsid w:val="00E64AA2"/>
    <w:rsid w:val="00E64AB6"/>
    <w:rsid w:val="00E64B4E"/>
    <w:rsid w:val="00E64C34"/>
    <w:rsid w:val="00E64CD8"/>
    <w:rsid w:val="00E64CDF"/>
    <w:rsid w:val="00E64D2E"/>
    <w:rsid w:val="00E64E09"/>
    <w:rsid w:val="00E64E19"/>
    <w:rsid w:val="00E64E63"/>
    <w:rsid w:val="00E64E79"/>
    <w:rsid w:val="00E64F22"/>
    <w:rsid w:val="00E64F4F"/>
    <w:rsid w:val="00E64F5F"/>
    <w:rsid w:val="00E64FA1"/>
    <w:rsid w:val="00E650BA"/>
    <w:rsid w:val="00E650E5"/>
    <w:rsid w:val="00E651A4"/>
    <w:rsid w:val="00E651D2"/>
    <w:rsid w:val="00E651EE"/>
    <w:rsid w:val="00E65254"/>
    <w:rsid w:val="00E6530F"/>
    <w:rsid w:val="00E6531A"/>
    <w:rsid w:val="00E65325"/>
    <w:rsid w:val="00E65336"/>
    <w:rsid w:val="00E6539E"/>
    <w:rsid w:val="00E653E8"/>
    <w:rsid w:val="00E65486"/>
    <w:rsid w:val="00E6548A"/>
    <w:rsid w:val="00E654A8"/>
    <w:rsid w:val="00E654B7"/>
    <w:rsid w:val="00E65534"/>
    <w:rsid w:val="00E655DD"/>
    <w:rsid w:val="00E6562A"/>
    <w:rsid w:val="00E65686"/>
    <w:rsid w:val="00E65727"/>
    <w:rsid w:val="00E65795"/>
    <w:rsid w:val="00E657A0"/>
    <w:rsid w:val="00E657EC"/>
    <w:rsid w:val="00E65A9B"/>
    <w:rsid w:val="00E65AF3"/>
    <w:rsid w:val="00E65B03"/>
    <w:rsid w:val="00E65CA2"/>
    <w:rsid w:val="00E65CE8"/>
    <w:rsid w:val="00E65D82"/>
    <w:rsid w:val="00E65DE2"/>
    <w:rsid w:val="00E65DF1"/>
    <w:rsid w:val="00E65E46"/>
    <w:rsid w:val="00E65F1D"/>
    <w:rsid w:val="00E65F30"/>
    <w:rsid w:val="00E65F41"/>
    <w:rsid w:val="00E65F97"/>
    <w:rsid w:val="00E65FCD"/>
    <w:rsid w:val="00E660FB"/>
    <w:rsid w:val="00E6612B"/>
    <w:rsid w:val="00E661A9"/>
    <w:rsid w:val="00E661C8"/>
    <w:rsid w:val="00E661F2"/>
    <w:rsid w:val="00E662C2"/>
    <w:rsid w:val="00E66402"/>
    <w:rsid w:val="00E66403"/>
    <w:rsid w:val="00E66417"/>
    <w:rsid w:val="00E66448"/>
    <w:rsid w:val="00E66486"/>
    <w:rsid w:val="00E66491"/>
    <w:rsid w:val="00E664BE"/>
    <w:rsid w:val="00E664CD"/>
    <w:rsid w:val="00E664D4"/>
    <w:rsid w:val="00E6659B"/>
    <w:rsid w:val="00E665BB"/>
    <w:rsid w:val="00E666D5"/>
    <w:rsid w:val="00E666D6"/>
    <w:rsid w:val="00E666E7"/>
    <w:rsid w:val="00E66754"/>
    <w:rsid w:val="00E6675E"/>
    <w:rsid w:val="00E66764"/>
    <w:rsid w:val="00E667BF"/>
    <w:rsid w:val="00E667C2"/>
    <w:rsid w:val="00E66843"/>
    <w:rsid w:val="00E668C5"/>
    <w:rsid w:val="00E66911"/>
    <w:rsid w:val="00E66950"/>
    <w:rsid w:val="00E669A9"/>
    <w:rsid w:val="00E66A34"/>
    <w:rsid w:val="00E66A3A"/>
    <w:rsid w:val="00E66B3B"/>
    <w:rsid w:val="00E66B71"/>
    <w:rsid w:val="00E66BAF"/>
    <w:rsid w:val="00E66C28"/>
    <w:rsid w:val="00E66C2C"/>
    <w:rsid w:val="00E66C67"/>
    <w:rsid w:val="00E66C8D"/>
    <w:rsid w:val="00E66CB7"/>
    <w:rsid w:val="00E66D03"/>
    <w:rsid w:val="00E66D53"/>
    <w:rsid w:val="00E66DCB"/>
    <w:rsid w:val="00E66E4C"/>
    <w:rsid w:val="00E66E96"/>
    <w:rsid w:val="00E66EE3"/>
    <w:rsid w:val="00E66F14"/>
    <w:rsid w:val="00E66F30"/>
    <w:rsid w:val="00E66F3C"/>
    <w:rsid w:val="00E66FA3"/>
    <w:rsid w:val="00E66FAC"/>
    <w:rsid w:val="00E66FB3"/>
    <w:rsid w:val="00E66FB8"/>
    <w:rsid w:val="00E6702D"/>
    <w:rsid w:val="00E67054"/>
    <w:rsid w:val="00E67096"/>
    <w:rsid w:val="00E670D6"/>
    <w:rsid w:val="00E67222"/>
    <w:rsid w:val="00E6725D"/>
    <w:rsid w:val="00E67316"/>
    <w:rsid w:val="00E6731C"/>
    <w:rsid w:val="00E673FB"/>
    <w:rsid w:val="00E67422"/>
    <w:rsid w:val="00E67457"/>
    <w:rsid w:val="00E67493"/>
    <w:rsid w:val="00E67534"/>
    <w:rsid w:val="00E675C9"/>
    <w:rsid w:val="00E675DA"/>
    <w:rsid w:val="00E675EB"/>
    <w:rsid w:val="00E6761C"/>
    <w:rsid w:val="00E67658"/>
    <w:rsid w:val="00E676C0"/>
    <w:rsid w:val="00E676D4"/>
    <w:rsid w:val="00E6785F"/>
    <w:rsid w:val="00E6788F"/>
    <w:rsid w:val="00E67962"/>
    <w:rsid w:val="00E67980"/>
    <w:rsid w:val="00E67A31"/>
    <w:rsid w:val="00E67A49"/>
    <w:rsid w:val="00E67A73"/>
    <w:rsid w:val="00E67AF7"/>
    <w:rsid w:val="00E67B30"/>
    <w:rsid w:val="00E67B34"/>
    <w:rsid w:val="00E67BB7"/>
    <w:rsid w:val="00E67CC2"/>
    <w:rsid w:val="00E67D06"/>
    <w:rsid w:val="00E67D46"/>
    <w:rsid w:val="00E67D6E"/>
    <w:rsid w:val="00E67DA2"/>
    <w:rsid w:val="00E67DDD"/>
    <w:rsid w:val="00E67EC2"/>
    <w:rsid w:val="00E67F53"/>
    <w:rsid w:val="00E67F92"/>
    <w:rsid w:val="00E67FA1"/>
    <w:rsid w:val="00E70016"/>
    <w:rsid w:val="00E7007C"/>
    <w:rsid w:val="00E700F0"/>
    <w:rsid w:val="00E70110"/>
    <w:rsid w:val="00E70117"/>
    <w:rsid w:val="00E70170"/>
    <w:rsid w:val="00E701F9"/>
    <w:rsid w:val="00E7021E"/>
    <w:rsid w:val="00E70347"/>
    <w:rsid w:val="00E703B3"/>
    <w:rsid w:val="00E704DC"/>
    <w:rsid w:val="00E706F5"/>
    <w:rsid w:val="00E70736"/>
    <w:rsid w:val="00E70779"/>
    <w:rsid w:val="00E70829"/>
    <w:rsid w:val="00E70873"/>
    <w:rsid w:val="00E70884"/>
    <w:rsid w:val="00E708A0"/>
    <w:rsid w:val="00E70988"/>
    <w:rsid w:val="00E7099A"/>
    <w:rsid w:val="00E7099F"/>
    <w:rsid w:val="00E70B31"/>
    <w:rsid w:val="00E70B83"/>
    <w:rsid w:val="00E70C1D"/>
    <w:rsid w:val="00E70C51"/>
    <w:rsid w:val="00E70C5A"/>
    <w:rsid w:val="00E70D32"/>
    <w:rsid w:val="00E70D61"/>
    <w:rsid w:val="00E70DB3"/>
    <w:rsid w:val="00E70EBD"/>
    <w:rsid w:val="00E70FB2"/>
    <w:rsid w:val="00E70FDE"/>
    <w:rsid w:val="00E71050"/>
    <w:rsid w:val="00E71085"/>
    <w:rsid w:val="00E7112B"/>
    <w:rsid w:val="00E711E4"/>
    <w:rsid w:val="00E7120D"/>
    <w:rsid w:val="00E71242"/>
    <w:rsid w:val="00E7124A"/>
    <w:rsid w:val="00E71250"/>
    <w:rsid w:val="00E7126A"/>
    <w:rsid w:val="00E7128E"/>
    <w:rsid w:val="00E71467"/>
    <w:rsid w:val="00E714A9"/>
    <w:rsid w:val="00E71528"/>
    <w:rsid w:val="00E715EB"/>
    <w:rsid w:val="00E71707"/>
    <w:rsid w:val="00E71755"/>
    <w:rsid w:val="00E71756"/>
    <w:rsid w:val="00E71769"/>
    <w:rsid w:val="00E7177B"/>
    <w:rsid w:val="00E718A0"/>
    <w:rsid w:val="00E718E4"/>
    <w:rsid w:val="00E71905"/>
    <w:rsid w:val="00E7190F"/>
    <w:rsid w:val="00E7192A"/>
    <w:rsid w:val="00E71987"/>
    <w:rsid w:val="00E719AF"/>
    <w:rsid w:val="00E719C8"/>
    <w:rsid w:val="00E71A12"/>
    <w:rsid w:val="00E71A15"/>
    <w:rsid w:val="00E71AB9"/>
    <w:rsid w:val="00E71B6A"/>
    <w:rsid w:val="00E71BA8"/>
    <w:rsid w:val="00E71C85"/>
    <w:rsid w:val="00E71DAD"/>
    <w:rsid w:val="00E71DD2"/>
    <w:rsid w:val="00E71E60"/>
    <w:rsid w:val="00E71FE4"/>
    <w:rsid w:val="00E71FF9"/>
    <w:rsid w:val="00E72076"/>
    <w:rsid w:val="00E7210B"/>
    <w:rsid w:val="00E72269"/>
    <w:rsid w:val="00E723BA"/>
    <w:rsid w:val="00E7245B"/>
    <w:rsid w:val="00E724D5"/>
    <w:rsid w:val="00E724E3"/>
    <w:rsid w:val="00E72552"/>
    <w:rsid w:val="00E725B3"/>
    <w:rsid w:val="00E725D1"/>
    <w:rsid w:val="00E72650"/>
    <w:rsid w:val="00E72743"/>
    <w:rsid w:val="00E7278C"/>
    <w:rsid w:val="00E72795"/>
    <w:rsid w:val="00E727AF"/>
    <w:rsid w:val="00E727B5"/>
    <w:rsid w:val="00E7281E"/>
    <w:rsid w:val="00E7284A"/>
    <w:rsid w:val="00E72898"/>
    <w:rsid w:val="00E728D4"/>
    <w:rsid w:val="00E729E1"/>
    <w:rsid w:val="00E72AE2"/>
    <w:rsid w:val="00E72B2D"/>
    <w:rsid w:val="00E72B55"/>
    <w:rsid w:val="00E72BD9"/>
    <w:rsid w:val="00E72C49"/>
    <w:rsid w:val="00E72C9F"/>
    <w:rsid w:val="00E72CA8"/>
    <w:rsid w:val="00E72D0B"/>
    <w:rsid w:val="00E72DBB"/>
    <w:rsid w:val="00E72E8A"/>
    <w:rsid w:val="00E72F15"/>
    <w:rsid w:val="00E72F4C"/>
    <w:rsid w:val="00E72FA0"/>
    <w:rsid w:val="00E72FD3"/>
    <w:rsid w:val="00E72FE9"/>
    <w:rsid w:val="00E7301E"/>
    <w:rsid w:val="00E730BD"/>
    <w:rsid w:val="00E73158"/>
    <w:rsid w:val="00E73192"/>
    <w:rsid w:val="00E73242"/>
    <w:rsid w:val="00E73330"/>
    <w:rsid w:val="00E73347"/>
    <w:rsid w:val="00E7339D"/>
    <w:rsid w:val="00E733BF"/>
    <w:rsid w:val="00E733FC"/>
    <w:rsid w:val="00E73406"/>
    <w:rsid w:val="00E7340E"/>
    <w:rsid w:val="00E73414"/>
    <w:rsid w:val="00E73455"/>
    <w:rsid w:val="00E7347A"/>
    <w:rsid w:val="00E73496"/>
    <w:rsid w:val="00E734BA"/>
    <w:rsid w:val="00E73508"/>
    <w:rsid w:val="00E73546"/>
    <w:rsid w:val="00E7354E"/>
    <w:rsid w:val="00E73614"/>
    <w:rsid w:val="00E737FF"/>
    <w:rsid w:val="00E738FD"/>
    <w:rsid w:val="00E7390C"/>
    <w:rsid w:val="00E739AC"/>
    <w:rsid w:val="00E739E6"/>
    <w:rsid w:val="00E73AF3"/>
    <w:rsid w:val="00E73B73"/>
    <w:rsid w:val="00E73B9D"/>
    <w:rsid w:val="00E73C2A"/>
    <w:rsid w:val="00E73C5A"/>
    <w:rsid w:val="00E73C86"/>
    <w:rsid w:val="00E73DC6"/>
    <w:rsid w:val="00E73E38"/>
    <w:rsid w:val="00E73EA2"/>
    <w:rsid w:val="00E73EA9"/>
    <w:rsid w:val="00E73F1D"/>
    <w:rsid w:val="00E73F20"/>
    <w:rsid w:val="00E73F27"/>
    <w:rsid w:val="00E73F8A"/>
    <w:rsid w:val="00E73FC8"/>
    <w:rsid w:val="00E7405D"/>
    <w:rsid w:val="00E74061"/>
    <w:rsid w:val="00E7407B"/>
    <w:rsid w:val="00E74099"/>
    <w:rsid w:val="00E741D9"/>
    <w:rsid w:val="00E7435D"/>
    <w:rsid w:val="00E7437D"/>
    <w:rsid w:val="00E743DE"/>
    <w:rsid w:val="00E74600"/>
    <w:rsid w:val="00E7461B"/>
    <w:rsid w:val="00E746A5"/>
    <w:rsid w:val="00E746CA"/>
    <w:rsid w:val="00E746F3"/>
    <w:rsid w:val="00E7470A"/>
    <w:rsid w:val="00E7471A"/>
    <w:rsid w:val="00E747E7"/>
    <w:rsid w:val="00E747F1"/>
    <w:rsid w:val="00E74818"/>
    <w:rsid w:val="00E7483C"/>
    <w:rsid w:val="00E74855"/>
    <w:rsid w:val="00E748CD"/>
    <w:rsid w:val="00E74976"/>
    <w:rsid w:val="00E7497C"/>
    <w:rsid w:val="00E7497F"/>
    <w:rsid w:val="00E749A8"/>
    <w:rsid w:val="00E74A92"/>
    <w:rsid w:val="00E74ABA"/>
    <w:rsid w:val="00E74ADE"/>
    <w:rsid w:val="00E74B19"/>
    <w:rsid w:val="00E74B57"/>
    <w:rsid w:val="00E74B66"/>
    <w:rsid w:val="00E74C7F"/>
    <w:rsid w:val="00E74CF1"/>
    <w:rsid w:val="00E74D62"/>
    <w:rsid w:val="00E74D6D"/>
    <w:rsid w:val="00E74DF9"/>
    <w:rsid w:val="00E74E82"/>
    <w:rsid w:val="00E74EBB"/>
    <w:rsid w:val="00E74FDC"/>
    <w:rsid w:val="00E74FF6"/>
    <w:rsid w:val="00E7506E"/>
    <w:rsid w:val="00E751D6"/>
    <w:rsid w:val="00E7520E"/>
    <w:rsid w:val="00E75252"/>
    <w:rsid w:val="00E75256"/>
    <w:rsid w:val="00E75290"/>
    <w:rsid w:val="00E752BF"/>
    <w:rsid w:val="00E752D4"/>
    <w:rsid w:val="00E752EC"/>
    <w:rsid w:val="00E7532A"/>
    <w:rsid w:val="00E7535C"/>
    <w:rsid w:val="00E7537A"/>
    <w:rsid w:val="00E75380"/>
    <w:rsid w:val="00E753AB"/>
    <w:rsid w:val="00E753C0"/>
    <w:rsid w:val="00E7543D"/>
    <w:rsid w:val="00E7546C"/>
    <w:rsid w:val="00E754BA"/>
    <w:rsid w:val="00E754BE"/>
    <w:rsid w:val="00E75549"/>
    <w:rsid w:val="00E75590"/>
    <w:rsid w:val="00E755EA"/>
    <w:rsid w:val="00E75621"/>
    <w:rsid w:val="00E756E4"/>
    <w:rsid w:val="00E756EB"/>
    <w:rsid w:val="00E7571C"/>
    <w:rsid w:val="00E757CD"/>
    <w:rsid w:val="00E757D2"/>
    <w:rsid w:val="00E757FD"/>
    <w:rsid w:val="00E75878"/>
    <w:rsid w:val="00E758A1"/>
    <w:rsid w:val="00E758DC"/>
    <w:rsid w:val="00E75997"/>
    <w:rsid w:val="00E759AB"/>
    <w:rsid w:val="00E759D0"/>
    <w:rsid w:val="00E75A9A"/>
    <w:rsid w:val="00E75B80"/>
    <w:rsid w:val="00E75C1D"/>
    <w:rsid w:val="00E75C6F"/>
    <w:rsid w:val="00E75CF5"/>
    <w:rsid w:val="00E75D4E"/>
    <w:rsid w:val="00E75E1B"/>
    <w:rsid w:val="00E75E27"/>
    <w:rsid w:val="00E75E99"/>
    <w:rsid w:val="00E75F14"/>
    <w:rsid w:val="00E75F5B"/>
    <w:rsid w:val="00E75F98"/>
    <w:rsid w:val="00E75F9B"/>
    <w:rsid w:val="00E75F9E"/>
    <w:rsid w:val="00E761E7"/>
    <w:rsid w:val="00E761F3"/>
    <w:rsid w:val="00E76254"/>
    <w:rsid w:val="00E7627F"/>
    <w:rsid w:val="00E762E5"/>
    <w:rsid w:val="00E76343"/>
    <w:rsid w:val="00E76370"/>
    <w:rsid w:val="00E7637F"/>
    <w:rsid w:val="00E76399"/>
    <w:rsid w:val="00E763C3"/>
    <w:rsid w:val="00E763D3"/>
    <w:rsid w:val="00E76477"/>
    <w:rsid w:val="00E76497"/>
    <w:rsid w:val="00E7657D"/>
    <w:rsid w:val="00E765A7"/>
    <w:rsid w:val="00E765D4"/>
    <w:rsid w:val="00E76633"/>
    <w:rsid w:val="00E7664C"/>
    <w:rsid w:val="00E76661"/>
    <w:rsid w:val="00E76730"/>
    <w:rsid w:val="00E7678D"/>
    <w:rsid w:val="00E767D7"/>
    <w:rsid w:val="00E76834"/>
    <w:rsid w:val="00E7684C"/>
    <w:rsid w:val="00E76881"/>
    <w:rsid w:val="00E76A17"/>
    <w:rsid w:val="00E76A5B"/>
    <w:rsid w:val="00E76AC3"/>
    <w:rsid w:val="00E76B38"/>
    <w:rsid w:val="00E76B47"/>
    <w:rsid w:val="00E76BF2"/>
    <w:rsid w:val="00E76C51"/>
    <w:rsid w:val="00E76C54"/>
    <w:rsid w:val="00E76D05"/>
    <w:rsid w:val="00E76D3E"/>
    <w:rsid w:val="00E76DF6"/>
    <w:rsid w:val="00E76E29"/>
    <w:rsid w:val="00E76EC8"/>
    <w:rsid w:val="00E76EF8"/>
    <w:rsid w:val="00E76F19"/>
    <w:rsid w:val="00E76F44"/>
    <w:rsid w:val="00E76F5C"/>
    <w:rsid w:val="00E76F6F"/>
    <w:rsid w:val="00E76F89"/>
    <w:rsid w:val="00E76F9F"/>
    <w:rsid w:val="00E76FD7"/>
    <w:rsid w:val="00E77005"/>
    <w:rsid w:val="00E77010"/>
    <w:rsid w:val="00E77063"/>
    <w:rsid w:val="00E770C0"/>
    <w:rsid w:val="00E770F8"/>
    <w:rsid w:val="00E7712E"/>
    <w:rsid w:val="00E771A7"/>
    <w:rsid w:val="00E771C7"/>
    <w:rsid w:val="00E7721B"/>
    <w:rsid w:val="00E77253"/>
    <w:rsid w:val="00E77340"/>
    <w:rsid w:val="00E7739B"/>
    <w:rsid w:val="00E7739E"/>
    <w:rsid w:val="00E773B0"/>
    <w:rsid w:val="00E773FC"/>
    <w:rsid w:val="00E7746D"/>
    <w:rsid w:val="00E7753E"/>
    <w:rsid w:val="00E77604"/>
    <w:rsid w:val="00E77650"/>
    <w:rsid w:val="00E7765C"/>
    <w:rsid w:val="00E776A5"/>
    <w:rsid w:val="00E776C4"/>
    <w:rsid w:val="00E776D1"/>
    <w:rsid w:val="00E776D2"/>
    <w:rsid w:val="00E77707"/>
    <w:rsid w:val="00E7775D"/>
    <w:rsid w:val="00E7776A"/>
    <w:rsid w:val="00E77825"/>
    <w:rsid w:val="00E7791B"/>
    <w:rsid w:val="00E77946"/>
    <w:rsid w:val="00E77977"/>
    <w:rsid w:val="00E77AB0"/>
    <w:rsid w:val="00E77BE0"/>
    <w:rsid w:val="00E77CA0"/>
    <w:rsid w:val="00E77CC1"/>
    <w:rsid w:val="00E77D78"/>
    <w:rsid w:val="00E77D8F"/>
    <w:rsid w:val="00E77D96"/>
    <w:rsid w:val="00E77DB6"/>
    <w:rsid w:val="00E77E36"/>
    <w:rsid w:val="00E77E64"/>
    <w:rsid w:val="00E77E85"/>
    <w:rsid w:val="00E77E8F"/>
    <w:rsid w:val="00E77ECD"/>
    <w:rsid w:val="00E8000B"/>
    <w:rsid w:val="00E8009B"/>
    <w:rsid w:val="00E8016A"/>
    <w:rsid w:val="00E80175"/>
    <w:rsid w:val="00E80194"/>
    <w:rsid w:val="00E8019F"/>
    <w:rsid w:val="00E8036A"/>
    <w:rsid w:val="00E803F2"/>
    <w:rsid w:val="00E80408"/>
    <w:rsid w:val="00E8040C"/>
    <w:rsid w:val="00E80412"/>
    <w:rsid w:val="00E80414"/>
    <w:rsid w:val="00E8043A"/>
    <w:rsid w:val="00E80479"/>
    <w:rsid w:val="00E804D2"/>
    <w:rsid w:val="00E804E6"/>
    <w:rsid w:val="00E804F1"/>
    <w:rsid w:val="00E80533"/>
    <w:rsid w:val="00E80541"/>
    <w:rsid w:val="00E805F1"/>
    <w:rsid w:val="00E805FD"/>
    <w:rsid w:val="00E80623"/>
    <w:rsid w:val="00E806EF"/>
    <w:rsid w:val="00E80732"/>
    <w:rsid w:val="00E80742"/>
    <w:rsid w:val="00E807BE"/>
    <w:rsid w:val="00E80889"/>
    <w:rsid w:val="00E808A2"/>
    <w:rsid w:val="00E808C6"/>
    <w:rsid w:val="00E80926"/>
    <w:rsid w:val="00E80955"/>
    <w:rsid w:val="00E809A2"/>
    <w:rsid w:val="00E80A45"/>
    <w:rsid w:val="00E80A7F"/>
    <w:rsid w:val="00E80B69"/>
    <w:rsid w:val="00E80B8A"/>
    <w:rsid w:val="00E80BDB"/>
    <w:rsid w:val="00E80C6C"/>
    <w:rsid w:val="00E80C7C"/>
    <w:rsid w:val="00E80CA8"/>
    <w:rsid w:val="00E80CD1"/>
    <w:rsid w:val="00E80D6A"/>
    <w:rsid w:val="00E80D81"/>
    <w:rsid w:val="00E80DA2"/>
    <w:rsid w:val="00E80E97"/>
    <w:rsid w:val="00E80E9D"/>
    <w:rsid w:val="00E80F2D"/>
    <w:rsid w:val="00E80F8C"/>
    <w:rsid w:val="00E80FAD"/>
    <w:rsid w:val="00E80FE7"/>
    <w:rsid w:val="00E8103C"/>
    <w:rsid w:val="00E81074"/>
    <w:rsid w:val="00E810B6"/>
    <w:rsid w:val="00E81120"/>
    <w:rsid w:val="00E81144"/>
    <w:rsid w:val="00E81175"/>
    <w:rsid w:val="00E811A0"/>
    <w:rsid w:val="00E811AD"/>
    <w:rsid w:val="00E811DE"/>
    <w:rsid w:val="00E8125D"/>
    <w:rsid w:val="00E81285"/>
    <w:rsid w:val="00E812E7"/>
    <w:rsid w:val="00E81341"/>
    <w:rsid w:val="00E8135E"/>
    <w:rsid w:val="00E813B7"/>
    <w:rsid w:val="00E813D3"/>
    <w:rsid w:val="00E81466"/>
    <w:rsid w:val="00E81472"/>
    <w:rsid w:val="00E814B7"/>
    <w:rsid w:val="00E814C0"/>
    <w:rsid w:val="00E814E1"/>
    <w:rsid w:val="00E81553"/>
    <w:rsid w:val="00E81568"/>
    <w:rsid w:val="00E815BB"/>
    <w:rsid w:val="00E81637"/>
    <w:rsid w:val="00E81654"/>
    <w:rsid w:val="00E816D6"/>
    <w:rsid w:val="00E816EB"/>
    <w:rsid w:val="00E8173A"/>
    <w:rsid w:val="00E8173C"/>
    <w:rsid w:val="00E81757"/>
    <w:rsid w:val="00E8179B"/>
    <w:rsid w:val="00E81844"/>
    <w:rsid w:val="00E818E3"/>
    <w:rsid w:val="00E8190B"/>
    <w:rsid w:val="00E81988"/>
    <w:rsid w:val="00E81AA3"/>
    <w:rsid w:val="00E81B53"/>
    <w:rsid w:val="00E81B62"/>
    <w:rsid w:val="00E81B67"/>
    <w:rsid w:val="00E81C03"/>
    <w:rsid w:val="00E81C65"/>
    <w:rsid w:val="00E81CFA"/>
    <w:rsid w:val="00E81D37"/>
    <w:rsid w:val="00E81E62"/>
    <w:rsid w:val="00E81E7F"/>
    <w:rsid w:val="00E81E89"/>
    <w:rsid w:val="00E81E8C"/>
    <w:rsid w:val="00E81EBB"/>
    <w:rsid w:val="00E81F15"/>
    <w:rsid w:val="00E81F1D"/>
    <w:rsid w:val="00E81F7A"/>
    <w:rsid w:val="00E81FA1"/>
    <w:rsid w:val="00E81FB0"/>
    <w:rsid w:val="00E82045"/>
    <w:rsid w:val="00E82081"/>
    <w:rsid w:val="00E8208A"/>
    <w:rsid w:val="00E820B0"/>
    <w:rsid w:val="00E820DC"/>
    <w:rsid w:val="00E82102"/>
    <w:rsid w:val="00E82145"/>
    <w:rsid w:val="00E82196"/>
    <w:rsid w:val="00E821FA"/>
    <w:rsid w:val="00E822F0"/>
    <w:rsid w:val="00E82319"/>
    <w:rsid w:val="00E823B7"/>
    <w:rsid w:val="00E8246D"/>
    <w:rsid w:val="00E8248C"/>
    <w:rsid w:val="00E824EE"/>
    <w:rsid w:val="00E82602"/>
    <w:rsid w:val="00E8260A"/>
    <w:rsid w:val="00E8265C"/>
    <w:rsid w:val="00E826AC"/>
    <w:rsid w:val="00E826B5"/>
    <w:rsid w:val="00E82700"/>
    <w:rsid w:val="00E82712"/>
    <w:rsid w:val="00E8271A"/>
    <w:rsid w:val="00E8272C"/>
    <w:rsid w:val="00E82753"/>
    <w:rsid w:val="00E827AC"/>
    <w:rsid w:val="00E8287B"/>
    <w:rsid w:val="00E828B7"/>
    <w:rsid w:val="00E828FD"/>
    <w:rsid w:val="00E8299D"/>
    <w:rsid w:val="00E82B42"/>
    <w:rsid w:val="00E82BAE"/>
    <w:rsid w:val="00E82BBD"/>
    <w:rsid w:val="00E82C19"/>
    <w:rsid w:val="00E82C1A"/>
    <w:rsid w:val="00E82C35"/>
    <w:rsid w:val="00E82CCD"/>
    <w:rsid w:val="00E82D87"/>
    <w:rsid w:val="00E82E82"/>
    <w:rsid w:val="00E82EAA"/>
    <w:rsid w:val="00E82EC6"/>
    <w:rsid w:val="00E82FE9"/>
    <w:rsid w:val="00E83001"/>
    <w:rsid w:val="00E83025"/>
    <w:rsid w:val="00E8320B"/>
    <w:rsid w:val="00E8325E"/>
    <w:rsid w:val="00E83264"/>
    <w:rsid w:val="00E832A8"/>
    <w:rsid w:val="00E832CD"/>
    <w:rsid w:val="00E8338F"/>
    <w:rsid w:val="00E83423"/>
    <w:rsid w:val="00E83466"/>
    <w:rsid w:val="00E83538"/>
    <w:rsid w:val="00E835F0"/>
    <w:rsid w:val="00E83609"/>
    <w:rsid w:val="00E83616"/>
    <w:rsid w:val="00E83719"/>
    <w:rsid w:val="00E8376D"/>
    <w:rsid w:val="00E837F6"/>
    <w:rsid w:val="00E837FA"/>
    <w:rsid w:val="00E83979"/>
    <w:rsid w:val="00E839D4"/>
    <w:rsid w:val="00E839F8"/>
    <w:rsid w:val="00E83A82"/>
    <w:rsid w:val="00E83ABA"/>
    <w:rsid w:val="00E83B1F"/>
    <w:rsid w:val="00E83B62"/>
    <w:rsid w:val="00E83B68"/>
    <w:rsid w:val="00E83D36"/>
    <w:rsid w:val="00E83DDE"/>
    <w:rsid w:val="00E83E52"/>
    <w:rsid w:val="00E83E7F"/>
    <w:rsid w:val="00E83ED2"/>
    <w:rsid w:val="00E83F6E"/>
    <w:rsid w:val="00E83F79"/>
    <w:rsid w:val="00E83FC5"/>
    <w:rsid w:val="00E8401F"/>
    <w:rsid w:val="00E8406E"/>
    <w:rsid w:val="00E840B7"/>
    <w:rsid w:val="00E840D1"/>
    <w:rsid w:val="00E840D3"/>
    <w:rsid w:val="00E841AF"/>
    <w:rsid w:val="00E841FC"/>
    <w:rsid w:val="00E84204"/>
    <w:rsid w:val="00E84239"/>
    <w:rsid w:val="00E8423D"/>
    <w:rsid w:val="00E842BC"/>
    <w:rsid w:val="00E84302"/>
    <w:rsid w:val="00E843DF"/>
    <w:rsid w:val="00E843F9"/>
    <w:rsid w:val="00E84542"/>
    <w:rsid w:val="00E84581"/>
    <w:rsid w:val="00E845A8"/>
    <w:rsid w:val="00E845DF"/>
    <w:rsid w:val="00E846DB"/>
    <w:rsid w:val="00E84700"/>
    <w:rsid w:val="00E84718"/>
    <w:rsid w:val="00E84805"/>
    <w:rsid w:val="00E8480E"/>
    <w:rsid w:val="00E84850"/>
    <w:rsid w:val="00E8486B"/>
    <w:rsid w:val="00E84896"/>
    <w:rsid w:val="00E848D5"/>
    <w:rsid w:val="00E848E1"/>
    <w:rsid w:val="00E84973"/>
    <w:rsid w:val="00E84994"/>
    <w:rsid w:val="00E849F7"/>
    <w:rsid w:val="00E84A2A"/>
    <w:rsid w:val="00E84A55"/>
    <w:rsid w:val="00E84A60"/>
    <w:rsid w:val="00E84A64"/>
    <w:rsid w:val="00E84AA1"/>
    <w:rsid w:val="00E84B4D"/>
    <w:rsid w:val="00E84B5C"/>
    <w:rsid w:val="00E84BB8"/>
    <w:rsid w:val="00E84D8C"/>
    <w:rsid w:val="00E84DC1"/>
    <w:rsid w:val="00E84E17"/>
    <w:rsid w:val="00E84E3D"/>
    <w:rsid w:val="00E84E4E"/>
    <w:rsid w:val="00E84E77"/>
    <w:rsid w:val="00E84EDF"/>
    <w:rsid w:val="00E84F4B"/>
    <w:rsid w:val="00E84F6F"/>
    <w:rsid w:val="00E84FE2"/>
    <w:rsid w:val="00E85031"/>
    <w:rsid w:val="00E85148"/>
    <w:rsid w:val="00E85179"/>
    <w:rsid w:val="00E851BC"/>
    <w:rsid w:val="00E8522E"/>
    <w:rsid w:val="00E85280"/>
    <w:rsid w:val="00E852DF"/>
    <w:rsid w:val="00E852F2"/>
    <w:rsid w:val="00E85338"/>
    <w:rsid w:val="00E8533C"/>
    <w:rsid w:val="00E854C4"/>
    <w:rsid w:val="00E854E2"/>
    <w:rsid w:val="00E8554F"/>
    <w:rsid w:val="00E85627"/>
    <w:rsid w:val="00E85666"/>
    <w:rsid w:val="00E85685"/>
    <w:rsid w:val="00E856C5"/>
    <w:rsid w:val="00E856D8"/>
    <w:rsid w:val="00E85776"/>
    <w:rsid w:val="00E85790"/>
    <w:rsid w:val="00E85919"/>
    <w:rsid w:val="00E8591F"/>
    <w:rsid w:val="00E85945"/>
    <w:rsid w:val="00E8598C"/>
    <w:rsid w:val="00E85990"/>
    <w:rsid w:val="00E85A4E"/>
    <w:rsid w:val="00E85B61"/>
    <w:rsid w:val="00E85B73"/>
    <w:rsid w:val="00E85B92"/>
    <w:rsid w:val="00E85D50"/>
    <w:rsid w:val="00E85E3E"/>
    <w:rsid w:val="00E85ECC"/>
    <w:rsid w:val="00E85F2F"/>
    <w:rsid w:val="00E85F75"/>
    <w:rsid w:val="00E85F78"/>
    <w:rsid w:val="00E86006"/>
    <w:rsid w:val="00E86063"/>
    <w:rsid w:val="00E860EE"/>
    <w:rsid w:val="00E86126"/>
    <w:rsid w:val="00E86133"/>
    <w:rsid w:val="00E8613D"/>
    <w:rsid w:val="00E86252"/>
    <w:rsid w:val="00E86254"/>
    <w:rsid w:val="00E8631C"/>
    <w:rsid w:val="00E86403"/>
    <w:rsid w:val="00E8642A"/>
    <w:rsid w:val="00E86432"/>
    <w:rsid w:val="00E86470"/>
    <w:rsid w:val="00E8649D"/>
    <w:rsid w:val="00E8649E"/>
    <w:rsid w:val="00E864A3"/>
    <w:rsid w:val="00E8654C"/>
    <w:rsid w:val="00E86576"/>
    <w:rsid w:val="00E8661D"/>
    <w:rsid w:val="00E8662F"/>
    <w:rsid w:val="00E86656"/>
    <w:rsid w:val="00E86732"/>
    <w:rsid w:val="00E867CE"/>
    <w:rsid w:val="00E868BF"/>
    <w:rsid w:val="00E86964"/>
    <w:rsid w:val="00E86996"/>
    <w:rsid w:val="00E869DF"/>
    <w:rsid w:val="00E869E6"/>
    <w:rsid w:val="00E86A36"/>
    <w:rsid w:val="00E86AEA"/>
    <w:rsid w:val="00E86BDE"/>
    <w:rsid w:val="00E86C5E"/>
    <w:rsid w:val="00E86CD1"/>
    <w:rsid w:val="00E86D95"/>
    <w:rsid w:val="00E86D9F"/>
    <w:rsid w:val="00E86DA1"/>
    <w:rsid w:val="00E86E39"/>
    <w:rsid w:val="00E86E76"/>
    <w:rsid w:val="00E86F0D"/>
    <w:rsid w:val="00E86F3C"/>
    <w:rsid w:val="00E8700D"/>
    <w:rsid w:val="00E87013"/>
    <w:rsid w:val="00E8705A"/>
    <w:rsid w:val="00E8708D"/>
    <w:rsid w:val="00E870C8"/>
    <w:rsid w:val="00E870DD"/>
    <w:rsid w:val="00E8711E"/>
    <w:rsid w:val="00E8712D"/>
    <w:rsid w:val="00E8713A"/>
    <w:rsid w:val="00E8728A"/>
    <w:rsid w:val="00E8728F"/>
    <w:rsid w:val="00E872EE"/>
    <w:rsid w:val="00E87347"/>
    <w:rsid w:val="00E8735C"/>
    <w:rsid w:val="00E87494"/>
    <w:rsid w:val="00E87573"/>
    <w:rsid w:val="00E8760C"/>
    <w:rsid w:val="00E87617"/>
    <w:rsid w:val="00E87661"/>
    <w:rsid w:val="00E87700"/>
    <w:rsid w:val="00E8774D"/>
    <w:rsid w:val="00E87917"/>
    <w:rsid w:val="00E87984"/>
    <w:rsid w:val="00E8798E"/>
    <w:rsid w:val="00E87A01"/>
    <w:rsid w:val="00E87A58"/>
    <w:rsid w:val="00E87AA6"/>
    <w:rsid w:val="00E87AD7"/>
    <w:rsid w:val="00E87B63"/>
    <w:rsid w:val="00E87CEF"/>
    <w:rsid w:val="00E87D25"/>
    <w:rsid w:val="00E87D42"/>
    <w:rsid w:val="00E87D6E"/>
    <w:rsid w:val="00E87D85"/>
    <w:rsid w:val="00E87E36"/>
    <w:rsid w:val="00E87E59"/>
    <w:rsid w:val="00E87E84"/>
    <w:rsid w:val="00E87EF8"/>
    <w:rsid w:val="00E87FAE"/>
    <w:rsid w:val="00E87FB9"/>
    <w:rsid w:val="00E87FE6"/>
    <w:rsid w:val="00E90001"/>
    <w:rsid w:val="00E90042"/>
    <w:rsid w:val="00E9006E"/>
    <w:rsid w:val="00E90073"/>
    <w:rsid w:val="00E900DE"/>
    <w:rsid w:val="00E90190"/>
    <w:rsid w:val="00E901A5"/>
    <w:rsid w:val="00E901F3"/>
    <w:rsid w:val="00E90203"/>
    <w:rsid w:val="00E90243"/>
    <w:rsid w:val="00E9024E"/>
    <w:rsid w:val="00E9029F"/>
    <w:rsid w:val="00E902C4"/>
    <w:rsid w:val="00E90381"/>
    <w:rsid w:val="00E903F4"/>
    <w:rsid w:val="00E90498"/>
    <w:rsid w:val="00E904D8"/>
    <w:rsid w:val="00E904FE"/>
    <w:rsid w:val="00E9059B"/>
    <w:rsid w:val="00E905EB"/>
    <w:rsid w:val="00E90647"/>
    <w:rsid w:val="00E906CD"/>
    <w:rsid w:val="00E906F8"/>
    <w:rsid w:val="00E90762"/>
    <w:rsid w:val="00E907AC"/>
    <w:rsid w:val="00E90825"/>
    <w:rsid w:val="00E9087C"/>
    <w:rsid w:val="00E908A3"/>
    <w:rsid w:val="00E909AD"/>
    <w:rsid w:val="00E909B4"/>
    <w:rsid w:val="00E90A67"/>
    <w:rsid w:val="00E90A6D"/>
    <w:rsid w:val="00E90BA2"/>
    <w:rsid w:val="00E90BD4"/>
    <w:rsid w:val="00E90BE4"/>
    <w:rsid w:val="00E90C72"/>
    <w:rsid w:val="00E90C82"/>
    <w:rsid w:val="00E90CB6"/>
    <w:rsid w:val="00E90DC1"/>
    <w:rsid w:val="00E90E1F"/>
    <w:rsid w:val="00E90E65"/>
    <w:rsid w:val="00E90E9E"/>
    <w:rsid w:val="00E90F43"/>
    <w:rsid w:val="00E90FF3"/>
    <w:rsid w:val="00E9100E"/>
    <w:rsid w:val="00E9102B"/>
    <w:rsid w:val="00E91049"/>
    <w:rsid w:val="00E910E3"/>
    <w:rsid w:val="00E910F7"/>
    <w:rsid w:val="00E91183"/>
    <w:rsid w:val="00E911B0"/>
    <w:rsid w:val="00E911F1"/>
    <w:rsid w:val="00E91206"/>
    <w:rsid w:val="00E9123C"/>
    <w:rsid w:val="00E91252"/>
    <w:rsid w:val="00E91279"/>
    <w:rsid w:val="00E91340"/>
    <w:rsid w:val="00E91388"/>
    <w:rsid w:val="00E91400"/>
    <w:rsid w:val="00E91415"/>
    <w:rsid w:val="00E91429"/>
    <w:rsid w:val="00E914FA"/>
    <w:rsid w:val="00E9158B"/>
    <w:rsid w:val="00E915B2"/>
    <w:rsid w:val="00E915BF"/>
    <w:rsid w:val="00E916AD"/>
    <w:rsid w:val="00E91759"/>
    <w:rsid w:val="00E9177F"/>
    <w:rsid w:val="00E91780"/>
    <w:rsid w:val="00E917C0"/>
    <w:rsid w:val="00E917FE"/>
    <w:rsid w:val="00E91803"/>
    <w:rsid w:val="00E9183A"/>
    <w:rsid w:val="00E91863"/>
    <w:rsid w:val="00E91876"/>
    <w:rsid w:val="00E9190F"/>
    <w:rsid w:val="00E91985"/>
    <w:rsid w:val="00E919FD"/>
    <w:rsid w:val="00E91A41"/>
    <w:rsid w:val="00E91AC9"/>
    <w:rsid w:val="00E91B93"/>
    <w:rsid w:val="00E91BBF"/>
    <w:rsid w:val="00E91BE0"/>
    <w:rsid w:val="00E91BEB"/>
    <w:rsid w:val="00E91C54"/>
    <w:rsid w:val="00E91C7A"/>
    <w:rsid w:val="00E91CBB"/>
    <w:rsid w:val="00E91D1B"/>
    <w:rsid w:val="00E91D96"/>
    <w:rsid w:val="00E91DBC"/>
    <w:rsid w:val="00E91DD9"/>
    <w:rsid w:val="00E91E45"/>
    <w:rsid w:val="00E91F52"/>
    <w:rsid w:val="00E91FCD"/>
    <w:rsid w:val="00E92002"/>
    <w:rsid w:val="00E9201B"/>
    <w:rsid w:val="00E920B2"/>
    <w:rsid w:val="00E920B5"/>
    <w:rsid w:val="00E920E1"/>
    <w:rsid w:val="00E920E8"/>
    <w:rsid w:val="00E9215A"/>
    <w:rsid w:val="00E92170"/>
    <w:rsid w:val="00E92197"/>
    <w:rsid w:val="00E921D3"/>
    <w:rsid w:val="00E921F3"/>
    <w:rsid w:val="00E922A5"/>
    <w:rsid w:val="00E922A7"/>
    <w:rsid w:val="00E922CA"/>
    <w:rsid w:val="00E922CE"/>
    <w:rsid w:val="00E922FC"/>
    <w:rsid w:val="00E923B4"/>
    <w:rsid w:val="00E923FE"/>
    <w:rsid w:val="00E924A4"/>
    <w:rsid w:val="00E924FE"/>
    <w:rsid w:val="00E9253E"/>
    <w:rsid w:val="00E92554"/>
    <w:rsid w:val="00E92562"/>
    <w:rsid w:val="00E925E0"/>
    <w:rsid w:val="00E926A4"/>
    <w:rsid w:val="00E926B3"/>
    <w:rsid w:val="00E926C9"/>
    <w:rsid w:val="00E926F0"/>
    <w:rsid w:val="00E927CA"/>
    <w:rsid w:val="00E9285C"/>
    <w:rsid w:val="00E92867"/>
    <w:rsid w:val="00E9286E"/>
    <w:rsid w:val="00E92938"/>
    <w:rsid w:val="00E92976"/>
    <w:rsid w:val="00E9299D"/>
    <w:rsid w:val="00E92A06"/>
    <w:rsid w:val="00E92A37"/>
    <w:rsid w:val="00E92AB7"/>
    <w:rsid w:val="00E92AFA"/>
    <w:rsid w:val="00E92B18"/>
    <w:rsid w:val="00E92B3F"/>
    <w:rsid w:val="00E92B46"/>
    <w:rsid w:val="00E92B79"/>
    <w:rsid w:val="00E92BE9"/>
    <w:rsid w:val="00E92C43"/>
    <w:rsid w:val="00E92CA8"/>
    <w:rsid w:val="00E92CB8"/>
    <w:rsid w:val="00E92D5D"/>
    <w:rsid w:val="00E92D5E"/>
    <w:rsid w:val="00E92DE8"/>
    <w:rsid w:val="00E92E02"/>
    <w:rsid w:val="00E92E05"/>
    <w:rsid w:val="00E92E5A"/>
    <w:rsid w:val="00E92E5C"/>
    <w:rsid w:val="00E92F72"/>
    <w:rsid w:val="00E93144"/>
    <w:rsid w:val="00E9315B"/>
    <w:rsid w:val="00E931AB"/>
    <w:rsid w:val="00E931CF"/>
    <w:rsid w:val="00E9324A"/>
    <w:rsid w:val="00E93255"/>
    <w:rsid w:val="00E932AA"/>
    <w:rsid w:val="00E932E0"/>
    <w:rsid w:val="00E93341"/>
    <w:rsid w:val="00E93344"/>
    <w:rsid w:val="00E933B2"/>
    <w:rsid w:val="00E93470"/>
    <w:rsid w:val="00E9349E"/>
    <w:rsid w:val="00E934BA"/>
    <w:rsid w:val="00E934D6"/>
    <w:rsid w:val="00E934E4"/>
    <w:rsid w:val="00E934EE"/>
    <w:rsid w:val="00E93562"/>
    <w:rsid w:val="00E935BF"/>
    <w:rsid w:val="00E936A0"/>
    <w:rsid w:val="00E93710"/>
    <w:rsid w:val="00E937CB"/>
    <w:rsid w:val="00E93849"/>
    <w:rsid w:val="00E93920"/>
    <w:rsid w:val="00E93933"/>
    <w:rsid w:val="00E9393E"/>
    <w:rsid w:val="00E9394B"/>
    <w:rsid w:val="00E939FE"/>
    <w:rsid w:val="00E93A27"/>
    <w:rsid w:val="00E93A57"/>
    <w:rsid w:val="00E93ABB"/>
    <w:rsid w:val="00E93AF2"/>
    <w:rsid w:val="00E93B82"/>
    <w:rsid w:val="00E93C5D"/>
    <w:rsid w:val="00E93C67"/>
    <w:rsid w:val="00E93C97"/>
    <w:rsid w:val="00E93CB6"/>
    <w:rsid w:val="00E93CEA"/>
    <w:rsid w:val="00E93D0C"/>
    <w:rsid w:val="00E93D39"/>
    <w:rsid w:val="00E93EAD"/>
    <w:rsid w:val="00E93EBC"/>
    <w:rsid w:val="00E93F1A"/>
    <w:rsid w:val="00E93F25"/>
    <w:rsid w:val="00E93F42"/>
    <w:rsid w:val="00E93FB7"/>
    <w:rsid w:val="00E93FF6"/>
    <w:rsid w:val="00E94018"/>
    <w:rsid w:val="00E94031"/>
    <w:rsid w:val="00E940C9"/>
    <w:rsid w:val="00E9412F"/>
    <w:rsid w:val="00E94219"/>
    <w:rsid w:val="00E94253"/>
    <w:rsid w:val="00E942E6"/>
    <w:rsid w:val="00E94352"/>
    <w:rsid w:val="00E943A3"/>
    <w:rsid w:val="00E943EB"/>
    <w:rsid w:val="00E9451C"/>
    <w:rsid w:val="00E9452C"/>
    <w:rsid w:val="00E94557"/>
    <w:rsid w:val="00E94679"/>
    <w:rsid w:val="00E946DB"/>
    <w:rsid w:val="00E94736"/>
    <w:rsid w:val="00E94886"/>
    <w:rsid w:val="00E948FB"/>
    <w:rsid w:val="00E9491C"/>
    <w:rsid w:val="00E9499D"/>
    <w:rsid w:val="00E949CF"/>
    <w:rsid w:val="00E949DA"/>
    <w:rsid w:val="00E949DC"/>
    <w:rsid w:val="00E94A09"/>
    <w:rsid w:val="00E94A26"/>
    <w:rsid w:val="00E94AA4"/>
    <w:rsid w:val="00E94AAB"/>
    <w:rsid w:val="00E94AB7"/>
    <w:rsid w:val="00E94B05"/>
    <w:rsid w:val="00E94B30"/>
    <w:rsid w:val="00E94B68"/>
    <w:rsid w:val="00E94B77"/>
    <w:rsid w:val="00E94B99"/>
    <w:rsid w:val="00E94BBD"/>
    <w:rsid w:val="00E94BD7"/>
    <w:rsid w:val="00E94CD9"/>
    <w:rsid w:val="00E94E15"/>
    <w:rsid w:val="00E94E46"/>
    <w:rsid w:val="00E94E99"/>
    <w:rsid w:val="00E94EB3"/>
    <w:rsid w:val="00E94EFB"/>
    <w:rsid w:val="00E94F62"/>
    <w:rsid w:val="00E94FCD"/>
    <w:rsid w:val="00E94FD6"/>
    <w:rsid w:val="00E950BC"/>
    <w:rsid w:val="00E950C8"/>
    <w:rsid w:val="00E950CE"/>
    <w:rsid w:val="00E95119"/>
    <w:rsid w:val="00E9513B"/>
    <w:rsid w:val="00E9517D"/>
    <w:rsid w:val="00E9520F"/>
    <w:rsid w:val="00E952C9"/>
    <w:rsid w:val="00E95320"/>
    <w:rsid w:val="00E9532A"/>
    <w:rsid w:val="00E95331"/>
    <w:rsid w:val="00E9534D"/>
    <w:rsid w:val="00E9537F"/>
    <w:rsid w:val="00E953BA"/>
    <w:rsid w:val="00E953CA"/>
    <w:rsid w:val="00E953CB"/>
    <w:rsid w:val="00E9544A"/>
    <w:rsid w:val="00E9544D"/>
    <w:rsid w:val="00E95470"/>
    <w:rsid w:val="00E954D8"/>
    <w:rsid w:val="00E954E3"/>
    <w:rsid w:val="00E955C2"/>
    <w:rsid w:val="00E955D7"/>
    <w:rsid w:val="00E955E8"/>
    <w:rsid w:val="00E95607"/>
    <w:rsid w:val="00E9561F"/>
    <w:rsid w:val="00E95637"/>
    <w:rsid w:val="00E95771"/>
    <w:rsid w:val="00E957A8"/>
    <w:rsid w:val="00E957D3"/>
    <w:rsid w:val="00E95842"/>
    <w:rsid w:val="00E95925"/>
    <w:rsid w:val="00E95935"/>
    <w:rsid w:val="00E959A0"/>
    <w:rsid w:val="00E959AD"/>
    <w:rsid w:val="00E959D2"/>
    <w:rsid w:val="00E95A0F"/>
    <w:rsid w:val="00E95A4B"/>
    <w:rsid w:val="00E95AF4"/>
    <w:rsid w:val="00E95B8C"/>
    <w:rsid w:val="00E95BBA"/>
    <w:rsid w:val="00E95BBB"/>
    <w:rsid w:val="00E95BCD"/>
    <w:rsid w:val="00E95C7C"/>
    <w:rsid w:val="00E95CC7"/>
    <w:rsid w:val="00E95D14"/>
    <w:rsid w:val="00E95D47"/>
    <w:rsid w:val="00E95D72"/>
    <w:rsid w:val="00E95DBD"/>
    <w:rsid w:val="00E95E68"/>
    <w:rsid w:val="00E95E84"/>
    <w:rsid w:val="00E95EC9"/>
    <w:rsid w:val="00E95EFA"/>
    <w:rsid w:val="00E9604E"/>
    <w:rsid w:val="00E96057"/>
    <w:rsid w:val="00E96078"/>
    <w:rsid w:val="00E96097"/>
    <w:rsid w:val="00E960A5"/>
    <w:rsid w:val="00E960D2"/>
    <w:rsid w:val="00E960F1"/>
    <w:rsid w:val="00E96218"/>
    <w:rsid w:val="00E96236"/>
    <w:rsid w:val="00E9628E"/>
    <w:rsid w:val="00E962DB"/>
    <w:rsid w:val="00E96309"/>
    <w:rsid w:val="00E96351"/>
    <w:rsid w:val="00E96430"/>
    <w:rsid w:val="00E964F3"/>
    <w:rsid w:val="00E965D6"/>
    <w:rsid w:val="00E9660D"/>
    <w:rsid w:val="00E967BA"/>
    <w:rsid w:val="00E9682B"/>
    <w:rsid w:val="00E96867"/>
    <w:rsid w:val="00E968CD"/>
    <w:rsid w:val="00E968D3"/>
    <w:rsid w:val="00E96975"/>
    <w:rsid w:val="00E969C8"/>
    <w:rsid w:val="00E96AC2"/>
    <w:rsid w:val="00E96BB0"/>
    <w:rsid w:val="00E96CDB"/>
    <w:rsid w:val="00E96D01"/>
    <w:rsid w:val="00E96E21"/>
    <w:rsid w:val="00E96E2A"/>
    <w:rsid w:val="00E96E56"/>
    <w:rsid w:val="00E96EC6"/>
    <w:rsid w:val="00E96ED3"/>
    <w:rsid w:val="00E96EEB"/>
    <w:rsid w:val="00E96EF4"/>
    <w:rsid w:val="00E970FE"/>
    <w:rsid w:val="00E97114"/>
    <w:rsid w:val="00E9714C"/>
    <w:rsid w:val="00E97188"/>
    <w:rsid w:val="00E97235"/>
    <w:rsid w:val="00E972A1"/>
    <w:rsid w:val="00E973B4"/>
    <w:rsid w:val="00E973C8"/>
    <w:rsid w:val="00E97449"/>
    <w:rsid w:val="00E974E3"/>
    <w:rsid w:val="00E97514"/>
    <w:rsid w:val="00E97597"/>
    <w:rsid w:val="00E975EF"/>
    <w:rsid w:val="00E97634"/>
    <w:rsid w:val="00E976AC"/>
    <w:rsid w:val="00E9790D"/>
    <w:rsid w:val="00E979DE"/>
    <w:rsid w:val="00E97A92"/>
    <w:rsid w:val="00E97A9A"/>
    <w:rsid w:val="00E97C87"/>
    <w:rsid w:val="00E97CB9"/>
    <w:rsid w:val="00E97D04"/>
    <w:rsid w:val="00E97D2F"/>
    <w:rsid w:val="00E97D69"/>
    <w:rsid w:val="00E97D70"/>
    <w:rsid w:val="00E97D79"/>
    <w:rsid w:val="00E97D7D"/>
    <w:rsid w:val="00E97D86"/>
    <w:rsid w:val="00E97E5B"/>
    <w:rsid w:val="00E97E6F"/>
    <w:rsid w:val="00E97E88"/>
    <w:rsid w:val="00E97E92"/>
    <w:rsid w:val="00E97EEA"/>
    <w:rsid w:val="00E97F25"/>
    <w:rsid w:val="00E97F96"/>
    <w:rsid w:val="00E97FA1"/>
    <w:rsid w:val="00E97FF8"/>
    <w:rsid w:val="00EA0019"/>
    <w:rsid w:val="00EA0039"/>
    <w:rsid w:val="00EA00C2"/>
    <w:rsid w:val="00EA00F7"/>
    <w:rsid w:val="00EA010C"/>
    <w:rsid w:val="00EA011A"/>
    <w:rsid w:val="00EA01E3"/>
    <w:rsid w:val="00EA01EC"/>
    <w:rsid w:val="00EA0265"/>
    <w:rsid w:val="00EA02E4"/>
    <w:rsid w:val="00EA03D1"/>
    <w:rsid w:val="00EA04F0"/>
    <w:rsid w:val="00EA04F4"/>
    <w:rsid w:val="00EA055F"/>
    <w:rsid w:val="00EA05F5"/>
    <w:rsid w:val="00EA0613"/>
    <w:rsid w:val="00EA061C"/>
    <w:rsid w:val="00EA0637"/>
    <w:rsid w:val="00EA0680"/>
    <w:rsid w:val="00EA0697"/>
    <w:rsid w:val="00EA06B4"/>
    <w:rsid w:val="00EA06E4"/>
    <w:rsid w:val="00EA071C"/>
    <w:rsid w:val="00EA072D"/>
    <w:rsid w:val="00EA0780"/>
    <w:rsid w:val="00EA07B4"/>
    <w:rsid w:val="00EA07BF"/>
    <w:rsid w:val="00EA07D6"/>
    <w:rsid w:val="00EA07F9"/>
    <w:rsid w:val="00EA0805"/>
    <w:rsid w:val="00EA0872"/>
    <w:rsid w:val="00EA08C6"/>
    <w:rsid w:val="00EA08EA"/>
    <w:rsid w:val="00EA0907"/>
    <w:rsid w:val="00EA094A"/>
    <w:rsid w:val="00EA0989"/>
    <w:rsid w:val="00EA09A4"/>
    <w:rsid w:val="00EA0A05"/>
    <w:rsid w:val="00EA0A58"/>
    <w:rsid w:val="00EA0B81"/>
    <w:rsid w:val="00EA0C03"/>
    <w:rsid w:val="00EA0C38"/>
    <w:rsid w:val="00EA0C51"/>
    <w:rsid w:val="00EA0CC0"/>
    <w:rsid w:val="00EA0ED6"/>
    <w:rsid w:val="00EA0EFC"/>
    <w:rsid w:val="00EA0F4D"/>
    <w:rsid w:val="00EA1046"/>
    <w:rsid w:val="00EA1107"/>
    <w:rsid w:val="00EA112E"/>
    <w:rsid w:val="00EA1174"/>
    <w:rsid w:val="00EA11C1"/>
    <w:rsid w:val="00EA1205"/>
    <w:rsid w:val="00EA125F"/>
    <w:rsid w:val="00EA1298"/>
    <w:rsid w:val="00EA129B"/>
    <w:rsid w:val="00EA135B"/>
    <w:rsid w:val="00EA1364"/>
    <w:rsid w:val="00EA13BD"/>
    <w:rsid w:val="00EA13D2"/>
    <w:rsid w:val="00EA13E4"/>
    <w:rsid w:val="00EA1435"/>
    <w:rsid w:val="00EA146E"/>
    <w:rsid w:val="00EA14D1"/>
    <w:rsid w:val="00EA14E8"/>
    <w:rsid w:val="00EA1532"/>
    <w:rsid w:val="00EA15AA"/>
    <w:rsid w:val="00EA15B4"/>
    <w:rsid w:val="00EA168E"/>
    <w:rsid w:val="00EA1693"/>
    <w:rsid w:val="00EA16A4"/>
    <w:rsid w:val="00EA17E0"/>
    <w:rsid w:val="00EA18AA"/>
    <w:rsid w:val="00EA18C7"/>
    <w:rsid w:val="00EA18D4"/>
    <w:rsid w:val="00EA18F2"/>
    <w:rsid w:val="00EA192A"/>
    <w:rsid w:val="00EA19BD"/>
    <w:rsid w:val="00EA1A03"/>
    <w:rsid w:val="00EA1A4E"/>
    <w:rsid w:val="00EA1A96"/>
    <w:rsid w:val="00EA1AF3"/>
    <w:rsid w:val="00EA1B2C"/>
    <w:rsid w:val="00EA1B72"/>
    <w:rsid w:val="00EA1BC0"/>
    <w:rsid w:val="00EA1BD6"/>
    <w:rsid w:val="00EA1BED"/>
    <w:rsid w:val="00EA1CC1"/>
    <w:rsid w:val="00EA1CCE"/>
    <w:rsid w:val="00EA1CED"/>
    <w:rsid w:val="00EA1D3E"/>
    <w:rsid w:val="00EA1D57"/>
    <w:rsid w:val="00EA1DCF"/>
    <w:rsid w:val="00EA1E23"/>
    <w:rsid w:val="00EA1E58"/>
    <w:rsid w:val="00EA1EA4"/>
    <w:rsid w:val="00EA1ECE"/>
    <w:rsid w:val="00EA1F26"/>
    <w:rsid w:val="00EA1F7E"/>
    <w:rsid w:val="00EA1FF9"/>
    <w:rsid w:val="00EA2068"/>
    <w:rsid w:val="00EA2070"/>
    <w:rsid w:val="00EA207D"/>
    <w:rsid w:val="00EA214F"/>
    <w:rsid w:val="00EA215C"/>
    <w:rsid w:val="00EA2163"/>
    <w:rsid w:val="00EA21CF"/>
    <w:rsid w:val="00EA23DA"/>
    <w:rsid w:val="00EA2485"/>
    <w:rsid w:val="00EA2513"/>
    <w:rsid w:val="00EA25EE"/>
    <w:rsid w:val="00EA2620"/>
    <w:rsid w:val="00EA2655"/>
    <w:rsid w:val="00EA266E"/>
    <w:rsid w:val="00EA26E0"/>
    <w:rsid w:val="00EA26E4"/>
    <w:rsid w:val="00EA2712"/>
    <w:rsid w:val="00EA2801"/>
    <w:rsid w:val="00EA292B"/>
    <w:rsid w:val="00EA2943"/>
    <w:rsid w:val="00EA29C2"/>
    <w:rsid w:val="00EA2AE8"/>
    <w:rsid w:val="00EA2B23"/>
    <w:rsid w:val="00EA2B4E"/>
    <w:rsid w:val="00EA2B53"/>
    <w:rsid w:val="00EA2BB0"/>
    <w:rsid w:val="00EA2BE9"/>
    <w:rsid w:val="00EA2BEA"/>
    <w:rsid w:val="00EA2C4F"/>
    <w:rsid w:val="00EA2C85"/>
    <w:rsid w:val="00EA2C96"/>
    <w:rsid w:val="00EA2CDE"/>
    <w:rsid w:val="00EA2D5B"/>
    <w:rsid w:val="00EA2DE4"/>
    <w:rsid w:val="00EA2E2D"/>
    <w:rsid w:val="00EA2E3E"/>
    <w:rsid w:val="00EA2EB7"/>
    <w:rsid w:val="00EA2F12"/>
    <w:rsid w:val="00EA2F3F"/>
    <w:rsid w:val="00EA2F78"/>
    <w:rsid w:val="00EA2FFD"/>
    <w:rsid w:val="00EA30F9"/>
    <w:rsid w:val="00EA30FE"/>
    <w:rsid w:val="00EA3107"/>
    <w:rsid w:val="00EA3156"/>
    <w:rsid w:val="00EA316A"/>
    <w:rsid w:val="00EA31D2"/>
    <w:rsid w:val="00EA31F1"/>
    <w:rsid w:val="00EA3324"/>
    <w:rsid w:val="00EA33E2"/>
    <w:rsid w:val="00EA33E6"/>
    <w:rsid w:val="00EA3481"/>
    <w:rsid w:val="00EA3578"/>
    <w:rsid w:val="00EA359A"/>
    <w:rsid w:val="00EA365A"/>
    <w:rsid w:val="00EA377B"/>
    <w:rsid w:val="00EA37A1"/>
    <w:rsid w:val="00EA37CD"/>
    <w:rsid w:val="00EA389D"/>
    <w:rsid w:val="00EA38E7"/>
    <w:rsid w:val="00EA3957"/>
    <w:rsid w:val="00EA3994"/>
    <w:rsid w:val="00EA3A69"/>
    <w:rsid w:val="00EA3A6F"/>
    <w:rsid w:val="00EA3AC6"/>
    <w:rsid w:val="00EA3AE4"/>
    <w:rsid w:val="00EA3AF5"/>
    <w:rsid w:val="00EA3B44"/>
    <w:rsid w:val="00EA3B93"/>
    <w:rsid w:val="00EA3BD6"/>
    <w:rsid w:val="00EA3BE2"/>
    <w:rsid w:val="00EA3C6C"/>
    <w:rsid w:val="00EA3D0C"/>
    <w:rsid w:val="00EA3D7B"/>
    <w:rsid w:val="00EA3DC4"/>
    <w:rsid w:val="00EA3DE2"/>
    <w:rsid w:val="00EA3DE4"/>
    <w:rsid w:val="00EA3EFF"/>
    <w:rsid w:val="00EA3F13"/>
    <w:rsid w:val="00EA3FA5"/>
    <w:rsid w:val="00EA4166"/>
    <w:rsid w:val="00EA41D1"/>
    <w:rsid w:val="00EA434D"/>
    <w:rsid w:val="00EA4373"/>
    <w:rsid w:val="00EA4381"/>
    <w:rsid w:val="00EA43CA"/>
    <w:rsid w:val="00EA43EE"/>
    <w:rsid w:val="00EA4448"/>
    <w:rsid w:val="00EA4469"/>
    <w:rsid w:val="00EA454F"/>
    <w:rsid w:val="00EA4599"/>
    <w:rsid w:val="00EA45A1"/>
    <w:rsid w:val="00EA45A7"/>
    <w:rsid w:val="00EA45B8"/>
    <w:rsid w:val="00EA45D7"/>
    <w:rsid w:val="00EA45ED"/>
    <w:rsid w:val="00EA4649"/>
    <w:rsid w:val="00EA466B"/>
    <w:rsid w:val="00EA47DB"/>
    <w:rsid w:val="00EA480C"/>
    <w:rsid w:val="00EA4912"/>
    <w:rsid w:val="00EA4939"/>
    <w:rsid w:val="00EA4950"/>
    <w:rsid w:val="00EA495E"/>
    <w:rsid w:val="00EA497D"/>
    <w:rsid w:val="00EA4A33"/>
    <w:rsid w:val="00EA4A48"/>
    <w:rsid w:val="00EA4B2A"/>
    <w:rsid w:val="00EA4B31"/>
    <w:rsid w:val="00EA4B9B"/>
    <w:rsid w:val="00EA4C1A"/>
    <w:rsid w:val="00EA4C25"/>
    <w:rsid w:val="00EA4CD3"/>
    <w:rsid w:val="00EA4D08"/>
    <w:rsid w:val="00EA4D32"/>
    <w:rsid w:val="00EA4D41"/>
    <w:rsid w:val="00EA4D44"/>
    <w:rsid w:val="00EA4D73"/>
    <w:rsid w:val="00EA4DC8"/>
    <w:rsid w:val="00EA4DDE"/>
    <w:rsid w:val="00EA4DE3"/>
    <w:rsid w:val="00EA4E1C"/>
    <w:rsid w:val="00EA4EA5"/>
    <w:rsid w:val="00EA4EB9"/>
    <w:rsid w:val="00EA4EE9"/>
    <w:rsid w:val="00EA4F4E"/>
    <w:rsid w:val="00EA4F62"/>
    <w:rsid w:val="00EA50E7"/>
    <w:rsid w:val="00EA50F0"/>
    <w:rsid w:val="00EA5129"/>
    <w:rsid w:val="00EA5131"/>
    <w:rsid w:val="00EA51B1"/>
    <w:rsid w:val="00EA522F"/>
    <w:rsid w:val="00EA525C"/>
    <w:rsid w:val="00EA52AF"/>
    <w:rsid w:val="00EA52D0"/>
    <w:rsid w:val="00EA52FD"/>
    <w:rsid w:val="00EA53C0"/>
    <w:rsid w:val="00EA53F6"/>
    <w:rsid w:val="00EA547C"/>
    <w:rsid w:val="00EA5506"/>
    <w:rsid w:val="00EA557E"/>
    <w:rsid w:val="00EA557F"/>
    <w:rsid w:val="00EA559E"/>
    <w:rsid w:val="00EA55B8"/>
    <w:rsid w:val="00EA5648"/>
    <w:rsid w:val="00EA564E"/>
    <w:rsid w:val="00EA56D2"/>
    <w:rsid w:val="00EA570B"/>
    <w:rsid w:val="00EA57AA"/>
    <w:rsid w:val="00EA57AE"/>
    <w:rsid w:val="00EA57B2"/>
    <w:rsid w:val="00EA57E0"/>
    <w:rsid w:val="00EA580A"/>
    <w:rsid w:val="00EA584C"/>
    <w:rsid w:val="00EA58F4"/>
    <w:rsid w:val="00EA591C"/>
    <w:rsid w:val="00EA59AB"/>
    <w:rsid w:val="00EA59AE"/>
    <w:rsid w:val="00EA5A6F"/>
    <w:rsid w:val="00EA5A93"/>
    <w:rsid w:val="00EA5B86"/>
    <w:rsid w:val="00EA5BCF"/>
    <w:rsid w:val="00EA5BDC"/>
    <w:rsid w:val="00EA5BEE"/>
    <w:rsid w:val="00EA5C79"/>
    <w:rsid w:val="00EA5CD0"/>
    <w:rsid w:val="00EA5CD6"/>
    <w:rsid w:val="00EA5CE0"/>
    <w:rsid w:val="00EA5D6E"/>
    <w:rsid w:val="00EA5DD0"/>
    <w:rsid w:val="00EA5F8A"/>
    <w:rsid w:val="00EA60BF"/>
    <w:rsid w:val="00EA60E9"/>
    <w:rsid w:val="00EA60F8"/>
    <w:rsid w:val="00EA6146"/>
    <w:rsid w:val="00EA61E7"/>
    <w:rsid w:val="00EA623A"/>
    <w:rsid w:val="00EA62B8"/>
    <w:rsid w:val="00EA6306"/>
    <w:rsid w:val="00EA6333"/>
    <w:rsid w:val="00EA6337"/>
    <w:rsid w:val="00EA63F5"/>
    <w:rsid w:val="00EA6439"/>
    <w:rsid w:val="00EA64F6"/>
    <w:rsid w:val="00EA65DF"/>
    <w:rsid w:val="00EA65EC"/>
    <w:rsid w:val="00EA65FB"/>
    <w:rsid w:val="00EA660C"/>
    <w:rsid w:val="00EA6686"/>
    <w:rsid w:val="00EA66CB"/>
    <w:rsid w:val="00EA674F"/>
    <w:rsid w:val="00EA6906"/>
    <w:rsid w:val="00EA691C"/>
    <w:rsid w:val="00EA695F"/>
    <w:rsid w:val="00EA698A"/>
    <w:rsid w:val="00EA699F"/>
    <w:rsid w:val="00EA6A31"/>
    <w:rsid w:val="00EA6A7C"/>
    <w:rsid w:val="00EA6AAF"/>
    <w:rsid w:val="00EA6ADF"/>
    <w:rsid w:val="00EA6B2D"/>
    <w:rsid w:val="00EA6BC6"/>
    <w:rsid w:val="00EA6C88"/>
    <w:rsid w:val="00EA6CF6"/>
    <w:rsid w:val="00EA6D38"/>
    <w:rsid w:val="00EA6D55"/>
    <w:rsid w:val="00EA6DCB"/>
    <w:rsid w:val="00EA6E38"/>
    <w:rsid w:val="00EA6E51"/>
    <w:rsid w:val="00EA6E77"/>
    <w:rsid w:val="00EA6F39"/>
    <w:rsid w:val="00EA6F6C"/>
    <w:rsid w:val="00EA7029"/>
    <w:rsid w:val="00EA70CC"/>
    <w:rsid w:val="00EA70D7"/>
    <w:rsid w:val="00EA70DC"/>
    <w:rsid w:val="00EA70E1"/>
    <w:rsid w:val="00EA7103"/>
    <w:rsid w:val="00EA712E"/>
    <w:rsid w:val="00EA71A7"/>
    <w:rsid w:val="00EA71D7"/>
    <w:rsid w:val="00EA71DC"/>
    <w:rsid w:val="00EA7277"/>
    <w:rsid w:val="00EA72FC"/>
    <w:rsid w:val="00EA7372"/>
    <w:rsid w:val="00EA73BD"/>
    <w:rsid w:val="00EA73E6"/>
    <w:rsid w:val="00EA7406"/>
    <w:rsid w:val="00EA741E"/>
    <w:rsid w:val="00EA74A8"/>
    <w:rsid w:val="00EA74C9"/>
    <w:rsid w:val="00EA7543"/>
    <w:rsid w:val="00EA7612"/>
    <w:rsid w:val="00EA7695"/>
    <w:rsid w:val="00EA76C0"/>
    <w:rsid w:val="00EA76CD"/>
    <w:rsid w:val="00EA76D0"/>
    <w:rsid w:val="00EA7714"/>
    <w:rsid w:val="00EA78A1"/>
    <w:rsid w:val="00EA7937"/>
    <w:rsid w:val="00EA7939"/>
    <w:rsid w:val="00EA7A0C"/>
    <w:rsid w:val="00EA7B82"/>
    <w:rsid w:val="00EA7C2A"/>
    <w:rsid w:val="00EA7C38"/>
    <w:rsid w:val="00EA7C40"/>
    <w:rsid w:val="00EA7D3B"/>
    <w:rsid w:val="00EA7E55"/>
    <w:rsid w:val="00EA7F1E"/>
    <w:rsid w:val="00EB0011"/>
    <w:rsid w:val="00EB010B"/>
    <w:rsid w:val="00EB0130"/>
    <w:rsid w:val="00EB0260"/>
    <w:rsid w:val="00EB028F"/>
    <w:rsid w:val="00EB02A7"/>
    <w:rsid w:val="00EB02C0"/>
    <w:rsid w:val="00EB0369"/>
    <w:rsid w:val="00EB039D"/>
    <w:rsid w:val="00EB0450"/>
    <w:rsid w:val="00EB046D"/>
    <w:rsid w:val="00EB04CD"/>
    <w:rsid w:val="00EB04E9"/>
    <w:rsid w:val="00EB0506"/>
    <w:rsid w:val="00EB0581"/>
    <w:rsid w:val="00EB05E7"/>
    <w:rsid w:val="00EB0678"/>
    <w:rsid w:val="00EB0680"/>
    <w:rsid w:val="00EB0694"/>
    <w:rsid w:val="00EB0696"/>
    <w:rsid w:val="00EB0706"/>
    <w:rsid w:val="00EB071E"/>
    <w:rsid w:val="00EB07F5"/>
    <w:rsid w:val="00EB07F9"/>
    <w:rsid w:val="00EB083E"/>
    <w:rsid w:val="00EB091E"/>
    <w:rsid w:val="00EB09B6"/>
    <w:rsid w:val="00EB09CF"/>
    <w:rsid w:val="00EB09D0"/>
    <w:rsid w:val="00EB0A2E"/>
    <w:rsid w:val="00EB0AA3"/>
    <w:rsid w:val="00EB0AB9"/>
    <w:rsid w:val="00EB0B3D"/>
    <w:rsid w:val="00EB0B51"/>
    <w:rsid w:val="00EB0B78"/>
    <w:rsid w:val="00EB0C5E"/>
    <w:rsid w:val="00EB0CD6"/>
    <w:rsid w:val="00EB0DD0"/>
    <w:rsid w:val="00EB0DF6"/>
    <w:rsid w:val="00EB0E5E"/>
    <w:rsid w:val="00EB0E7D"/>
    <w:rsid w:val="00EB0F2F"/>
    <w:rsid w:val="00EB1151"/>
    <w:rsid w:val="00EB115A"/>
    <w:rsid w:val="00EB1287"/>
    <w:rsid w:val="00EB12E0"/>
    <w:rsid w:val="00EB12E3"/>
    <w:rsid w:val="00EB12F8"/>
    <w:rsid w:val="00EB1339"/>
    <w:rsid w:val="00EB13E7"/>
    <w:rsid w:val="00EB1473"/>
    <w:rsid w:val="00EB1493"/>
    <w:rsid w:val="00EB152B"/>
    <w:rsid w:val="00EB1537"/>
    <w:rsid w:val="00EB157A"/>
    <w:rsid w:val="00EB1657"/>
    <w:rsid w:val="00EB16CB"/>
    <w:rsid w:val="00EB1834"/>
    <w:rsid w:val="00EB1883"/>
    <w:rsid w:val="00EB195B"/>
    <w:rsid w:val="00EB19D6"/>
    <w:rsid w:val="00EB1A05"/>
    <w:rsid w:val="00EB1A4F"/>
    <w:rsid w:val="00EB1A6E"/>
    <w:rsid w:val="00EB1A7A"/>
    <w:rsid w:val="00EB1AD8"/>
    <w:rsid w:val="00EB1AD9"/>
    <w:rsid w:val="00EB1AE7"/>
    <w:rsid w:val="00EB1B1C"/>
    <w:rsid w:val="00EB1B61"/>
    <w:rsid w:val="00EB1C44"/>
    <w:rsid w:val="00EB1C5A"/>
    <w:rsid w:val="00EB1CF9"/>
    <w:rsid w:val="00EB1D36"/>
    <w:rsid w:val="00EB1DB4"/>
    <w:rsid w:val="00EB1DC9"/>
    <w:rsid w:val="00EB1E21"/>
    <w:rsid w:val="00EB1E47"/>
    <w:rsid w:val="00EB1E88"/>
    <w:rsid w:val="00EB1F63"/>
    <w:rsid w:val="00EB1F6A"/>
    <w:rsid w:val="00EB1F89"/>
    <w:rsid w:val="00EB1F9E"/>
    <w:rsid w:val="00EB1FBB"/>
    <w:rsid w:val="00EB1FD6"/>
    <w:rsid w:val="00EB2006"/>
    <w:rsid w:val="00EB20FB"/>
    <w:rsid w:val="00EB220F"/>
    <w:rsid w:val="00EB22A3"/>
    <w:rsid w:val="00EB22C9"/>
    <w:rsid w:val="00EB22CE"/>
    <w:rsid w:val="00EB2361"/>
    <w:rsid w:val="00EB2391"/>
    <w:rsid w:val="00EB23DA"/>
    <w:rsid w:val="00EB23DF"/>
    <w:rsid w:val="00EB24A6"/>
    <w:rsid w:val="00EB2503"/>
    <w:rsid w:val="00EB25E5"/>
    <w:rsid w:val="00EB2631"/>
    <w:rsid w:val="00EB2714"/>
    <w:rsid w:val="00EB2778"/>
    <w:rsid w:val="00EB279A"/>
    <w:rsid w:val="00EB2872"/>
    <w:rsid w:val="00EB28DC"/>
    <w:rsid w:val="00EB2A5B"/>
    <w:rsid w:val="00EB2A94"/>
    <w:rsid w:val="00EB2A95"/>
    <w:rsid w:val="00EB2AE8"/>
    <w:rsid w:val="00EB2B46"/>
    <w:rsid w:val="00EB2B5E"/>
    <w:rsid w:val="00EB2B88"/>
    <w:rsid w:val="00EB2B9E"/>
    <w:rsid w:val="00EB2BA9"/>
    <w:rsid w:val="00EB2BE4"/>
    <w:rsid w:val="00EB2C41"/>
    <w:rsid w:val="00EB2D1A"/>
    <w:rsid w:val="00EB2DCA"/>
    <w:rsid w:val="00EB2E4A"/>
    <w:rsid w:val="00EB2E55"/>
    <w:rsid w:val="00EB2E7F"/>
    <w:rsid w:val="00EB2EDB"/>
    <w:rsid w:val="00EB2FC9"/>
    <w:rsid w:val="00EB3049"/>
    <w:rsid w:val="00EB3080"/>
    <w:rsid w:val="00EB30CC"/>
    <w:rsid w:val="00EB30E7"/>
    <w:rsid w:val="00EB3132"/>
    <w:rsid w:val="00EB3188"/>
    <w:rsid w:val="00EB31CB"/>
    <w:rsid w:val="00EB32EB"/>
    <w:rsid w:val="00EB336F"/>
    <w:rsid w:val="00EB33BA"/>
    <w:rsid w:val="00EB346F"/>
    <w:rsid w:val="00EB35F7"/>
    <w:rsid w:val="00EB360D"/>
    <w:rsid w:val="00EB363E"/>
    <w:rsid w:val="00EB3666"/>
    <w:rsid w:val="00EB37A6"/>
    <w:rsid w:val="00EB37ED"/>
    <w:rsid w:val="00EB385E"/>
    <w:rsid w:val="00EB38A1"/>
    <w:rsid w:val="00EB38A8"/>
    <w:rsid w:val="00EB391A"/>
    <w:rsid w:val="00EB3954"/>
    <w:rsid w:val="00EB396F"/>
    <w:rsid w:val="00EB3984"/>
    <w:rsid w:val="00EB399F"/>
    <w:rsid w:val="00EB3A84"/>
    <w:rsid w:val="00EB3A9F"/>
    <w:rsid w:val="00EB3AEC"/>
    <w:rsid w:val="00EB3B1F"/>
    <w:rsid w:val="00EB3B3D"/>
    <w:rsid w:val="00EB3B82"/>
    <w:rsid w:val="00EB3BA8"/>
    <w:rsid w:val="00EB3BF3"/>
    <w:rsid w:val="00EB3C5E"/>
    <w:rsid w:val="00EB3C70"/>
    <w:rsid w:val="00EB3CC5"/>
    <w:rsid w:val="00EB3CD7"/>
    <w:rsid w:val="00EB3D3B"/>
    <w:rsid w:val="00EB3D97"/>
    <w:rsid w:val="00EB3DC1"/>
    <w:rsid w:val="00EB3DCD"/>
    <w:rsid w:val="00EB3DD6"/>
    <w:rsid w:val="00EB3E2C"/>
    <w:rsid w:val="00EB3FEB"/>
    <w:rsid w:val="00EB4072"/>
    <w:rsid w:val="00EB407C"/>
    <w:rsid w:val="00EB4086"/>
    <w:rsid w:val="00EB4131"/>
    <w:rsid w:val="00EB415A"/>
    <w:rsid w:val="00EB4188"/>
    <w:rsid w:val="00EB41B0"/>
    <w:rsid w:val="00EB4227"/>
    <w:rsid w:val="00EB425E"/>
    <w:rsid w:val="00EB42BE"/>
    <w:rsid w:val="00EB434B"/>
    <w:rsid w:val="00EB435E"/>
    <w:rsid w:val="00EB437B"/>
    <w:rsid w:val="00EB4482"/>
    <w:rsid w:val="00EB44CE"/>
    <w:rsid w:val="00EB45A5"/>
    <w:rsid w:val="00EB45B8"/>
    <w:rsid w:val="00EB45DD"/>
    <w:rsid w:val="00EB45E9"/>
    <w:rsid w:val="00EB46B9"/>
    <w:rsid w:val="00EB46DC"/>
    <w:rsid w:val="00EB46F5"/>
    <w:rsid w:val="00EB470C"/>
    <w:rsid w:val="00EB47B2"/>
    <w:rsid w:val="00EB47B3"/>
    <w:rsid w:val="00EB4824"/>
    <w:rsid w:val="00EB4879"/>
    <w:rsid w:val="00EB48F0"/>
    <w:rsid w:val="00EB494F"/>
    <w:rsid w:val="00EB495D"/>
    <w:rsid w:val="00EB4A8E"/>
    <w:rsid w:val="00EB4AE7"/>
    <w:rsid w:val="00EB4B88"/>
    <w:rsid w:val="00EB4BA5"/>
    <w:rsid w:val="00EB4BA6"/>
    <w:rsid w:val="00EB4BD4"/>
    <w:rsid w:val="00EB4F32"/>
    <w:rsid w:val="00EB4FE4"/>
    <w:rsid w:val="00EB4FF8"/>
    <w:rsid w:val="00EB5074"/>
    <w:rsid w:val="00EB5093"/>
    <w:rsid w:val="00EB5118"/>
    <w:rsid w:val="00EB51DD"/>
    <w:rsid w:val="00EB524C"/>
    <w:rsid w:val="00EB528B"/>
    <w:rsid w:val="00EB5323"/>
    <w:rsid w:val="00EB5328"/>
    <w:rsid w:val="00EB5493"/>
    <w:rsid w:val="00EB5500"/>
    <w:rsid w:val="00EB5512"/>
    <w:rsid w:val="00EB5520"/>
    <w:rsid w:val="00EB5651"/>
    <w:rsid w:val="00EB5678"/>
    <w:rsid w:val="00EB56DC"/>
    <w:rsid w:val="00EB575D"/>
    <w:rsid w:val="00EB57E5"/>
    <w:rsid w:val="00EB580D"/>
    <w:rsid w:val="00EB5849"/>
    <w:rsid w:val="00EB58B8"/>
    <w:rsid w:val="00EB58ED"/>
    <w:rsid w:val="00EB599C"/>
    <w:rsid w:val="00EB59C0"/>
    <w:rsid w:val="00EB5A31"/>
    <w:rsid w:val="00EB5A50"/>
    <w:rsid w:val="00EB5ADE"/>
    <w:rsid w:val="00EB5AEC"/>
    <w:rsid w:val="00EB5B03"/>
    <w:rsid w:val="00EB5B65"/>
    <w:rsid w:val="00EB5B6F"/>
    <w:rsid w:val="00EB5B83"/>
    <w:rsid w:val="00EB5B89"/>
    <w:rsid w:val="00EB5CFD"/>
    <w:rsid w:val="00EB5D81"/>
    <w:rsid w:val="00EB5DBD"/>
    <w:rsid w:val="00EB5DF0"/>
    <w:rsid w:val="00EB5DFA"/>
    <w:rsid w:val="00EB5FDF"/>
    <w:rsid w:val="00EB5FEB"/>
    <w:rsid w:val="00EB5FF0"/>
    <w:rsid w:val="00EB6021"/>
    <w:rsid w:val="00EB6023"/>
    <w:rsid w:val="00EB6024"/>
    <w:rsid w:val="00EB6041"/>
    <w:rsid w:val="00EB611C"/>
    <w:rsid w:val="00EB6168"/>
    <w:rsid w:val="00EB616E"/>
    <w:rsid w:val="00EB6191"/>
    <w:rsid w:val="00EB6294"/>
    <w:rsid w:val="00EB62A5"/>
    <w:rsid w:val="00EB62C3"/>
    <w:rsid w:val="00EB62DB"/>
    <w:rsid w:val="00EB62EB"/>
    <w:rsid w:val="00EB6316"/>
    <w:rsid w:val="00EB632A"/>
    <w:rsid w:val="00EB641B"/>
    <w:rsid w:val="00EB64F5"/>
    <w:rsid w:val="00EB6504"/>
    <w:rsid w:val="00EB6578"/>
    <w:rsid w:val="00EB6584"/>
    <w:rsid w:val="00EB65CF"/>
    <w:rsid w:val="00EB6624"/>
    <w:rsid w:val="00EB662F"/>
    <w:rsid w:val="00EB66AA"/>
    <w:rsid w:val="00EB66C4"/>
    <w:rsid w:val="00EB6715"/>
    <w:rsid w:val="00EB6790"/>
    <w:rsid w:val="00EB67A8"/>
    <w:rsid w:val="00EB67F2"/>
    <w:rsid w:val="00EB6871"/>
    <w:rsid w:val="00EB68FF"/>
    <w:rsid w:val="00EB6956"/>
    <w:rsid w:val="00EB696D"/>
    <w:rsid w:val="00EB69D1"/>
    <w:rsid w:val="00EB69DF"/>
    <w:rsid w:val="00EB6B1B"/>
    <w:rsid w:val="00EB6BC3"/>
    <w:rsid w:val="00EB6BCC"/>
    <w:rsid w:val="00EB6BCE"/>
    <w:rsid w:val="00EB6BF9"/>
    <w:rsid w:val="00EB6C34"/>
    <w:rsid w:val="00EB6C37"/>
    <w:rsid w:val="00EB6C69"/>
    <w:rsid w:val="00EB6C84"/>
    <w:rsid w:val="00EB6CEE"/>
    <w:rsid w:val="00EB6D0B"/>
    <w:rsid w:val="00EB6D51"/>
    <w:rsid w:val="00EB6DCC"/>
    <w:rsid w:val="00EB6E15"/>
    <w:rsid w:val="00EB6E44"/>
    <w:rsid w:val="00EB6E66"/>
    <w:rsid w:val="00EB6E79"/>
    <w:rsid w:val="00EB6E90"/>
    <w:rsid w:val="00EB6F46"/>
    <w:rsid w:val="00EB6F70"/>
    <w:rsid w:val="00EB7068"/>
    <w:rsid w:val="00EB712E"/>
    <w:rsid w:val="00EB715D"/>
    <w:rsid w:val="00EB7336"/>
    <w:rsid w:val="00EB7383"/>
    <w:rsid w:val="00EB742C"/>
    <w:rsid w:val="00EB74DE"/>
    <w:rsid w:val="00EB74F8"/>
    <w:rsid w:val="00EB759B"/>
    <w:rsid w:val="00EB7674"/>
    <w:rsid w:val="00EB76FD"/>
    <w:rsid w:val="00EB773C"/>
    <w:rsid w:val="00EB776C"/>
    <w:rsid w:val="00EB778C"/>
    <w:rsid w:val="00EB77BD"/>
    <w:rsid w:val="00EB77BF"/>
    <w:rsid w:val="00EB7819"/>
    <w:rsid w:val="00EB7826"/>
    <w:rsid w:val="00EB78AE"/>
    <w:rsid w:val="00EB78C0"/>
    <w:rsid w:val="00EB78E2"/>
    <w:rsid w:val="00EB7919"/>
    <w:rsid w:val="00EB7920"/>
    <w:rsid w:val="00EB7952"/>
    <w:rsid w:val="00EB7969"/>
    <w:rsid w:val="00EB7A74"/>
    <w:rsid w:val="00EB7A99"/>
    <w:rsid w:val="00EB7B6D"/>
    <w:rsid w:val="00EB7BD2"/>
    <w:rsid w:val="00EB7C6E"/>
    <w:rsid w:val="00EB7CB1"/>
    <w:rsid w:val="00EB7DC9"/>
    <w:rsid w:val="00EB7F72"/>
    <w:rsid w:val="00EB7F7B"/>
    <w:rsid w:val="00EB7FEF"/>
    <w:rsid w:val="00EC0057"/>
    <w:rsid w:val="00EC0095"/>
    <w:rsid w:val="00EC00FC"/>
    <w:rsid w:val="00EC0102"/>
    <w:rsid w:val="00EC010D"/>
    <w:rsid w:val="00EC0124"/>
    <w:rsid w:val="00EC01B4"/>
    <w:rsid w:val="00EC024D"/>
    <w:rsid w:val="00EC02C7"/>
    <w:rsid w:val="00EC02F0"/>
    <w:rsid w:val="00EC0302"/>
    <w:rsid w:val="00EC0378"/>
    <w:rsid w:val="00EC037D"/>
    <w:rsid w:val="00EC0409"/>
    <w:rsid w:val="00EC0424"/>
    <w:rsid w:val="00EC043E"/>
    <w:rsid w:val="00EC0467"/>
    <w:rsid w:val="00EC04B9"/>
    <w:rsid w:val="00EC0500"/>
    <w:rsid w:val="00EC0641"/>
    <w:rsid w:val="00EC0662"/>
    <w:rsid w:val="00EC066E"/>
    <w:rsid w:val="00EC066F"/>
    <w:rsid w:val="00EC069A"/>
    <w:rsid w:val="00EC079C"/>
    <w:rsid w:val="00EC07D3"/>
    <w:rsid w:val="00EC080D"/>
    <w:rsid w:val="00EC0815"/>
    <w:rsid w:val="00EC0882"/>
    <w:rsid w:val="00EC08A8"/>
    <w:rsid w:val="00EC093B"/>
    <w:rsid w:val="00EC0940"/>
    <w:rsid w:val="00EC0971"/>
    <w:rsid w:val="00EC0984"/>
    <w:rsid w:val="00EC09FF"/>
    <w:rsid w:val="00EC0A3D"/>
    <w:rsid w:val="00EC0B16"/>
    <w:rsid w:val="00EC0B68"/>
    <w:rsid w:val="00EC0B7A"/>
    <w:rsid w:val="00EC0BFA"/>
    <w:rsid w:val="00EC0C07"/>
    <w:rsid w:val="00EC0D08"/>
    <w:rsid w:val="00EC0D0C"/>
    <w:rsid w:val="00EC0DB3"/>
    <w:rsid w:val="00EC0DDE"/>
    <w:rsid w:val="00EC0E1E"/>
    <w:rsid w:val="00EC0E2A"/>
    <w:rsid w:val="00EC0E4C"/>
    <w:rsid w:val="00EC0E79"/>
    <w:rsid w:val="00EC0E95"/>
    <w:rsid w:val="00EC0ED1"/>
    <w:rsid w:val="00EC0F2C"/>
    <w:rsid w:val="00EC0F35"/>
    <w:rsid w:val="00EC0F5F"/>
    <w:rsid w:val="00EC0FC7"/>
    <w:rsid w:val="00EC1016"/>
    <w:rsid w:val="00EC1096"/>
    <w:rsid w:val="00EC10BA"/>
    <w:rsid w:val="00EC1212"/>
    <w:rsid w:val="00EC121D"/>
    <w:rsid w:val="00EC1273"/>
    <w:rsid w:val="00EC1279"/>
    <w:rsid w:val="00EC12B3"/>
    <w:rsid w:val="00EC12F5"/>
    <w:rsid w:val="00EC1439"/>
    <w:rsid w:val="00EC145B"/>
    <w:rsid w:val="00EC14BC"/>
    <w:rsid w:val="00EC14C5"/>
    <w:rsid w:val="00EC14F6"/>
    <w:rsid w:val="00EC157D"/>
    <w:rsid w:val="00EC158A"/>
    <w:rsid w:val="00EC161D"/>
    <w:rsid w:val="00EC16AE"/>
    <w:rsid w:val="00EC16E6"/>
    <w:rsid w:val="00EC17D7"/>
    <w:rsid w:val="00EC17ED"/>
    <w:rsid w:val="00EC180B"/>
    <w:rsid w:val="00EC1870"/>
    <w:rsid w:val="00EC188A"/>
    <w:rsid w:val="00EC1892"/>
    <w:rsid w:val="00EC1899"/>
    <w:rsid w:val="00EC193F"/>
    <w:rsid w:val="00EC19CE"/>
    <w:rsid w:val="00EC19D9"/>
    <w:rsid w:val="00EC1A90"/>
    <w:rsid w:val="00EC1B04"/>
    <w:rsid w:val="00EC1B07"/>
    <w:rsid w:val="00EC1B16"/>
    <w:rsid w:val="00EC1B65"/>
    <w:rsid w:val="00EC1BCB"/>
    <w:rsid w:val="00EC1C62"/>
    <w:rsid w:val="00EC1D51"/>
    <w:rsid w:val="00EC1E73"/>
    <w:rsid w:val="00EC1E8A"/>
    <w:rsid w:val="00EC1EE6"/>
    <w:rsid w:val="00EC1F15"/>
    <w:rsid w:val="00EC1FA2"/>
    <w:rsid w:val="00EC1FD2"/>
    <w:rsid w:val="00EC1FF4"/>
    <w:rsid w:val="00EC202E"/>
    <w:rsid w:val="00EC2087"/>
    <w:rsid w:val="00EC20B0"/>
    <w:rsid w:val="00EC20B3"/>
    <w:rsid w:val="00EC20E5"/>
    <w:rsid w:val="00EC20EE"/>
    <w:rsid w:val="00EC20FA"/>
    <w:rsid w:val="00EC22FA"/>
    <w:rsid w:val="00EC2334"/>
    <w:rsid w:val="00EC234A"/>
    <w:rsid w:val="00EC2352"/>
    <w:rsid w:val="00EC2356"/>
    <w:rsid w:val="00EC239A"/>
    <w:rsid w:val="00EC2431"/>
    <w:rsid w:val="00EC24F2"/>
    <w:rsid w:val="00EC254E"/>
    <w:rsid w:val="00EC25A4"/>
    <w:rsid w:val="00EC25E6"/>
    <w:rsid w:val="00EC2611"/>
    <w:rsid w:val="00EC2671"/>
    <w:rsid w:val="00EC26AC"/>
    <w:rsid w:val="00EC26F3"/>
    <w:rsid w:val="00EC2715"/>
    <w:rsid w:val="00EC274D"/>
    <w:rsid w:val="00EC2784"/>
    <w:rsid w:val="00EC27E4"/>
    <w:rsid w:val="00EC282B"/>
    <w:rsid w:val="00EC2894"/>
    <w:rsid w:val="00EC2901"/>
    <w:rsid w:val="00EC2908"/>
    <w:rsid w:val="00EC2918"/>
    <w:rsid w:val="00EC297C"/>
    <w:rsid w:val="00EC29C3"/>
    <w:rsid w:val="00EC2AB4"/>
    <w:rsid w:val="00EC2B5E"/>
    <w:rsid w:val="00EC2BF6"/>
    <w:rsid w:val="00EC2C1A"/>
    <w:rsid w:val="00EC2C9C"/>
    <w:rsid w:val="00EC2D1E"/>
    <w:rsid w:val="00EC2E9A"/>
    <w:rsid w:val="00EC2F34"/>
    <w:rsid w:val="00EC2F42"/>
    <w:rsid w:val="00EC2FA8"/>
    <w:rsid w:val="00EC2FE4"/>
    <w:rsid w:val="00EC2FF2"/>
    <w:rsid w:val="00EC3016"/>
    <w:rsid w:val="00EC302F"/>
    <w:rsid w:val="00EC306F"/>
    <w:rsid w:val="00EC3086"/>
    <w:rsid w:val="00EC316A"/>
    <w:rsid w:val="00EC319A"/>
    <w:rsid w:val="00EC321F"/>
    <w:rsid w:val="00EC3227"/>
    <w:rsid w:val="00EC322D"/>
    <w:rsid w:val="00EC3257"/>
    <w:rsid w:val="00EC3281"/>
    <w:rsid w:val="00EC32AC"/>
    <w:rsid w:val="00EC3336"/>
    <w:rsid w:val="00EC3354"/>
    <w:rsid w:val="00EC3453"/>
    <w:rsid w:val="00EC34B4"/>
    <w:rsid w:val="00EC353A"/>
    <w:rsid w:val="00EC35B1"/>
    <w:rsid w:val="00EC35D1"/>
    <w:rsid w:val="00EC35F7"/>
    <w:rsid w:val="00EC360F"/>
    <w:rsid w:val="00EC365C"/>
    <w:rsid w:val="00EC3687"/>
    <w:rsid w:val="00EC36AC"/>
    <w:rsid w:val="00EC36B9"/>
    <w:rsid w:val="00EC36C7"/>
    <w:rsid w:val="00EC3735"/>
    <w:rsid w:val="00EC3750"/>
    <w:rsid w:val="00EC37A8"/>
    <w:rsid w:val="00EC37C4"/>
    <w:rsid w:val="00EC3847"/>
    <w:rsid w:val="00EC3983"/>
    <w:rsid w:val="00EC3990"/>
    <w:rsid w:val="00EC39CA"/>
    <w:rsid w:val="00EC3A05"/>
    <w:rsid w:val="00EC3AA8"/>
    <w:rsid w:val="00EC3B02"/>
    <w:rsid w:val="00EC3B08"/>
    <w:rsid w:val="00EC3B30"/>
    <w:rsid w:val="00EC3B4D"/>
    <w:rsid w:val="00EC3C38"/>
    <w:rsid w:val="00EC3C3C"/>
    <w:rsid w:val="00EC3CCE"/>
    <w:rsid w:val="00EC3D62"/>
    <w:rsid w:val="00EC3DD5"/>
    <w:rsid w:val="00EC3E2F"/>
    <w:rsid w:val="00EC3E43"/>
    <w:rsid w:val="00EC3E7C"/>
    <w:rsid w:val="00EC3EA1"/>
    <w:rsid w:val="00EC3F20"/>
    <w:rsid w:val="00EC3F77"/>
    <w:rsid w:val="00EC3FF5"/>
    <w:rsid w:val="00EC3FFA"/>
    <w:rsid w:val="00EC401F"/>
    <w:rsid w:val="00EC4099"/>
    <w:rsid w:val="00EC40D8"/>
    <w:rsid w:val="00EC40E2"/>
    <w:rsid w:val="00EC4139"/>
    <w:rsid w:val="00EC4228"/>
    <w:rsid w:val="00EC42AB"/>
    <w:rsid w:val="00EC4316"/>
    <w:rsid w:val="00EC4409"/>
    <w:rsid w:val="00EC4466"/>
    <w:rsid w:val="00EC448F"/>
    <w:rsid w:val="00EC451A"/>
    <w:rsid w:val="00EC4538"/>
    <w:rsid w:val="00EC4578"/>
    <w:rsid w:val="00EC45D4"/>
    <w:rsid w:val="00EC460B"/>
    <w:rsid w:val="00EC46CC"/>
    <w:rsid w:val="00EC46CF"/>
    <w:rsid w:val="00EC4778"/>
    <w:rsid w:val="00EC47DF"/>
    <w:rsid w:val="00EC48EE"/>
    <w:rsid w:val="00EC4951"/>
    <w:rsid w:val="00EC4959"/>
    <w:rsid w:val="00EC4969"/>
    <w:rsid w:val="00EC49C4"/>
    <w:rsid w:val="00EC4A5C"/>
    <w:rsid w:val="00EC4AC8"/>
    <w:rsid w:val="00EC4B01"/>
    <w:rsid w:val="00EC4B7C"/>
    <w:rsid w:val="00EC4BAB"/>
    <w:rsid w:val="00EC4BBD"/>
    <w:rsid w:val="00EC4BE6"/>
    <w:rsid w:val="00EC4C07"/>
    <w:rsid w:val="00EC4CF5"/>
    <w:rsid w:val="00EC4D78"/>
    <w:rsid w:val="00EC4DF7"/>
    <w:rsid w:val="00EC4E00"/>
    <w:rsid w:val="00EC4E08"/>
    <w:rsid w:val="00EC4E24"/>
    <w:rsid w:val="00EC4E6C"/>
    <w:rsid w:val="00EC4E74"/>
    <w:rsid w:val="00EC4EE7"/>
    <w:rsid w:val="00EC4F42"/>
    <w:rsid w:val="00EC4F6D"/>
    <w:rsid w:val="00EC4FB9"/>
    <w:rsid w:val="00EC4FFB"/>
    <w:rsid w:val="00EC505E"/>
    <w:rsid w:val="00EC509E"/>
    <w:rsid w:val="00EC5127"/>
    <w:rsid w:val="00EC5149"/>
    <w:rsid w:val="00EC51E5"/>
    <w:rsid w:val="00EC5228"/>
    <w:rsid w:val="00EC52E0"/>
    <w:rsid w:val="00EC5302"/>
    <w:rsid w:val="00EC530A"/>
    <w:rsid w:val="00EC5318"/>
    <w:rsid w:val="00EC534C"/>
    <w:rsid w:val="00EC539D"/>
    <w:rsid w:val="00EC53F4"/>
    <w:rsid w:val="00EC547E"/>
    <w:rsid w:val="00EC5506"/>
    <w:rsid w:val="00EC553C"/>
    <w:rsid w:val="00EC5546"/>
    <w:rsid w:val="00EC5566"/>
    <w:rsid w:val="00EC5576"/>
    <w:rsid w:val="00EC55C2"/>
    <w:rsid w:val="00EC5638"/>
    <w:rsid w:val="00EC5660"/>
    <w:rsid w:val="00EC56F6"/>
    <w:rsid w:val="00EC56FA"/>
    <w:rsid w:val="00EC5737"/>
    <w:rsid w:val="00EC5765"/>
    <w:rsid w:val="00EC5781"/>
    <w:rsid w:val="00EC5785"/>
    <w:rsid w:val="00EC57C2"/>
    <w:rsid w:val="00EC5813"/>
    <w:rsid w:val="00EC58AB"/>
    <w:rsid w:val="00EC58EC"/>
    <w:rsid w:val="00EC59AB"/>
    <w:rsid w:val="00EC59FD"/>
    <w:rsid w:val="00EC5A4B"/>
    <w:rsid w:val="00EC5A67"/>
    <w:rsid w:val="00EC5AEA"/>
    <w:rsid w:val="00EC5B13"/>
    <w:rsid w:val="00EC5B40"/>
    <w:rsid w:val="00EC5B5D"/>
    <w:rsid w:val="00EC5BDA"/>
    <w:rsid w:val="00EC5C0B"/>
    <w:rsid w:val="00EC5C7A"/>
    <w:rsid w:val="00EC5C82"/>
    <w:rsid w:val="00EC5CCE"/>
    <w:rsid w:val="00EC5D10"/>
    <w:rsid w:val="00EC5DBE"/>
    <w:rsid w:val="00EC5DC1"/>
    <w:rsid w:val="00EC5DCA"/>
    <w:rsid w:val="00EC5DE8"/>
    <w:rsid w:val="00EC5E93"/>
    <w:rsid w:val="00EC600F"/>
    <w:rsid w:val="00EC603A"/>
    <w:rsid w:val="00EC60C1"/>
    <w:rsid w:val="00EC6100"/>
    <w:rsid w:val="00EC6118"/>
    <w:rsid w:val="00EC6127"/>
    <w:rsid w:val="00EC6133"/>
    <w:rsid w:val="00EC6139"/>
    <w:rsid w:val="00EC6143"/>
    <w:rsid w:val="00EC616D"/>
    <w:rsid w:val="00EC61D7"/>
    <w:rsid w:val="00EC62E7"/>
    <w:rsid w:val="00EC63AD"/>
    <w:rsid w:val="00EC63E1"/>
    <w:rsid w:val="00EC642D"/>
    <w:rsid w:val="00EC64C4"/>
    <w:rsid w:val="00EC64ED"/>
    <w:rsid w:val="00EC64EE"/>
    <w:rsid w:val="00EC64F8"/>
    <w:rsid w:val="00EC64FA"/>
    <w:rsid w:val="00EC65C3"/>
    <w:rsid w:val="00EC65EF"/>
    <w:rsid w:val="00EC662D"/>
    <w:rsid w:val="00EC6645"/>
    <w:rsid w:val="00EC669C"/>
    <w:rsid w:val="00EC67D0"/>
    <w:rsid w:val="00EC67D8"/>
    <w:rsid w:val="00EC67E2"/>
    <w:rsid w:val="00EC67E7"/>
    <w:rsid w:val="00EC6844"/>
    <w:rsid w:val="00EC6856"/>
    <w:rsid w:val="00EC685D"/>
    <w:rsid w:val="00EC686B"/>
    <w:rsid w:val="00EC688A"/>
    <w:rsid w:val="00EC6916"/>
    <w:rsid w:val="00EC6969"/>
    <w:rsid w:val="00EC69FC"/>
    <w:rsid w:val="00EC6B1D"/>
    <w:rsid w:val="00EC6BD5"/>
    <w:rsid w:val="00EC6C58"/>
    <w:rsid w:val="00EC6CB1"/>
    <w:rsid w:val="00EC6D6C"/>
    <w:rsid w:val="00EC6E31"/>
    <w:rsid w:val="00EC6EAB"/>
    <w:rsid w:val="00EC6EB2"/>
    <w:rsid w:val="00EC6EC3"/>
    <w:rsid w:val="00EC6EC9"/>
    <w:rsid w:val="00EC6F47"/>
    <w:rsid w:val="00EC6F8E"/>
    <w:rsid w:val="00EC6F91"/>
    <w:rsid w:val="00EC6FA1"/>
    <w:rsid w:val="00EC6FAD"/>
    <w:rsid w:val="00EC6FB9"/>
    <w:rsid w:val="00EC6FD7"/>
    <w:rsid w:val="00EC6FF2"/>
    <w:rsid w:val="00EC6FFE"/>
    <w:rsid w:val="00EC700F"/>
    <w:rsid w:val="00EC7060"/>
    <w:rsid w:val="00EC7100"/>
    <w:rsid w:val="00EC71D5"/>
    <w:rsid w:val="00EC7214"/>
    <w:rsid w:val="00EC7379"/>
    <w:rsid w:val="00EC7386"/>
    <w:rsid w:val="00EC73A6"/>
    <w:rsid w:val="00EC73E6"/>
    <w:rsid w:val="00EC748D"/>
    <w:rsid w:val="00EC74B1"/>
    <w:rsid w:val="00EC74C2"/>
    <w:rsid w:val="00EC75A1"/>
    <w:rsid w:val="00EC75B6"/>
    <w:rsid w:val="00EC764D"/>
    <w:rsid w:val="00EC7678"/>
    <w:rsid w:val="00EC7688"/>
    <w:rsid w:val="00EC769D"/>
    <w:rsid w:val="00EC76DB"/>
    <w:rsid w:val="00EC7732"/>
    <w:rsid w:val="00EC7769"/>
    <w:rsid w:val="00EC781B"/>
    <w:rsid w:val="00EC7918"/>
    <w:rsid w:val="00EC7963"/>
    <w:rsid w:val="00EC79F1"/>
    <w:rsid w:val="00EC7A1F"/>
    <w:rsid w:val="00EC7A2D"/>
    <w:rsid w:val="00EC7A9A"/>
    <w:rsid w:val="00EC7AE2"/>
    <w:rsid w:val="00EC7AE8"/>
    <w:rsid w:val="00EC7AF2"/>
    <w:rsid w:val="00EC7BE6"/>
    <w:rsid w:val="00EC7C15"/>
    <w:rsid w:val="00EC7C31"/>
    <w:rsid w:val="00EC7C6C"/>
    <w:rsid w:val="00EC7D7A"/>
    <w:rsid w:val="00EC7DEC"/>
    <w:rsid w:val="00EC7E03"/>
    <w:rsid w:val="00EC7EB3"/>
    <w:rsid w:val="00EC7F7F"/>
    <w:rsid w:val="00EC7FD9"/>
    <w:rsid w:val="00ED002A"/>
    <w:rsid w:val="00ED003F"/>
    <w:rsid w:val="00ED005B"/>
    <w:rsid w:val="00ED0070"/>
    <w:rsid w:val="00ED014B"/>
    <w:rsid w:val="00ED0153"/>
    <w:rsid w:val="00ED0165"/>
    <w:rsid w:val="00ED0170"/>
    <w:rsid w:val="00ED0198"/>
    <w:rsid w:val="00ED019B"/>
    <w:rsid w:val="00ED0218"/>
    <w:rsid w:val="00ED023B"/>
    <w:rsid w:val="00ED03CF"/>
    <w:rsid w:val="00ED045C"/>
    <w:rsid w:val="00ED04A2"/>
    <w:rsid w:val="00ED04A3"/>
    <w:rsid w:val="00ED05B7"/>
    <w:rsid w:val="00ED05FE"/>
    <w:rsid w:val="00ED06A8"/>
    <w:rsid w:val="00ED06B4"/>
    <w:rsid w:val="00ED06C0"/>
    <w:rsid w:val="00ED06FD"/>
    <w:rsid w:val="00ED070D"/>
    <w:rsid w:val="00ED07C6"/>
    <w:rsid w:val="00ED07E5"/>
    <w:rsid w:val="00ED07EB"/>
    <w:rsid w:val="00ED080E"/>
    <w:rsid w:val="00ED09E1"/>
    <w:rsid w:val="00ED0A0A"/>
    <w:rsid w:val="00ED0ADD"/>
    <w:rsid w:val="00ED0BFC"/>
    <w:rsid w:val="00ED0CCB"/>
    <w:rsid w:val="00ED0D66"/>
    <w:rsid w:val="00ED0D8B"/>
    <w:rsid w:val="00ED0DCE"/>
    <w:rsid w:val="00ED0DFA"/>
    <w:rsid w:val="00ED0E77"/>
    <w:rsid w:val="00ED0F5B"/>
    <w:rsid w:val="00ED109B"/>
    <w:rsid w:val="00ED10F1"/>
    <w:rsid w:val="00ED11E7"/>
    <w:rsid w:val="00ED120A"/>
    <w:rsid w:val="00ED1211"/>
    <w:rsid w:val="00ED1275"/>
    <w:rsid w:val="00ED1343"/>
    <w:rsid w:val="00ED135C"/>
    <w:rsid w:val="00ED13B1"/>
    <w:rsid w:val="00ED13F9"/>
    <w:rsid w:val="00ED14BD"/>
    <w:rsid w:val="00ED1504"/>
    <w:rsid w:val="00ED15A8"/>
    <w:rsid w:val="00ED1658"/>
    <w:rsid w:val="00ED165D"/>
    <w:rsid w:val="00ED16A1"/>
    <w:rsid w:val="00ED176A"/>
    <w:rsid w:val="00ED17C8"/>
    <w:rsid w:val="00ED17F3"/>
    <w:rsid w:val="00ED1803"/>
    <w:rsid w:val="00ED1842"/>
    <w:rsid w:val="00ED18FF"/>
    <w:rsid w:val="00ED194B"/>
    <w:rsid w:val="00ED196A"/>
    <w:rsid w:val="00ED19EF"/>
    <w:rsid w:val="00ED1A07"/>
    <w:rsid w:val="00ED1A44"/>
    <w:rsid w:val="00ED1A62"/>
    <w:rsid w:val="00ED1A71"/>
    <w:rsid w:val="00ED1A82"/>
    <w:rsid w:val="00ED1AA0"/>
    <w:rsid w:val="00ED1AEB"/>
    <w:rsid w:val="00ED1B3A"/>
    <w:rsid w:val="00ED1C42"/>
    <w:rsid w:val="00ED1C47"/>
    <w:rsid w:val="00ED1CD6"/>
    <w:rsid w:val="00ED1DB4"/>
    <w:rsid w:val="00ED1E44"/>
    <w:rsid w:val="00ED1E80"/>
    <w:rsid w:val="00ED1EB3"/>
    <w:rsid w:val="00ED1F6E"/>
    <w:rsid w:val="00ED1FDC"/>
    <w:rsid w:val="00ED1FE7"/>
    <w:rsid w:val="00ED2037"/>
    <w:rsid w:val="00ED207E"/>
    <w:rsid w:val="00ED2082"/>
    <w:rsid w:val="00ED208E"/>
    <w:rsid w:val="00ED20A2"/>
    <w:rsid w:val="00ED20BE"/>
    <w:rsid w:val="00ED20E0"/>
    <w:rsid w:val="00ED2121"/>
    <w:rsid w:val="00ED2158"/>
    <w:rsid w:val="00ED21AA"/>
    <w:rsid w:val="00ED2327"/>
    <w:rsid w:val="00ED233A"/>
    <w:rsid w:val="00ED2378"/>
    <w:rsid w:val="00ED2395"/>
    <w:rsid w:val="00ED23A2"/>
    <w:rsid w:val="00ED23A6"/>
    <w:rsid w:val="00ED23F8"/>
    <w:rsid w:val="00ED2493"/>
    <w:rsid w:val="00ED24F5"/>
    <w:rsid w:val="00ED251D"/>
    <w:rsid w:val="00ED258C"/>
    <w:rsid w:val="00ED2619"/>
    <w:rsid w:val="00ED2642"/>
    <w:rsid w:val="00ED2650"/>
    <w:rsid w:val="00ED266C"/>
    <w:rsid w:val="00ED266D"/>
    <w:rsid w:val="00ED26EF"/>
    <w:rsid w:val="00ED2830"/>
    <w:rsid w:val="00ED2839"/>
    <w:rsid w:val="00ED283B"/>
    <w:rsid w:val="00ED289D"/>
    <w:rsid w:val="00ED29F4"/>
    <w:rsid w:val="00ED29F5"/>
    <w:rsid w:val="00ED2A2A"/>
    <w:rsid w:val="00ED2A31"/>
    <w:rsid w:val="00ED2A96"/>
    <w:rsid w:val="00ED2A99"/>
    <w:rsid w:val="00ED2B09"/>
    <w:rsid w:val="00ED2B37"/>
    <w:rsid w:val="00ED2C3B"/>
    <w:rsid w:val="00ED2C3E"/>
    <w:rsid w:val="00ED2CA4"/>
    <w:rsid w:val="00ED2CAC"/>
    <w:rsid w:val="00ED2CD2"/>
    <w:rsid w:val="00ED2D2B"/>
    <w:rsid w:val="00ED2D2D"/>
    <w:rsid w:val="00ED2D3C"/>
    <w:rsid w:val="00ED2D59"/>
    <w:rsid w:val="00ED2E88"/>
    <w:rsid w:val="00ED2EDD"/>
    <w:rsid w:val="00ED2F16"/>
    <w:rsid w:val="00ED2F3D"/>
    <w:rsid w:val="00ED2F52"/>
    <w:rsid w:val="00ED2F7C"/>
    <w:rsid w:val="00ED2FAB"/>
    <w:rsid w:val="00ED2FD4"/>
    <w:rsid w:val="00ED3098"/>
    <w:rsid w:val="00ED313C"/>
    <w:rsid w:val="00ED3209"/>
    <w:rsid w:val="00ED3273"/>
    <w:rsid w:val="00ED32AA"/>
    <w:rsid w:val="00ED32DD"/>
    <w:rsid w:val="00ED32F3"/>
    <w:rsid w:val="00ED3358"/>
    <w:rsid w:val="00ED337A"/>
    <w:rsid w:val="00ED33E5"/>
    <w:rsid w:val="00ED341F"/>
    <w:rsid w:val="00ED342F"/>
    <w:rsid w:val="00ED34A2"/>
    <w:rsid w:val="00ED3536"/>
    <w:rsid w:val="00ED354A"/>
    <w:rsid w:val="00ED355C"/>
    <w:rsid w:val="00ED36C7"/>
    <w:rsid w:val="00ED3710"/>
    <w:rsid w:val="00ED371C"/>
    <w:rsid w:val="00ED3726"/>
    <w:rsid w:val="00ED375B"/>
    <w:rsid w:val="00ED37B4"/>
    <w:rsid w:val="00ED3842"/>
    <w:rsid w:val="00ED38E4"/>
    <w:rsid w:val="00ED39D9"/>
    <w:rsid w:val="00ED39DF"/>
    <w:rsid w:val="00ED3B38"/>
    <w:rsid w:val="00ED3B62"/>
    <w:rsid w:val="00ED3C47"/>
    <w:rsid w:val="00ED3C9A"/>
    <w:rsid w:val="00ED3CE8"/>
    <w:rsid w:val="00ED3D84"/>
    <w:rsid w:val="00ED3E08"/>
    <w:rsid w:val="00ED3E0D"/>
    <w:rsid w:val="00ED3FBF"/>
    <w:rsid w:val="00ED402F"/>
    <w:rsid w:val="00ED410D"/>
    <w:rsid w:val="00ED4156"/>
    <w:rsid w:val="00ED41D8"/>
    <w:rsid w:val="00ED4298"/>
    <w:rsid w:val="00ED429E"/>
    <w:rsid w:val="00ED42DE"/>
    <w:rsid w:val="00ED43E6"/>
    <w:rsid w:val="00ED4412"/>
    <w:rsid w:val="00ED444E"/>
    <w:rsid w:val="00ED44A8"/>
    <w:rsid w:val="00ED4508"/>
    <w:rsid w:val="00ED4547"/>
    <w:rsid w:val="00ED4577"/>
    <w:rsid w:val="00ED45DB"/>
    <w:rsid w:val="00ED4660"/>
    <w:rsid w:val="00ED467F"/>
    <w:rsid w:val="00ED4703"/>
    <w:rsid w:val="00ED4722"/>
    <w:rsid w:val="00ED47F8"/>
    <w:rsid w:val="00ED4848"/>
    <w:rsid w:val="00ED485D"/>
    <w:rsid w:val="00ED4892"/>
    <w:rsid w:val="00ED4899"/>
    <w:rsid w:val="00ED48C4"/>
    <w:rsid w:val="00ED4945"/>
    <w:rsid w:val="00ED4975"/>
    <w:rsid w:val="00ED4988"/>
    <w:rsid w:val="00ED498B"/>
    <w:rsid w:val="00ED49E2"/>
    <w:rsid w:val="00ED4A2B"/>
    <w:rsid w:val="00ED4A50"/>
    <w:rsid w:val="00ED4A8C"/>
    <w:rsid w:val="00ED4B16"/>
    <w:rsid w:val="00ED4B5F"/>
    <w:rsid w:val="00ED4C3B"/>
    <w:rsid w:val="00ED4CA1"/>
    <w:rsid w:val="00ED4CA4"/>
    <w:rsid w:val="00ED4D93"/>
    <w:rsid w:val="00ED4DA0"/>
    <w:rsid w:val="00ED4E50"/>
    <w:rsid w:val="00ED4E8F"/>
    <w:rsid w:val="00ED4E99"/>
    <w:rsid w:val="00ED4EA8"/>
    <w:rsid w:val="00ED4ED2"/>
    <w:rsid w:val="00ED4F1B"/>
    <w:rsid w:val="00ED4F99"/>
    <w:rsid w:val="00ED4FBB"/>
    <w:rsid w:val="00ED5058"/>
    <w:rsid w:val="00ED5231"/>
    <w:rsid w:val="00ED5272"/>
    <w:rsid w:val="00ED52B2"/>
    <w:rsid w:val="00ED52DE"/>
    <w:rsid w:val="00ED538C"/>
    <w:rsid w:val="00ED539A"/>
    <w:rsid w:val="00ED540E"/>
    <w:rsid w:val="00ED5478"/>
    <w:rsid w:val="00ED54A0"/>
    <w:rsid w:val="00ED559E"/>
    <w:rsid w:val="00ED55D2"/>
    <w:rsid w:val="00ED5644"/>
    <w:rsid w:val="00ED565E"/>
    <w:rsid w:val="00ED575A"/>
    <w:rsid w:val="00ED5812"/>
    <w:rsid w:val="00ED5846"/>
    <w:rsid w:val="00ED585A"/>
    <w:rsid w:val="00ED5871"/>
    <w:rsid w:val="00ED5906"/>
    <w:rsid w:val="00ED5970"/>
    <w:rsid w:val="00ED5976"/>
    <w:rsid w:val="00ED59B1"/>
    <w:rsid w:val="00ED59D9"/>
    <w:rsid w:val="00ED5A13"/>
    <w:rsid w:val="00ED5A2C"/>
    <w:rsid w:val="00ED5A68"/>
    <w:rsid w:val="00ED5AAA"/>
    <w:rsid w:val="00ED5B08"/>
    <w:rsid w:val="00ED5BAB"/>
    <w:rsid w:val="00ED5BDA"/>
    <w:rsid w:val="00ED5C1A"/>
    <w:rsid w:val="00ED5C68"/>
    <w:rsid w:val="00ED5C9B"/>
    <w:rsid w:val="00ED5C9E"/>
    <w:rsid w:val="00ED5CBD"/>
    <w:rsid w:val="00ED5CDA"/>
    <w:rsid w:val="00ED5E13"/>
    <w:rsid w:val="00ED5E5B"/>
    <w:rsid w:val="00ED5E5E"/>
    <w:rsid w:val="00ED5E68"/>
    <w:rsid w:val="00ED5EEB"/>
    <w:rsid w:val="00ED5EF2"/>
    <w:rsid w:val="00ED5EF6"/>
    <w:rsid w:val="00ED5F01"/>
    <w:rsid w:val="00ED5F02"/>
    <w:rsid w:val="00ED5F10"/>
    <w:rsid w:val="00ED5F1D"/>
    <w:rsid w:val="00ED5F4E"/>
    <w:rsid w:val="00ED5F82"/>
    <w:rsid w:val="00ED5F88"/>
    <w:rsid w:val="00ED5FD2"/>
    <w:rsid w:val="00ED602A"/>
    <w:rsid w:val="00ED605F"/>
    <w:rsid w:val="00ED6115"/>
    <w:rsid w:val="00ED6154"/>
    <w:rsid w:val="00ED6155"/>
    <w:rsid w:val="00ED6157"/>
    <w:rsid w:val="00ED6198"/>
    <w:rsid w:val="00ED61B6"/>
    <w:rsid w:val="00ED61CB"/>
    <w:rsid w:val="00ED6209"/>
    <w:rsid w:val="00ED6216"/>
    <w:rsid w:val="00ED6238"/>
    <w:rsid w:val="00ED6345"/>
    <w:rsid w:val="00ED6389"/>
    <w:rsid w:val="00ED640C"/>
    <w:rsid w:val="00ED646F"/>
    <w:rsid w:val="00ED64A0"/>
    <w:rsid w:val="00ED64C7"/>
    <w:rsid w:val="00ED66C8"/>
    <w:rsid w:val="00ED674F"/>
    <w:rsid w:val="00ED67C5"/>
    <w:rsid w:val="00ED67C9"/>
    <w:rsid w:val="00ED67CA"/>
    <w:rsid w:val="00ED687D"/>
    <w:rsid w:val="00ED690B"/>
    <w:rsid w:val="00ED6950"/>
    <w:rsid w:val="00ED69A5"/>
    <w:rsid w:val="00ED6A75"/>
    <w:rsid w:val="00ED6AF8"/>
    <w:rsid w:val="00ED6C65"/>
    <w:rsid w:val="00ED6CF2"/>
    <w:rsid w:val="00ED6D49"/>
    <w:rsid w:val="00ED6DCE"/>
    <w:rsid w:val="00ED6E02"/>
    <w:rsid w:val="00ED6EAC"/>
    <w:rsid w:val="00ED6F3C"/>
    <w:rsid w:val="00ED70A7"/>
    <w:rsid w:val="00ED711B"/>
    <w:rsid w:val="00ED717F"/>
    <w:rsid w:val="00ED7434"/>
    <w:rsid w:val="00ED744F"/>
    <w:rsid w:val="00ED746F"/>
    <w:rsid w:val="00ED74FA"/>
    <w:rsid w:val="00ED758B"/>
    <w:rsid w:val="00ED761F"/>
    <w:rsid w:val="00ED7655"/>
    <w:rsid w:val="00ED7683"/>
    <w:rsid w:val="00ED771E"/>
    <w:rsid w:val="00ED7720"/>
    <w:rsid w:val="00ED775E"/>
    <w:rsid w:val="00ED781C"/>
    <w:rsid w:val="00ED784A"/>
    <w:rsid w:val="00ED785D"/>
    <w:rsid w:val="00ED7865"/>
    <w:rsid w:val="00ED7884"/>
    <w:rsid w:val="00ED78A4"/>
    <w:rsid w:val="00ED78DB"/>
    <w:rsid w:val="00ED78FB"/>
    <w:rsid w:val="00ED7961"/>
    <w:rsid w:val="00ED7A5C"/>
    <w:rsid w:val="00ED7A5F"/>
    <w:rsid w:val="00ED7AED"/>
    <w:rsid w:val="00ED7B05"/>
    <w:rsid w:val="00ED7B57"/>
    <w:rsid w:val="00ED7B74"/>
    <w:rsid w:val="00ED7BA1"/>
    <w:rsid w:val="00ED7BE6"/>
    <w:rsid w:val="00ED7C03"/>
    <w:rsid w:val="00ED7D2D"/>
    <w:rsid w:val="00ED7D75"/>
    <w:rsid w:val="00ED7DC2"/>
    <w:rsid w:val="00ED7E5B"/>
    <w:rsid w:val="00ED7E9C"/>
    <w:rsid w:val="00ED7F4C"/>
    <w:rsid w:val="00ED7F91"/>
    <w:rsid w:val="00ED7FE4"/>
    <w:rsid w:val="00EE0083"/>
    <w:rsid w:val="00EE00AF"/>
    <w:rsid w:val="00EE019B"/>
    <w:rsid w:val="00EE019F"/>
    <w:rsid w:val="00EE01EC"/>
    <w:rsid w:val="00EE0200"/>
    <w:rsid w:val="00EE0275"/>
    <w:rsid w:val="00EE0284"/>
    <w:rsid w:val="00EE0378"/>
    <w:rsid w:val="00EE03BE"/>
    <w:rsid w:val="00EE03CA"/>
    <w:rsid w:val="00EE03FD"/>
    <w:rsid w:val="00EE0453"/>
    <w:rsid w:val="00EE053E"/>
    <w:rsid w:val="00EE05AB"/>
    <w:rsid w:val="00EE06C4"/>
    <w:rsid w:val="00EE06C8"/>
    <w:rsid w:val="00EE0751"/>
    <w:rsid w:val="00EE07FB"/>
    <w:rsid w:val="00EE084E"/>
    <w:rsid w:val="00EE09F4"/>
    <w:rsid w:val="00EE0A3B"/>
    <w:rsid w:val="00EE0A47"/>
    <w:rsid w:val="00EE0AD2"/>
    <w:rsid w:val="00EE0AFF"/>
    <w:rsid w:val="00EE0B70"/>
    <w:rsid w:val="00EE0B7A"/>
    <w:rsid w:val="00EE0BFF"/>
    <w:rsid w:val="00EE0C95"/>
    <w:rsid w:val="00EE0CF9"/>
    <w:rsid w:val="00EE0D0D"/>
    <w:rsid w:val="00EE0D6C"/>
    <w:rsid w:val="00EE0D74"/>
    <w:rsid w:val="00EE0E1A"/>
    <w:rsid w:val="00EE0EA8"/>
    <w:rsid w:val="00EE0EB9"/>
    <w:rsid w:val="00EE0F4B"/>
    <w:rsid w:val="00EE1143"/>
    <w:rsid w:val="00EE1149"/>
    <w:rsid w:val="00EE11A3"/>
    <w:rsid w:val="00EE11CA"/>
    <w:rsid w:val="00EE13B4"/>
    <w:rsid w:val="00EE14D5"/>
    <w:rsid w:val="00EE1519"/>
    <w:rsid w:val="00EE15B7"/>
    <w:rsid w:val="00EE1681"/>
    <w:rsid w:val="00EE1690"/>
    <w:rsid w:val="00EE169E"/>
    <w:rsid w:val="00EE16F6"/>
    <w:rsid w:val="00EE16FB"/>
    <w:rsid w:val="00EE1718"/>
    <w:rsid w:val="00EE173C"/>
    <w:rsid w:val="00EE179E"/>
    <w:rsid w:val="00EE186C"/>
    <w:rsid w:val="00EE1929"/>
    <w:rsid w:val="00EE1942"/>
    <w:rsid w:val="00EE1A03"/>
    <w:rsid w:val="00EE1AEE"/>
    <w:rsid w:val="00EE1B41"/>
    <w:rsid w:val="00EE1CFD"/>
    <w:rsid w:val="00EE1D06"/>
    <w:rsid w:val="00EE1D78"/>
    <w:rsid w:val="00EE1D98"/>
    <w:rsid w:val="00EE1DC3"/>
    <w:rsid w:val="00EE1E4C"/>
    <w:rsid w:val="00EE1EC5"/>
    <w:rsid w:val="00EE1EE7"/>
    <w:rsid w:val="00EE1EFB"/>
    <w:rsid w:val="00EE1F50"/>
    <w:rsid w:val="00EE1F7C"/>
    <w:rsid w:val="00EE20F8"/>
    <w:rsid w:val="00EE216C"/>
    <w:rsid w:val="00EE2210"/>
    <w:rsid w:val="00EE2273"/>
    <w:rsid w:val="00EE2318"/>
    <w:rsid w:val="00EE2362"/>
    <w:rsid w:val="00EE239C"/>
    <w:rsid w:val="00EE247E"/>
    <w:rsid w:val="00EE24A6"/>
    <w:rsid w:val="00EE255F"/>
    <w:rsid w:val="00EE2684"/>
    <w:rsid w:val="00EE26F7"/>
    <w:rsid w:val="00EE271F"/>
    <w:rsid w:val="00EE27A2"/>
    <w:rsid w:val="00EE27BE"/>
    <w:rsid w:val="00EE2845"/>
    <w:rsid w:val="00EE286A"/>
    <w:rsid w:val="00EE2873"/>
    <w:rsid w:val="00EE2900"/>
    <w:rsid w:val="00EE2942"/>
    <w:rsid w:val="00EE2A21"/>
    <w:rsid w:val="00EE2A3C"/>
    <w:rsid w:val="00EE2AA0"/>
    <w:rsid w:val="00EE2BD3"/>
    <w:rsid w:val="00EE2C6F"/>
    <w:rsid w:val="00EE2C8D"/>
    <w:rsid w:val="00EE2D1E"/>
    <w:rsid w:val="00EE2DE4"/>
    <w:rsid w:val="00EE2E63"/>
    <w:rsid w:val="00EE2EFE"/>
    <w:rsid w:val="00EE2F08"/>
    <w:rsid w:val="00EE2F4F"/>
    <w:rsid w:val="00EE2FCC"/>
    <w:rsid w:val="00EE30AC"/>
    <w:rsid w:val="00EE30C5"/>
    <w:rsid w:val="00EE3102"/>
    <w:rsid w:val="00EE3121"/>
    <w:rsid w:val="00EE3166"/>
    <w:rsid w:val="00EE3196"/>
    <w:rsid w:val="00EE31B2"/>
    <w:rsid w:val="00EE31C1"/>
    <w:rsid w:val="00EE3217"/>
    <w:rsid w:val="00EE3242"/>
    <w:rsid w:val="00EE326C"/>
    <w:rsid w:val="00EE3291"/>
    <w:rsid w:val="00EE32A5"/>
    <w:rsid w:val="00EE32A6"/>
    <w:rsid w:val="00EE32DC"/>
    <w:rsid w:val="00EE32E7"/>
    <w:rsid w:val="00EE330D"/>
    <w:rsid w:val="00EE3311"/>
    <w:rsid w:val="00EE3344"/>
    <w:rsid w:val="00EE33D6"/>
    <w:rsid w:val="00EE346B"/>
    <w:rsid w:val="00EE34B9"/>
    <w:rsid w:val="00EE34FF"/>
    <w:rsid w:val="00EE353F"/>
    <w:rsid w:val="00EE357C"/>
    <w:rsid w:val="00EE35DD"/>
    <w:rsid w:val="00EE3663"/>
    <w:rsid w:val="00EE3680"/>
    <w:rsid w:val="00EE36A7"/>
    <w:rsid w:val="00EE3724"/>
    <w:rsid w:val="00EE3729"/>
    <w:rsid w:val="00EE3761"/>
    <w:rsid w:val="00EE3865"/>
    <w:rsid w:val="00EE386A"/>
    <w:rsid w:val="00EE3962"/>
    <w:rsid w:val="00EE398A"/>
    <w:rsid w:val="00EE39A7"/>
    <w:rsid w:val="00EE39DB"/>
    <w:rsid w:val="00EE39DE"/>
    <w:rsid w:val="00EE39F3"/>
    <w:rsid w:val="00EE3A2E"/>
    <w:rsid w:val="00EE3A62"/>
    <w:rsid w:val="00EE3B15"/>
    <w:rsid w:val="00EE3B3D"/>
    <w:rsid w:val="00EE3C3F"/>
    <w:rsid w:val="00EE3C7B"/>
    <w:rsid w:val="00EE3CE6"/>
    <w:rsid w:val="00EE3DBF"/>
    <w:rsid w:val="00EE3E86"/>
    <w:rsid w:val="00EE3ECB"/>
    <w:rsid w:val="00EE3FC1"/>
    <w:rsid w:val="00EE3FE1"/>
    <w:rsid w:val="00EE4022"/>
    <w:rsid w:val="00EE40AD"/>
    <w:rsid w:val="00EE40F2"/>
    <w:rsid w:val="00EE4129"/>
    <w:rsid w:val="00EE416C"/>
    <w:rsid w:val="00EE4173"/>
    <w:rsid w:val="00EE42F2"/>
    <w:rsid w:val="00EE440F"/>
    <w:rsid w:val="00EE441E"/>
    <w:rsid w:val="00EE445B"/>
    <w:rsid w:val="00EE4476"/>
    <w:rsid w:val="00EE4494"/>
    <w:rsid w:val="00EE44E0"/>
    <w:rsid w:val="00EE4582"/>
    <w:rsid w:val="00EE45DB"/>
    <w:rsid w:val="00EE465B"/>
    <w:rsid w:val="00EE4673"/>
    <w:rsid w:val="00EE4703"/>
    <w:rsid w:val="00EE470E"/>
    <w:rsid w:val="00EE4741"/>
    <w:rsid w:val="00EE476F"/>
    <w:rsid w:val="00EE47A7"/>
    <w:rsid w:val="00EE47E4"/>
    <w:rsid w:val="00EE4830"/>
    <w:rsid w:val="00EE486C"/>
    <w:rsid w:val="00EE48BD"/>
    <w:rsid w:val="00EE494B"/>
    <w:rsid w:val="00EE49E3"/>
    <w:rsid w:val="00EE4A76"/>
    <w:rsid w:val="00EE4A98"/>
    <w:rsid w:val="00EE4B12"/>
    <w:rsid w:val="00EE4C7E"/>
    <w:rsid w:val="00EE4C8C"/>
    <w:rsid w:val="00EE4D4A"/>
    <w:rsid w:val="00EE4E9E"/>
    <w:rsid w:val="00EE4F34"/>
    <w:rsid w:val="00EE501C"/>
    <w:rsid w:val="00EE503B"/>
    <w:rsid w:val="00EE506F"/>
    <w:rsid w:val="00EE5093"/>
    <w:rsid w:val="00EE5119"/>
    <w:rsid w:val="00EE5148"/>
    <w:rsid w:val="00EE51AD"/>
    <w:rsid w:val="00EE51D7"/>
    <w:rsid w:val="00EE51FC"/>
    <w:rsid w:val="00EE527A"/>
    <w:rsid w:val="00EE5327"/>
    <w:rsid w:val="00EE5351"/>
    <w:rsid w:val="00EE5378"/>
    <w:rsid w:val="00EE5391"/>
    <w:rsid w:val="00EE53CE"/>
    <w:rsid w:val="00EE540D"/>
    <w:rsid w:val="00EE5427"/>
    <w:rsid w:val="00EE54A1"/>
    <w:rsid w:val="00EE54E9"/>
    <w:rsid w:val="00EE54F7"/>
    <w:rsid w:val="00EE5590"/>
    <w:rsid w:val="00EE55B2"/>
    <w:rsid w:val="00EE55B7"/>
    <w:rsid w:val="00EE55D2"/>
    <w:rsid w:val="00EE55D3"/>
    <w:rsid w:val="00EE55EA"/>
    <w:rsid w:val="00EE5687"/>
    <w:rsid w:val="00EE568F"/>
    <w:rsid w:val="00EE5737"/>
    <w:rsid w:val="00EE5772"/>
    <w:rsid w:val="00EE5809"/>
    <w:rsid w:val="00EE5810"/>
    <w:rsid w:val="00EE58DE"/>
    <w:rsid w:val="00EE58DF"/>
    <w:rsid w:val="00EE591C"/>
    <w:rsid w:val="00EE592E"/>
    <w:rsid w:val="00EE5A54"/>
    <w:rsid w:val="00EE5A74"/>
    <w:rsid w:val="00EE5A77"/>
    <w:rsid w:val="00EE5AB7"/>
    <w:rsid w:val="00EE5B0A"/>
    <w:rsid w:val="00EE5B2D"/>
    <w:rsid w:val="00EE5B3C"/>
    <w:rsid w:val="00EE5BAA"/>
    <w:rsid w:val="00EE5BEB"/>
    <w:rsid w:val="00EE5CB6"/>
    <w:rsid w:val="00EE5D2F"/>
    <w:rsid w:val="00EE5D34"/>
    <w:rsid w:val="00EE5E69"/>
    <w:rsid w:val="00EE5F95"/>
    <w:rsid w:val="00EE5FD4"/>
    <w:rsid w:val="00EE6004"/>
    <w:rsid w:val="00EE600C"/>
    <w:rsid w:val="00EE6021"/>
    <w:rsid w:val="00EE6056"/>
    <w:rsid w:val="00EE61CA"/>
    <w:rsid w:val="00EE621B"/>
    <w:rsid w:val="00EE6228"/>
    <w:rsid w:val="00EE623F"/>
    <w:rsid w:val="00EE62FC"/>
    <w:rsid w:val="00EE6304"/>
    <w:rsid w:val="00EE6354"/>
    <w:rsid w:val="00EE6358"/>
    <w:rsid w:val="00EE639D"/>
    <w:rsid w:val="00EE641F"/>
    <w:rsid w:val="00EE6429"/>
    <w:rsid w:val="00EE6476"/>
    <w:rsid w:val="00EE6562"/>
    <w:rsid w:val="00EE658E"/>
    <w:rsid w:val="00EE66F8"/>
    <w:rsid w:val="00EE671B"/>
    <w:rsid w:val="00EE6752"/>
    <w:rsid w:val="00EE677C"/>
    <w:rsid w:val="00EE678E"/>
    <w:rsid w:val="00EE679D"/>
    <w:rsid w:val="00EE6863"/>
    <w:rsid w:val="00EE6922"/>
    <w:rsid w:val="00EE6941"/>
    <w:rsid w:val="00EE69A4"/>
    <w:rsid w:val="00EE6AFF"/>
    <w:rsid w:val="00EE6B3A"/>
    <w:rsid w:val="00EE6C23"/>
    <w:rsid w:val="00EE6C80"/>
    <w:rsid w:val="00EE6CBF"/>
    <w:rsid w:val="00EE6D16"/>
    <w:rsid w:val="00EE6DB1"/>
    <w:rsid w:val="00EE6DC3"/>
    <w:rsid w:val="00EE6DF0"/>
    <w:rsid w:val="00EE6E01"/>
    <w:rsid w:val="00EE6E20"/>
    <w:rsid w:val="00EE6E34"/>
    <w:rsid w:val="00EE6EBC"/>
    <w:rsid w:val="00EE6EDF"/>
    <w:rsid w:val="00EE701C"/>
    <w:rsid w:val="00EE7067"/>
    <w:rsid w:val="00EE70AD"/>
    <w:rsid w:val="00EE70C9"/>
    <w:rsid w:val="00EE7104"/>
    <w:rsid w:val="00EE7166"/>
    <w:rsid w:val="00EE71E7"/>
    <w:rsid w:val="00EE7257"/>
    <w:rsid w:val="00EE7293"/>
    <w:rsid w:val="00EE72A4"/>
    <w:rsid w:val="00EE72C6"/>
    <w:rsid w:val="00EE7305"/>
    <w:rsid w:val="00EE7340"/>
    <w:rsid w:val="00EE73FE"/>
    <w:rsid w:val="00EE7402"/>
    <w:rsid w:val="00EE74ED"/>
    <w:rsid w:val="00EE75A1"/>
    <w:rsid w:val="00EE75AE"/>
    <w:rsid w:val="00EE762B"/>
    <w:rsid w:val="00EE7640"/>
    <w:rsid w:val="00EE7692"/>
    <w:rsid w:val="00EE76A0"/>
    <w:rsid w:val="00EE7834"/>
    <w:rsid w:val="00EE78A1"/>
    <w:rsid w:val="00EE792F"/>
    <w:rsid w:val="00EE7A5E"/>
    <w:rsid w:val="00EE7AEB"/>
    <w:rsid w:val="00EE7B33"/>
    <w:rsid w:val="00EE7B77"/>
    <w:rsid w:val="00EE7C16"/>
    <w:rsid w:val="00EE7CFF"/>
    <w:rsid w:val="00EE7D28"/>
    <w:rsid w:val="00EE7D45"/>
    <w:rsid w:val="00EE7E03"/>
    <w:rsid w:val="00EE7F5C"/>
    <w:rsid w:val="00EE7FEF"/>
    <w:rsid w:val="00EF002A"/>
    <w:rsid w:val="00EF017B"/>
    <w:rsid w:val="00EF01AC"/>
    <w:rsid w:val="00EF01C8"/>
    <w:rsid w:val="00EF0217"/>
    <w:rsid w:val="00EF0269"/>
    <w:rsid w:val="00EF02C5"/>
    <w:rsid w:val="00EF02CA"/>
    <w:rsid w:val="00EF032D"/>
    <w:rsid w:val="00EF0393"/>
    <w:rsid w:val="00EF03A9"/>
    <w:rsid w:val="00EF03AE"/>
    <w:rsid w:val="00EF0442"/>
    <w:rsid w:val="00EF046D"/>
    <w:rsid w:val="00EF0480"/>
    <w:rsid w:val="00EF04FE"/>
    <w:rsid w:val="00EF0504"/>
    <w:rsid w:val="00EF0510"/>
    <w:rsid w:val="00EF052E"/>
    <w:rsid w:val="00EF0556"/>
    <w:rsid w:val="00EF058E"/>
    <w:rsid w:val="00EF063A"/>
    <w:rsid w:val="00EF0795"/>
    <w:rsid w:val="00EF07B9"/>
    <w:rsid w:val="00EF0804"/>
    <w:rsid w:val="00EF0888"/>
    <w:rsid w:val="00EF0921"/>
    <w:rsid w:val="00EF0949"/>
    <w:rsid w:val="00EF09C5"/>
    <w:rsid w:val="00EF09CF"/>
    <w:rsid w:val="00EF09FA"/>
    <w:rsid w:val="00EF0A1D"/>
    <w:rsid w:val="00EF0A38"/>
    <w:rsid w:val="00EF0ABA"/>
    <w:rsid w:val="00EF0B0F"/>
    <w:rsid w:val="00EF0B88"/>
    <w:rsid w:val="00EF0BB0"/>
    <w:rsid w:val="00EF0BCF"/>
    <w:rsid w:val="00EF0C07"/>
    <w:rsid w:val="00EF0C53"/>
    <w:rsid w:val="00EF0DC4"/>
    <w:rsid w:val="00EF0DD9"/>
    <w:rsid w:val="00EF0E44"/>
    <w:rsid w:val="00EF0E63"/>
    <w:rsid w:val="00EF0E77"/>
    <w:rsid w:val="00EF0F93"/>
    <w:rsid w:val="00EF0FA4"/>
    <w:rsid w:val="00EF102C"/>
    <w:rsid w:val="00EF1081"/>
    <w:rsid w:val="00EF10D1"/>
    <w:rsid w:val="00EF1114"/>
    <w:rsid w:val="00EF115A"/>
    <w:rsid w:val="00EF11BE"/>
    <w:rsid w:val="00EF11E7"/>
    <w:rsid w:val="00EF127D"/>
    <w:rsid w:val="00EF132C"/>
    <w:rsid w:val="00EF1358"/>
    <w:rsid w:val="00EF136D"/>
    <w:rsid w:val="00EF13FA"/>
    <w:rsid w:val="00EF1436"/>
    <w:rsid w:val="00EF1488"/>
    <w:rsid w:val="00EF14AD"/>
    <w:rsid w:val="00EF14BB"/>
    <w:rsid w:val="00EF1539"/>
    <w:rsid w:val="00EF15B6"/>
    <w:rsid w:val="00EF15F3"/>
    <w:rsid w:val="00EF16E0"/>
    <w:rsid w:val="00EF17BB"/>
    <w:rsid w:val="00EF1819"/>
    <w:rsid w:val="00EF182E"/>
    <w:rsid w:val="00EF1867"/>
    <w:rsid w:val="00EF18EF"/>
    <w:rsid w:val="00EF18F0"/>
    <w:rsid w:val="00EF1908"/>
    <w:rsid w:val="00EF1967"/>
    <w:rsid w:val="00EF1A50"/>
    <w:rsid w:val="00EF1B5B"/>
    <w:rsid w:val="00EF1BE1"/>
    <w:rsid w:val="00EF1C5E"/>
    <w:rsid w:val="00EF1C8C"/>
    <w:rsid w:val="00EF1CCF"/>
    <w:rsid w:val="00EF1D7D"/>
    <w:rsid w:val="00EF1D81"/>
    <w:rsid w:val="00EF1E20"/>
    <w:rsid w:val="00EF1EA2"/>
    <w:rsid w:val="00EF1EA3"/>
    <w:rsid w:val="00EF1F04"/>
    <w:rsid w:val="00EF1F3D"/>
    <w:rsid w:val="00EF1F68"/>
    <w:rsid w:val="00EF1FB3"/>
    <w:rsid w:val="00EF1FF6"/>
    <w:rsid w:val="00EF2006"/>
    <w:rsid w:val="00EF2008"/>
    <w:rsid w:val="00EF20B3"/>
    <w:rsid w:val="00EF2139"/>
    <w:rsid w:val="00EF21F8"/>
    <w:rsid w:val="00EF2213"/>
    <w:rsid w:val="00EF2229"/>
    <w:rsid w:val="00EF226B"/>
    <w:rsid w:val="00EF22AC"/>
    <w:rsid w:val="00EF22CD"/>
    <w:rsid w:val="00EF23FD"/>
    <w:rsid w:val="00EF24D8"/>
    <w:rsid w:val="00EF2520"/>
    <w:rsid w:val="00EF2539"/>
    <w:rsid w:val="00EF26EF"/>
    <w:rsid w:val="00EF26F1"/>
    <w:rsid w:val="00EF2770"/>
    <w:rsid w:val="00EF2789"/>
    <w:rsid w:val="00EF278E"/>
    <w:rsid w:val="00EF27B4"/>
    <w:rsid w:val="00EF27D0"/>
    <w:rsid w:val="00EF292B"/>
    <w:rsid w:val="00EF292E"/>
    <w:rsid w:val="00EF29B4"/>
    <w:rsid w:val="00EF2A14"/>
    <w:rsid w:val="00EF2A49"/>
    <w:rsid w:val="00EF2B60"/>
    <w:rsid w:val="00EF2B79"/>
    <w:rsid w:val="00EF2BCA"/>
    <w:rsid w:val="00EF2BFA"/>
    <w:rsid w:val="00EF2C07"/>
    <w:rsid w:val="00EF2C35"/>
    <w:rsid w:val="00EF2C42"/>
    <w:rsid w:val="00EF2D8C"/>
    <w:rsid w:val="00EF2DA1"/>
    <w:rsid w:val="00EF2DB9"/>
    <w:rsid w:val="00EF2EA2"/>
    <w:rsid w:val="00EF2EC3"/>
    <w:rsid w:val="00EF2EEA"/>
    <w:rsid w:val="00EF3025"/>
    <w:rsid w:val="00EF30B3"/>
    <w:rsid w:val="00EF30F0"/>
    <w:rsid w:val="00EF3175"/>
    <w:rsid w:val="00EF32C3"/>
    <w:rsid w:val="00EF32D6"/>
    <w:rsid w:val="00EF3304"/>
    <w:rsid w:val="00EF3363"/>
    <w:rsid w:val="00EF3364"/>
    <w:rsid w:val="00EF33E3"/>
    <w:rsid w:val="00EF33F0"/>
    <w:rsid w:val="00EF34A2"/>
    <w:rsid w:val="00EF34C5"/>
    <w:rsid w:val="00EF35AF"/>
    <w:rsid w:val="00EF3657"/>
    <w:rsid w:val="00EF3696"/>
    <w:rsid w:val="00EF36BC"/>
    <w:rsid w:val="00EF36C6"/>
    <w:rsid w:val="00EF36DD"/>
    <w:rsid w:val="00EF36DF"/>
    <w:rsid w:val="00EF377F"/>
    <w:rsid w:val="00EF37AF"/>
    <w:rsid w:val="00EF3806"/>
    <w:rsid w:val="00EF3842"/>
    <w:rsid w:val="00EF3940"/>
    <w:rsid w:val="00EF399F"/>
    <w:rsid w:val="00EF39FC"/>
    <w:rsid w:val="00EF3A02"/>
    <w:rsid w:val="00EF3A1C"/>
    <w:rsid w:val="00EF3A5A"/>
    <w:rsid w:val="00EF3A83"/>
    <w:rsid w:val="00EF3AA8"/>
    <w:rsid w:val="00EF3B41"/>
    <w:rsid w:val="00EF3BA0"/>
    <w:rsid w:val="00EF3BAD"/>
    <w:rsid w:val="00EF3BF8"/>
    <w:rsid w:val="00EF3C15"/>
    <w:rsid w:val="00EF3C7C"/>
    <w:rsid w:val="00EF3C81"/>
    <w:rsid w:val="00EF3CF2"/>
    <w:rsid w:val="00EF3D95"/>
    <w:rsid w:val="00EF3EF2"/>
    <w:rsid w:val="00EF3F01"/>
    <w:rsid w:val="00EF3FBD"/>
    <w:rsid w:val="00EF3FC3"/>
    <w:rsid w:val="00EF4039"/>
    <w:rsid w:val="00EF4041"/>
    <w:rsid w:val="00EF407E"/>
    <w:rsid w:val="00EF40AE"/>
    <w:rsid w:val="00EF410B"/>
    <w:rsid w:val="00EF410E"/>
    <w:rsid w:val="00EF4138"/>
    <w:rsid w:val="00EF4230"/>
    <w:rsid w:val="00EF42B6"/>
    <w:rsid w:val="00EF437D"/>
    <w:rsid w:val="00EF438D"/>
    <w:rsid w:val="00EF43A8"/>
    <w:rsid w:val="00EF43CB"/>
    <w:rsid w:val="00EF44A9"/>
    <w:rsid w:val="00EF44FF"/>
    <w:rsid w:val="00EF459A"/>
    <w:rsid w:val="00EF45DD"/>
    <w:rsid w:val="00EF4653"/>
    <w:rsid w:val="00EF4736"/>
    <w:rsid w:val="00EF474C"/>
    <w:rsid w:val="00EF476F"/>
    <w:rsid w:val="00EF477C"/>
    <w:rsid w:val="00EF47EC"/>
    <w:rsid w:val="00EF48A5"/>
    <w:rsid w:val="00EF48AC"/>
    <w:rsid w:val="00EF48E6"/>
    <w:rsid w:val="00EF4961"/>
    <w:rsid w:val="00EF4971"/>
    <w:rsid w:val="00EF499E"/>
    <w:rsid w:val="00EF4A08"/>
    <w:rsid w:val="00EF4A12"/>
    <w:rsid w:val="00EF4A77"/>
    <w:rsid w:val="00EF4AAC"/>
    <w:rsid w:val="00EF4AD1"/>
    <w:rsid w:val="00EF4B9D"/>
    <w:rsid w:val="00EF4BE5"/>
    <w:rsid w:val="00EF4C06"/>
    <w:rsid w:val="00EF4CF0"/>
    <w:rsid w:val="00EF4D18"/>
    <w:rsid w:val="00EF4D61"/>
    <w:rsid w:val="00EF4D9B"/>
    <w:rsid w:val="00EF4DD4"/>
    <w:rsid w:val="00EF4E8B"/>
    <w:rsid w:val="00EF4EC6"/>
    <w:rsid w:val="00EF4F4C"/>
    <w:rsid w:val="00EF5023"/>
    <w:rsid w:val="00EF50AB"/>
    <w:rsid w:val="00EF50D3"/>
    <w:rsid w:val="00EF50F3"/>
    <w:rsid w:val="00EF514F"/>
    <w:rsid w:val="00EF5170"/>
    <w:rsid w:val="00EF523B"/>
    <w:rsid w:val="00EF52B5"/>
    <w:rsid w:val="00EF530C"/>
    <w:rsid w:val="00EF5348"/>
    <w:rsid w:val="00EF5357"/>
    <w:rsid w:val="00EF5462"/>
    <w:rsid w:val="00EF547F"/>
    <w:rsid w:val="00EF54B0"/>
    <w:rsid w:val="00EF54C4"/>
    <w:rsid w:val="00EF54DB"/>
    <w:rsid w:val="00EF54DF"/>
    <w:rsid w:val="00EF5505"/>
    <w:rsid w:val="00EF562B"/>
    <w:rsid w:val="00EF56AC"/>
    <w:rsid w:val="00EF56DC"/>
    <w:rsid w:val="00EF56F2"/>
    <w:rsid w:val="00EF5729"/>
    <w:rsid w:val="00EF5740"/>
    <w:rsid w:val="00EF575B"/>
    <w:rsid w:val="00EF576B"/>
    <w:rsid w:val="00EF584B"/>
    <w:rsid w:val="00EF585C"/>
    <w:rsid w:val="00EF58C9"/>
    <w:rsid w:val="00EF58E5"/>
    <w:rsid w:val="00EF5A15"/>
    <w:rsid w:val="00EF5A67"/>
    <w:rsid w:val="00EF5AD5"/>
    <w:rsid w:val="00EF5B40"/>
    <w:rsid w:val="00EF5BB5"/>
    <w:rsid w:val="00EF5D0B"/>
    <w:rsid w:val="00EF5D50"/>
    <w:rsid w:val="00EF5D55"/>
    <w:rsid w:val="00EF5FC0"/>
    <w:rsid w:val="00EF60C2"/>
    <w:rsid w:val="00EF60CB"/>
    <w:rsid w:val="00EF60D5"/>
    <w:rsid w:val="00EF60F1"/>
    <w:rsid w:val="00EF6170"/>
    <w:rsid w:val="00EF61A4"/>
    <w:rsid w:val="00EF6210"/>
    <w:rsid w:val="00EF6220"/>
    <w:rsid w:val="00EF623D"/>
    <w:rsid w:val="00EF62C7"/>
    <w:rsid w:val="00EF631C"/>
    <w:rsid w:val="00EF6390"/>
    <w:rsid w:val="00EF63B9"/>
    <w:rsid w:val="00EF6480"/>
    <w:rsid w:val="00EF65B1"/>
    <w:rsid w:val="00EF65D5"/>
    <w:rsid w:val="00EF668B"/>
    <w:rsid w:val="00EF669A"/>
    <w:rsid w:val="00EF66B9"/>
    <w:rsid w:val="00EF66BB"/>
    <w:rsid w:val="00EF66EB"/>
    <w:rsid w:val="00EF67E0"/>
    <w:rsid w:val="00EF682E"/>
    <w:rsid w:val="00EF68A0"/>
    <w:rsid w:val="00EF68D6"/>
    <w:rsid w:val="00EF690C"/>
    <w:rsid w:val="00EF6917"/>
    <w:rsid w:val="00EF695D"/>
    <w:rsid w:val="00EF69CA"/>
    <w:rsid w:val="00EF6A48"/>
    <w:rsid w:val="00EF6A73"/>
    <w:rsid w:val="00EF6AB5"/>
    <w:rsid w:val="00EF6AB7"/>
    <w:rsid w:val="00EF6ACC"/>
    <w:rsid w:val="00EF6ADF"/>
    <w:rsid w:val="00EF6B2E"/>
    <w:rsid w:val="00EF6B63"/>
    <w:rsid w:val="00EF6C4B"/>
    <w:rsid w:val="00EF6CA4"/>
    <w:rsid w:val="00EF6D87"/>
    <w:rsid w:val="00EF6EA4"/>
    <w:rsid w:val="00EF6EBC"/>
    <w:rsid w:val="00EF6EC7"/>
    <w:rsid w:val="00EF70E2"/>
    <w:rsid w:val="00EF71C2"/>
    <w:rsid w:val="00EF72A4"/>
    <w:rsid w:val="00EF731A"/>
    <w:rsid w:val="00EF7406"/>
    <w:rsid w:val="00EF744B"/>
    <w:rsid w:val="00EF7457"/>
    <w:rsid w:val="00EF74E1"/>
    <w:rsid w:val="00EF77E1"/>
    <w:rsid w:val="00EF77EC"/>
    <w:rsid w:val="00EF78C4"/>
    <w:rsid w:val="00EF78D8"/>
    <w:rsid w:val="00EF79D4"/>
    <w:rsid w:val="00EF7A3B"/>
    <w:rsid w:val="00EF7B1A"/>
    <w:rsid w:val="00EF7C3E"/>
    <w:rsid w:val="00EF7C62"/>
    <w:rsid w:val="00EF7CFD"/>
    <w:rsid w:val="00EF7D0B"/>
    <w:rsid w:val="00EF7D8B"/>
    <w:rsid w:val="00EF7E2A"/>
    <w:rsid w:val="00EF7EC2"/>
    <w:rsid w:val="00EF7EDF"/>
    <w:rsid w:val="00EF7F8A"/>
    <w:rsid w:val="00F00025"/>
    <w:rsid w:val="00F0003B"/>
    <w:rsid w:val="00F000B4"/>
    <w:rsid w:val="00F000FF"/>
    <w:rsid w:val="00F00170"/>
    <w:rsid w:val="00F001F1"/>
    <w:rsid w:val="00F00214"/>
    <w:rsid w:val="00F0021A"/>
    <w:rsid w:val="00F0027E"/>
    <w:rsid w:val="00F0028B"/>
    <w:rsid w:val="00F00303"/>
    <w:rsid w:val="00F00322"/>
    <w:rsid w:val="00F00377"/>
    <w:rsid w:val="00F003C6"/>
    <w:rsid w:val="00F00469"/>
    <w:rsid w:val="00F00506"/>
    <w:rsid w:val="00F005D8"/>
    <w:rsid w:val="00F0060B"/>
    <w:rsid w:val="00F00627"/>
    <w:rsid w:val="00F00635"/>
    <w:rsid w:val="00F00680"/>
    <w:rsid w:val="00F006C5"/>
    <w:rsid w:val="00F00828"/>
    <w:rsid w:val="00F00893"/>
    <w:rsid w:val="00F008A2"/>
    <w:rsid w:val="00F009B7"/>
    <w:rsid w:val="00F00A86"/>
    <w:rsid w:val="00F00AF9"/>
    <w:rsid w:val="00F00B02"/>
    <w:rsid w:val="00F00B07"/>
    <w:rsid w:val="00F00B12"/>
    <w:rsid w:val="00F00C69"/>
    <w:rsid w:val="00F00C85"/>
    <w:rsid w:val="00F00CD8"/>
    <w:rsid w:val="00F00D06"/>
    <w:rsid w:val="00F00D79"/>
    <w:rsid w:val="00F00DAC"/>
    <w:rsid w:val="00F00DD1"/>
    <w:rsid w:val="00F00DEA"/>
    <w:rsid w:val="00F00DFC"/>
    <w:rsid w:val="00F00E29"/>
    <w:rsid w:val="00F00E41"/>
    <w:rsid w:val="00F00E6F"/>
    <w:rsid w:val="00F00E75"/>
    <w:rsid w:val="00F00E9C"/>
    <w:rsid w:val="00F00EAE"/>
    <w:rsid w:val="00F00F52"/>
    <w:rsid w:val="00F00F7F"/>
    <w:rsid w:val="00F01080"/>
    <w:rsid w:val="00F0110C"/>
    <w:rsid w:val="00F01111"/>
    <w:rsid w:val="00F01151"/>
    <w:rsid w:val="00F0117A"/>
    <w:rsid w:val="00F011BA"/>
    <w:rsid w:val="00F011E7"/>
    <w:rsid w:val="00F01323"/>
    <w:rsid w:val="00F0139E"/>
    <w:rsid w:val="00F013EF"/>
    <w:rsid w:val="00F01507"/>
    <w:rsid w:val="00F0150A"/>
    <w:rsid w:val="00F01527"/>
    <w:rsid w:val="00F0156C"/>
    <w:rsid w:val="00F01613"/>
    <w:rsid w:val="00F0168A"/>
    <w:rsid w:val="00F0168D"/>
    <w:rsid w:val="00F016EC"/>
    <w:rsid w:val="00F01788"/>
    <w:rsid w:val="00F017EB"/>
    <w:rsid w:val="00F01826"/>
    <w:rsid w:val="00F01848"/>
    <w:rsid w:val="00F019BA"/>
    <w:rsid w:val="00F019E9"/>
    <w:rsid w:val="00F01A2B"/>
    <w:rsid w:val="00F01B07"/>
    <w:rsid w:val="00F01B2E"/>
    <w:rsid w:val="00F01B46"/>
    <w:rsid w:val="00F01B7A"/>
    <w:rsid w:val="00F01C4C"/>
    <w:rsid w:val="00F01CA3"/>
    <w:rsid w:val="00F01DB6"/>
    <w:rsid w:val="00F01DED"/>
    <w:rsid w:val="00F01E44"/>
    <w:rsid w:val="00F01E5D"/>
    <w:rsid w:val="00F01E61"/>
    <w:rsid w:val="00F01E6C"/>
    <w:rsid w:val="00F01EA2"/>
    <w:rsid w:val="00F01EA8"/>
    <w:rsid w:val="00F01FCD"/>
    <w:rsid w:val="00F020A6"/>
    <w:rsid w:val="00F020BA"/>
    <w:rsid w:val="00F02153"/>
    <w:rsid w:val="00F021C3"/>
    <w:rsid w:val="00F022A0"/>
    <w:rsid w:val="00F02313"/>
    <w:rsid w:val="00F0233B"/>
    <w:rsid w:val="00F0233D"/>
    <w:rsid w:val="00F023C8"/>
    <w:rsid w:val="00F023D3"/>
    <w:rsid w:val="00F02422"/>
    <w:rsid w:val="00F02480"/>
    <w:rsid w:val="00F024F9"/>
    <w:rsid w:val="00F025D0"/>
    <w:rsid w:val="00F02692"/>
    <w:rsid w:val="00F026ED"/>
    <w:rsid w:val="00F02729"/>
    <w:rsid w:val="00F02742"/>
    <w:rsid w:val="00F02899"/>
    <w:rsid w:val="00F028A6"/>
    <w:rsid w:val="00F028BD"/>
    <w:rsid w:val="00F02A75"/>
    <w:rsid w:val="00F02A9C"/>
    <w:rsid w:val="00F02B17"/>
    <w:rsid w:val="00F02B74"/>
    <w:rsid w:val="00F02D53"/>
    <w:rsid w:val="00F02D98"/>
    <w:rsid w:val="00F02E2E"/>
    <w:rsid w:val="00F02E4B"/>
    <w:rsid w:val="00F02EEC"/>
    <w:rsid w:val="00F02EEE"/>
    <w:rsid w:val="00F02F16"/>
    <w:rsid w:val="00F02FF4"/>
    <w:rsid w:val="00F030E2"/>
    <w:rsid w:val="00F03163"/>
    <w:rsid w:val="00F03171"/>
    <w:rsid w:val="00F03180"/>
    <w:rsid w:val="00F031A7"/>
    <w:rsid w:val="00F031B6"/>
    <w:rsid w:val="00F031CA"/>
    <w:rsid w:val="00F03221"/>
    <w:rsid w:val="00F03233"/>
    <w:rsid w:val="00F03237"/>
    <w:rsid w:val="00F03259"/>
    <w:rsid w:val="00F0329D"/>
    <w:rsid w:val="00F03317"/>
    <w:rsid w:val="00F03344"/>
    <w:rsid w:val="00F0334E"/>
    <w:rsid w:val="00F03357"/>
    <w:rsid w:val="00F03370"/>
    <w:rsid w:val="00F0341B"/>
    <w:rsid w:val="00F03423"/>
    <w:rsid w:val="00F03529"/>
    <w:rsid w:val="00F0356B"/>
    <w:rsid w:val="00F035A6"/>
    <w:rsid w:val="00F03674"/>
    <w:rsid w:val="00F03676"/>
    <w:rsid w:val="00F036A9"/>
    <w:rsid w:val="00F036FB"/>
    <w:rsid w:val="00F0373B"/>
    <w:rsid w:val="00F0377A"/>
    <w:rsid w:val="00F0382A"/>
    <w:rsid w:val="00F038AD"/>
    <w:rsid w:val="00F038BB"/>
    <w:rsid w:val="00F03934"/>
    <w:rsid w:val="00F039DD"/>
    <w:rsid w:val="00F039DE"/>
    <w:rsid w:val="00F039E5"/>
    <w:rsid w:val="00F03A8C"/>
    <w:rsid w:val="00F03B5F"/>
    <w:rsid w:val="00F03C0A"/>
    <w:rsid w:val="00F03C66"/>
    <w:rsid w:val="00F03C8A"/>
    <w:rsid w:val="00F03D06"/>
    <w:rsid w:val="00F03D1E"/>
    <w:rsid w:val="00F03DC2"/>
    <w:rsid w:val="00F03E95"/>
    <w:rsid w:val="00F03EA4"/>
    <w:rsid w:val="00F04028"/>
    <w:rsid w:val="00F04099"/>
    <w:rsid w:val="00F04124"/>
    <w:rsid w:val="00F041A4"/>
    <w:rsid w:val="00F041C2"/>
    <w:rsid w:val="00F04325"/>
    <w:rsid w:val="00F043E9"/>
    <w:rsid w:val="00F04452"/>
    <w:rsid w:val="00F0448A"/>
    <w:rsid w:val="00F044DD"/>
    <w:rsid w:val="00F04644"/>
    <w:rsid w:val="00F0471E"/>
    <w:rsid w:val="00F0473B"/>
    <w:rsid w:val="00F0473C"/>
    <w:rsid w:val="00F04757"/>
    <w:rsid w:val="00F047C8"/>
    <w:rsid w:val="00F0484B"/>
    <w:rsid w:val="00F04877"/>
    <w:rsid w:val="00F04899"/>
    <w:rsid w:val="00F04A91"/>
    <w:rsid w:val="00F04AA5"/>
    <w:rsid w:val="00F04AB2"/>
    <w:rsid w:val="00F04C54"/>
    <w:rsid w:val="00F04CBE"/>
    <w:rsid w:val="00F04D29"/>
    <w:rsid w:val="00F04DD0"/>
    <w:rsid w:val="00F04E64"/>
    <w:rsid w:val="00F04E68"/>
    <w:rsid w:val="00F04E97"/>
    <w:rsid w:val="00F04FC6"/>
    <w:rsid w:val="00F04FC7"/>
    <w:rsid w:val="00F04FC8"/>
    <w:rsid w:val="00F05047"/>
    <w:rsid w:val="00F05107"/>
    <w:rsid w:val="00F051A4"/>
    <w:rsid w:val="00F051F9"/>
    <w:rsid w:val="00F0526E"/>
    <w:rsid w:val="00F052AA"/>
    <w:rsid w:val="00F05340"/>
    <w:rsid w:val="00F05364"/>
    <w:rsid w:val="00F05393"/>
    <w:rsid w:val="00F0543A"/>
    <w:rsid w:val="00F0575C"/>
    <w:rsid w:val="00F057C3"/>
    <w:rsid w:val="00F05867"/>
    <w:rsid w:val="00F058AB"/>
    <w:rsid w:val="00F0596E"/>
    <w:rsid w:val="00F05973"/>
    <w:rsid w:val="00F0599A"/>
    <w:rsid w:val="00F059D8"/>
    <w:rsid w:val="00F059F4"/>
    <w:rsid w:val="00F05A6F"/>
    <w:rsid w:val="00F05B21"/>
    <w:rsid w:val="00F05B9B"/>
    <w:rsid w:val="00F05BB2"/>
    <w:rsid w:val="00F05BD4"/>
    <w:rsid w:val="00F05BFB"/>
    <w:rsid w:val="00F05D36"/>
    <w:rsid w:val="00F05D63"/>
    <w:rsid w:val="00F05D92"/>
    <w:rsid w:val="00F05DB2"/>
    <w:rsid w:val="00F05DFA"/>
    <w:rsid w:val="00F05E09"/>
    <w:rsid w:val="00F05E5C"/>
    <w:rsid w:val="00F05F55"/>
    <w:rsid w:val="00F05F5C"/>
    <w:rsid w:val="00F05F8F"/>
    <w:rsid w:val="00F05FDE"/>
    <w:rsid w:val="00F06042"/>
    <w:rsid w:val="00F06064"/>
    <w:rsid w:val="00F06074"/>
    <w:rsid w:val="00F0607E"/>
    <w:rsid w:val="00F0618D"/>
    <w:rsid w:val="00F06339"/>
    <w:rsid w:val="00F063E6"/>
    <w:rsid w:val="00F063F9"/>
    <w:rsid w:val="00F06420"/>
    <w:rsid w:val="00F06440"/>
    <w:rsid w:val="00F06493"/>
    <w:rsid w:val="00F06498"/>
    <w:rsid w:val="00F064D6"/>
    <w:rsid w:val="00F06504"/>
    <w:rsid w:val="00F0652D"/>
    <w:rsid w:val="00F065E3"/>
    <w:rsid w:val="00F06603"/>
    <w:rsid w:val="00F06614"/>
    <w:rsid w:val="00F06649"/>
    <w:rsid w:val="00F06690"/>
    <w:rsid w:val="00F0672C"/>
    <w:rsid w:val="00F06784"/>
    <w:rsid w:val="00F06785"/>
    <w:rsid w:val="00F06835"/>
    <w:rsid w:val="00F06857"/>
    <w:rsid w:val="00F0685D"/>
    <w:rsid w:val="00F068CC"/>
    <w:rsid w:val="00F068E3"/>
    <w:rsid w:val="00F06956"/>
    <w:rsid w:val="00F0696D"/>
    <w:rsid w:val="00F0697E"/>
    <w:rsid w:val="00F069A3"/>
    <w:rsid w:val="00F069A4"/>
    <w:rsid w:val="00F069E6"/>
    <w:rsid w:val="00F06A16"/>
    <w:rsid w:val="00F06A17"/>
    <w:rsid w:val="00F06A6A"/>
    <w:rsid w:val="00F06B5E"/>
    <w:rsid w:val="00F06B7D"/>
    <w:rsid w:val="00F06BD4"/>
    <w:rsid w:val="00F06C19"/>
    <w:rsid w:val="00F06C3B"/>
    <w:rsid w:val="00F06C64"/>
    <w:rsid w:val="00F06CCB"/>
    <w:rsid w:val="00F06CE2"/>
    <w:rsid w:val="00F06DA3"/>
    <w:rsid w:val="00F06DAF"/>
    <w:rsid w:val="00F06E17"/>
    <w:rsid w:val="00F06E7F"/>
    <w:rsid w:val="00F06ECD"/>
    <w:rsid w:val="00F06FAF"/>
    <w:rsid w:val="00F07024"/>
    <w:rsid w:val="00F07036"/>
    <w:rsid w:val="00F070B8"/>
    <w:rsid w:val="00F071BD"/>
    <w:rsid w:val="00F071D2"/>
    <w:rsid w:val="00F07204"/>
    <w:rsid w:val="00F0726E"/>
    <w:rsid w:val="00F072C1"/>
    <w:rsid w:val="00F07301"/>
    <w:rsid w:val="00F07368"/>
    <w:rsid w:val="00F07376"/>
    <w:rsid w:val="00F073B9"/>
    <w:rsid w:val="00F075A4"/>
    <w:rsid w:val="00F07619"/>
    <w:rsid w:val="00F07657"/>
    <w:rsid w:val="00F0765C"/>
    <w:rsid w:val="00F0767E"/>
    <w:rsid w:val="00F07853"/>
    <w:rsid w:val="00F07874"/>
    <w:rsid w:val="00F0789F"/>
    <w:rsid w:val="00F078A8"/>
    <w:rsid w:val="00F07900"/>
    <w:rsid w:val="00F07921"/>
    <w:rsid w:val="00F079B1"/>
    <w:rsid w:val="00F07A70"/>
    <w:rsid w:val="00F07B3A"/>
    <w:rsid w:val="00F07BA4"/>
    <w:rsid w:val="00F07BF9"/>
    <w:rsid w:val="00F07C5D"/>
    <w:rsid w:val="00F07C70"/>
    <w:rsid w:val="00F07C95"/>
    <w:rsid w:val="00F07CE8"/>
    <w:rsid w:val="00F07E16"/>
    <w:rsid w:val="00F07E87"/>
    <w:rsid w:val="00F07EEF"/>
    <w:rsid w:val="00F07EF2"/>
    <w:rsid w:val="00F07FB5"/>
    <w:rsid w:val="00F07FCB"/>
    <w:rsid w:val="00F10003"/>
    <w:rsid w:val="00F10062"/>
    <w:rsid w:val="00F100B2"/>
    <w:rsid w:val="00F10199"/>
    <w:rsid w:val="00F101EC"/>
    <w:rsid w:val="00F10259"/>
    <w:rsid w:val="00F10593"/>
    <w:rsid w:val="00F105F8"/>
    <w:rsid w:val="00F10651"/>
    <w:rsid w:val="00F106A0"/>
    <w:rsid w:val="00F1075E"/>
    <w:rsid w:val="00F107C2"/>
    <w:rsid w:val="00F107DF"/>
    <w:rsid w:val="00F108A9"/>
    <w:rsid w:val="00F108BA"/>
    <w:rsid w:val="00F108DC"/>
    <w:rsid w:val="00F109D7"/>
    <w:rsid w:val="00F109F1"/>
    <w:rsid w:val="00F109F4"/>
    <w:rsid w:val="00F10A35"/>
    <w:rsid w:val="00F10AB9"/>
    <w:rsid w:val="00F10B1E"/>
    <w:rsid w:val="00F10B4D"/>
    <w:rsid w:val="00F10B77"/>
    <w:rsid w:val="00F10B7D"/>
    <w:rsid w:val="00F10C32"/>
    <w:rsid w:val="00F10C5F"/>
    <w:rsid w:val="00F10C6F"/>
    <w:rsid w:val="00F10CD2"/>
    <w:rsid w:val="00F10D08"/>
    <w:rsid w:val="00F10D51"/>
    <w:rsid w:val="00F10E41"/>
    <w:rsid w:val="00F10EA7"/>
    <w:rsid w:val="00F10EDB"/>
    <w:rsid w:val="00F10F47"/>
    <w:rsid w:val="00F110C8"/>
    <w:rsid w:val="00F110D3"/>
    <w:rsid w:val="00F110D9"/>
    <w:rsid w:val="00F11103"/>
    <w:rsid w:val="00F11162"/>
    <w:rsid w:val="00F11235"/>
    <w:rsid w:val="00F11280"/>
    <w:rsid w:val="00F11293"/>
    <w:rsid w:val="00F112F0"/>
    <w:rsid w:val="00F11303"/>
    <w:rsid w:val="00F11354"/>
    <w:rsid w:val="00F113A0"/>
    <w:rsid w:val="00F11427"/>
    <w:rsid w:val="00F1145A"/>
    <w:rsid w:val="00F11460"/>
    <w:rsid w:val="00F114CF"/>
    <w:rsid w:val="00F11522"/>
    <w:rsid w:val="00F115D1"/>
    <w:rsid w:val="00F1169A"/>
    <w:rsid w:val="00F11805"/>
    <w:rsid w:val="00F11814"/>
    <w:rsid w:val="00F118AA"/>
    <w:rsid w:val="00F119A0"/>
    <w:rsid w:val="00F119F3"/>
    <w:rsid w:val="00F11A04"/>
    <w:rsid w:val="00F11A33"/>
    <w:rsid w:val="00F11A41"/>
    <w:rsid w:val="00F11AA8"/>
    <w:rsid w:val="00F11AEC"/>
    <w:rsid w:val="00F11B1C"/>
    <w:rsid w:val="00F11BF4"/>
    <w:rsid w:val="00F11C4C"/>
    <w:rsid w:val="00F11C73"/>
    <w:rsid w:val="00F11CBD"/>
    <w:rsid w:val="00F11CE5"/>
    <w:rsid w:val="00F11D52"/>
    <w:rsid w:val="00F11E5F"/>
    <w:rsid w:val="00F11EE0"/>
    <w:rsid w:val="00F11F0F"/>
    <w:rsid w:val="00F11F11"/>
    <w:rsid w:val="00F11F43"/>
    <w:rsid w:val="00F11FA8"/>
    <w:rsid w:val="00F11FEC"/>
    <w:rsid w:val="00F1206C"/>
    <w:rsid w:val="00F1210D"/>
    <w:rsid w:val="00F1211C"/>
    <w:rsid w:val="00F12135"/>
    <w:rsid w:val="00F12174"/>
    <w:rsid w:val="00F1217B"/>
    <w:rsid w:val="00F121A0"/>
    <w:rsid w:val="00F12222"/>
    <w:rsid w:val="00F122DC"/>
    <w:rsid w:val="00F12303"/>
    <w:rsid w:val="00F123D4"/>
    <w:rsid w:val="00F123D5"/>
    <w:rsid w:val="00F123DF"/>
    <w:rsid w:val="00F123FB"/>
    <w:rsid w:val="00F12417"/>
    <w:rsid w:val="00F12423"/>
    <w:rsid w:val="00F124B6"/>
    <w:rsid w:val="00F125B4"/>
    <w:rsid w:val="00F125F8"/>
    <w:rsid w:val="00F12607"/>
    <w:rsid w:val="00F12630"/>
    <w:rsid w:val="00F12653"/>
    <w:rsid w:val="00F1271C"/>
    <w:rsid w:val="00F127A6"/>
    <w:rsid w:val="00F127CC"/>
    <w:rsid w:val="00F127D3"/>
    <w:rsid w:val="00F12806"/>
    <w:rsid w:val="00F12807"/>
    <w:rsid w:val="00F12909"/>
    <w:rsid w:val="00F12981"/>
    <w:rsid w:val="00F129F0"/>
    <w:rsid w:val="00F12A04"/>
    <w:rsid w:val="00F12A80"/>
    <w:rsid w:val="00F12ABD"/>
    <w:rsid w:val="00F12B16"/>
    <w:rsid w:val="00F12B32"/>
    <w:rsid w:val="00F12B54"/>
    <w:rsid w:val="00F12C6C"/>
    <w:rsid w:val="00F12CD0"/>
    <w:rsid w:val="00F12D0F"/>
    <w:rsid w:val="00F12D7E"/>
    <w:rsid w:val="00F12DB6"/>
    <w:rsid w:val="00F12E4D"/>
    <w:rsid w:val="00F12E50"/>
    <w:rsid w:val="00F12E8C"/>
    <w:rsid w:val="00F12EAD"/>
    <w:rsid w:val="00F12EC6"/>
    <w:rsid w:val="00F12ED1"/>
    <w:rsid w:val="00F12EE6"/>
    <w:rsid w:val="00F12F2B"/>
    <w:rsid w:val="00F12FC4"/>
    <w:rsid w:val="00F1301E"/>
    <w:rsid w:val="00F13028"/>
    <w:rsid w:val="00F130B9"/>
    <w:rsid w:val="00F13128"/>
    <w:rsid w:val="00F131A8"/>
    <w:rsid w:val="00F1320C"/>
    <w:rsid w:val="00F13255"/>
    <w:rsid w:val="00F1327C"/>
    <w:rsid w:val="00F132F0"/>
    <w:rsid w:val="00F1334B"/>
    <w:rsid w:val="00F1340E"/>
    <w:rsid w:val="00F1343E"/>
    <w:rsid w:val="00F1347A"/>
    <w:rsid w:val="00F13562"/>
    <w:rsid w:val="00F135CF"/>
    <w:rsid w:val="00F135F6"/>
    <w:rsid w:val="00F1360E"/>
    <w:rsid w:val="00F13643"/>
    <w:rsid w:val="00F1365B"/>
    <w:rsid w:val="00F137DD"/>
    <w:rsid w:val="00F138E1"/>
    <w:rsid w:val="00F13919"/>
    <w:rsid w:val="00F1397C"/>
    <w:rsid w:val="00F13991"/>
    <w:rsid w:val="00F139D3"/>
    <w:rsid w:val="00F13A37"/>
    <w:rsid w:val="00F13AA6"/>
    <w:rsid w:val="00F13B37"/>
    <w:rsid w:val="00F13B5C"/>
    <w:rsid w:val="00F13B67"/>
    <w:rsid w:val="00F13BE1"/>
    <w:rsid w:val="00F13BE2"/>
    <w:rsid w:val="00F13C3C"/>
    <w:rsid w:val="00F13CC9"/>
    <w:rsid w:val="00F13D8F"/>
    <w:rsid w:val="00F13DA2"/>
    <w:rsid w:val="00F13DEA"/>
    <w:rsid w:val="00F13E0A"/>
    <w:rsid w:val="00F13E2F"/>
    <w:rsid w:val="00F13EC9"/>
    <w:rsid w:val="00F13FEF"/>
    <w:rsid w:val="00F13FF1"/>
    <w:rsid w:val="00F1408C"/>
    <w:rsid w:val="00F140CE"/>
    <w:rsid w:val="00F140E4"/>
    <w:rsid w:val="00F14124"/>
    <w:rsid w:val="00F14184"/>
    <w:rsid w:val="00F14187"/>
    <w:rsid w:val="00F14198"/>
    <w:rsid w:val="00F1423F"/>
    <w:rsid w:val="00F142AA"/>
    <w:rsid w:val="00F142B3"/>
    <w:rsid w:val="00F14300"/>
    <w:rsid w:val="00F1444F"/>
    <w:rsid w:val="00F1453A"/>
    <w:rsid w:val="00F145A3"/>
    <w:rsid w:val="00F14626"/>
    <w:rsid w:val="00F1464A"/>
    <w:rsid w:val="00F146A2"/>
    <w:rsid w:val="00F146B2"/>
    <w:rsid w:val="00F146B5"/>
    <w:rsid w:val="00F146E4"/>
    <w:rsid w:val="00F1473F"/>
    <w:rsid w:val="00F14821"/>
    <w:rsid w:val="00F149C6"/>
    <w:rsid w:val="00F149D8"/>
    <w:rsid w:val="00F14A5A"/>
    <w:rsid w:val="00F14A73"/>
    <w:rsid w:val="00F14AAF"/>
    <w:rsid w:val="00F14AF4"/>
    <w:rsid w:val="00F14AFD"/>
    <w:rsid w:val="00F14B6D"/>
    <w:rsid w:val="00F14BBC"/>
    <w:rsid w:val="00F14BCB"/>
    <w:rsid w:val="00F14BDD"/>
    <w:rsid w:val="00F14BE6"/>
    <w:rsid w:val="00F14BF8"/>
    <w:rsid w:val="00F14C1F"/>
    <w:rsid w:val="00F14C9D"/>
    <w:rsid w:val="00F14CF3"/>
    <w:rsid w:val="00F14DBD"/>
    <w:rsid w:val="00F14E27"/>
    <w:rsid w:val="00F14E73"/>
    <w:rsid w:val="00F14E76"/>
    <w:rsid w:val="00F14EA3"/>
    <w:rsid w:val="00F14EDC"/>
    <w:rsid w:val="00F14FE4"/>
    <w:rsid w:val="00F15188"/>
    <w:rsid w:val="00F15191"/>
    <w:rsid w:val="00F15196"/>
    <w:rsid w:val="00F1526E"/>
    <w:rsid w:val="00F152C8"/>
    <w:rsid w:val="00F1537E"/>
    <w:rsid w:val="00F1539B"/>
    <w:rsid w:val="00F154AF"/>
    <w:rsid w:val="00F154D0"/>
    <w:rsid w:val="00F15544"/>
    <w:rsid w:val="00F155EE"/>
    <w:rsid w:val="00F155FC"/>
    <w:rsid w:val="00F1566F"/>
    <w:rsid w:val="00F1567F"/>
    <w:rsid w:val="00F15726"/>
    <w:rsid w:val="00F15734"/>
    <w:rsid w:val="00F15736"/>
    <w:rsid w:val="00F15741"/>
    <w:rsid w:val="00F1576E"/>
    <w:rsid w:val="00F15776"/>
    <w:rsid w:val="00F15787"/>
    <w:rsid w:val="00F15847"/>
    <w:rsid w:val="00F158DA"/>
    <w:rsid w:val="00F15900"/>
    <w:rsid w:val="00F15917"/>
    <w:rsid w:val="00F159B7"/>
    <w:rsid w:val="00F159E3"/>
    <w:rsid w:val="00F15A18"/>
    <w:rsid w:val="00F15A2A"/>
    <w:rsid w:val="00F15A60"/>
    <w:rsid w:val="00F15AC3"/>
    <w:rsid w:val="00F15B0D"/>
    <w:rsid w:val="00F15B59"/>
    <w:rsid w:val="00F15B96"/>
    <w:rsid w:val="00F15BBD"/>
    <w:rsid w:val="00F15C22"/>
    <w:rsid w:val="00F15C8A"/>
    <w:rsid w:val="00F15CE0"/>
    <w:rsid w:val="00F15D8F"/>
    <w:rsid w:val="00F15EB9"/>
    <w:rsid w:val="00F15ECA"/>
    <w:rsid w:val="00F15EF5"/>
    <w:rsid w:val="00F15F30"/>
    <w:rsid w:val="00F15FC4"/>
    <w:rsid w:val="00F1603D"/>
    <w:rsid w:val="00F16056"/>
    <w:rsid w:val="00F16095"/>
    <w:rsid w:val="00F160D6"/>
    <w:rsid w:val="00F1617E"/>
    <w:rsid w:val="00F161F5"/>
    <w:rsid w:val="00F16245"/>
    <w:rsid w:val="00F162D8"/>
    <w:rsid w:val="00F16301"/>
    <w:rsid w:val="00F16307"/>
    <w:rsid w:val="00F1632A"/>
    <w:rsid w:val="00F16439"/>
    <w:rsid w:val="00F16506"/>
    <w:rsid w:val="00F16507"/>
    <w:rsid w:val="00F165FE"/>
    <w:rsid w:val="00F1661E"/>
    <w:rsid w:val="00F16644"/>
    <w:rsid w:val="00F166CA"/>
    <w:rsid w:val="00F16822"/>
    <w:rsid w:val="00F168CF"/>
    <w:rsid w:val="00F16907"/>
    <w:rsid w:val="00F1694D"/>
    <w:rsid w:val="00F16987"/>
    <w:rsid w:val="00F169A3"/>
    <w:rsid w:val="00F169E9"/>
    <w:rsid w:val="00F169FB"/>
    <w:rsid w:val="00F16A38"/>
    <w:rsid w:val="00F16ADF"/>
    <w:rsid w:val="00F16B19"/>
    <w:rsid w:val="00F16B5F"/>
    <w:rsid w:val="00F16BF8"/>
    <w:rsid w:val="00F16C87"/>
    <w:rsid w:val="00F16D1B"/>
    <w:rsid w:val="00F16D45"/>
    <w:rsid w:val="00F16D64"/>
    <w:rsid w:val="00F16D81"/>
    <w:rsid w:val="00F16D96"/>
    <w:rsid w:val="00F16E4A"/>
    <w:rsid w:val="00F16E4F"/>
    <w:rsid w:val="00F16E9E"/>
    <w:rsid w:val="00F16EB9"/>
    <w:rsid w:val="00F16ECF"/>
    <w:rsid w:val="00F1702D"/>
    <w:rsid w:val="00F1705E"/>
    <w:rsid w:val="00F17085"/>
    <w:rsid w:val="00F17127"/>
    <w:rsid w:val="00F17174"/>
    <w:rsid w:val="00F171D6"/>
    <w:rsid w:val="00F17217"/>
    <w:rsid w:val="00F1721D"/>
    <w:rsid w:val="00F17252"/>
    <w:rsid w:val="00F1729F"/>
    <w:rsid w:val="00F172CF"/>
    <w:rsid w:val="00F17344"/>
    <w:rsid w:val="00F173D2"/>
    <w:rsid w:val="00F1754E"/>
    <w:rsid w:val="00F17583"/>
    <w:rsid w:val="00F175E0"/>
    <w:rsid w:val="00F175FA"/>
    <w:rsid w:val="00F1763C"/>
    <w:rsid w:val="00F1766E"/>
    <w:rsid w:val="00F17683"/>
    <w:rsid w:val="00F176CA"/>
    <w:rsid w:val="00F176EB"/>
    <w:rsid w:val="00F176FB"/>
    <w:rsid w:val="00F1771F"/>
    <w:rsid w:val="00F17799"/>
    <w:rsid w:val="00F177C0"/>
    <w:rsid w:val="00F177D9"/>
    <w:rsid w:val="00F1780D"/>
    <w:rsid w:val="00F17948"/>
    <w:rsid w:val="00F179DE"/>
    <w:rsid w:val="00F179E1"/>
    <w:rsid w:val="00F17A4E"/>
    <w:rsid w:val="00F17A80"/>
    <w:rsid w:val="00F17AB2"/>
    <w:rsid w:val="00F17AF9"/>
    <w:rsid w:val="00F17B11"/>
    <w:rsid w:val="00F17B97"/>
    <w:rsid w:val="00F17EE1"/>
    <w:rsid w:val="00F17F76"/>
    <w:rsid w:val="00F17FA4"/>
    <w:rsid w:val="00F17FFE"/>
    <w:rsid w:val="00F20006"/>
    <w:rsid w:val="00F20297"/>
    <w:rsid w:val="00F202C6"/>
    <w:rsid w:val="00F20325"/>
    <w:rsid w:val="00F2038A"/>
    <w:rsid w:val="00F203CF"/>
    <w:rsid w:val="00F203EE"/>
    <w:rsid w:val="00F20481"/>
    <w:rsid w:val="00F204B6"/>
    <w:rsid w:val="00F204D4"/>
    <w:rsid w:val="00F204FB"/>
    <w:rsid w:val="00F20521"/>
    <w:rsid w:val="00F20574"/>
    <w:rsid w:val="00F2057A"/>
    <w:rsid w:val="00F20681"/>
    <w:rsid w:val="00F2077F"/>
    <w:rsid w:val="00F20785"/>
    <w:rsid w:val="00F207CA"/>
    <w:rsid w:val="00F2085F"/>
    <w:rsid w:val="00F20880"/>
    <w:rsid w:val="00F208A6"/>
    <w:rsid w:val="00F208BE"/>
    <w:rsid w:val="00F208CD"/>
    <w:rsid w:val="00F208EB"/>
    <w:rsid w:val="00F20A30"/>
    <w:rsid w:val="00F20B7A"/>
    <w:rsid w:val="00F20BFF"/>
    <w:rsid w:val="00F20C31"/>
    <w:rsid w:val="00F20C72"/>
    <w:rsid w:val="00F20CE6"/>
    <w:rsid w:val="00F20D39"/>
    <w:rsid w:val="00F20D4E"/>
    <w:rsid w:val="00F20D6A"/>
    <w:rsid w:val="00F20F4C"/>
    <w:rsid w:val="00F20F7A"/>
    <w:rsid w:val="00F20F7D"/>
    <w:rsid w:val="00F20FFB"/>
    <w:rsid w:val="00F2102B"/>
    <w:rsid w:val="00F210C7"/>
    <w:rsid w:val="00F21162"/>
    <w:rsid w:val="00F211EF"/>
    <w:rsid w:val="00F2125A"/>
    <w:rsid w:val="00F21291"/>
    <w:rsid w:val="00F213A7"/>
    <w:rsid w:val="00F213BE"/>
    <w:rsid w:val="00F213CD"/>
    <w:rsid w:val="00F21413"/>
    <w:rsid w:val="00F21449"/>
    <w:rsid w:val="00F21471"/>
    <w:rsid w:val="00F21518"/>
    <w:rsid w:val="00F2151A"/>
    <w:rsid w:val="00F2156D"/>
    <w:rsid w:val="00F21593"/>
    <w:rsid w:val="00F21609"/>
    <w:rsid w:val="00F21673"/>
    <w:rsid w:val="00F2168B"/>
    <w:rsid w:val="00F21822"/>
    <w:rsid w:val="00F218E0"/>
    <w:rsid w:val="00F2192D"/>
    <w:rsid w:val="00F219D9"/>
    <w:rsid w:val="00F219FA"/>
    <w:rsid w:val="00F21A10"/>
    <w:rsid w:val="00F21AB7"/>
    <w:rsid w:val="00F21B1E"/>
    <w:rsid w:val="00F21C09"/>
    <w:rsid w:val="00F21C8F"/>
    <w:rsid w:val="00F21CAE"/>
    <w:rsid w:val="00F21D2E"/>
    <w:rsid w:val="00F21DD0"/>
    <w:rsid w:val="00F21EF9"/>
    <w:rsid w:val="00F220C5"/>
    <w:rsid w:val="00F22178"/>
    <w:rsid w:val="00F22212"/>
    <w:rsid w:val="00F2227A"/>
    <w:rsid w:val="00F223E1"/>
    <w:rsid w:val="00F2249D"/>
    <w:rsid w:val="00F224D0"/>
    <w:rsid w:val="00F22657"/>
    <w:rsid w:val="00F22661"/>
    <w:rsid w:val="00F2266B"/>
    <w:rsid w:val="00F2267B"/>
    <w:rsid w:val="00F226B9"/>
    <w:rsid w:val="00F2271C"/>
    <w:rsid w:val="00F227F2"/>
    <w:rsid w:val="00F227F3"/>
    <w:rsid w:val="00F22804"/>
    <w:rsid w:val="00F22810"/>
    <w:rsid w:val="00F22839"/>
    <w:rsid w:val="00F2286F"/>
    <w:rsid w:val="00F228F3"/>
    <w:rsid w:val="00F229E1"/>
    <w:rsid w:val="00F22A18"/>
    <w:rsid w:val="00F22A63"/>
    <w:rsid w:val="00F22B0F"/>
    <w:rsid w:val="00F22B44"/>
    <w:rsid w:val="00F22BC8"/>
    <w:rsid w:val="00F22BFA"/>
    <w:rsid w:val="00F22C57"/>
    <w:rsid w:val="00F22D7F"/>
    <w:rsid w:val="00F22DF3"/>
    <w:rsid w:val="00F22EBC"/>
    <w:rsid w:val="00F22EF7"/>
    <w:rsid w:val="00F22F29"/>
    <w:rsid w:val="00F22F96"/>
    <w:rsid w:val="00F23019"/>
    <w:rsid w:val="00F23054"/>
    <w:rsid w:val="00F23057"/>
    <w:rsid w:val="00F2306E"/>
    <w:rsid w:val="00F2307F"/>
    <w:rsid w:val="00F230B0"/>
    <w:rsid w:val="00F23153"/>
    <w:rsid w:val="00F232BA"/>
    <w:rsid w:val="00F2330A"/>
    <w:rsid w:val="00F23339"/>
    <w:rsid w:val="00F233C2"/>
    <w:rsid w:val="00F234A9"/>
    <w:rsid w:val="00F234AE"/>
    <w:rsid w:val="00F234CA"/>
    <w:rsid w:val="00F2352D"/>
    <w:rsid w:val="00F23572"/>
    <w:rsid w:val="00F235DE"/>
    <w:rsid w:val="00F23649"/>
    <w:rsid w:val="00F23695"/>
    <w:rsid w:val="00F236A0"/>
    <w:rsid w:val="00F236AC"/>
    <w:rsid w:val="00F23726"/>
    <w:rsid w:val="00F237BB"/>
    <w:rsid w:val="00F237C7"/>
    <w:rsid w:val="00F23809"/>
    <w:rsid w:val="00F23873"/>
    <w:rsid w:val="00F238F1"/>
    <w:rsid w:val="00F2393E"/>
    <w:rsid w:val="00F23953"/>
    <w:rsid w:val="00F23985"/>
    <w:rsid w:val="00F239EC"/>
    <w:rsid w:val="00F239F0"/>
    <w:rsid w:val="00F23A12"/>
    <w:rsid w:val="00F23A82"/>
    <w:rsid w:val="00F23C2E"/>
    <w:rsid w:val="00F23C70"/>
    <w:rsid w:val="00F23CB0"/>
    <w:rsid w:val="00F23D24"/>
    <w:rsid w:val="00F23DA9"/>
    <w:rsid w:val="00F23DC3"/>
    <w:rsid w:val="00F23E0A"/>
    <w:rsid w:val="00F23F84"/>
    <w:rsid w:val="00F23F98"/>
    <w:rsid w:val="00F2400A"/>
    <w:rsid w:val="00F2401F"/>
    <w:rsid w:val="00F24034"/>
    <w:rsid w:val="00F240C3"/>
    <w:rsid w:val="00F240D8"/>
    <w:rsid w:val="00F24162"/>
    <w:rsid w:val="00F2423C"/>
    <w:rsid w:val="00F2435F"/>
    <w:rsid w:val="00F24477"/>
    <w:rsid w:val="00F2448C"/>
    <w:rsid w:val="00F24492"/>
    <w:rsid w:val="00F244C1"/>
    <w:rsid w:val="00F244C7"/>
    <w:rsid w:val="00F244E8"/>
    <w:rsid w:val="00F24602"/>
    <w:rsid w:val="00F2467D"/>
    <w:rsid w:val="00F24761"/>
    <w:rsid w:val="00F247D5"/>
    <w:rsid w:val="00F248FE"/>
    <w:rsid w:val="00F24956"/>
    <w:rsid w:val="00F24983"/>
    <w:rsid w:val="00F249FD"/>
    <w:rsid w:val="00F24A0C"/>
    <w:rsid w:val="00F24A0D"/>
    <w:rsid w:val="00F24A2B"/>
    <w:rsid w:val="00F24A3F"/>
    <w:rsid w:val="00F24AC7"/>
    <w:rsid w:val="00F24AFA"/>
    <w:rsid w:val="00F24B4D"/>
    <w:rsid w:val="00F24B9E"/>
    <w:rsid w:val="00F24BA7"/>
    <w:rsid w:val="00F24C4C"/>
    <w:rsid w:val="00F24CA6"/>
    <w:rsid w:val="00F24D12"/>
    <w:rsid w:val="00F24D66"/>
    <w:rsid w:val="00F24D91"/>
    <w:rsid w:val="00F24DE2"/>
    <w:rsid w:val="00F24DF0"/>
    <w:rsid w:val="00F24E04"/>
    <w:rsid w:val="00F24E81"/>
    <w:rsid w:val="00F24EAC"/>
    <w:rsid w:val="00F24EB9"/>
    <w:rsid w:val="00F24ED6"/>
    <w:rsid w:val="00F24F58"/>
    <w:rsid w:val="00F24F6B"/>
    <w:rsid w:val="00F24F76"/>
    <w:rsid w:val="00F24F99"/>
    <w:rsid w:val="00F25062"/>
    <w:rsid w:val="00F250F5"/>
    <w:rsid w:val="00F25129"/>
    <w:rsid w:val="00F2517A"/>
    <w:rsid w:val="00F25184"/>
    <w:rsid w:val="00F251BE"/>
    <w:rsid w:val="00F251EE"/>
    <w:rsid w:val="00F252EA"/>
    <w:rsid w:val="00F252FD"/>
    <w:rsid w:val="00F25360"/>
    <w:rsid w:val="00F25371"/>
    <w:rsid w:val="00F25409"/>
    <w:rsid w:val="00F254E1"/>
    <w:rsid w:val="00F25516"/>
    <w:rsid w:val="00F25575"/>
    <w:rsid w:val="00F255A9"/>
    <w:rsid w:val="00F2565A"/>
    <w:rsid w:val="00F256FD"/>
    <w:rsid w:val="00F25705"/>
    <w:rsid w:val="00F25726"/>
    <w:rsid w:val="00F257B5"/>
    <w:rsid w:val="00F257C5"/>
    <w:rsid w:val="00F257D8"/>
    <w:rsid w:val="00F25813"/>
    <w:rsid w:val="00F25928"/>
    <w:rsid w:val="00F2593F"/>
    <w:rsid w:val="00F259F4"/>
    <w:rsid w:val="00F25A00"/>
    <w:rsid w:val="00F25A37"/>
    <w:rsid w:val="00F25B07"/>
    <w:rsid w:val="00F25B1F"/>
    <w:rsid w:val="00F25B25"/>
    <w:rsid w:val="00F25B52"/>
    <w:rsid w:val="00F25B53"/>
    <w:rsid w:val="00F25B7A"/>
    <w:rsid w:val="00F25BDC"/>
    <w:rsid w:val="00F25BF6"/>
    <w:rsid w:val="00F25C42"/>
    <w:rsid w:val="00F25D63"/>
    <w:rsid w:val="00F25DEB"/>
    <w:rsid w:val="00F25E36"/>
    <w:rsid w:val="00F25E44"/>
    <w:rsid w:val="00F25E48"/>
    <w:rsid w:val="00F25E7B"/>
    <w:rsid w:val="00F25E80"/>
    <w:rsid w:val="00F25F3F"/>
    <w:rsid w:val="00F25F6E"/>
    <w:rsid w:val="00F25FC2"/>
    <w:rsid w:val="00F25FE3"/>
    <w:rsid w:val="00F25FFC"/>
    <w:rsid w:val="00F26006"/>
    <w:rsid w:val="00F26053"/>
    <w:rsid w:val="00F2605D"/>
    <w:rsid w:val="00F26079"/>
    <w:rsid w:val="00F26127"/>
    <w:rsid w:val="00F261B6"/>
    <w:rsid w:val="00F26284"/>
    <w:rsid w:val="00F26286"/>
    <w:rsid w:val="00F2628F"/>
    <w:rsid w:val="00F262A7"/>
    <w:rsid w:val="00F262D0"/>
    <w:rsid w:val="00F2631B"/>
    <w:rsid w:val="00F26422"/>
    <w:rsid w:val="00F26472"/>
    <w:rsid w:val="00F2648E"/>
    <w:rsid w:val="00F26492"/>
    <w:rsid w:val="00F264B7"/>
    <w:rsid w:val="00F264BE"/>
    <w:rsid w:val="00F264C8"/>
    <w:rsid w:val="00F2657C"/>
    <w:rsid w:val="00F265DC"/>
    <w:rsid w:val="00F26617"/>
    <w:rsid w:val="00F26624"/>
    <w:rsid w:val="00F266C1"/>
    <w:rsid w:val="00F266D7"/>
    <w:rsid w:val="00F26716"/>
    <w:rsid w:val="00F26752"/>
    <w:rsid w:val="00F26765"/>
    <w:rsid w:val="00F2688D"/>
    <w:rsid w:val="00F268B6"/>
    <w:rsid w:val="00F268DE"/>
    <w:rsid w:val="00F2692A"/>
    <w:rsid w:val="00F26976"/>
    <w:rsid w:val="00F269B5"/>
    <w:rsid w:val="00F269E5"/>
    <w:rsid w:val="00F269F4"/>
    <w:rsid w:val="00F26A35"/>
    <w:rsid w:val="00F26A95"/>
    <w:rsid w:val="00F26ACA"/>
    <w:rsid w:val="00F26ACC"/>
    <w:rsid w:val="00F26B28"/>
    <w:rsid w:val="00F26B2E"/>
    <w:rsid w:val="00F26BC7"/>
    <w:rsid w:val="00F26BC9"/>
    <w:rsid w:val="00F26C09"/>
    <w:rsid w:val="00F26D2F"/>
    <w:rsid w:val="00F26D30"/>
    <w:rsid w:val="00F26DDE"/>
    <w:rsid w:val="00F26E18"/>
    <w:rsid w:val="00F26E9A"/>
    <w:rsid w:val="00F26EA6"/>
    <w:rsid w:val="00F26EFE"/>
    <w:rsid w:val="00F26F08"/>
    <w:rsid w:val="00F26FC7"/>
    <w:rsid w:val="00F26FF4"/>
    <w:rsid w:val="00F27121"/>
    <w:rsid w:val="00F27136"/>
    <w:rsid w:val="00F272DA"/>
    <w:rsid w:val="00F272F5"/>
    <w:rsid w:val="00F27374"/>
    <w:rsid w:val="00F27405"/>
    <w:rsid w:val="00F2743B"/>
    <w:rsid w:val="00F27454"/>
    <w:rsid w:val="00F2746B"/>
    <w:rsid w:val="00F274EF"/>
    <w:rsid w:val="00F275B4"/>
    <w:rsid w:val="00F27654"/>
    <w:rsid w:val="00F27665"/>
    <w:rsid w:val="00F276C8"/>
    <w:rsid w:val="00F276F9"/>
    <w:rsid w:val="00F2772A"/>
    <w:rsid w:val="00F27876"/>
    <w:rsid w:val="00F2794D"/>
    <w:rsid w:val="00F279BB"/>
    <w:rsid w:val="00F27A23"/>
    <w:rsid w:val="00F27A71"/>
    <w:rsid w:val="00F27A76"/>
    <w:rsid w:val="00F27AEA"/>
    <w:rsid w:val="00F27AEE"/>
    <w:rsid w:val="00F27B1D"/>
    <w:rsid w:val="00F27B1F"/>
    <w:rsid w:val="00F27B6C"/>
    <w:rsid w:val="00F27C07"/>
    <w:rsid w:val="00F27C1B"/>
    <w:rsid w:val="00F27CB6"/>
    <w:rsid w:val="00F27D44"/>
    <w:rsid w:val="00F27D56"/>
    <w:rsid w:val="00F27D59"/>
    <w:rsid w:val="00F27E14"/>
    <w:rsid w:val="00F27E29"/>
    <w:rsid w:val="00F27E88"/>
    <w:rsid w:val="00F27F90"/>
    <w:rsid w:val="00F300B7"/>
    <w:rsid w:val="00F300E9"/>
    <w:rsid w:val="00F30107"/>
    <w:rsid w:val="00F3018D"/>
    <w:rsid w:val="00F3021B"/>
    <w:rsid w:val="00F30257"/>
    <w:rsid w:val="00F30266"/>
    <w:rsid w:val="00F3037A"/>
    <w:rsid w:val="00F30395"/>
    <w:rsid w:val="00F30442"/>
    <w:rsid w:val="00F306BD"/>
    <w:rsid w:val="00F306CE"/>
    <w:rsid w:val="00F30721"/>
    <w:rsid w:val="00F30735"/>
    <w:rsid w:val="00F30791"/>
    <w:rsid w:val="00F307E0"/>
    <w:rsid w:val="00F307FC"/>
    <w:rsid w:val="00F30838"/>
    <w:rsid w:val="00F3083E"/>
    <w:rsid w:val="00F3091B"/>
    <w:rsid w:val="00F30985"/>
    <w:rsid w:val="00F30989"/>
    <w:rsid w:val="00F309A0"/>
    <w:rsid w:val="00F309A4"/>
    <w:rsid w:val="00F30A19"/>
    <w:rsid w:val="00F30A5F"/>
    <w:rsid w:val="00F30B58"/>
    <w:rsid w:val="00F30BC7"/>
    <w:rsid w:val="00F30BE7"/>
    <w:rsid w:val="00F30C2D"/>
    <w:rsid w:val="00F30C53"/>
    <w:rsid w:val="00F30C61"/>
    <w:rsid w:val="00F30CC5"/>
    <w:rsid w:val="00F30DC1"/>
    <w:rsid w:val="00F30E14"/>
    <w:rsid w:val="00F30E2E"/>
    <w:rsid w:val="00F30E63"/>
    <w:rsid w:val="00F30E72"/>
    <w:rsid w:val="00F30F0A"/>
    <w:rsid w:val="00F30F15"/>
    <w:rsid w:val="00F30FEC"/>
    <w:rsid w:val="00F31004"/>
    <w:rsid w:val="00F31021"/>
    <w:rsid w:val="00F3105D"/>
    <w:rsid w:val="00F31084"/>
    <w:rsid w:val="00F31258"/>
    <w:rsid w:val="00F3126B"/>
    <w:rsid w:val="00F3135C"/>
    <w:rsid w:val="00F313BC"/>
    <w:rsid w:val="00F313C0"/>
    <w:rsid w:val="00F313DD"/>
    <w:rsid w:val="00F313E5"/>
    <w:rsid w:val="00F31424"/>
    <w:rsid w:val="00F315D3"/>
    <w:rsid w:val="00F3166F"/>
    <w:rsid w:val="00F31691"/>
    <w:rsid w:val="00F316DF"/>
    <w:rsid w:val="00F3170B"/>
    <w:rsid w:val="00F3171C"/>
    <w:rsid w:val="00F3178F"/>
    <w:rsid w:val="00F317BD"/>
    <w:rsid w:val="00F318BB"/>
    <w:rsid w:val="00F3191C"/>
    <w:rsid w:val="00F31981"/>
    <w:rsid w:val="00F319E0"/>
    <w:rsid w:val="00F31A1E"/>
    <w:rsid w:val="00F31A6D"/>
    <w:rsid w:val="00F31AD6"/>
    <w:rsid w:val="00F31B11"/>
    <w:rsid w:val="00F31B37"/>
    <w:rsid w:val="00F31B81"/>
    <w:rsid w:val="00F31BFB"/>
    <w:rsid w:val="00F31CE9"/>
    <w:rsid w:val="00F31D19"/>
    <w:rsid w:val="00F31D47"/>
    <w:rsid w:val="00F31D5B"/>
    <w:rsid w:val="00F31D82"/>
    <w:rsid w:val="00F31E6C"/>
    <w:rsid w:val="00F31E95"/>
    <w:rsid w:val="00F31F85"/>
    <w:rsid w:val="00F31FC8"/>
    <w:rsid w:val="00F32033"/>
    <w:rsid w:val="00F32048"/>
    <w:rsid w:val="00F32083"/>
    <w:rsid w:val="00F3211D"/>
    <w:rsid w:val="00F32246"/>
    <w:rsid w:val="00F32412"/>
    <w:rsid w:val="00F3248B"/>
    <w:rsid w:val="00F3255B"/>
    <w:rsid w:val="00F326B1"/>
    <w:rsid w:val="00F326BD"/>
    <w:rsid w:val="00F3276A"/>
    <w:rsid w:val="00F32787"/>
    <w:rsid w:val="00F327B0"/>
    <w:rsid w:val="00F3282C"/>
    <w:rsid w:val="00F3283B"/>
    <w:rsid w:val="00F3288C"/>
    <w:rsid w:val="00F328BD"/>
    <w:rsid w:val="00F32933"/>
    <w:rsid w:val="00F3293C"/>
    <w:rsid w:val="00F3294D"/>
    <w:rsid w:val="00F32950"/>
    <w:rsid w:val="00F32968"/>
    <w:rsid w:val="00F32974"/>
    <w:rsid w:val="00F32990"/>
    <w:rsid w:val="00F329F9"/>
    <w:rsid w:val="00F32A3E"/>
    <w:rsid w:val="00F32A98"/>
    <w:rsid w:val="00F32AEF"/>
    <w:rsid w:val="00F32B1D"/>
    <w:rsid w:val="00F32B5B"/>
    <w:rsid w:val="00F32BCA"/>
    <w:rsid w:val="00F32BEC"/>
    <w:rsid w:val="00F32C13"/>
    <w:rsid w:val="00F32C70"/>
    <w:rsid w:val="00F32C7F"/>
    <w:rsid w:val="00F32CB8"/>
    <w:rsid w:val="00F32D44"/>
    <w:rsid w:val="00F32DB9"/>
    <w:rsid w:val="00F32DF8"/>
    <w:rsid w:val="00F32E06"/>
    <w:rsid w:val="00F32E5E"/>
    <w:rsid w:val="00F32ECA"/>
    <w:rsid w:val="00F32F88"/>
    <w:rsid w:val="00F32FB6"/>
    <w:rsid w:val="00F32FD9"/>
    <w:rsid w:val="00F3306F"/>
    <w:rsid w:val="00F33121"/>
    <w:rsid w:val="00F33135"/>
    <w:rsid w:val="00F331F4"/>
    <w:rsid w:val="00F3325F"/>
    <w:rsid w:val="00F33357"/>
    <w:rsid w:val="00F33379"/>
    <w:rsid w:val="00F3338D"/>
    <w:rsid w:val="00F333C6"/>
    <w:rsid w:val="00F333D7"/>
    <w:rsid w:val="00F335F0"/>
    <w:rsid w:val="00F33611"/>
    <w:rsid w:val="00F3361E"/>
    <w:rsid w:val="00F336A4"/>
    <w:rsid w:val="00F336EE"/>
    <w:rsid w:val="00F3370E"/>
    <w:rsid w:val="00F33811"/>
    <w:rsid w:val="00F33832"/>
    <w:rsid w:val="00F338D0"/>
    <w:rsid w:val="00F3390C"/>
    <w:rsid w:val="00F3396B"/>
    <w:rsid w:val="00F339CE"/>
    <w:rsid w:val="00F339E0"/>
    <w:rsid w:val="00F33A7A"/>
    <w:rsid w:val="00F33AD1"/>
    <w:rsid w:val="00F33AED"/>
    <w:rsid w:val="00F33AF5"/>
    <w:rsid w:val="00F33B11"/>
    <w:rsid w:val="00F33B1A"/>
    <w:rsid w:val="00F33B37"/>
    <w:rsid w:val="00F33B52"/>
    <w:rsid w:val="00F33B89"/>
    <w:rsid w:val="00F33BD3"/>
    <w:rsid w:val="00F33BF7"/>
    <w:rsid w:val="00F33C1A"/>
    <w:rsid w:val="00F33C20"/>
    <w:rsid w:val="00F33C6F"/>
    <w:rsid w:val="00F33C9F"/>
    <w:rsid w:val="00F33CE0"/>
    <w:rsid w:val="00F33DA9"/>
    <w:rsid w:val="00F33EBF"/>
    <w:rsid w:val="00F33F11"/>
    <w:rsid w:val="00F33F94"/>
    <w:rsid w:val="00F3404F"/>
    <w:rsid w:val="00F3410E"/>
    <w:rsid w:val="00F34122"/>
    <w:rsid w:val="00F34197"/>
    <w:rsid w:val="00F341AF"/>
    <w:rsid w:val="00F341DB"/>
    <w:rsid w:val="00F34208"/>
    <w:rsid w:val="00F342A7"/>
    <w:rsid w:val="00F342D8"/>
    <w:rsid w:val="00F3431C"/>
    <w:rsid w:val="00F3436E"/>
    <w:rsid w:val="00F34415"/>
    <w:rsid w:val="00F3450B"/>
    <w:rsid w:val="00F3454C"/>
    <w:rsid w:val="00F34572"/>
    <w:rsid w:val="00F345D9"/>
    <w:rsid w:val="00F3465C"/>
    <w:rsid w:val="00F346B4"/>
    <w:rsid w:val="00F346C4"/>
    <w:rsid w:val="00F346D0"/>
    <w:rsid w:val="00F34779"/>
    <w:rsid w:val="00F347D0"/>
    <w:rsid w:val="00F347FE"/>
    <w:rsid w:val="00F3483B"/>
    <w:rsid w:val="00F348D7"/>
    <w:rsid w:val="00F3499F"/>
    <w:rsid w:val="00F349BE"/>
    <w:rsid w:val="00F349CC"/>
    <w:rsid w:val="00F349F3"/>
    <w:rsid w:val="00F34A32"/>
    <w:rsid w:val="00F34A67"/>
    <w:rsid w:val="00F34ADF"/>
    <w:rsid w:val="00F34AE1"/>
    <w:rsid w:val="00F34B88"/>
    <w:rsid w:val="00F34B9E"/>
    <w:rsid w:val="00F34BC7"/>
    <w:rsid w:val="00F34C0B"/>
    <w:rsid w:val="00F34C6B"/>
    <w:rsid w:val="00F34CAB"/>
    <w:rsid w:val="00F34CFD"/>
    <w:rsid w:val="00F34D31"/>
    <w:rsid w:val="00F34D4E"/>
    <w:rsid w:val="00F34EA6"/>
    <w:rsid w:val="00F34EDA"/>
    <w:rsid w:val="00F34FB5"/>
    <w:rsid w:val="00F3502A"/>
    <w:rsid w:val="00F3509C"/>
    <w:rsid w:val="00F350B1"/>
    <w:rsid w:val="00F350C6"/>
    <w:rsid w:val="00F35108"/>
    <w:rsid w:val="00F3511B"/>
    <w:rsid w:val="00F35138"/>
    <w:rsid w:val="00F35154"/>
    <w:rsid w:val="00F35194"/>
    <w:rsid w:val="00F351B6"/>
    <w:rsid w:val="00F35218"/>
    <w:rsid w:val="00F3521C"/>
    <w:rsid w:val="00F35273"/>
    <w:rsid w:val="00F352D3"/>
    <w:rsid w:val="00F352D5"/>
    <w:rsid w:val="00F352F4"/>
    <w:rsid w:val="00F352FC"/>
    <w:rsid w:val="00F35312"/>
    <w:rsid w:val="00F3531B"/>
    <w:rsid w:val="00F353CA"/>
    <w:rsid w:val="00F353CC"/>
    <w:rsid w:val="00F35438"/>
    <w:rsid w:val="00F354B1"/>
    <w:rsid w:val="00F354C4"/>
    <w:rsid w:val="00F35511"/>
    <w:rsid w:val="00F3553B"/>
    <w:rsid w:val="00F3559D"/>
    <w:rsid w:val="00F356BC"/>
    <w:rsid w:val="00F356C9"/>
    <w:rsid w:val="00F356D2"/>
    <w:rsid w:val="00F356FF"/>
    <w:rsid w:val="00F357E2"/>
    <w:rsid w:val="00F3583D"/>
    <w:rsid w:val="00F35889"/>
    <w:rsid w:val="00F35901"/>
    <w:rsid w:val="00F3596A"/>
    <w:rsid w:val="00F3598F"/>
    <w:rsid w:val="00F3599E"/>
    <w:rsid w:val="00F359B4"/>
    <w:rsid w:val="00F359EB"/>
    <w:rsid w:val="00F35A27"/>
    <w:rsid w:val="00F35A44"/>
    <w:rsid w:val="00F35A81"/>
    <w:rsid w:val="00F35ACF"/>
    <w:rsid w:val="00F35AE5"/>
    <w:rsid w:val="00F35AF1"/>
    <w:rsid w:val="00F35BAC"/>
    <w:rsid w:val="00F35BE1"/>
    <w:rsid w:val="00F35C06"/>
    <w:rsid w:val="00F35C66"/>
    <w:rsid w:val="00F35CC7"/>
    <w:rsid w:val="00F35CEC"/>
    <w:rsid w:val="00F35D11"/>
    <w:rsid w:val="00F35D58"/>
    <w:rsid w:val="00F35DAD"/>
    <w:rsid w:val="00F35DB0"/>
    <w:rsid w:val="00F35DB7"/>
    <w:rsid w:val="00F35E3D"/>
    <w:rsid w:val="00F35E56"/>
    <w:rsid w:val="00F35E61"/>
    <w:rsid w:val="00F35EB6"/>
    <w:rsid w:val="00F35EF4"/>
    <w:rsid w:val="00F35EFA"/>
    <w:rsid w:val="00F35F32"/>
    <w:rsid w:val="00F35FE8"/>
    <w:rsid w:val="00F360E3"/>
    <w:rsid w:val="00F3611B"/>
    <w:rsid w:val="00F3612E"/>
    <w:rsid w:val="00F361F0"/>
    <w:rsid w:val="00F36252"/>
    <w:rsid w:val="00F36278"/>
    <w:rsid w:val="00F362C9"/>
    <w:rsid w:val="00F363E0"/>
    <w:rsid w:val="00F363ED"/>
    <w:rsid w:val="00F363FC"/>
    <w:rsid w:val="00F36400"/>
    <w:rsid w:val="00F36417"/>
    <w:rsid w:val="00F3644A"/>
    <w:rsid w:val="00F36475"/>
    <w:rsid w:val="00F3649E"/>
    <w:rsid w:val="00F364BB"/>
    <w:rsid w:val="00F364D3"/>
    <w:rsid w:val="00F3650C"/>
    <w:rsid w:val="00F36581"/>
    <w:rsid w:val="00F365A0"/>
    <w:rsid w:val="00F36733"/>
    <w:rsid w:val="00F36781"/>
    <w:rsid w:val="00F367CF"/>
    <w:rsid w:val="00F36856"/>
    <w:rsid w:val="00F368A3"/>
    <w:rsid w:val="00F368A7"/>
    <w:rsid w:val="00F368CD"/>
    <w:rsid w:val="00F368D6"/>
    <w:rsid w:val="00F36993"/>
    <w:rsid w:val="00F36A88"/>
    <w:rsid w:val="00F36A8A"/>
    <w:rsid w:val="00F36AD7"/>
    <w:rsid w:val="00F36AF0"/>
    <w:rsid w:val="00F36B15"/>
    <w:rsid w:val="00F36B31"/>
    <w:rsid w:val="00F36B8E"/>
    <w:rsid w:val="00F36BB2"/>
    <w:rsid w:val="00F36C1A"/>
    <w:rsid w:val="00F36D98"/>
    <w:rsid w:val="00F36DB5"/>
    <w:rsid w:val="00F36DD1"/>
    <w:rsid w:val="00F36E1B"/>
    <w:rsid w:val="00F36E30"/>
    <w:rsid w:val="00F36E44"/>
    <w:rsid w:val="00F36E54"/>
    <w:rsid w:val="00F36EDD"/>
    <w:rsid w:val="00F36EEA"/>
    <w:rsid w:val="00F36F18"/>
    <w:rsid w:val="00F36F23"/>
    <w:rsid w:val="00F36F30"/>
    <w:rsid w:val="00F36F55"/>
    <w:rsid w:val="00F3700E"/>
    <w:rsid w:val="00F3703A"/>
    <w:rsid w:val="00F37112"/>
    <w:rsid w:val="00F3713B"/>
    <w:rsid w:val="00F3716B"/>
    <w:rsid w:val="00F371E2"/>
    <w:rsid w:val="00F3720F"/>
    <w:rsid w:val="00F3729E"/>
    <w:rsid w:val="00F37342"/>
    <w:rsid w:val="00F37421"/>
    <w:rsid w:val="00F37422"/>
    <w:rsid w:val="00F37436"/>
    <w:rsid w:val="00F374B4"/>
    <w:rsid w:val="00F374C1"/>
    <w:rsid w:val="00F37544"/>
    <w:rsid w:val="00F37557"/>
    <w:rsid w:val="00F37565"/>
    <w:rsid w:val="00F375A8"/>
    <w:rsid w:val="00F375BE"/>
    <w:rsid w:val="00F375DF"/>
    <w:rsid w:val="00F37636"/>
    <w:rsid w:val="00F3770A"/>
    <w:rsid w:val="00F37742"/>
    <w:rsid w:val="00F377B0"/>
    <w:rsid w:val="00F3780B"/>
    <w:rsid w:val="00F37833"/>
    <w:rsid w:val="00F37839"/>
    <w:rsid w:val="00F3784D"/>
    <w:rsid w:val="00F3788A"/>
    <w:rsid w:val="00F37940"/>
    <w:rsid w:val="00F3795E"/>
    <w:rsid w:val="00F379AE"/>
    <w:rsid w:val="00F379DF"/>
    <w:rsid w:val="00F37A14"/>
    <w:rsid w:val="00F37A44"/>
    <w:rsid w:val="00F37A4C"/>
    <w:rsid w:val="00F37A85"/>
    <w:rsid w:val="00F37A92"/>
    <w:rsid w:val="00F37A93"/>
    <w:rsid w:val="00F37ADF"/>
    <w:rsid w:val="00F37C87"/>
    <w:rsid w:val="00F37D70"/>
    <w:rsid w:val="00F37D8B"/>
    <w:rsid w:val="00F37E07"/>
    <w:rsid w:val="00F37E2E"/>
    <w:rsid w:val="00F37E7B"/>
    <w:rsid w:val="00F37F66"/>
    <w:rsid w:val="00F37F76"/>
    <w:rsid w:val="00F37F7C"/>
    <w:rsid w:val="00F37F84"/>
    <w:rsid w:val="00F37FD9"/>
    <w:rsid w:val="00F37FEC"/>
    <w:rsid w:val="00F40052"/>
    <w:rsid w:val="00F4007E"/>
    <w:rsid w:val="00F400CE"/>
    <w:rsid w:val="00F400E5"/>
    <w:rsid w:val="00F400F5"/>
    <w:rsid w:val="00F40104"/>
    <w:rsid w:val="00F40131"/>
    <w:rsid w:val="00F4017E"/>
    <w:rsid w:val="00F401A5"/>
    <w:rsid w:val="00F40250"/>
    <w:rsid w:val="00F4028B"/>
    <w:rsid w:val="00F402BB"/>
    <w:rsid w:val="00F40330"/>
    <w:rsid w:val="00F403A8"/>
    <w:rsid w:val="00F403DB"/>
    <w:rsid w:val="00F40468"/>
    <w:rsid w:val="00F404A6"/>
    <w:rsid w:val="00F404EE"/>
    <w:rsid w:val="00F4050D"/>
    <w:rsid w:val="00F40558"/>
    <w:rsid w:val="00F40603"/>
    <w:rsid w:val="00F40609"/>
    <w:rsid w:val="00F40673"/>
    <w:rsid w:val="00F40695"/>
    <w:rsid w:val="00F4072F"/>
    <w:rsid w:val="00F407B2"/>
    <w:rsid w:val="00F40806"/>
    <w:rsid w:val="00F40837"/>
    <w:rsid w:val="00F40887"/>
    <w:rsid w:val="00F4094E"/>
    <w:rsid w:val="00F40950"/>
    <w:rsid w:val="00F40964"/>
    <w:rsid w:val="00F40A05"/>
    <w:rsid w:val="00F40AD2"/>
    <w:rsid w:val="00F40B22"/>
    <w:rsid w:val="00F40BE0"/>
    <w:rsid w:val="00F40C2D"/>
    <w:rsid w:val="00F40C76"/>
    <w:rsid w:val="00F40D0B"/>
    <w:rsid w:val="00F40DC6"/>
    <w:rsid w:val="00F40DE7"/>
    <w:rsid w:val="00F40DF4"/>
    <w:rsid w:val="00F40EF3"/>
    <w:rsid w:val="00F40EFF"/>
    <w:rsid w:val="00F40FB5"/>
    <w:rsid w:val="00F41062"/>
    <w:rsid w:val="00F410B1"/>
    <w:rsid w:val="00F410C0"/>
    <w:rsid w:val="00F410CB"/>
    <w:rsid w:val="00F4112F"/>
    <w:rsid w:val="00F4116C"/>
    <w:rsid w:val="00F41184"/>
    <w:rsid w:val="00F411CE"/>
    <w:rsid w:val="00F411FD"/>
    <w:rsid w:val="00F4125F"/>
    <w:rsid w:val="00F41271"/>
    <w:rsid w:val="00F41338"/>
    <w:rsid w:val="00F4134B"/>
    <w:rsid w:val="00F41387"/>
    <w:rsid w:val="00F413B7"/>
    <w:rsid w:val="00F41434"/>
    <w:rsid w:val="00F41468"/>
    <w:rsid w:val="00F41479"/>
    <w:rsid w:val="00F4147A"/>
    <w:rsid w:val="00F41496"/>
    <w:rsid w:val="00F414CB"/>
    <w:rsid w:val="00F4153F"/>
    <w:rsid w:val="00F41595"/>
    <w:rsid w:val="00F415BC"/>
    <w:rsid w:val="00F41704"/>
    <w:rsid w:val="00F4176F"/>
    <w:rsid w:val="00F41775"/>
    <w:rsid w:val="00F418F3"/>
    <w:rsid w:val="00F418F8"/>
    <w:rsid w:val="00F41916"/>
    <w:rsid w:val="00F4198B"/>
    <w:rsid w:val="00F419A5"/>
    <w:rsid w:val="00F419A8"/>
    <w:rsid w:val="00F41A34"/>
    <w:rsid w:val="00F41BB2"/>
    <w:rsid w:val="00F41BC2"/>
    <w:rsid w:val="00F41C34"/>
    <w:rsid w:val="00F41C4D"/>
    <w:rsid w:val="00F41C6A"/>
    <w:rsid w:val="00F41C7B"/>
    <w:rsid w:val="00F41D1C"/>
    <w:rsid w:val="00F41E46"/>
    <w:rsid w:val="00F41E76"/>
    <w:rsid w:val="00F41E94"/>
    <w:rsid w:val="00F41F62"/>
    <w:rsid w:val="00F41F98"/>
    <w:rsid w:val="00F42009"/>
    <w:rsid w:val="00F420EC"/>
    <w:rsid w:val="00F4218C"/>
    <w:rsid w:val="00F4222F"/>
    <w:rsid w:val="00F42279"/>
    <w:rsid w:val="00F422C2"/>
    <w:rsid w:val="00F422F8"/>
    <w:rsid w:val="00F42406"/>
    <w:rsid w:val="00F4240E"/>
    <w:rsid w:val="00F4256C"/>
    <w:rsid w:val="00F426A4"/>
    <w:rsid w:val="00F426CF"/>
    <w:rsid w:val="00F4273F"/>
    <w:rsid w:val="00F42771"/>
    <w:rsid w:val="00F42786"/>
    <w:rsid w:val="00F42859"/>
    <w:rsid w:val="00F4287B"/>
    <w:rsid w:val="00F4288D"/>
    <w:rsid w:val="00F428BE"/>
    <w:rsid w:val="00F428E5"/>
    <w:rsid w:val="00F42968"/>
    <w:rsid w:val="00F429CC"/>
    <w:rsid w:val="00F42A0E"/>
    <w:rsid w:val="00F42A22"/>
    <w:rsid w:val="00F42A58"/>
    <w:rsid w:val="00F42AFF"/>
    <w:rsid w:val="00F42B2D"/>
    <w:rsid w:val="00F42C92"/>
    <w:rsid w:val="00F42C97"/>
    <w:rsid w:val="00F42CD6"/>
    <w:rsid w:val="00F42D2C"/>
    <w:rsid w:val="00F42E1C"/>
    <w:rsid w:val="00F42E54"/>
    <w:rsid w:val="00F42F5C"/>
    <w:rsid w:val="00F42FA0"/>
    <w:rsid w:val="00F43033"/>
    <w:rsid w:val="00F43116"/>
    <w:rsid w:val="00F43122"/>
    <w:rsid w:val="00F43142"/>
    <w:rsid w:val="00F43201"/>
    <w:rsid w:val="00F43248"/>
    <w:rsid w:val="00F43262"/>
    <w:rsid w:val="00F4327B"/>
    <w:rsid w:val="00F432D3"/>
    <w:rsid w:val="00F432FB"/>
    <w:rsid w:val="00F43313"/>
    <w:rsid w:val="00F43333"/>
    <w:rsid w:val="00F43362"/>
    <w:rsid w:val="00F43393"/>
    <w:rsid w:val="00F434DF"/>
    <w:rsid w:val="00F43503"/>
    <w:rsid w:val="00F43588"/>
    <w:rsid w:val="00F435E1"/>
    <w:rsid w:val="00F435EF"/>
    <w:rsid w:val="00F43678"/>
    <w:rsid w:val="00F436C2"/>
    <w:rsid w:val="00F436F7"/>
    <w:rsid w:val="00F43711"/>
    <w:rsid w:val="00F4371B"/>
    <w:rsid w:val="00F4374A"/>
    <w:rsid w:val="00F4378E"/>
    <w:rsid w:val="00F4386E"/>
    <w:rsid w:val="00F43888"/>
    <w:rsid w:val="00F438FE"/>
    <w:rsid w:val="00F4391B"/>
    <w:rsid w:val="00F43966"/>
    <w:rsid w:val="00F4397E"/>
    <w:rsid w:val="00F43995"/>
    <w:rsid w:val="00F43996"/>
    <w:rsid w:val="00F439B0"/>
    <w:rsid w:val="00F439EC"/>
    <w:rsid w:val="00F43A02"/>
    <w:rsid w:val="00F43A08"/>
    <w:rsid w:val="00F43A14"/>
    <w:rsid w:val="00F43A63"/>
    <w:rsid w:val="00F43AE8"/>
    <w:rsid w:val="00F43BD5"/>
    <w:rsid w:val="00F43CC5"/>
    <w:rsid w:val="00F43CCB"/>
    <w:rsid w:val="00F43CD9"/>
    <w:rsid w:val="00F43D0B"/>
    <w:rsid w:val="00F43D2E"/>
    <w:rsid w:val="00F43E79"/>
    <w:rsid w:val="00F43E91"/>
    <w:rsid w:val="00F43E9B"/>
    <w:rsid w:val="00F43F1B"/>
    <w:rsid w:val="00F43F41"/>
    <w:rsid w:val="00F43F9A"/>
    <w:rsid w:val="00F43FA2"/>
    <w:rsid w:val="00F43FCE"/>
    <w:rsid w:val="00F440A1"/>
    <w:rsid w:val="00F440DD"/>
    <w:rsid w:val="00F440E6"/>
    <w:rsid w:val="00F44170"/>
    <w:rsid w:val="00F4423D"/>
    <w:rsid w:val="00F44325"/>
    <w:rsid w:val="00F443AB"/>
    <w:rsid w:val="00F443EC"/>
    <w:rsid w:val="00F443F5"/>
    <w:rsid w:val="00F44453"/>
    <w:rsid w:val="00F44470"/>
    <w:rsid w:val="00F444E3"/>
    <w:rsid w:val="00F44569"/>
    <w:rsid w:val="00F44593"/>
    <w:rsid w:val="00F445D5"/>
    <w:rsid w:val="00F4464B"/>
    <w:rsid w:val="00F446F2"/>
    <w:rsid w:val="00F44791"/>
    <w:rsid w:val="00F447B5"/>
    <w:rsid w:val="00F4482B"/>
    <w:rsid w:val="00F44842"/>
    <w:rsid w:val="00F4484B"/>
    <w:rsid w:val="00F448A9"/>
    <w:rsid w:val="00F44933"/>
    <w:rsid w:val="00F44953"/>
    <w:rsid w:val="00F449D1"/>
    <w:rsid w:val="00F449D3"/>
    <w:rsid w:val="00F449F7"/>
    <w:rsid w:val="00F44A12"/>
    <w:rsid w:val="00F44A7B"/>
    <w:rsid w:val="00F44A92"/>
    <w:rsid w:val="00F44B36"/>
    <w:rsid w:val="00F44BAE"/>
    <w:rsid w:val="00F44BB5"/>
    <w:rsid w:val="00F44C40"/>
    <w:rsid w:val="00F44C41"/>
    <w:rsid w:val="00F44C79"/>
    <w:rsid w:val="00F44C98"/>
    <w:rsid w:val="00F44C9C"/>
    <w:rsid w:val="00F44CF9"/>
    <w:rsid w:val="00F44D4E"/>
    <w:rsid w:val="00F44DB1"/>
    <w:rsid w:val="00F44E36"/>
    <w:rsid w:val="00F44E68"/>
    <w:rsid w:val="00F44EB4"/>
    <w:rsid w:val="00F44EED"/>
    <w:rsid w:val="00F44EF0"/>
    <w:rsid w:val="00F44F76"/>
    <w:rsid w:val="00F44FF9"/>
    <w:rsid w:val="00F4505E"/>
    <w:rsid w:val="00F450CB"/>
    <w:rsid w:val="00F450D1"/>
    <w:rsid w:val="00F450D4"/>
    <w:rsid w:val="00F4510F"/>
    <w:rsid w:val="00F451D2"/>
    <w:rsid w:val="00F4523D"/>
    <w:rsid w:val="00F45344"/>
    <w:rsid w:val="00F453F6"/>
    <w:rsid w:val="00F45402"/>
    <w:rsid w:val="00F454AA"/>
    <w:rsid w:val="00F454DB"/>
    <w:rsid w:val="00F454E6"/>
    <w:rsid w:val="00F4559B"/>
    <w:rsid w:val="00F455B5"/>
    <w:rsid w:val="00F4560E"/>
    <w:rsid w:val="00F45779"/>
    <w:rsid w:val="00F4578C"/>
    <w:rsid w:val="00F45846"/>
    <w:rsid w:val="00F45867"/>
    <w:rsid w:val="00F458E4"/>
    <w:rsid w:val="00F45934"/>
    <w:rsid w:val="00F45956"/>
    <w:rsid w:val="00F45957"/>
    <w:rsid w:val="00F45992"/>
    <w:rsid w:val="00F45A03"/>
    <w:rsid w:val="00F45A8C"/>
    <w:rsid w:val="00F45AE0"/>
    <w:rsid w:val="00F45AF1"/>
    <w:rsid w:val="00F45AFA"/>
    <w:rsid w:val="00F45B67"/>
    <w:rsid w:val="00F45C29"/>
    <w:rsid w:val="00F45C88"/>
    <w:rsid w:val="00F45C8C"/>
    <w:rsid w:val="00F45CA5"/>
    <w:rsid w:val="00F45CFE"/>
    <w:rsid w:val="00F45D45"/>
    <w:rsid w:val="00F45D4C"/>
    <w:rsid w:val="00F45D93"/>
    <w:rsid w:val="00F45DA4"/>
    <w:rsid w:val="00F45DEA"/>
    <w:rsid w:val="00F45DFE"/>
    <w:rsid w:val="00F45E00"/>
    <w:rsid w:val="00F45E06"/>
    <w:rsid w:val="00F45E69"/>
    <w:rsid w:val="00F46028"/>
    <w:rsid w:val="00F46042"/>
    <w:rsid w:val="00F460CF"/>
    <w:rsid w:val="00F460FF"/>
    <w:rsid w:val="00F46169"/>
    <w:rsid w:val="00F461B7"/>
    <w:rsid w:val="00F461C0"/>
    <w:rsid w:val="00F461D9"/>
    <w:rsid w:val="00F461EC"/>
    <w:rsid w:val="00F462FF"/>
    <w:rsid w:val="00F463B0"/>
    <w:rsid w:val="00F46521"/>
    <w:rsid w:val="00F46532"/>
    <w:rsid w:val="00F46535"/>
    <w:rsid w:val="00F4654B"/>
    <w:rsid w:val="00F46569"/>
    <w:rsid w:val="00F4656B"/>
    <w:rsid w:val="00F4663E"/>
    <w:rsid w:val="00F4666E"/>
    <w:rsid w:val="00F4667B"/>
    <w:rsid w:val="00F466C4"/>
    <w:rsid w:val="00F466F2"/>
    <w:rsid w:val="00F468AB"/>
    <w:rsid w:val="00F468CD"/>
    <w:rsid w:val="00F46980"/>
    <w:rsid w:val="00F46A60"/>
    <w:rsid w:val="00F46AFF"/>
    <w:rsid w:val="00F46B15"/>
    <w:rsid w:val="00F46BD8"/>
    <w:rsid w:val="00F46C26"/>
    <w:rsid w:val="00F46C37"/>
    <w:rsid w:val="00F46C61"/>
    <w:rsid w:val="00F46CB6"/>
    <w:rsid w:val="00F46CDF"/>
    <w:rsid w:val="00F46D52"/>
    <w:rsid w:val="00F46DF5"/>
    <w:rsid w:val="00F46DF8"/>
    <w:rsid w:val="00F46EE0"/>
    <w:rsid w:val="00F46F29"/>
    <w:rsid w:val="00F46F98"/>
    <w:rsid w:val="00F46FFA"/>
    <w:rsid w:val="00F47020"/>
    <w:rsid w:val="00F4707F"/>
    <w:rsid w:val="00F470D5"/>
    <w:rsid w:val="00F470F7"/>
    <w:rsid w:val="00F470FB"/>
    <w:rsid w:val="00F47168"/>
    <w:rsid w:val="00F471A9"/>
    <w:rsid w:val="00F471E7"/>
    <w:rsid w:val="00F4720B"/>
    <w:rsid w:val="00F47265"/>
    <w:rsid w:val="00F4731B"/>
    <w:rsid w:val="00F473A7"/>
    <w:rsid w:val="00F4746A"/>
    <w:rsid w:val="00F474CD"/>
    <w:rsid w:val="00F474E0"/>
    <w:rsid w:val="00F475BA"/>
    <w:rsid w:val="00F475D5"/>
    <w:rsid w:val="00F475DD"/>
    <w:rsid w:val="00F4763D"/>
    <w:rsid w:val="00F477E0"/>
    <w:rsid w:val="00F47816"/>
    <w:rsid w:val="00F47821"/>
    <w:rsid w:val="00F478B9"/>
    <w:rsid w:val="00F478F8"/>
    <w:rsid w:val="00F4794C"/>
    <w:rsid w:val="00F479CE"/>
    <w:rsid w:val="00F479FB"/>
    <w:rsid w:val="00F47B5E"/>
    <w:rsid w:val="00F47C23"/>
    <w:rsid w:val="00F47D39"/>
    <w:rsid w:val="00F47D93"/>
    <w:rsid w:val="00F47DF3"/>
    <w:rsid w:val="00F47E8B"/>
    <w:rsid w:val="00F47E95"/>
    <w:rsid w:val="00F47E97"/>
    <w:rsid w:val="00F47ED1"/>
    <w:rsid w:val="00F47F66"/>
    <w:rsid w:val="00F47FFE"/>
    <w:rsid w:val="00F5004C"/>
    <w:rsid w:val="00F50063"/>
    <w:rsid w:val="00F5011D"/>
    <w:rsid w:val="00F50232"/>
    <w:rsid w:val="00F50239"/>
    <w:rsid w:val="00F50280"/>
    <w:rsid w:val="00F502B5"/>
    <w:rsid w:val="00F5032C"/>
    <w:rsid w:val="00F50341"/>
    <w:rsid w:val="00F5038E"/>
    <w:rsid w:val="00F503BF"/>
    <w:rsid w:val="00F503C2"/>
    <w:rsid w:val="00F503E3"/>
    <w:rsid w:val="00F5042E"/>
    <w:rsid w:val="00F504F3"/>
    <w:rsid w:val="00F505C7"/>
    <w:rsid w:val="00F5066B"/>
    <w:rsid w:val="00F506EF"/>
    <w:rsid w:val="00F50703"/>
    <w:rsid w:val="00F507C6"/>
    <w:rsid w:val="00F5084A"/>
    <w:rsid w:val="00F50886"/>
    <w:rsid w:val="00F5088B"/>
    <w:rsid w:val="00F50922"/>
    <w:rsid w:val="00F50986"/>
    <w:rsid w:val="00F509E9"/>
    <w:rsid w:val="00F50A52"/>
    <w:rsid w:val="00F50B2D"/>
    <w:rsid w:val="00F50B47"/>
    <w:rsid w:val="00F50B57"/>
    <w:rsid w:val="00F50CB9"/>
    <w:rsid w:val="00F50D02"/>
    <w:rsid w:val="00F50D57"/>
    <w:rsid w:val="00F50ED4"/>
    <w:rsid w:val="00F50F0C"/>
    <w:rsid w:val="00F50FA6"/>
    <w:rsid w:val="00F50FE5"/>
    <w:rsid w:val="00F5100A"/>
    <w:rsid w:val="00F51016"/>
    <w:rsid w:val="00F5109C"/>
    <w:rsid w:val="00F5109F"/>
    <w:rsid w:val="00F510F9"/>
    <w:rsid w:val="00F51101"/>
    <w:rsid w:val="00F5111C"/>
    <w:rsid w:val="00F51238"/>
    <w:rsid w:val="00F51268"/>
    <w:rsid w:val="00F5126B"/>
    <w:rsid w:val="00F5129F"/>
    <w:rsid w:val="00F512E1"/>
    <w:rsid w:val="00F5130E"/>
    <w:rsid w:val="00F51424"/>
    <w:rsid w:val="00F51456"/>
    <w:rsid w:val="00F51462"/>
    <w:rsid w:val="00F51496"/>
    <w:rsid w:val="00F5149F"/>
    <w:rsid w:val="00F5156E"/>
    <w:rsid w:val="00F515DC"/>
    <w:rsid w:val="00F51616"/>
    <w:rsid w:val="00F516B4"/>
    <w:rsid w:val="00F516FD"/>
    <w:rsid w:val="00F51844"/>
    <w:rsid w:val="00F51853"/>
    <w:rsid w:val="00F51919"/>
    <w:rsid w:val="00F51940"/>
    <w:rsid w:val="00F51945"/>
    <w:rsid w:val="00F51960"/>
    <w:rsid w:val="00F5199A"/>
    <w:rsid w:val="00F51AB3"/>
    <w:rsid w:val="00F51C9E"/>
    <w:rsid w:val="00F51D76"/>
    <w:rsid w:val="00F51DDB"/>
    <w:rsid w:val="00F51E09"/>
    <w:rsid w:val="00F51E3F"/>
    <w:rsid w:val="00F51E4D"/>
    <w:rsid w:val="00F51E99"/>
    <w:rsid w:val="00F51EB7"/>
    <w:rsid w:val="00F520D1"/>
    <w:rsid w:val="00F520ED"/>
    <w:rsid w:val="00F520F7"/>
    <w:rsid w:val="00F52128"/>
    <w:rsid w:val="00F5212F"/>
    <w:rsid w:val="00F5219A"/>
    <w:rsid w:val="00F5219C"/>
    <w:rsid w:val="00F521DC"/>
    <w:rsid w:val="00F52295"/>
    <w:rsid w:val="00F52309"/>
    <w:rsid w:val="00F52369"/>
    <w:rsid w:val="00F52424"/>
    <w:rsid w:val="00F52461"/>
    <w:rsid w:val="00F52490"/>
    <w:rsid w:val="00F525C4"/>
    <w:rsid w:val="00F52625"/>
    <w:rsid w:val="00F52659"/>
    <w:rsid w:val="00F5266E"/>
    <w:rsid w:val="00F526A6"/>
    <w:rsid w:val="00F526BE"/>
    <w:rsid w:val="00F526E0"/>
    <w:rsid w:val="00F5272E"/>
    <w:rsid w:val="00F52784"/>
    <w:rsid w:val="00F528A6"/>
    <w:rsid w:val="00F5298F"/>
    <w:rsid w:val="00F529BF"/>
    <w:rsid w:val="00F529FB"/>
    <w:rsid w:val="00F52A21"/>
    <w:rsid w:val="00F52A29"/>
    <w:rsid w:val="00F52A3A"/>
    <w:rsid w:val="00F52A4E"/>
    <w:rsid w:val="00F52B10"/>
    <w:rsid w:val="00F52B39"/>
    <w:rsid w:val="00F52BBB"/>
    <w:rsid w:val="00F52BD5"/>
    <w:rsid w:val="00F52BE8"/>
    <w:rsid w:val="00F52C3B"/>
    <w:rsid w:val="00F52C87"/>
    <w:rsid w:val="00F52C8D"/>
    <w:rsid w:val="00F52D31"/>
    <w:rsid w:val="00F52DF0"/>
    <w:rsid w:val="00F52DF2"/>
    <w:rsid w:val="00F52E13"/>
    <w:rsid w:val="00F52E3E"/>
    <w:rsid w:val="00F52E42"/>
    <w:rsid w:val="00F52E4F"/>
    <w:rsid w:val="00F52E54"/>
    <w:rsid w:val="00F52E6C"/>
    <w:rsid w:val="00F52E80"/>
    <w:rsid w:val="00F52E97"/>
    <w:rsid w:val="00F5302F"/>
    <w:rsid w:val="00F53082"/>
    <w:rsid w:val="00F530ED"/>
    <w:rsid w:val="00F53134"/>
    <w:rsid w:val="00F532A0"/>
    <w:rsid w:val="00F532AF"/>
    <w:rsid w:val="00F532E0"/>
    <w:rsid w:val="00F532ED"/>
    <w:rsid w:val="00F53356"/>
    <w:rsid w:val="00F5338A"/>
    <w:rsid w:val="00F533C9"/>
    <w:rsid w:val="00F53493"/>
    <w:rsid w:val="00F534D3"/>
    <w:rsid w:val="00F5356C"/>
    <w:rsid w:val="00F535A8"/>
    <w:rsid w:val="00F535CA"/>
    <w:rsid w:val="00F53667"/>
    <w:rsid w:val="00F536BF"/>
    <w:rsid w:val="00F53700"/>
    <w:rsid w:val="00F537C1"/>
    <w:rsid w:val="00F53847"/>
    <w:rsid w:val="00F5385C"/>
    <w:rsid w:val="00F53908"/>
    <w:rsid w:val="00F53962"/>
    <w:rsid w:val="00F53991"/>
    <w:rsid w:val="00F53A41"/>
    <w:rsid w:val="00F53A7F"/>
    <w:rsid w:val="00F53AE7"/>
    <w:rsid w:val="00F53BA3"/>
    <w:rsid w:val="00F53BD4"/>
    <w:rsid w:val="00F53CDE"/>
    <w:rsid w:val="00F53D20"/>
    <w:rsid w:val="00F53D2C"/>
    <w:rsid w:val="00F53D7C"/>
    <w:rsid w:val="00F53D8A"/>
    <w:rsid w:val="00F53DB7"/>
    <w:rsid w:val="00F53ED7"/>
    <w:rsid w:val="00F53F0E"/>
    <w:rsid w:val="00F53F32"/>
    <w:rsid w:val="00F53FDA"/>
    <w:rsid w:val="00F54028"/>
    <w:rsid w:val="00F54032"/>
    <w:rsid w:val="00F54043"/>
    <w:rsid w:val="00F54059"/>
    <w:rsid w:val="00F54132"/>
    <w:rsid w:val="00F541CB"/>
    <w:rsid w:val="00F54200"/>
    <w:rsid w:val="00F54262"/>
    <w:rsid w:val="00F54315"/>
    <w:rsid w:val="00F5441B"/>
    <w:rsid w:val="00F54441"/>
    <w:rsid w:val="00F544DA"/>
    <w:rsid w:val="00F544F0"/>
    <w:rsid w:val="00F54535"/>
    <w:rsid w:val="00F54565"/>
    <w:rsid w:val="00F5459E"/>
    <w:rsid w:val="00F5464F"/>
    <w:rsid w:val="00F546BE"/>
    <w:rsid w:val="00F546D0"/>
    <w:rsid w:val="00F5470B"/>
    <w:rsid w:val="00F54718"/>
    <w:rsid w:val="00F5472C"/>
    <w:rsid w:val="00F5478C"/>
    <w:rsid w:val="00F54806"/>
    <w:rsid w:val="00F548C5"/>
    <w:rsid w:val="00F549AA"/>
    <w:rsid w:val="00F54A1B"/>
    <w:rsid w:val="00F54A31"/>
    <w:rsid w:val="00F54A6A"/>
    <w:rsid w:val="00F54A76"/>
    <w:rsid w:val="00F54A79"/>
    <w:rsid w:val="00F54A8B"/>
    <w:rsid w:val="00F54A96"/>
    <w:rsid w:val="00F54AE6"/>
    <w:rsid w:val="00F54B17"/>
    <w:rsid w:val="00F54C2F"/>
    <w:rsid w:val="00F54D3E"/>
    <w:rsid w:val="00F54DD2"/>
    <w:rsid w:val="00F54DE8"/>
    <w:rsid w:val="00F54E04"/>
    <w:rsid w:val="00F54E36"/>
    <w:rsid w:val="00F54EB7"/>
    <w:rsid w:val="00F54F9C"/>
    <w:rsid w:val="00F54F9D"/>
    <w:rsid w:val="00F55049"/>
    <w:rsid w:val="00F550EE"/>
    <w:rsid w:val="00F5510B"/>
    <w:rsid w:val="00F55141"/>
    <w:rsid w:val="00F55144"/>
    <w:rsid w:val="00F55172"/>
    <w:rsid w:val="00F5522D"/>
    <w:rsid w:val="00F5524E"/>
    <w:rsid w:val="00F5526E"/>
    <w:rsid w:val="00F552B4"/>
    <w:rsid w:val="00F5535B"/>
    <w:rsid w:val="00F553E6"/>
    <w:rsid w:val="00F55491"/>
    <w:rsid w:val="00F5550B"/>
    <w:rsid w:val="00F55592"/>
    <w:rsid w:val="00F55611"/>
    <w:rsid w:val="00F5567B"/>
    <w:rsid w:val="00F556A6"/>
    <w:rsid w:val="00F556BD"/>
    <w:rsid w:val="00F556DB"/>
    <w:rsid w:val="00F556F9"/>
    <w:rsid w:val="00F55707"/>
    <w:rsid w:val="00F5570E"/>
    <w:rsid w:val="00F5571A"/>
    <w:rsid w:val="00F5571D"/>
    <w:rsid w:val="00F5572C"/>
    <w:rsid w:val="00F5576B"/>
    <w:rsid w:val="00F55834"/>
    <w:rsid w:val="00F558A6"/>
    <w:rsid w:val="00F5596F"/>
    <w:rsid w:val="00F55A45"/>
    <w:rsid w:val="00F55AB8"/>
    <w:rsid w:val="00F55AE3"/>
    <w:rsid w:val="00F55B49"/>
    <w:rsid w:val="00F55B9A"/>
    <w:rsid w:val="00F55C13"/>
    <w:rsid w:val="00F55CC2"/>
    <w:rsid w:val="00F55CDB"/>
    <w:rsid w:val="00F55CEB"/>
    <w:rsid w:val="00F55D03"/>
    <w:rsid w:val="00F55D23"/>
    <w:rsid w:val="00F55D2B"/>
    <w:rsid w:val="00F55D39"/>
    <w:rsid w:val="00F55D79"/>
    <w:rsid w:val="00F55E00"/>
    <w:rsid w:val="00F55EF0"/>
    <w:rsid w:val="00F55EF2"/>
    <w:rsid w:val="00F55F4F"/>
    <w:rsid w:val="00F55F7A"/>
    <w:rsid w:val="00F55FB0"/>
    <w:rsid w:val="00F55FE9"/>
    <w:rsid w:val="00F5601E"/>
    <w:rsid w:val="00F56063"/>
    <w:rsid w:val="00F5607C"/>
    <w:rsid w:val="00F56088"/>
    <w:rsid w:val="00F560C4"/>
    <w:rsid w:val="00F56135"/>
    <w:rsid w:val="00F5615F"/>
    <w:rsid w:val="00F56172"/>
    <w:rsid w:val="00F561C6"/>
    <w:rsid w:val="00F563A4"/>
    <w:rsid w:val="00F56408"/>
    <w:rsid w:val="00F56413"/>
    <w:rsid w:val="00F56453"/>
    <w:rsid w:val="00F5648A"/>
    <w:rsid w:val="00F564AC"/>
    <w:rsid w:val="00F564AF"/>
    <w:rsid w:val="00F564EC"/>
    <w:rsid w:val="00F56517"/>
    <w:rsid w:val="00F5655B"/>
    <w:rsid w:val="00F56722"/>
    <w:rsid w:val="00F567F7"/>
    <w:rsid w:val="00F567FD"/>
    <w:rsid w:val="00F5687F"/>
    <w:rsid w:val="00F568B0"/>
    <w:rsid w:val="00F568C5"/>
    <w:rsid w:val="00F56938"/>
    <w:rsid w:val="00F56968"/>
    <w:rsid w:val="00F5696D"/>
    <w:rsid w:val="00F5699D"/>
    <w:rsid w:val="00F569CE"/>
    <w:rsid w:val="00F56A40"/>
    <w:rsid w:val="00F56A9A"/>
    <w:rsid w:val="00F56AFA"/>
    <w:rsid w:val="00F56B0B"/>
    <w:rsid w:val="00F56B86"/>
    <w:rsid w:val="00F56BC9"/>
    <w:rsid w:val="00F56C2C"/>
    <w:rsid w:val="00F56C2E"/>
    <w:rsid w:val="00F56C54"/>
    <w:rsid w:val="00F56D4C"/>
    <w:rsid w:val="00F56D8E"/>
    <w:rsid w:val="00F56DBC"/>
    <w:rsid w:val="00F56E87"/>
    <w:rsid w:val="00F56EAB"/>
    <w:rsid w:val="00F56F04"/>
    <w:rsid w:val="00F56F20"/>
    <w:rsid w:val="00F56F61"/>
    <w:rsid w:val="00F56F85"/>
    <w:rsid w:val="00F57086"/>
    <w:rsid w:val="00F57101"/>
    <w:rsid w:val="00F57167"/>
    <w:rsid w:val="00F571C7"/>
    <w:rsid w:val="00F57217"/>
    <w:rsid w:val="00F57259"/>
    <w:rsid w:val="00F57270"/>
    <w:rsid w:val="00F572D6"/>
    <w:rsid w:val="00F572DB"/>
    <w:rsid w:val="00F5738D"/>
    <w:rsid w:val="00F574A9"/>
    <w:rsid w:val="00F57521"/>
    <w:rsid w:val="00F5753E"/>
    <w:rsid w:val="00F5758A"/>
    <w:rsid w:val="00F575AC"/>
    <w:rsid w:val="00F57631"/>
    <w:rsid w:val="00F57725"/>
    <w:rsid w:val="00F57749"/>
    <w:rsid w:val="00F577BE"/>
    <w:rsid w:val="00F577D8"/>
    <w:rsid w:val="00F577FD"/>
    <w:rsid w:val="00F57806"/>
    <w:rsid w:val="00F5784E"/>
    <w:rsid w:val="00F57879"/>
    <w:rsid w:val="00F57893"/>
    <w:rsid w:val="00F578E0"/>
    <w:rsid w:val="00F57ADB"/>
    <w:rsid w:val="00F57B02"/>
    <w:rsid w:val="00F57B0E"/>
    <w:rsid w:val="00F57B31"/>
    <w:rsid w:val="00F57DD2"/>
    <w:rsid w:val="00F57E7E"/>
    <w:rsid w:val="00F57EA5"/>
    <w:rsid w:val="00F57EE5"/>
    <w:rsid w:val="00F57F15"/>
    <w:rsid w:val="00F57F51"/>
    <w:rsid w:val="00F57F7B"/>
    <w:rsid w:val="00F600DB"/>
    <w:rsid w:val="00F6028B"/>
    <w:rsid w:val="00F602A1"/>
    <w:rsid w:val="00F602A5"/>
    <w:rsid w:val="00F602E1"/>
    <w:rsid w:val="00F60434"/>
    <w:rsid w:val="00F60445"/>
    <w:rsid w:val="00F604CF"/>
    <w:rsid w:val="00F60528"/>
    <w:rsid w:val="00F605E7"/>
    <w:rsid w:val="00F60819"/>
    <w:rsid w:val="00F6083B"/>
    <w:rsid w:val="00F6083D"/>
    <w:rsid w:val="00F60897"/>
    <w:rsid w:val="00F608AB"/>
    <w:rsid w:val="00F608D6"/>
    <w:rsid w:val="00F608FB"/>
    <w:rsid w:val="00F60967"/>
    <w:rsid w:val="00F609E8"/>
    <w:rsid w:val="00F60A49"/>
    <w:rsid w:val="00F60AA2"/>
    <w:rsid w:val="00F60AB9"/>
    <w:rsid w:val="00F60AE6"/>
    <w:rsid w:val="00F60BB8"/>
    <w:rsid w:val="00F60C77"/>
    <w:rsid w:val="00F60CF6"/>
    <w:rsid w:val="00F60D31"/>
    <w:rsid w:val="00F60DCD"/>
    <w:rsid w:val="00F60DD6"/>
    <w:rsid w:val="00F60E00"/>
    <w:rsid w:val="00F60E66"/>
    <w:rsid w:val="00F60ED1"/>
    <w:rsid w:val="00F60F11"/>
    <w:rsid w:val="00F60F16"/>
    <w:rsid w:val="00F60F46"/>
    <w:rsid w:val="00F60F7C"/>
    <w:rsid w:val="00F60F95"/>
    <w:rsid w:val="00F60FE6"/>
    <w:rsid w:val="00F60FF3"/>
    <w:rsid w:val="00F61020"/>
    <w:rsid w:val="00F610E0"/>
    <w:rsid w:val="00F6113D"/>
    <w:rsid w:val="00F611CF"/>
    <w:rsid w:val="00F611FC"/>
    <w:rsid w:val="00F6122C"/>
    <w:rsid w:val="00F612BE"/>
    <w:rsid w:val="00F6130F"/>
    <w:rsid w:val="00F61486"/>
    <w:rsid w:val="00F6148D"/>
    <w:rsid w:val="00F614CE"/>
    <w:rsid w:val="00F614DA"/>
    <w:rsid w:val="00F6153D"/>
    <w:rsid w:val="00F615BC"/>
    <w:rsid w:val="00F615F3"/>
    <w:rsid w:val="00F61672"/>
    <w:rsid w:val="00F61688"/>
    <w:rsid w:val="00F616A4"/>
    <w:rsid w:val="00F616BF"/>
    <w:rsid w:val="00F616FB"/>
    <w:rsid w:val="00F61813"/>
    <w:rsid w:val="00F61837"/>
    <w:rsid w:val="00F6183A"/>
    <w:rsid w:val="00F6189F"/>
    <w:rsid w:val="00F6194C"/>
    <w:rsid w:val="00F61A21"/>
    <w:rsid w:val="00F61A54"/>
    <w:rsid w:val="00F61A70"/>
    <w:rsid w:val="00F61AA6"/>
    <w:rsid w:val="00F61C35"/>
    <w:rsid w:val="00F61CA8"/>
    <w:rsid w:val="00F61CE6"/>
    <w:rsid w:val="00F61D02"/>
    <w:rsid w:val="00F61DE5"/>
    <w:rsid w:val="00F61DFE"/>
    <w:rsid w:val="00F61E46"/>
    <w:rsid w:val="00F61E58"/>
    <w:rsid w:val="00F61E91"/>
    <w:rsid w:val="00F61EB6"/>
    <w:rsid w:val="00F61EBA"/>
    <w:rsid w:val="00F62005"/>
    <w:rsid w:val="00F6207C"/>
    <w:rsid w:val="00F620D3"/>
    <w:rsid w:val="00F621F5"/>
    <w:rsid w:val="00F62392"/>
    <w:rsid w:val="00F623DE"/>
    <w:rsid w:val="00F62461"/>
    <w:rsid w:val="00F62472"/>
    <w:rsid w:val="00F624FC"/>
    <w:rsid w:val="00F6251C"/>
    <w:rsid w:val="00F62536"/>
    <w:rsid w:val="00F625D5"/>
    <w:rsid w:val="00F62685"/>
    <w:rsid w:val="00F6269B"/>
    <w:rsid w:val="00F626CF"/>
    <w:rsid w:val="00F626DC"/>
    <w:rsid w:val="00F626E1"/>
    <w:rsid w:val="00F62794"/>
    <w:rsid w:val="00F6282B"/>
    <w:rsid w:val="00F6296E"/>
    <w:rsid w:val="00F629C7"/>
    <w:rsid w:val="00F629D0"/>
    <w:rsid w:val="00F629D3"/>
    <w:rsid w:val="00F62A62"/>
    <w:rsid w:val="00F62AF9"/>
    <w:rsid w:val="00F62BA1"/>
    <w:rsid w:val="00F62BDA"/>
    <w:rsid w:val="00F62C35"/>
    <w:rsid w:val="00F62C9B"/>
    <w:rsid w:val="00F62CA6"/>
    <w:rsid w:val="00F62CC7"/>
    <w:rsid w:val="00F62D3A"/>
    <w:rsid w:val="00F62DDC"/>
    <w:rsid w:val="00F62E0D"/>
    <w:rsid w:val="00F62EB7"/>
    <w:rsid w:val="00F62EC5"/>
    <w:rsid w:val="00F62F19"/>
    <w:rsid w:val="00F62F36"/>
    <w:rsid w:val="00F62F5E"/>
    <w:rsid w:val="00F6301E"/>
    <w:rsid w:val="00F63127"/>
    <w:rsid w:val="00F631A2"/>
    <w:rsid w:val="00F63234"/>
    <w:rsid w:val="00F63242"/>
    <w:rsid w:val="00F6324C"/>
    <w:rsid w:val="00F63256"/>
    <w:rsid w:val="00F63258"/>
    <w:rsid w:val="00F632BE"/>
    <w:rsid w:val="00F6332F"/>
    <w:rsid w:val="00F6335D"/>
    <w:rsid w:val="00F63366"/>
    <w:rsid w:val="00F63382"/>
    <w:rsid w:val="00F633D0"/>
    <w:rsid w:val="00F6342A"/>
    <w:rsid w:val="00F63435"/>
    <w:rsid w:val="00F634C7"/>
    <w:rsid w:val="00F634FB"/>
    <w:rsid w:val="00F63509"/>
    <w:rsid w:val="00F6352B"/>
    <w:rsid w:val="00F63584"/>
    <w:rsid w:val="00F6358C"/>
    <w:rsid w:val="00F635A7"/>
    <w:rsid w:val="00F636DD"/>
    <w:rsid w:val="00F636FC"/>
    <w:rsid w:val="00F6381B"/>
    <w:rsid w:val="00F63945"/>
    <w:rsid w:val="00F639A4"/>
    <w:rsid w:val="00F63A11"/>
    <w:rsid w:val="00F63A4F"/>
    <w:rsid w:val="00F63A5E"/>
    <w:rsid w:val="00F63AD1"/>
    <w:rsid w:val="00F63B6B"/>
    <w:rsid w:val="00F63BC5"/>
    <w:rsid w:val="00F63C16"/>
    <w:rsid w:val="00F63CC1"/>
    <w:rsid w:val="00F63CE6"/>
    <w:rsid w:val="00F63D41"/>
    <w:rsid w:val="00F63D54"/>
    <w:rsid w:val="00F63D65"/>
    <w:rsid w:val="00F63D7B"/>
    <w:rsid w:val="00F63EBF"/>
    <w:rsid w:val="00F63EC6"/>
    <w:rsid w:val="00F63FDF"/>
    <w:rsid w:val="00F63FF9"/>
    <w:rsid w:val="00F64067"/>
    <w:rsid w:val="00F6407C"/>
    <w:rsid w:val="00F640AA"/>
    <w:rsid w:val="00F640BB"/>
    <w:rsid w:val="00F640CA"/>
    <w:rsid w:val="00F640F0"/>
    <w:rsid w:val="00F6410C"/>
    <w:rsid w:val="00F64134"/>
    <w:rsid w:val="00F6413B"/>
    <w:rsid w:val="00F64190"/>
    <w:rsid w:val="00F6421E"/>
    <w:rsid w:val="00F6423D"/>
    <w:rsid w:val="00F64267"/>
    <w:rsid w:val="00F64285"/>
    <w:rsid w:val="00F6428B"/>
    <w:rsid w:val="00F64393"/>
    <w:rsid w:val="00F644BC"/>
    <w:rsid w:val="00F6451D"/>
    <w:rsid w:val="00F64524"/>
    <w:rsid w:val="00F645E9"/>
    <w:rsid w:val="00F64778"/>
    <w:rsid w:val="00F6477F"/>
    <w:rsid w:val="00F6478F"/>
    <w:rsid w:val="00F64795"/>
    <w:rsid w:val="00F647E6"/>
    <w:rsid w:val="00F64808"/>
    <w:rsid w:val="00F6485D"/>
    <w:rsid w:val="00F64884"/>
    <w:rsid w:val="00F64887"/>
    <w:rsid w:val="00F6488B"/>
    <w:rsid w:val="00F6488D"/>
    <w:rsid w:val="00F64890"/>
    <w:rsid w:val="00F64992"/>
    <w:rsid w:val="00F649C7"/>
    <w:rsid w:val="00F649F9"/>
    <w:rsid w:val="00F64A3D"/>
    <w:rsid w:val="00F64A53"/>
    <w:rsid w:val="00F64B2E"/>
    <w:rsid w:val="00F64BC1"/>
    <w:rsid w:val="00F64C27"/>
    <w:rsid w:val="00F64CB8"/>
    <w:rsid w:val="00F64CD1"/>
    <w:rsid w:val="00F64D3E"/>
    <w:rsid w:val="00F64DFD"/>
    <w:rsid w:val="00F64E87"/>
    <w:rsid w:val="00F64E92"/>
    <w:rsid w:val="00F64ECC"/>
    <w:rsid w:val="00F64EF0"/>
    <w:rsid w:val="00F64F4E"/>
    <w:rsid w:val="00F64F79"/>
    <w:rsid w:val="00F64F81"/>
    <w:rsid w:val="00F64FE2"/>
    <w:rsid w:val="00F65003"/>
    <w:rsid w:val="00F650A9"/>
    <w:rsid w:val="00F650D0"/>
    <w:rsid w:val="00F65100"/>
    <w:rsid w:val="00F65124"/>
    <w:rsid w:val="00F65173"/>
    <w:rsid w:val="00F651F4"/>
    <w:rsid w:val="00F6522A"/>
    <w:rsid w:val="00F65237"/>
    <w:rsid w:val="00F6523A"/>
    <w:rsid w:val="00F6527E"/>
    <w:rsid w:val="00F65285"/>
    <w:rsid w:val="00F6530E"/>
    <w:rsid w:val="00F65315"/>
    <w:rsid w:val="00F65330"/>
    <w:rsid w:val="00F6533E"/>
    <w:rsid w:val="00F65350"/>
    <w:rsid w:val="00F65365"/>
    <w:rsid w:val="00F65398"/>
    <w:rsid w:val="00F65420"/>
    <w:rsid w:val="00F6546C"/>
    <w:rsid w:val="00F6549B"/>
    <w:rsid w:val="00F65646"/>
    <w:rsid w:val="00F657E5"/>
    <w:rsid w:val="00F65808"/>
    <w:rsid w:val="00F6583A"/>
    <w:rsid w:val="00F65878"/>
    <w:rsid w:val="00F658DF"/>
    <w:rsid w:val="00F658F8"/>
    <w:rsid w:val="00F658FD"/>
    <w:rsid w:val="00F6590B"/>
    <w:rsid w:val="00F65930"/>
    <w:rsid w:val="00F659AA"/>
    <w:rsid w:val="00F659D8"/>
    <w:rsid w:val="00F659DE"/>
    <w:rsid w:val="00F65A6A"/>
    <w:rsid w:val="00F65A93"/>
    <w:rsid w:val="00F65BA5"/>
    <w:rsid w:val="00F65BE7"/>
    <w:rsid w:val="00F65C4D"/>
    <w:rsid w:val="00F65E0F"/>
    <w:rsid w:val="00F65ED0"/>
    <w:rsid w:val="00F65EDE"/>
    <w:rsid w:val="00F65EE4"/>
    <w:rsid w:val="00F65F0A"/>
    <w:rsid w:val="00F65F26"/>
    <w:rsid w:val="00F65FE8"/>
    <w:rsid w:val="00F6601F"/>
    <w:rsid w:val="00F66060"/>
    <w:rsid w:val="00F66100"/>
    <w:rsid w:val="00F66273"/>
    <w:rsid w:val="00F662A1"/>
    <w:rsid w:val="00F662C0"/>
    <w:rsid w:val="00F662DF"/>
    <w:rsid w:val="00F662EF"/>
    <w:rsid w:val="00F66322"/>
    <w:rsid w:val="00F66352"/>
    <w:rsid w:val="00F663FF"/>
    <w:rsid w:val="00F664D3"/>
    <w:rsid w:val="00F66509"/>
    <w:rsid w:val="00F665B3"/>
    <w:rsid w:val="00F665EC"/>
    <w:rsid w:val="00F665F3"/>
    <w:rsid w:val="00F6663B"/>
    <w:rsid w:val="00F66683"/>
    <w:rsid w:val="00F666A7"/>
    <w:rsid w:val="00F666DD"/>
    <w:rsid w:val="00F666F6"/>
    <w:rsid w:val="00F66706"/>
    <w:rsid w:val="00F66741"/>
    <w:rsid w:val="00F667F9"/>
    <w:rsid w:val="00F66879"/>
    <w:rsid w:val="00F66886"/>
    <w:rsid w:val="00F6689A"/>
    <w:rsid w:val="00F669EB"/>
    <w:rsid w:val="00F66A29"/>
    <w:rsid w:val="00F66A8E"/>
    <w:rsid w:val="00F66B83"/>
    <w:rsid w:val="00F66BB6"/>
    <w:rsid w:val="00F66C3D"/>
    <w:rsid w:val="00F66C57"/>
    <w:rsid w:val="00F66C6D"/>
    <w:rsid w:val="00F66C81"/>
    <w:rsid w:val="00F66CD2"/>
    <w:rsid w:val="00F66D1C"/>
    <w:rsid w:val="00F66D27"/>
    <w:rsid w:val="00F66D52"/>
    <w:rsid w:val="00F66DE6"/>
    <w:rsid w:val="00F66E8C"/>
    <w:rsid w:val="00F66F02"/>
    <w:rsid w:val="00F66F54"/>
    <w:rsid w:val="00F66FD9"/>
    <w:rsid w:val="00F6701C"/>
    <w:rsid w:val="00F6704E"/>
    <w:rsid w:val="00F67092"/>
    <w:rsid w:val="00F670EB"/>
    <w:rsid w:val="00F6716E"/>
    <w:rsid w:val="00F6718F"/>
    <w:rsid w:val="00F671B1"/>
    <w:rsid w:val="00F672B9"/>
    <w:rsid w:val="00F672DC"/>
    <w:rsid w:val="00F6731C"/>
    <w:rsid w:val="00F67365"/>
    <w:rsid w:val="00F67374"/>
    <w:rsid w:val="00F67395"/>
    <w:rsid w:val="00F673FD"/>
    <w:rsid w:val="00F6751D"/>
    <w:rsid w:val="00F67564"/>
    <w:rsid w:val="00F6756E"/>
    <w:rsid w:val="00F676FC"/>
    <w:rsid w:val="00F67733"/>
    <w:rsid w:val="00F6777C"/>
    <w:rsid w:val="00F677E2"/>
    <w:rsid w:val="00F678DF"/>
    <w:rsid w:val="00F67917"/>
    <w:rsid w:val="00F6791E"/>
    <w:rsid w:val="00F67958"/>
    <w:rsid w:val="00F67960"/>
    <w:rsid w:val="00F679C7"/>
    <w:rsid w:val="00F679E8"/>
    <w:rsid w:val="00F679ED"/>
    <w:rsid w:val="00F67A06"/>
    <w:rsid w:val="00F67A4C"/>
    <w:rsid w:val="00F67AC3"/>
    <w:rsid w:val="00F67B60"/>
    <w:rsid w:val="00F67C18"/>
    <w:rsid w:val="00F67C26"/>
    <w:rsid w:val="00F67CC2"/>
    <w:rsid w:val="00F67D76"/>
    <w:rsid w:val="00F67DCA"/>
    <w:rsid w:val="00F67ED5"/>
    <w:rsid w:val="00F67FCC"/>
    <w:rsid w:val="00F67FDD"/>
    <w:rsid w:val="00F7015C"/>
    <w:rsid w:val="00F70164"/>
    <w:rsid w:val="00F701C6"/>
    <w:rsid w:val="00F701DC"/>
    <w:rsid w:val="00F701E6"/>
    <w:rsid w:val="00F70228"/>
    <w:rsid w:val="00F70245"/>
    <w:rsid w:val="00F702DB"/>
    <w:rsid w:val="00F703D7"/>
    <w:rsid w:val="00F70488"/>
    <w:rsid w:val="00F70525"/>
    <w:rsid w:val="00F7052B"/>
    <w:rsid w:val="00F7052C"/>
    <w:rsid w:val="00F705B1"/>
    <w:rsid w:val="00F705F8"/>
    <w:rsid w:val="00F7066A"/>
    <w:rsid w:val="00F7079B"/>
    <w:rsid w:val="00F70882"/>
    <w:rsid w:val="00F70883"/>
    <w:rsid w:val="00F7088E"/>
    <w:rsid w:val="00F70900"/>
    <w:rsid w:val="00F7091D"/>
    <w:rsid w:val="00F7094F"/>
    <w:rsid w:val="00F709CB"/>
    <w:rsid w:val="00F70A1A"/>
    <w:rsid w:val="00F70A67"/>
    <w:rsid w:val="00F70BE6"/>
    <w:rsid w:val="00F70C80"/>
    <w:rsid w:val="00F70CEA"/>
    <w:rsid w:val="00F70D43"/>
    <w:rsid w:val="00F70D88"/>
    <w:rsid w:val="00F70DB4"/>
    <w:rsid w:val="00F70E0E"/>
    <w:rsid w:val="00F70E1C"/>
    <w:rsid w:val="00F70E5F"/>
    <w:rsid w:val="00F70EA2"/>
    <w:rsid w:val="00F70F87"/>
    <w:rsid w:val="00F70F91"/>
    <w:rsid w:val="00F7102A"/>
    <w:rsid w:val="00F710A7"/>
    <w:rsid w:val="00F71136"/>
    <w:rsid w:val="00F71142"/>
    <w:rsid w:val="00F712D3"/>
    <w:rsid w:val="00F712DF"/>
    <w:rsid w:val="00F712F9"/>
    <w:rsid w:val="00F71303"/>
    <w:rsid w:val="00F71316"/>
    <w:rsid w:val="00F71321"/>
    <w:rsid w:val="00F71365"/>
    <w:rsid w:val="00F713D8"/>
    <w:rsid w:val="00F713DD"/>
    <w:rsid w:val="00F713E7"/>
    <w:rsid w:val="00F713FE"/>
    <w:rsid w:val="00F71482"/>
    <w:rsid w:val="00F71508"/>
    <w:rsid w:val="00F715E1"/>
    <w:rsid w:val="00F71623"/>
    <w:rsid w:val="00F71649"/>
    <w:rsid w:val="00F71657"/>
    <w:rsid w:val="00F716E2"/>
    <w:rsid w:val="00F71745"/>
    <w:rsid w:val="00F71773"/>
    <w:rsid w:val="00F7178E"/>
    <w:rsid w:val="00F71852"/>
    <w:rsid w:val="00F718BC"/>
    <w:rsid w:val="00F71919"/>
    <w:rsid w:val="00F7194A"/>
    <w:rsid w:val="00F71A33"/>
    <w:rsid w:val="00F71A3E"/>
    <w:rsid w:val="00F71A4F"/>
    <w:rsid w:val="00F71ABA"/>
    <w:rsid w:val="00F71ABC"/>
    <w:rsid w:val="00F71B03"/>
    <w:rsid w:val="00F71B3D"/>
    <w:rsid w:val="00F71B3E"/>
    <w:rsid w:val="00F71B58"/>
    <w:rsid w:val="00F71B78"/>
    <w:rsid w:val="00F71BE9"/>
    <w:rsid w:val="00F71BEA"/>
    <w:rsid w:val="00F71BEE"/>
    <w:rsid w:val="00F71C04"/>
    <w:rsid w:val="00F71C1B"/>
    <w:rsid w:val="00F71C57"/>
    <w:rsid w:val="00F71CD5"/>
    <w:rsid w:val="00F71DC5"/>
    <w:rsid w:val="00F71E25"/>
    <w:rsid w:val="00F71FE5"/>
    <w:rsid w:val="00F7202A"/>
    <w:rsid w:val="00F7205A"/>
    <w:rsid w:val="00F720F7"/>
    <w:rsid w:val="00F72104"/>
    <w:rsid w:val="00F72138"/>
    <w:rsid w:val="00F7217E"/>
    <w:rsid w:val="00F72180"/>
    <w:rsid w:val="00F72198"/>
    <w:rsid w:val="00F721F4"/>
    <w:rsid w:val="00F7220C"/>
    <w:rsid w:val="00F7220E"/>
    <w:rsid w:val="00F72254"/>
    <w:rsid w:val="00F72264"/>
    <w:rsid w:val="00F72268"/>
    <w:rsid w:val="00F7244F"/>
    <w:rsid w:val="00F7248C"/>
    <w:rsid w:val="00F7253B"/>
    <w:rsid w:val="00F72580"/>
    <w:rsid w:val="00F72656"/>
    <w:rsid w:val="00F72674"/>
    <w:rsid w:val="00F726B4"/>
    <w:rsid w:val="00F726DD"/>
    <w:rsid w:val="00F72775"/>
    <w:rsid w:val="00F727EF"/>
    <w:rsid w:val="00F728A4"/>
    <w:rsid w:val="00F728B1"/>
    <w:rsid w:val="00F728FF"/>
    <w:rsid w:val="00F7291C"/>
    <w:rsid w:val="00F7294A"/>
    <w:rsid w:val="00F729DD"/>
    <w:rsid w:val="00F72B06"/>
    <w:rsid w:val="00F72B1E"/>
    <w:rsid w:val="00F72B8E"/>
    <w:rsid w:val="00F72BA6"/>
    <w:rsid w:val="00F72BC4"/>
    <w:rsid w:val="00F72C49"/>
    <w:rsid w:val="00F72C4C"/>
    <w:rsid w:val="00F72CAC"/>
    <w:rsid w:val="00F72CB7"/>
    <w:rsid w:val="00F72CF3"/>
    <w:rsid w:val="00F72CFF"/>
    <w:rsid w:val="00F72DAF"/>
    <w:rsid w:val="00F72DB7"/>
    <w:rsid w:val="00F72E3E"/>
    <w:rsid w:val="00F72E6D"/>
    <w:rsid w:val="00F72F32"/>
    <w:rsid w:val="00F72FA8"/>
    <w:rsid w:val="00F72FCC"/>
    <w:rsid w:val="00F73024"/>
    <w:rsid w:val="00F730CD"/>
    <w:rsid w:val="00F730F7"/>
    <w:rsid w:val="00F7312C"/>
    <w:rsid w:val="00F73146"/>
    <w:rsid w:val="00F731AC"/>
    <w:rsid w:val="00F73297"/>
    <w:rsid w:val="00F7331F"/>
    <w:rsid w:val="00F73336"/>
    <w:rsid w:val="00F73345"/>
    <w:rsid w:val="00F733DF"/>
    <w:rsid w:val="00F73542"/>
    <w:rsid w:val="00F73576"/>
    <w:rsid w:val="00F73579"/>
    <w:rsid w:val="00F735D4"/>
    <w:rsid w:val="00F735F4"/>
    <w:rsid w:val="00F73688"/>
    <w:rsid w:val="00F73724"/>
    <w:rsid w:val="00F7377C"/>
    <w:rsid w:val="00F73819"/>
    <w:rsid w:val="00F73836"/>
    <w:rsid w:val="00F7383C"/>
    <w:rsid w:val="00F73869"/>
    <w:rsid w:val="00F738E8"/>
    <w:rsid w:val="00F73983"/>
    <w:rsid w:val="00F73996"/>
    <w:rsid w:val="00F73AED"/>
    <w:rsid w:val="00F73B49"/>
    <w:rsid w:val="00F73B74"/>
    <w:rsid w:val="00F73BFE"/>
    <w:rsid w:val="00F73C2C"/>
    <w:rsid w:val="00F73C31"/>
    <w:rsid w:val="00F73C73"/>
    <w:rsid w:val="00F73C7F"/>
    <w:rsid w:val="00F73CC0"/>
    <w:rsid w:val="00F73CD3"/>
    <w:rsid w:val="00F73DB6"/>
    <w:rsid w:val="00F73EDE"/>
    <w:rsid w:val="00F73EE1"/>
    <w:rsid w:val="00F73EE6"/>
    <w:rsid w:val="00F73EF5"/>
    <w:rsid w:val="00F73EFD"/>
    <w:rsid w:val="00F73F10"/>
    <w:rsid w:val="00F73F82"/>
    <w:rsid w:val="00F73FC7"/>
    <w:rsid w:val="00F74035"/>
    <w:rsid w:val="00F740FF"/>
    <w:rsid w:val="00F7412B"/>
    <w:rsid w:val="00F741B1"/>
    <w:rsid w:val="00F741C8"/>
    <w:rsid w:val="00F7434E"/>
    <w:rsid w:val="00F743B3"/>
    <w:rsid w:val="00F74430"/>
    <w:rsid w:val="00F744B1"/>
    <w:rsid w:val="00F74544"/>
    <w:rsid w:val="00F74583"/>
    <w:rsid w:val="00F745CC"/>
    <w:rsid w:val="00F74603"/>
    <w:rsid w:val="00F74607"/>
    <w:rsid w:val="00F7461B"/>
    <w:rsid w:val="00F746F8"/>
    <w:rsid w:val="00F7470B"/>
    <w:rsid w:val="00F74715"/>
    <w:rsid w:val="00F74805"/>
    <w:rsid w:val="00F74827"/>
    <w:rsid w:val="00F74832"/>
    <w:rsid w:val="00F74836"/>
    <w:rsid w:val="00F74838"/>
    <w:rsid w:val="00F7483C"/>
    <w:rsid w:val="00F74844"/>
    <w:rsid w:val="00F748BA"/>
    <w:rsid w:val="00F748F2"/>
    <w:rsid w:val="00F74915"/>
    <w:rsid w:val="00F74936"/>
    <w:rsid w:val="00F7495D"/>
    <w:rsid w:val="00F749BB"/>
    <w:rsid w:val="00F749E9"/>
    <w:rsid w:val="00F74A0A"/>
    <w:rsid w:val="00F74A75"/>
    <w:rsid w:val="00F74AF5"/>
    <w:rsid w:val="00F74B32"/>
    <w:rsid w:val="00F74BD3"/>
    <w:rsid w:val="00F74C07"/>
    <w:rsid w:val="00F74C09"/>
    <w:rsid w:val="00F74C5E"/>
    <w:rsid w:val="00F74C7A"/>
    <w:rsid w:val="00F74CED"/>
    <w:rsid w:val="00F74D75"/>
    <w:rsid w:val="00F74D84"/>
    <w:rsid w:val="00F74D8C"/>
    <w:rsid w:val="00F74DA0"/>
    <w:rsid w:val="00F74E2C"/>
    <w:rsid w:val="00F74E61"/>
    <w:rsid w:val="00F74E98"/>
    <w:rsid w:val="00F74E9C"/>
    <w:rsid w:val="00F74F1B"/>
    <w:rsid w:val="00F74F23"/>
    <w:rsid w:val="00F74F47"/>
    <w:rsid w:val="00F74F93"/>
    <w:rsid w:val="00F75028"/>
    <w:rsid w:val="00F7515B"/>
    <w:rsid w:val="00F751DF"/>
    <w:rsid w:val="00F751E6"/>
    <w:rsid w:val="00F751ED"/>
    <w:rsid w:val="00F75253"/>
    <w:rsid w:val="00F75272"/>
    <w:rsid w:val="00F752F8"/>
    <w:rsid w:val="00F7534C"/>
    <w:rsid w:val="00F7538A"/>
    <w:rsid w:val="00F753AD"/>
    <w:rsid w:val="00F753C1"/>
    <w:rsid w:val="00F753E9"/>
    <w:rsid w:val="00F753F1"/>
    <w:rsid w:val="00F7540B"/>
    <w:rsid w:val="00F7546F"/>
    <w:rsid w:val="00F754A8"/>
    <w:rsid w:val="00F754BD"/>
    <w:rsid w:val="00F75569"/>
    <w:rsid w:val="00F75599"/>
    <w:rsid w:val="00F755FC"/>
    <w:rsid w:val="00F756B2"/>
    <w:rsid w:val="00F7576A"/>
    <w:rsid w:val="00F7579E"/>
    <w:rsid w:val="00F757BF"/>
    <w:rsid w:val="00F757DA"/>
    <w:rsid w:val="00F757E6"/>
    <w:rsid w:val="00F757F6"/>
    <w:rsid w:val="00F75822"/>
    <w:rsid w:val="00F75828"/>
    <w:rsid w:val="00F75848"/>
    <w:rsid w:val="00F75889"/>
    <w:rsid w:val="00F7589F"/>
    <w:rsid w:val="00F75941"/>
    <w:rsid w:val="00F75A34"/>
    <w:rsid w:val="00F75AF7"/>
    <w:rsid w:val="00F75BAB"/>
    <w:rsid w:val="00F75C1B"/>
    <w:rsid w:val="00F75C70"/>
    <w:rsid w:val="00F75C9F"/>
    <w:rsid w:val="00F75D10"/>
    <w:rsid w:val="00F75E20"/>
    <w:rsid w:val="00F75E3A"/>
    <w:rsid w:val="00F75F87"/>
    <w:rsid w:val="00F75F9F"/>
    <w:rsid w:val="00F76045"/>
    <w:rsid w:val="00F76083"/>
    <w:rsid w:val="00F760E8"/>
    <w:rsid w:val="00F7611B"/>
    <w:rsid w:val="00F7612E"/>
    <w:rsid w:val="00F761B4"/>
    <w:rsid w:val="00F761BC"/>
    <w:rsid w:val="00F76204"/>
    <w:rsid w:val="00F7623B"/>
    <w:rsid w:val="00F76251"/>
    <w:rsid w:val="00F76298"/>
    <w:rsid w:val="00F7639F"/>
    <w:rsid w:val="00F7640E"/>
    <w:rsid w:val="00F7640F"/>
    <w:rsid w:val="00F76446"/>
    <w:rsid w:val="00F76461"/>
    <w:rsid w:val="00F76477"/>
    <w:rsid w:val="00F76492"/>
    <w:rsid w:val="00F7649C"/>
    <w:rsid w:val="00F764BF"/>
    <w:rsid w:val="00F76535"/>
    <w:rsid w:val="00F7654B"/>
    <w:rsid w:val="00F7657D"/>
    <w:rsid w:val="00F765DA"/>
    <w:rsid w:val="00F76693"/>
    <w:rsid w:val="00F766BC"/>
    <w:rsid w:val="00F76754"/>
    <w:rsid w:val="00F76778"/>
    <w:rsid w:val="00F767D9"/>
    <w:rsid w:val="00F76824"/>
    <w:rsid w:val="00F76881"/>
    <w:rsid w:val="00F76926"/>
    <w:rsid w:val="00F76957"/>
    <w:rsid w:val="00F76B40"/>
    <w:rsid w:val="00F76B43"/>
    <w:rsid w:val="00F76B4E"/>
    <w:rsid w:val="00F76B76"/>
    <w:rsid w:val="00F76B91"/>
    <w:rsid w:val="00F76C3C"/>
    <w:rsid w:val="00F76D4B"/>
    <w:rsid w:val="00F76D4C"/>
    <w:rsid w:val="00F76D63"/>
    <w:rsid w:val="00F76E07"/>
    <w:rsid w:val="00F76E1F"/>
    <w:rsid w:val="00F76E4B"/>
    <w:rsid w:val="00F76E4D"/>
    <w:rsid w:val="00F76EE3"/>
    <w:rsid w:val="00F76FA2"/>
    <w:rsid w:val="00F770A3"/>
    <w:rsid w:val="00F770C2"/>
    <w:rsid w:val="00F770ED"/>
    <w:rsid w:val="00F770F5"/>
    <w:rsid w:val="00F7716A"/>
    <w:rsid w:val="00F771B3"/>
    <w:rsid w:val="00F77228"/>
    <w:rsid w:val="00F77234"/>
    <w:rsid w:val="00F77259"/>
    <w:rsid w:val="00F77265"/>
    <w:rsid w:val="00F77334"/>
    <w:rsid w:val="00F7739C"/>
    <w:rsid w:val="00F773EF"/>
    <w:rsid w:val="00F7741A"/>
    <w:rsid w:val="00F7741B"/>
    <w:rsid w:val="00F7741F"/>
    <w:rsid w:val="00F7751F"/>
    <w:rsid w:val="00F77552"/>
    <w:rsid w:val="00F77643"/>
    <w:rsid w:val="00F7766D"/>
    <w:rsid w:val="00F7769F"/>
    <w:rsid w:val="00F77710"/>
    <w:rsid w:val="00F7773A"/>
    <w:rsid w:val="00F77747"/>
    <w:rsid w:val="00F77760"/>
    <w:rsid w:val="00F77828"/>
    <w:rsid w:val="00F77844"/>
    <w:rsid w:val="00F7787B"/>
    <w:rsid w:val="00F77893"/>
    <w:rsid w:val="00F7795E"/>
    <w:rsid w:val="00F7799E"/>
    <w:rsid w:val="00F77A47"/>
    <w:rsid w:val="00F77A8E"/>
    <w:rsid w:val="00F77A92"/>
    <w:rsid w:val="00F77AB7"/>
    <w:rsid w:val="00F77BA9"/>
    <w:rsid w:val="00F77C1B"/>
    <w:rsid w:val="00F77C8F"/>
    <w:rsid w:val="00F77C9B"/>
    <w:rsid w:val="00F77E5A"/>
    <w:rsid w:val="00F77E75"/>
    <w:rsid w:val="00F77EA3"/>
    <w:rsid w:val="00F77EAA"/>
    <w:rsid w:val="00F77EC8"/>
    <w:rsid w:val="00F77ECD"/>
    <w:rsid w:val="00F77F3F"/>
    <w:rsid w:val="00F77F96"/>
    <w:rsid w:val="00F77FB3"/>
    <w:rsid w:val="00F80070"/>
    <w:rsid w:val="00F80079"/>
    <w:rsid w:val="00F800CB"/>
    <w:rsid w:val="00F800EF"/>
    <w:rsid w:val="00F80110"/>
    <w:rsid w:val="00F80375"/>
    <w:rsid w:val="00F8049A"/>
    <w:rsid w:val="00F804E7"/>
    <w:rsid w:val="00F804FB"/>
    <w:rsid w:val="00F805C8"/>
    <w:rsid w:val="00F8063A"/>
    <w:rsid w:val="00F8064D"/>
    <w:rsid w:val="00F80695"/>
    <w:rsid w:val="00F80761"/>
    <w:rsid w:val="00F8077F"/>
    <w:rsid w:val="00F807A6"/>
    <w:rsid w:val="00F8089A"/>
    <w:rsid w:val="00F80979"/>
    <w:rsid w:val="00F80A59"/>
    <w:rsid w:val="00F80A92"/>
    <w:rsid w:val="00F80AD7"/>
    <w:rsid w:val="00F80B38"/>
    <w:rsid w:val="00F80B45"/>
    <w:rsid w:val="00F80BB1"/>
    <w:rsid w:val="00F80C0F"/>
    <w:rsid w:val="00F80C23"/>
    <w:rsid w:val="00F80C3C"/>
    <w:rsid w:val="00F80CB4"/>
    <w:rsid w:val="00F80D3D"/>
    <w:rsid w:val="00F80D7C"/>
    <w:rsid w:val="00F80E6A"/>
    <w:rsid w:val="00F80EDB"/>
    <w:rsid w:val="00F80EDE"/>
    <w:rsid w:val="00F80EE7"/>
    <w:rsid w:val="00F80FBE"/>
    <w:rsid w:val="00F80FD2"/>
    <w:rsid w:val="00F80FDE"/>
    <w:rsid w:val="00F810EB"/>
    <w:rsid w:val="00F8112F"/>
    <w:rsid w:val="00F81171"/>
    <w:rsid w:val="00F811E9"/>
    <w:rsid w:val="00F81280"/>
    <w:rsid w:val="00F8134B"/>
    <w:rsid w:val="00F8145D"/>
    <w:rsid w:val="00F814DA"/>
    <w:rsid w:val="00F814EC"/>
    <w:rsid w:val="00F8172A"/>
    <w:rsid w:val="00F81854"/>
    <w:rsid w:val="00F81908"/>
    <w:rsid w:val="00F81913"/>
    <w:rsid w:val="00F81954"/>
    <w:rsid w:val="00F8195B"/>
    <w:rsid w:val="00F819E9"/>
    <w:rsid w:val="00F81A32"/>
    <w:rsid w:val="00F81AED"/>
    <w:rsid w:val="00F81B42"/>
    <w:rsid w:val="00F81C32"/>
    <w:rsid w:val="00F81C78"/>
    <w:rsid w:val="00F81CD8"/>
    <w:rsid w:val="00F81D86"/>
    <w:rsid w:val="00F81DD8"/>
    <w:rsid w:val="00F81E15"/>
    <w:rsid w:val="00F81E48"/>
    <w:rsid w:val="00F81E5E"/>
    <w:rsid w:val="00F81F42"/>
    <w:rsid w:val="00F81F44"/>
    <w:rsid w:val="00F82029"/>
    <w:rsid w:val="00F8205E"/>
    <w:rsid w:val="00F820A4"/>
    <w:rsid w:val="00F821F5"/>
    <w:rsid w:val="00F82258"/>
    <w:rsid w:val="00F822D4"/>
    <w:rsid w:val="00F82320"/>
    <w:rsid w:val="00F82321"/>
    <w:rsid w:val="00F82367"/>
    <w:rsid w:val="00F823CB"/>
    <w:rsid w:val="00F82436"/>
    <w:rsid w:val="00F82442"/>
    <w:rsid w:val="00F825B7"/>
    <w:rsid w:val="00F825FA"/>
    <w:rsid w:val="00F826AC"/>
    <w:rsid w:val="00F826D6"/>
    <w:rsid w:val="00F829B8"/>
    <w:rsid w:val="00F829DB"/>
    <w:rsid w:val="00F829E3"/>
    <w:rsid w:val="00F82A01"/>
    <w:rsid w:val="00F82A49"/>
    <w:rsid w:val="00F82A80"/>
    <w:rsid w:val="00F82B6B"/>
    <w:rsid w:val="00F82B9D"/>
    <w:rsid w:val="00F82CB3"/>
    <w:rsid w:val="00F82D18"/>
    <w:rsid w:val="00F82D30"/>
    <w:rsid w:val="00F82DDB"/>
    <w:rsid w:val="00F82E0B"/>
    <w:rsid w:val="00F82E27"/>
    <w:rsid w:val="00F82F28"/>
    <w:rsid w:val="00F82FCE"/>
    <w:rsid w:val="00F82FE6"/>
    <w:rsid w:val="00F83000"/>
    <w:rsid w:val="00F8300B"/>
    <w:rsid w:val="00F8301C"/>
    <w:rsid w:val="00F8304F"/>
    <w:rsid w:val="00F830DC"/>
    <w:rsid w:val="00F830EF"/>
    <w:rsid w:val="00F830FD"/>
    <w:rsid w:val="00F83133"/>
    <w:rsid w:val="00F831A4"/>
    <w:rsid w:val="00F83284"/>
    <w:rsid w:val="00F8328F"/>
    <w:rsid w:val="00F832A5"/>
    <w:rsid w:val="00F832D3"/>
    <w:rsid w:val="00F83306"/>
    <w:rsid w:val="00F83321"/>
    <w:rsid w:val="00F8336B"/>
    <w:rsid w:val="00F83403"/>
    <w:rsid w:val="00F8340F"/>
    <w:rsid w:val="00F83456"/>
    <w:rsid w:val="00F83498"/>
    <w:rsid w:val="00F83522"/>
    <w:rsid w:val="00F83532"/>
    <w:rsid w:val="00F83560"/>
    <w:rsid w:val="00F8357B"/>
    <w:rsid w:val="00F835B1"/>
    <w:rsid w:val="00F83791"/>
    <w:rsid w:val="00F837EC"/>
    <w:rsid w:val="00F8380D"/>
    <w:rsid w:val="00F83889"/>
    <w:rsid w:val="00F8389A"/>
    <w:rsid w:val="00F83958"/>
    <w:rsid w:val="00F83988"/>
    <w:rsid w:val="00F839D6"/>
    <w:rsid w:val="00F83A75"/>
    <w:rsid w:val="00F83AA0"/>
    <w:rsid w:val="00F83AC0"/>
    <w:rsid w:val="00F83B9C"/>
    <w:rsid w:val="00F83B9D"/>
    <w:rsid w:val="00F83BCD"/>
    <w:rsid w:val="00F83CC2"/>
    <w:rsid w:val="00F83CD6"/>
    <w:rsid w:val="00F83CE2"/>
    <w:rsid w:val="00F83D1B"/>
    <w:rsid w:val="00F83D58"/>
    <w:rsid w:val="00F83D5D"/>
    <w:rsid w:val="00F83D85"/>
    <w:rsid w:val="00F83E62"/>
    <w:rsid w:val="00F83EB9"/>
    <w:rsid w:val="00F83F87"/>
    <w:rsid w:val="00F84098"/>
    <w:rsid w:val="00F840C7"/>
    <w:rsid w:val="00F8413C"/>
    <w:rsid w:val="00F84275"/>
    <w:rsid w:val="00F84289"/>
    <w:rsid w:val="00F842E5"/>
    <w:rsid w:val="00F84301"/>
    <w:rsid w:val="00F84332"/>
    <w:rsid w:val="00F8444B"/>
    <w:rsid w:val="00F844E6"/>
    <w:rsid w:val="00F84523"/>
    <w:rsid w:val="00F8452F"/>
    <w:rsid w:val="00F8454C"/>
    <w:rsid w:val="00F845AE"/>
    <w:rsid w:val="00F845FC"/>
    <w:rsid w:val="00F84731"/>
    <w:rsid w:val="00F8475B"/>
    <w:rsid w:val="00F847B4"/>
    <w:rsid w:val="00F84821"/>
    <w:rsid w:val="00F8492E"/>
    <w:rsid w:val="00F8498C"/>
    <w:rsid w:val="00F849DA"/>
    <w:rsid w:val="00F84A11"/>
    <w:rsid w:val="00F84A53"/>
    <w:rsid w:val="00F84A81"/>
    <w:rsid w:val="00F84AF6"/>
    <w:rsid w:val="00F84B3D"/>
    <w:rsid w:val="00F84B78"/>
    <w:rsid w:val="00F84B9D"/>
    <w:rsid w:val="00F84BDA"/>
    <w:rsid w:val="00F84C03"/>
    <w:rsid w:val="00F84C58"/>
    <w:rsid w:val="00F84C82"/>
    <w:rsid w:val="00F84CA4"/>
    <w:rsid w:val="00F84CCE"/>
    <w:rsid w:val="00F84D3A"/>
    <w:rsid w:val="00F84D8C"/>
    <w:rsid w:val="00F84E2F"/>
    <w:rsid w:val="00F84F08"/>
    <w:rsid w:val="00F84F92"/>
    <w:rsid w:val="00F84F94"/>
    <w:rsid w:val="00F8506F"/>
    <w:rsid w:val="00F850CC"/>
    <w:rsid w:val="00F851A5"/>
    <w:rsid w:val="00F851CC"/>
    <w:rsid w:val="00F851D9"/>
    <w:rsid w:val="00F85245"/>
    <w:rsid w:val="00F852E8"/>
    <w:rsid w:val="00F852F9"/>
    <w:rsid w:val="00F8532B"/>
    <w:rsid w:val="00F853B4"/>
    <w:rsid w:val="00F853FE"/>
    <w:rsid w:val="00F85401"/>
    <w:rsid w:val="00F85411"/>
    <w:rsid w:val="00F85432"/>
    <w:rsid w:val="00F85437"/>
    <w:rsid w:val="00F8543E"/>
    <w:rsid w:val="00F85522"/>
    <w:rsid w:val="00F855C6"/>
    <w:rsid w:val="00F855C9"/>
    <w:rsid w:val="00F8567F"/>
    <w:rsid w:val="00F8571F"/>
    <w:rsid w:val="00F85769"/>
    <w:rsid w:val="00F8581E"/>
    <w:rsid w:val="00F85829"/>
    <w:rsid w:val="00F85842"/>
    <w:rsid w:val="00F85916"/>
    <w:rsid w:val="00F85948"/>
    <w:rsid w:val="00F859AC"/>
    <w:rsid w:val="00F85A3D"/>
    <w:rsid w:val="00F85A41"/>
    <w:rsid w:val="00F85A76"/>
    <w:rsid w:val="00F85A85"/>
    <w:rsid w:val="00F85B7B"/>
    <w:rsid w:val="00F85B8F"/>
    <w:rsid w:val="00F85BB9"/>
    <w:rsid w:val="00F85C50"/>
    <w:rsid w:val="00F85C7D"/>
    <w:rsid w:val="00F85C8B"/>
    <w:rsid w:val="00F85CCE"/>
    <w:rsid w:val="00F85D25"/>
    <w:rsid w:val="00F85D39"/>
    <w:rsid w:val="00F85E6B"/>
    <w:rsid w:val="00F85EA8"/>
    <w:rsid w:val="00F85ED5"/>
    <w:rsid w:val="00F86025"/>
    <w:rsid w:val="00F86197"/>
    <w:rsid w:val="00F861AF"/>
    <w:rsid w:val="00F86311"/>
    <w:rsid w:val="00F863B3"/>
    <w:rsid w:val="00F863D4"/>
    <w:rsid w:val="00F863E1"/>
    <w:rsid w:val="00F86430"/>
    <w:rsid w:val="00F86490"/>
    <w:rsid w:val="00F864B1"/>
    <w:rsid w:val="00F864CD"/>
    <w:rsid w:val="00F86522"/>
    <w:rsid w:val="00F8659E"/>
    <w:rsid w:val="00F865A9"/>
    <w:rsid w:val="00F865B4"/>
    <w:rsid w:val="00F86666"/>
    <w:rsid w:val="00F866AE"/>
    <w:rsid w:val="00F86714"/>
    <w:rsid w:val="00F86744"/>
    <w:rsid w:val="00F86792"/>
    <w:rsid w:val="00F867AA"/>
    <w:rsid w:val="00F867E0"/>
    <w:rsid w:val="00F867EC"/>
    <w:rsid w:val="00F86903"/>
    <w:rsid w:val="00F86964"/>
    <w:rsid w:val="00F86999"/>
    <w:rsid w:val="00F8699C"/>
    <w:rsid w:val="00F869C2"/>
    <w:rsid w:val="00F869D6"/>
    <w:rsid w:val="00F86B0D"/>
    <w:rsid w:val="00F86B2B"/>
    <w:rsid w:val="00F86B57"/>
    <w:rsid w:val="00F86B63"/>
    <w:rsid w:val="00F86C22"/>
    <w:rsid w:val="00F86C9B"/>
    <w:rsid w:val="00F86CA8"/>
    <w:rsid w:val="00F86CD7"/>
    <w:rsid w:val="00F86DAE"/>
    <w:rsid w:val="00F86DC9"/>
    <w:rsid w:val="00F86E04"/>
    <w:rsid w:val="00F86E11"/>
    <w:rsid w:val="00F86E27"/>
    <w:rsid w:val="00F86E82"/>
    <w:rsid w:val="00F86F62"/>
    <w:rsid w:val="00F86F82"/>
    <w:rsid w:val="00F86F83"/>
    <w:rsid w:val="00F86FA5"/>
    <w:rsid w:val="00F86FBD"/>
    <w:rsid w:val="00F86FE3"/>
    <w:rsid w:val="00F870B1"/>
    <w:rsid w:val="00F870C1"/>
    <w:rsid w:val="00F87125"/>
    <w:rsid w:val="00F871F5"/>
    <w:rsid w:val="00F8735A"/>
    <w:rsid w:val="00F8745B"/>
    <w:rsid w:val="00F8751B"/>
    <w:rsid w:val="00F8757D"/>
    <w:rsid w:val="00F875BF"/>
    <w:rsid w:val="00F87613"/>
    <w:rsid w:val="00F8763E"/>
    <w:rsid w:val="00F876E7"/>
    <w:rsid w:val="00F87712"/>
    <w:rsid w:val="00F87742"/>
    <w:rsid w:val="00F87760"/>
    <w:rsid w:val="00F87766"/>
    <w:rsid w:val="00F8779F"/>
    <w:rsid w:val="00F878A0"/>
    <w:rsid w:val="00F878BB"/>
    <w:rsid w:val="00F878DD"/>
    <w:rsid w:val="00F8791C"/>
    <w:rsid w:val="00F8794C"/>
    <w:rsid w:val="00F87A8B"/>
    <w:rsid w:val="00F87B22"/>
    <w:rsid w:val="00F87B34"/>
    <w:rsid w:val="00F87B56"/>
    <w:rsid w:val="00F87B57"/>
    <w:rsid w:val="00F87C7D"/>
    <w:rsid w:val="00F87E21"/>
    <w:rsid w:val="00F87E45"/>
    <w:rsid w:val="00F87E75"/>
    <w:rsid w:val="00F87E7E"/>
    <w:rsid w:val="00F87EB5"/>
    <w:rsid w:val="00F87F75"/>
    <w:rsid w:val="00F9000A"/>
    <w:rsid w:val="00F9006E"/>
    <w:rsid w:val="00F901B2"/>
    <w:rsid w:val="00F901C2"/>
    <w:rsid w:val="00F9023C"/>
    <w:rsid w:val="00F90272"/>
    <w:rsid w:val="00F902AF"/>
    <w:rsid w:val="00F902B7"/>
    <w:rsid w:val="00F90328"/>
    <w:rsid w:val="00F903A0"/>
    <w:rsid w:val="00F9043C"/>
    <w:rsid w:val="00F9046A"/>
    <w:rsid w:val="00F904AC"/>
    <w:rsid w:val="00F90518"/>
    <w:rsid w:val="00F9052B"/>
    <w:rsid w:val="00F9058C"/>
    <w:rsid w:val="00F90603"/>
    <w:rsid w:val="00F9060C"/>
    <w:rsid w:val="00F9061E"/>
    <w:rsid w:val="00F90631"/>
    <w:rsid w:val="00F90671"/>
    <w:rsid w:val="00F906D1"/>
    <w:rsid w:val="00F9077F"/>
    <w:rsid w:val="00F907B6"/>
    <w:rsid w:val="00F907DF"/>
    <w:rsid w:val="00F90820"/>
    <w:rsid w:val="00F9085E"/>
    <w:rsid w:val="00F908AA"/>
    <w:rsid w:val="00F90A6B"/>
    <w:rsid w:val="00F90AA4"/>
    <w:rsid w:val="00F90AD1"/>
    <w:rsid w:val="00F90B22"/>
    <w:rsid w:val="00F90B38"/>
    <w:rsid w:val="00F90B4B"/>
    <w:rsid w:val="00F90BD2"/>
    <w:rsid w:val="00F90BD7"/>
    <w:rsid w:val="00F90C0C"/>
    <w:rsid w:val="00F90C2B"/>
    <w:rsid w:val="00F90C2D"/>
    <w:rsid w:val="00F90C77"/>
    <w:rsid w:val="00F90CBC"/>
    <w:rsid w:val="00F90CBF"/>
    <w:rsid w:val="00F90CCB"/>
    <w:rsid w:val="00F90D40"/>
    <w:rsid w:val="00F90D8F"/>
    <w:rsid w:val="00F90E13"/>
    <w:rsid w:val="00F90E74"/>
    <w:rsid w:val="00F90EF0"/>
    <w:rsid w:val="00F90F5E"/>
    <w:rsid w:val="00F90FA1"/>
    <w:rsid w:val="00F90FAA"/>
    <w:rsid w:val="00F90FB8"/>
    <w:rsid w:val="00F90FF2"/>
    <w:rsid w:val="00F90FFA"/>
    <w:rsid w:val="00F91052"/>
    <w:rsid w:val="00F9105B"/>
    <w:rsid w:val="00F9105D"/>
    <w:rsid w:val="00F91109"/>
    <w:rsid w:val="00F91137"/>
    <w:rsid w:val="00F9116C"/>
    <w:rsid w:val="00F9118F"/>
    <w:rsid w:val="00F91204"/>
    <w:rsid w:val="00F91242"/>
    <w:rsid w:val="00F91245"/>
    <w:rsid w:val="00F912AD"/>
    <w:rsid w:val="00F912CF"/>
    <w:rsid w:val="00F91314"/>
    <w:rsid w:val="00F9136A"/>
    <w:rsid w:val="00F9137C"/>
    <w:rsid w:val="00F913BA"/>
    <w:rsid w:val="00F913EF"/>
    <w:rsid w:val="00F913F9"/>
    <w:rsid w:val="00F9147B"/>
    <w:rsid w:val="00F914E6"/>
    <w:rsid w:val="00F9150D"/>
    <w:rsid w:val="00F91545"/>
    <w:rsid w:val="00F915E1"/>
    <w:rsid w:val="00F91642"/>
    <w:rsid w:val="00F9170E"/>
    <w:rsid w:val="00F9176C"/>
    <w:rsid w:val="00F917CA"/>
    <w:rsid w:val="00F91815"/>
    <w:rsid w:val="00F91833"/>
    <w:rsid w:val="00F9186F"/>
    <w:rsid w:val="00F918E8"/>
    <w:rsid w:val="00F91940"/>
    <w:rsid w:val="00F91959"/>
    <w:rsid w:val="00F919F9"/>
    <w:rsid w:val="00F91A09"/>
    <w:rsid w:val="00F91A2F"/>
    <w:rsid w:val="00F91A57"/>
    <w:rsid w:val="00F91B7E"/>
    <w:rsid w:val="00F91BF7"/>
    <w:rsid w:val="00F91CC4"/>
    <w:rsid w:val="00F91D37"/>
    <w:rsid w:val="00F91D6A"/>
    <w:rsid w:val="00F91D73"/>
    <w:rsid w:val="00F91DF6"/>
    <w:rsid w:val="00F91E04"/>
    <w:rsid w:val="00F91E1F"/>
    <w:rsid w:val="00F91E65"/>
    <w:rsid w:val="00F91E8E"/>
    <w:rsid w:val="00F91E92"/>
    <w:rsid w:val="00F91EB8"/>
    <w:rsid w:val="00F91EB9"/>
    <w:rsid w:val="00F91F4C"/>
    <w:rsid w:val="00F91FD4"/>
    <w:rsid w:val="00F92020"/>
    <w:rsid w:val="00F9213F"/>
    <w:rsid w:val="00F92200"/>
    <w:rsid w:val="00F9222A"/>
    <w:rsid w:val="00F9225D"/>
    <w:rsid w:val="00F9228B"/>
    <w:rsid w:val="00F92394"/>
    <w:rsid w:val="00F9246A"/>
    <w:rsid w:val="00F9246E"/>
    <w:rsid w:val="00F924CD"/>
    <w:rsid w:val="00F924D4"/>
    <w:rsid w:val="00F924FD"/>
    <w:rsid w:val="00F92575"/>
    <w:rsid w:val="00F92582"/>
    <w:rsid w:val="00F925E9"/>
    <w:rsid w:val="00F926A6"/>
    <w:rsid w:val="00F9289A"/>
    <w:rsid w:val="00F928A5"/>
    <w:rsid w:val="00F928E5"/>
    <w:rsid w:val="00F9298C"/>
    <w:rsid w:val="00F9298E"/>
    <w:rsid w:val="00F929BD"/>
    <w:rsid w:val="00F929EA"/>
    <w:rsid w:val="00F92A3A"/>
    <w:rsid w:val="00F92A98"/>
    <w:rsid w:val="00F92B80"/>
    <w:rsid w:val="00F92B92"/>
    <w:rsid w:val="00F92C05"/>
    <w:rsid w:val="00F92C32"/>
    <w:rsid w:val="00F92C7F"/>
    <w:rsid w:val="00F92C9B"/>
    <w:rsid w:val="00F92DBE"/>
    <w:rsid w:val="00F92E1D"/>
    <w:rsid w:val="00F92E78"/>
    <w:rsid w:val="00F92EE3"/>
    <w:rsid w:val="00F92F91"/>
    <w:rsid w:val="00F92FB3"/>
    <w:rsid w:val="00F93073"/>
    <w:rsid w:val="00F930A1"/>
    <w:rsid w:val="00F930C6"/>
    <w:rsid w:val="00F93114"/>
    <w:rsid w:val="00F93196"/>
    <w:rsid w:val="00F9320B"/>
    <w:rsid w:val="00F93227"/>
    <w:rsid w:val="00F93257"/>
    <w:rsid w:val="00F93385"/>
    <w:rsid w:val="00F93391"/>
    <w:rsid w:val="00F934E0"/>
    <w:rsid w:val="00F935B9"/>
    <w:rsid w:val="00F9364C"/>
    <w:rsid w:val="00F936CA"/>
    <w:rsid w:val="00F936F9"/>
    <w:rsid w:val="00F9370F"/>
    <w:rsid w:val="00F93718"/>
    <w:rsid w:val="00F937A3"/>
    <w:rsid w:val="00F937FC"/>
    <w:rsid w:val="00F93801"/>
    <w:rsid w:val="00F93870"/>
    <w:rsid w:val="00F93886"/>
    <w:rsid w:val="00F93899"/>
    <w:rsid w:val="00F938C8"/>
    <w:rsid w:val="00F938F3"/>
    <w:rsid w:val="00F93917"/>
    <w:rsid w:val="00F939E1"/>
    <w:rsid w:val="00F939EE"/>
    <w:rsid w:val="00F93A17"/>
    <w:rsid w:val="00F93A1D"/>
    <w:rsid w:val="00F93A80"/>
    <w:rsid w:val="00F93ACF"/>
    <w:rsid w:val="00F93ADB"/>
    <w:rsid w:val="00F93AF0"/>
    <w:rsid w:val="00F93AF9"/>
    <w:rsid w:val="00F93B54"/>
    <w:rsid w:val="00F93CC9"/>
    <w:rsid w:val="00F93D21"/>
    <w:rsid w:val="00F93D79"/>
    <w:rsid w:val="00F93DCF"/>
    <w:rsid w:val="00F93E00"/>
    <w:rsid w:val="00F93E88"/>
    <w:rsid w:val="00F93EDA"/>
    <w:rsid w:val="00F93F95"/>
    <w:rsid w:val="00F93FAF"/>
    <w:rsid w:val="00F94041"/>
    <w:rsid w:val="00F9404F"/>
    <w:rsid w:val="00F94052"/>
    <w:rsid w:val="00F94090"/>
    <w:rsid w:val="00F9410B"/>
    <w:rsid w:val="00F9423C"/>
    <w:rsid w:val="00F942E8"/>
    <w:rsid w:val="00F94309"/>
    <w:rsid w:val="00F94339"/>
    <w:rsid w:val="00F94367"/>
    <w:rsid w:val="00F94391"/>
    <w:rsid w:val="00F943CF"/>
    <w:rsid w:val="00F94469"/>
    <w:rsid w:val="00F944BB"/>
    <w:rsid w:val="00F94548"/>
    <w:rsid w:val="00F94650"/>
    <w:rsid w:val="00F9469A"/>
    <w:rsid w:val="00F946DD"/>
    <w:rsid w:val="00F9486D"/>
    <w:rsid w:val="00F948AF"/>
    <w:rsid w:val="00F9498D"/>
    <w:rsid w:val="00F9499A"/>
    <w:rsid w:val="00F949AB"/>
    <w:rsid w:val="00F949FE"/>
    <w:rsid w:val="00F94A1E"/>
    <w:rsid w:val="00F94A44"/>
    <w:rsid w:val="00F94AC4"/>
    <w:rsid w:val="00F94C79"/>
    <w:rsid w:val="00F94CA6"/>
    <w:rsid w:val="00F94D40"/>
    <w:rsid w:val="00F94D54"/>
    <w:rsid w:val="00F94D7A"/>
    <w:rsid w:val="00F94E42"/>
    <w:rsid w:val="00F94EED"/>
    <w:rsid w:val="00F94F98"/>
    <w:rsid w:val="00F94FC2"/>
    <w:rsid w:val="00F94FF0"/>
    <w:rsid w:val="00F95032"/>
    <w:rsid w:val="00F950C7"/>
    <w:rsid w:val="00F9513A"/>
    <w:rsid w:val="00F9514A"/>
    <w:rsid w:val="00F9516E"/>
    <w:rsid w:val="00F951A1"/>
    <w:rsid w:val="00F951CC"/>
    <w:rsid w:val="00F95245"/>
    <w:rsid w:val="00F95294"/>
    <w:rsid w:val="00F95469"/>
    <w:rsid w:val="00F9550F"/>
    <w:rsid w:val="00F95510"/>
    <w:rsid w:val="00F95528"/>
    <w:rsid w:val="00F955B6"/>
    <w:rsid w:val="00F95636"/>
    <w:rsid w:val="00F956C6"/>
    <w:rsid w:val="00F95749"/>
    <w:rsid w:val="00F95789"/>
    <w:rsid w:val="00F957F3"/>
    <w:rsid w:val="00F95802"/>
    <w:rsid w:val="00F9584A"/>
    <w:rsid w:val="00F9591A"/>
    <w:rsid w:val="00F959A2"/>
    <w:rsid w:val="00F959D8"/>
    <w:rsid w:val="00F95AB1"/>
    <w:rsid w:val="00F95AC6"/>
    <w:rsid w:val="00F95B79"/>
    <w:rsid w:val="00F95C51"/>
    <w:rsid w:val="00F95D2A"/>
    <w:rsid w:val="00F95DDE"/>
    <w:rsid w:val="00F95E09"/>
    <w:rsid w:val="00F95E48"/>
    <w:rsid w:val="00F95F79"/>
    <w:rsid w:val="00F95F98"/>
    <w:rsid w:val="00F95FB8"/>
    <w:rsid w:val="00F96085"/>
    <w:rsid w:val="00F960D1"/>
    <w:rsid w:val="00F960D2"/>
    <w:rsid w:val="00F9613A"/>
    <w:rsid w:val="00F9623B"/>
    <w:rsid w:val="00F96263"/>
    <w:rsid w:val="00F96295"/>
    <w:rsid w:val="00F963F6"/>
    <w:rsid w:val="00F96437"/>
    <w:rsid w:val="00F9646F"/>
    <w:rsid w:val="00F96483"/>
    <w:rsid w:val="00F96533"/>
    <w:rsid w:val="00F96543"/>
    <w:rsid w:val="00F965B3"/>
    <w:rsid w:val="00F96619"/>
    <w:rsid w:val="00F96651"/>
    <w:rsid w:val="00F966C0"/>
    <w:rsid w:val="00F96735"/>
    <w:rsid w:val="00F96785"/>
    <w:rsid w:val="00F967A2"/>
    <w:rsid w:val="00F967AC"/>
    <w:rsid w:val="00F967D2"/>
    <w:rsid w:val="00F96851"/>
    <w:rsid w:val="00F96937"/>
    <w:rsid w:val="00F969BC"/>
    <w:rsid w:val="00F969E0"/>
    <w:rsid w:val="00F96A07"/>
    <w:rsid w:val="00F96A12"/>
    <w:rsid w:val="00F96A8C"/>
    <w:rsid w:val="00F96B34"/>
    <w:rsid w:val="00F96C6B"/>
    <w:rsid w:val="00F96D6B"/>
    <w:rsid w:val="00F96D84"/>
    <w:rsid w:val="00F96D88"/>
    <w:rsid w:val="00F96E4E"/>
    <w:rsid w:val="00F96F4F"/>
    <w:rsid w:val="00F96F96"/>
    <w:rsid w:val="00F9703A"/>
    <w:rsid w:val="00F9706C"/>
    <w:rsid w:val="00F9708C"/>
    <w:rsid w:val="00F970CF"/>
    <w:rsid w:val="00F971B1"/>
    <w:rsid w:val="00F97233"/>
    <w:rsid w:val="00F97240"/>
    <w:rsid w:val="00F97433"/>
    <w:rsid w:val="00F97455"/>
    <w:rsid w:val="00F97513"/>
    <w:rsid w:val="00F9752E"/>
    <w:rsid w:val="00F975AF"/>
    <w:rsid w:val="00F975E1"/>
    <w:rsid w:val="00F97676"/>
    <w:rsid w:val="00F97684"/>
    <w:rsid w:val="00F976E3"/>
    <w:rsid w:val="00F97757"/>
    <w:rsid w:val="00F9788A"/>
    <w:rsid w:val="00F978B1"/>
    <w:rsid w:val="00F978B3"/>
    <w:rsid w:val="00F979B1"/>
    <w:rsid w:val="00F979EF"/>
    <w:rsid w:val="00F97A8B"/>
    <w:rsid w:val="00F97AC7"/>
    <w:rsid w:val="00F97ACB"/>
    <w:rsid w:val="00F97B19"/>
    <w:rsid w:val="00F97B24"/>
    <w:rsid w:val="00F97B42"/>
    <w:rsid w:val="00F97B82"/>
    <w:rsid w:val="00F97BE2"/>
    <w:rsid w:val="00F97C1F"/>
    <w:rsid w:val="00F97C9E"/>
    <w:rsid w:val="00F97CBC"/>
    <w:rsid w:val="00F97D16"/>
    <w:rsid w:val="00F97D4F"/>
    <w:rsid w:val="00F97D7E"/>
    <w:rsid w:val="00F97DB4"/>
    <w:rsid w:val="00F97DB9"/>
    <w:rsid w:val="00F97DBE"/>
    <w:rsid w:val="00F97DE6"/>
    <w:rsid w:val="00F97DE9"/>
    <w:rsid w:val="00F97E64"/>
    <w:rsid w:val="00F97E8A"/>
    <w:rsid w:val="00F97EC3"/>
    <w:rsid w:val="00F97F1C"/>
    <w:rsid w:val="00FA0052"/>
    <w:rsid w:val="00FA006B"/>
    <w:rsid w:val="00FA00D9"/>
    <w:rsid w:val="00FA00E4"/>
    <w:rsid w:val="00FA010C"/>
    <w:rsid w:val="00FA016D"/>
    <w:rsid w:val="00FA01B4"/>
    <w:rsid w:val="00FA0272"/>
    <w:rsid w:val="00FA029A"/>
    <w:rsid w:val="00FA02BC"/>
    <w:rsid w:val="00FA02E5"/>
    <w:rsid w:val="00FA02F7"/>
    <w:rsid w:val="00FA0324"/>
    <w:rsid w:val="00FA032F"/>
    <w:rsid w:val="00FA0347"/>
    <w:rsid w:val="00FA034A"/>
    <w:rsid w:val="00FA03E8"/>
    <w:rsid w:val="00FA0421"/>
    <w:rsid w:val="00FA0472"/>
    <w:rsid w:val="00FA04E3"/>
    <w:rsid w:val="00FA0501"/>
    <w:rsid w:val="00FA052D"/>
    <w:rsid w:val="00FA0580"/>
    <w:rsid w:val="00FA0593"/>
    <w:rsid w:val="00FA05AE"/>
    <w:rsid w:val="00FA0687"/>
    <w:rsid w:val="00FA06C3"/>
    <w:rsid w:val="00FA073E"/>
    <w:rsid w:val="00FA0776"/>
    <w:rsid w:val="00FA07BC"/>
    <w:rsid w:val="00FA07D7"/>
    <w:rsid w:val="00FA0863"/>
    <w:rsid w:val="00FA0878"/>
    <w:rsid w:val="00FA08AD"/>
    <w:rsid w:val="00FA08C3"/>
    <w:rsid w:val="00FA0A1B"/>
    <w:rsid w:val="00FA0A52"/>
    <w:rsid w:val="00FA0AB8"/>
    <w:rsid w:val="00FA0AC5"/>
    <w:rsid w:val="00FA0B29"/>
    <w:rsid w:val="00FA0B92"/>
    <w:rsid w:val="00FA0C74"/>
    <w:rsid w:val="00FA0CD4"/>
    <w:rsid w:val="00FA0D95"/>
    <w:rsid w:val="00FA0E7B"/>
    <w:rsid w:val="00FA0E96"/>
    <w:rsid w:val="00FA0EB5"/>
    <w:rsid w:val="00FA0EFD"/>
    <w:rsid w:val="00FA0F06"/>
    <w:rsid w:val="00FA0F45"/>
    <w:rsid w:val="00FA0FEF"/>
    <w:rsid w:val="00FA1024"/>
    <w:rsid w:val="00FA10EF"/>
    <w:rsid w:val="00FA10F3"/>
    <w:rsid w:val="00FA10FE"/>
    <w:rsid w:val="00FA11FD"/>
    <w:rsid w:val="00FA1233"/>
    <w:rsid w:val="00FA12DF"/>
    <w:rsid w:val="00FA1375"/>
    <w:rsid w:val="00FA145E"/>
    <w:rsid w:val="00FA14F8"/>
    <w:rsid w:val="00FA1532"/>
    <w:rsid w:val="00FA1575"/>
    <w:rsid w:val="00FA1671"/>
    <w:rsid w:val="00FA1703"/>
    <w:rsid w:val="00FA170E"/>
    <w:rsid w:val="00FA173B"/>
    <w:rsid w:val="00FA1769"/>
    <w:rsid w:val="00FA17CA"/>
    <w:rsid w:val="00FA17FF"/>
    <w:rsid w:val="00FA1807"/>
    <w:rsid w:val="00FA18AD"/>
    <w:rsid w:val="00FA18B0"/>
    <w:rsid w:val="00FA18F4"/>
    <w:rsid w:val="00FA194E"/>
    <w:rsid w:val="00FA1950"/>
    <w:rsid w:val="00FA1A0E"/>
    <w:rsid w:val="00FA1D72"/>
    <w:rsid w:val="00FA1DB6"/>
    <w:rsid w:val="00FA1DFC"/>
    <w:rsid w:val="00FA1E7C"/>
    <w:rsid w:val="00FA1F63"/>
    <w:rsid w:val="00FA1F71"/>
    <w:rsid w:val="00FA1F7E"/>
    <w:rsid w:val="00FA202F"/>
    <w:rsid w:val="00FA2045"/>
    <w:rsid w:val="00FA2125"/>
    <w:rsid w:val="00FA2131"/>
    <w:rsid w:val="00FA2174"/>
    <w:rsid w:val="00FA21E1"/>
    <w:rsid w:val="00FA22B7"/>
    <w:rsid w:val="00FA22D4"/>
    <w:rsid w:val="00FA2334"/>
    <w:rsid w:val="00FA2361"/>
    <w:rsid w:val="00FA23AF"/>
    <w:rsid w:val="00FA23B4"/>
    <w:rsid w:val="00FA23BF"/>
    <w:rsid w:val="00FA23EB"/>
    <w:rsid w:val="00FA2458"/>
    <w:rsid w:val="00FA2472"/>
    <w:rsid w:val="00FA24FD"/>
    <w:rsid w:val="00FA2536"/>
    <w:rsid w:val="00FA255E"/>
    <w:rsid w:val="00FA2591"/>
    <w:rsid w:val="00FA25F1"/>
    <w:rsid w:val="00FA2621"/>
    <w:rsid w:val="00FA2689"/>
    <w:rsid w:val="00FA26DD"/>
    <w:rsid w:val="00FA26FC"/>
    <w:rsid w:val="00FA26FE"/>
    <w:rsid w:val="00FA2720"/>
    <w:rsid w:val="00FA2766"/>
    <w:rsid w:val="00FA27E3"/>
    <w:rsid w:val="00FA2823"/>
    <w:rsid w:val="00FA2853"/>
    <w:rsid w:val="00FA28A0"/>
    <w:rsid w:val="00FA28F7"/>
    <w:rsid w:val="00FA2990"/>
    <w:rsid w:val="00FA29DC"/>
    <w:rsid w:val="00FA2B31"/>
    <w:rsid w:val="00FA2B3A"/>
    <w:rsid w:val="00FA2B73"/>
    <w:rsid w:val="00FA2BD8"/>
    <w:rsid w:val="00FA2C19"/>
    <w:rsid w:val="00FA2CDA"/>
    <w:rsid w:val="00FA2DF1"/>
    <w:rsid w:val="00FA2E25"/>
    <w:rsid w:val="00FA2E49"/>
    <w:rsid w:val="00FA2E95"/>
    <w:rsid w:val="00FA2E9D"/>
    <w:rsid w:val="00FA300A"/>
    <w:rsid w:val="00FA3037"/>
    <w:rsid w:val="00FA306A"/>
    <w:rsid w:val="00FA30FE"/>
    <w:rsid w:val="00FA3108"/>
    <w:rsid w:val="00FA3146"/>
    <w:rsid w:val="00FA31FB"/>
    <w:rsid w:val="00FA3233"/>
    <w:rsid w:val="00FA3245"/>
    <w:rsid w:val="00FA3267"/>
    <w:rsid w:val="00FA326B"/>
    <w:rsid w:val="00FA327D"/>
    <w:rsid w:val="00FA328F"/>
    <w:rsid w:val="00FA3319"/>
    <w:rsid w:val="00FA3335"/>
    <w:rsid w:val="00FA3370"/>
    <w:rsid w:val="00FA33D9"/>
    <w:rsid w:val="00FA3405"/>
    <w:rsid w:val="00FA3479"/>
    <w:rsid w:val="00FA34E7"/>
    <w:rsid w:val="00FA3635"/>
    <w:rsid w:val="00FA363B"/>
    <w:rsid w:val="00FA36D3"/>
    <w:rsid w:val="00FA36DF"/>
    <w:rsid w:val="00FA370A"/>
    <w:rsid w:val="00FA374E"/>
    <w:rsid w:val="00FA3761"/>
    <w:rsid w:val="00FA3765"/>
    <w:rsid w:val="00FA376F"/>
    <w:rsid w:val="00FA37AF"/>
    <w:rsid w:val="00FA37B9"/>
    <w:rsid w:val="00FA3893"/>
    <w:rsid w:val="00FA389E"/>
    <w:rsid w:val="00FA38B4"/>
    <w:rsid w:val="00FA38C9"/>
    <w:rsid w:val="00FA3907"/>
    <w:rsid w:val="00FA3916"/>
    <w:rsid w:val="00FA3A3B"/>
    <w:rsid w:val="00FA3ABE"/>
    <w:rsid w:val="00FA3B2E"/>
    <w:rsid w:val="00FA3B6C"/>
    <w:rsid w:val="00FA3BED"/>
    <w:rsid w:val="00FA3BFF"/>
    <w:rsid w:val="00FA3C40"/>
    <w:rsid w:val="00FA3C96"/>
    <w:rsid w:val="00FA3CD1"/>
    <w:rsid w:val="00FA3E68"/>
    <w:rsid w:val="00FA3EA3"/>
    <w:rsid w:val="00FA3EA7"/>
    <w:rsid w:val="00FA3F1C"/>
    <w:rsid w:val="00FA3F63"/>
    <w:rsid w:val="00FA3FB1"/>
    <w:rsid w:val="00FA402D"/>
    <w:rsid w:val="00FA4040"/>
    <w:rsid w:val="00FA4085"/>
    <w:rsid w:val="00FA40B4"/>
    <w:rsid w:val="00FA40F8"/>
    <w:rsid w:val="00FA415C"/>
    <w:rsid w:val="00FA41B4"/>
    <w:rsid w:val="00FA4203"/>
    <w:rsid w:val="00FA421C"/>
    <w:rsid w:val="00FA4235"/>
    <w:rsid w:val="00FA425F"/>
    <w:rsid w:val="00FA427D"/>
    <w:rsid w:val="00FA42A2"/>
    <w:rsid w:val="00FA42E2"/>
    <w:rsid w:val="00FA430C"/>
    <w:rsid w:val="00FA432E"/>
    <w:rsid w:val="00FA43E2"/>
    <w:rsid w:val="00FA4405"/>
    <w:rsid w:val="00FA450B"/>
    <w:rsid w:val="00FA4596"/>
    <w:rsid w:val="00FA45A7"/>
    <w:rsid w:val="00FA45D1"/>
    <w:rsid w:val="00FA466E"/>
    <w:rsid w:val="00FA47B0"/>
    <w:rsid w:val="00FA47DC"/>
    <w:rsid w:val="00FA4802"/>
    <w:rsid w:val="00FA4824"/>
    <w:rsid w:val="00FA48AC"/>
    <w:rsid w:val="00FA4966"/>
    <w:rsid w:val="00FA497B"/>
    <w:rsid w:val="00FA49AF"/>
    <w:rsid w:val="00FA49BB"/>
    <w:rsid w:val="00FA49C3"/>
    <w:rsid w:val="00FA49D8"/>
    <w:rsid w:val="00FA4AEA"/>
    <w:rsid w:val="00FA4BB2"/>
    <w:rsid w:val="00FA4BFE"/>
    <w:rsid w:val="00FA4C11"/>
    <w:rsid w:val="00FA4C30"/>
    <w:rsid w:val="00FA4C60"/>
    <w:rsid w:val="00FA4E20"/>
    <w:rsid w:val="00FA4E78"/>
    <w:rsid w:val="00FA4E84"/>
    <w:rsid w:val="00FA4EE8"/>
    <w:rsid w:val="00FA4F22"/>
    <w:rsid w:val="00FA4F9A"/>
    <w:rsid w:val="00FA5089"/>
    <w:rsid w:val="00FA50BB"/>
    <w:rsid w:val="00FA50E5"/>
    <w:rsid w:val="00FA51EA"/>
    <w:rsid w:val="00FA5200"/>
    <w:rsid w:val="00FA5279"/>
    <w:rsid w:val="00FA555C"/>
    <w:rsid w:val="00FA556F"/>
    <w:rsid w:val="00FA5586"/>
    <w:rsid w:val="00FA558F"/>
    <w:rsid w:val="00FA56B1"/>
    <w:rsid w:val="00FA5745"/>
    <w:rsid w:val="00FA57AB"/>
    <w:rsid w:val="00FA5814"/>
    <w:rsid w:val="00FA5827"/>
    <w:rsid w:val="00FA586F"/>
    <w:rsid w:val="00FA58C2"/>
    <w:rsid w:val="00FA596B"/>
    <w:rsid w:val="00FA59CF"/>
    <w:rsid w:val="00FA5B5D"/>
    <w:rsid w:val="00FA5BF1"/>
    <w:rsid w:val="00FA5C17"/>
    <w:rsid w:val="00FA5C1F"/>
    <w:rsid w:val="00FA5CB2"/>
    <w:rsid w:val="00FA5CF1"/>
    <w:rsid w:val="00FA5D2B"/>
    <w:rsid w:val="00FA5D37"/>
    <w:rsid w:val="00FA5D7E"/>
    <w:rsid w:val="00FA5DEB"/>
    <w:rsid w:val="00FA5DEE"/>
    <w:rsid w:val="00FA5E3D"/>
    <w:rsid w:val="00FA5FAA"/>
    <w:rsid w:val="00FA5FDC"/>
    <w:rsid w:val="00FA605B"/>
    <w:rsid w:val="00FA6079"/>
    <w:rsid w:val="00FA60CC"/>
    <w:rsid w:val="00FA60E8"/>
    <w:rsid w:val="00FA6275"/>
    <w:rsid w:val="00FA6284"/>
    <w:rsid w:val="00FA62A2"/>
    <w:rsid w:val="00FA62A7"/>
    <w:rsid w:val="00FA62EA"/>
    <w:rsid w:val="00FA62FA"/>
    <w:rsid w:val="00FA6382"/>
    <w:rsid w:val="00FA638C"/>
    <w:rsid w:val="00FA63CB"/>
    <w:rsid w:val="00FA63E7"/>
    <w:rsid w:val="00FA6478"/>
    <w:rsid w:val="00FA6494"/>
    <w:rsid w:val="00FA64B4"/>
    <w:rsid w:val="00FA65D6"/>
    <w:rsid w:val="00FA660C"/>
    <w:rsid w:val="00FA6690"/>
    <w:rsid w:val="00FA6774"/>
    <w:rsid w:val="00FA67A0"/>
    <w:rsid w:val="00FA6867"/>
    <w:rsid w:val="00FA68AB"/>
    <w:rsid w:val="00FA6935"/>
    <w:rsid w:val="00FA69A2"/>
    <w:rsid w:val="00FA6A43"/>
    <w:rsid w:val="00FA6AD1"/>
    <w:rsid w:val="00FA6B50"/>
    <w:rsid w:val="00FA6BE0"/>
    <w:rsid w:val="00FA6C23"/>
    <w:rsid w:val="00FA6C71"/>
    <w:rsid w:val="00FA6C90"/>
    <w:rsid w:val="00FA6CB8"/>
    <w:rsid w:val="00FA6CCB"/>
    <w:rsid w:val="00FA6D35"/>
    <w:rsid w:val="00FA6DC2"/>
    <w:rsid w:val="00FA6E1D"/>
    <w:rsid w:val="00FA6F91"/>
    <w:rsid w:val="00FA6FCE"/>
    <w:rsid w:val="00FA6FF9"/>
    <w:rsid w:val="00FA7041"/>
    <w:rsid w:val="00FA7069"/>
    <w:rsid w:val="00FA70BF"/>
    <w:rsid w:val="00FA70D5"/>
    <w:rsid w:val="00FA7105"/>
    <w:rsid w:val="00FA716A"/>
    <w:rsid w:val="00FA71D5"/>
    <w:rsid w:val="00FA720A"/>
    <w:rsid w:val="00FA7281"/>
    <w:rsid w:val="00FA72A2"/>
    <w:rsid w:val="00FA72E9"/>
    <w:rsid w:val="00FA7387"/>
    <w:rsid w:val="00FA743C"/>
    <w:rsid w:val="00FA747B"/>
    <w:rsid w:val="00FA7517"/>
    <w:rsid w:val="00FA762A"/>
    <w:rsid w:val="00FA7644"/>
    <w:rsid w:val="00FA769D"/>
    <w:rsid w:val="00FA770C"/>
    <w:rsid w:val="00FA7784"/>
    <w:rsid w:val="00FA77B1"/>
    <w:rsid w:val="00FA77D7"/>
    <w:rsid w:val="00FA7828"/>
    <w:rsid w:val="00FA7867"/>
    <w:rsid w:val="00FA7869"/>
    <w:rsid w:val="00FA78E0"/>
    <w:rsid w:val="00FA791C"/>
    <w:rsid w:val="00FA795C"/>
    <w:rsid w:val="00FA798D"/>
    <w:rsid w:val="00FA79DE"/>
    <w:rsid w:val="00FA7ABE"/>
    <w:rsid w:val="00FA7AC6"/>
    <w:rsid w:val="00FA7ACB"/>
    <w:rsid w:val="00FA7B28"/>
    <w:rsid w:val="00FA7BB1"/>
    <w:rsid w:val="00FA7CB6"/>
    <w:rsid w:val="00FA7CE9"/>
    <w:rsid w:val="00FA7D39"/>
    <w:rsid w:val="00FA7DD7"/>
    <w:rsid w:val="00FA7DE0"/>
    <w:rsid w:val="00FA7DF2"/>
    <w:rsid w:val="00FA7E66"/>
    <w:rsid w:val="00FA7E85"/>
    <w:rsid w:val="00FA7EFD"/>
    <w:rsid w:val="00FA7EFF"/>
    <w:rsid w:val="00FA7FD6"/>
    <w:rsid w:val="00FA7FFB"/>
    <w:rsid w:val="00FB0023"/>
    <w:rsid w:val="00FB0113"/>
    <w:rsid w:val="00FB0131"/>
    <w:rsid w:val="00FB0138"/>
    <w:rsid w:val="00FB0189"/>
    <w:rsid w:val="00FB0193"/>
    <w:rsid w:val="00FB019B"/>
    <w:rsid w:val="00FB0285"/>
    <w:rsid w:val="00FB03D1"/>
    <w:rsid w:val="00FB03FA"/>
    <w:rsid w:val="00FB0409"/>
    <w:rsid w:val="00FB044D"/>
    <w:rsid w:val="00FB04A9"/>
    <w:rsid w:val="00FB05D8"/>
    <w:rsid w:val="00FB05E7"/>
    <w:rsid w:val="00FB060D"/>
    <w:rsid w:val="00FB06CB"/>
    <w:rsid w:val="00FB06F7"/>
    <w:rsid w:val="00FB0753"/>
    <w:rsid w:val="00FB0772"/>
    <w:rsid w:val="00FB0777"/>
    <w:rsid w:val="00FB07DB"/>
    <w:rsid w:val="00FB0832"/>
    <w:rsid w:val="00FB083C"/>
    <w:rsid w:val="00FB0869"/>
    <w:rsid w:val="00FB087D"/>
    <w:rsid w:val="00FB08BB"/>
    <w:rsid w:val="00FB08C1"/>
    <w:rsid w:val="00FB08C2"/>
    <w:rsid w:val="00FB08C7"/>
    <w:rsid w:val="00FB08E4"/>
    <w:rsid w:val="00FB09AF"/>
    <w:rsid w:val="00FB0A12"/>
    <w:rsid w:val="00FB0A69"/>
    <w:rsid w:val="00FB0A92"/>
    <w:rsid w:val="00FB0BF1"/>
    <w:rsid w:val="00FB0C39"/>
    <w:rsid w:val="00FB0C41"/>
    <w:rsid w:val="00FB0C67"/>
    <w:rsid w:val="00FB0C7F"/>
    <w:rsid w:val="00FB0C88"/>
    <w:rsid w:val="00FB0CBD"/>
    <w:rsid w:val="00FB0D7F"/>
    <w:rsid w:val="00FB0E38"/>
    <w:rsid w:val="00FB0E86"/>
    <w:rsid w:val="00FB0F6A"/>
    <w:rsid w:val="00FB0FE6"/>
    <w:rsid w:val="00FB0FF0"/>
    <w:rsid w:val="00FB1050"/>
    <w:rsid w:val="00FB10AA"/>
    <w:rsid w:val="00FB10B8"/>
    <w:rsid w:val="00FB111B"/>
    <w:rsid w:val="00FB1132"/>
    <w:rsid w:val="00FB1171"/>
    <w:rsid w:val="00FB117D"/>
    <w:rsid w:val="00FB1196"/>
    <w:rsid w:val="00FB124F"/>
    <w:rsid w:val="00FB12CA"/>
    <w:rsid w:val="00FB12E0"/>
    <w:rsid w:val="00FB12FA"/>
    <w:rsid w:val="00FB131B"/>
    <w:rsid w:val="00FB1346"/>
    <w:rsid w:val="00FB13D4"/>
    <w:rsid w:val="00FB1400"/>
    <w:rsid w:val="00FB1492"/>
    <w:rsid w:val="00FB14AA"/>
    <w:rsid w:val="00FB151D"/>
    <w:rsid w:val="00FB153F"/>
    <w:rsid w:val="00FB15FF"/>
    <w:rsid w:val="00FB1632"/>
    <w:rsid w:val="00FB16EF"/>
    <w:rsid w:val="00FB177B"/>
    <w:rsid w:val="00FB17B6"/>
    <w:rsid w:val="00FB17BC"/>
    <w:rsid w:val="00FB1842"/>
    <w:rsid w:val="00FB1856"/>
    <w:rsid w:val="00FB1913"/>
    <w:rsid w:val="00FB1959"/>
    <w:rsid w:val="00FB1A12"/>
    <w:rsid w:val="00FB1A26"/>
    <w:rsid w:val="00FB1AAC"/>
    <w:rsid w:val="00FB1B4E"/>
    <w:rsid w:val="00FB1B57"/>
    <w:rsid w:val="00FB1BB6"/>
    <w:rsid w:val="00FB1C42"/>
    <w:rsid w:val="00FB1C6B"/>
    <w:rsid w:val="00FB1C78"/>
    <w:rsid w:val="00FB1CEE"/>
    <w:rsid w:val="00FB1D66"/>
    <w:rsid w:val="00FB1DE9"/>
    <w:rsid w:val="00FB1E7E"/>
    <w:rsid w:val="00FB1ED5"/>
    <w:rsid w:val="00FB1F58"/>
    <w:rsid w:val="00FB1F91"/>
    <w:rsid w:val="00FB1FD2"/>
    <w:rsid w:val="00FB20A8"/>
    <w:rsid w:val="00FB20BF"/>
    <w:rsid w:val="00FB2108"/>
    <w:rsid w:val="00FB2214"/>
    <w:rsid w:val="00FB2240"/>
    <w:rsid w:val="00FB2326"/>
    <w:rsid w:val="00FB23BE"/>
    <w:rsid w:val="00FB23EC"/>
    <w:rsid w:val="00FB2420"/>
    <w:rsid w:val="00FB243E"/>
    <w:rsid w:val="00FB246F"/>
    <w:rsid w:val="00FB24DB"/>
    <w:rsid w:val="00FB2515"/>
    <w:rsid w:val="00FB2528"/>
    <w:rsid w:val="00FB2569"/>
    <w:rsid w:val="00FB257B"/>
    <w:rsid w:val="00FB2621"/>
    <w:rsid w:val="00FB265D"/>
    <w:rsid w:val="00FB2664"/>
    <w:rsid w:val="00FB2677"/>
    <w:rsid w:val="00FB2719"/>
    <w:rsid w:val="00FB2787"/>
    <w:rsid w:val="00FB28B5"/>
    <w:rsid w:val="00FB28EF"/>
    <w:rsid w:val="00FB2902"/>
    <w:rsid w:val="00FB29A4"/>
    <w:rsid w:val="00FB29B3"/>
    <w:rsid w:val="00FB29CB"/>
    <w:rsid w:val="00FB2A73"/>
    <w:rsid w:val="00FB2AC0"/>
    <w:rsid w:val="00FB2AF2"/>
    <w:rsid w:val="00FB2BB9"/>
    <w:rsid w:val="00FB2BC8"/>
    <w:rsid w:val="00FB2BD7"/>
    <w:rsid w:val="00FB2D33"/>
    <w:rsid w:val="00FB2D41"/>
    <w:rsid w:val="00FB2D6B"/>
    <w:rsid w:val="00FB2DD6"/>
    <w:rsid w:val="00FB2DFE"/>
    <w:rsid w:val="00FB2E2A"/>
    <w:rsid w:val="00FB2E34"/>
    <w:rsid w:val="00FB2E65"/>
    <w:rsid w:val="00FB2EB0"/>
    <w:rsid w:val="00FB2EFD"/>
    <w:rsid w:val="00FB2F2A"/>
    <w:rsid w:val="00FB2F52"/>
    <w:rsid w:val="00FB3045"/>
    <w:rsid w:val="00FB3177"/>
    <w:rsid w:val="00FB31DD"/>
    <w:rsid w:val="00FB32DD"/>
    <w:rsid w:val="00FB32E5"/>
    <w:rsid w:val="00FB3354"/>
    <w:rsid w:val="00FB33A4"/>
    <w:rsid w:val="00FB33B6"/>
    <w:rsid w:val="00FB33EE"/>
    <w:rsid w:val="00FB33F6"/>
    <w:rsid w:val="00FB341E"/>
    <w:rsid w:val="00FB345C"/>
    <w:rsid w:val="00FB34DF"/>
    <w:rsid w:val="00FB3509"/>
    <w:rsid w:val="00FB356D"/>
    <w:rsid w:val="00FB35E8"/>
    <w:rsid w:val="00FB35EB"/>
    <w:rsid w:val="00FB3620"/>
    <w:rsid w:val="00FB3623"/>
    <w:rsid w:val="00FB363D"/>
    <w:rsid w:val="00FB3659"/>
    <w:rsid w:val="00FB36A8"/>
    <w:rsid w:val="00FB36CE"/>
    <w:rsid w:val="00FB3870"/>
    <w:rsid w:val="00FB3889"/>
    <w:rsid w:val="00FB3937"/>
    <w:rsid w:val="00FB3971"/>
    <w:rsid w:val="00FB39BA"/>
    <w:rsid w:val="00FB39E7"/>
    <w:rsid w:val="00FB3A11"/>
    <w:rsid w:val="00FB3A1D"/>
    <w:rsid w:val="00FB3A42"/>
    <w:rsid w:val="00FB3AF4"/>
    <w:rsid w:val="00FB3BCD"/>
    <w:rsid w:val="00FB3BFC"/>
    <w:rsid w:val="00FB3C3E"/>
    <w:rsid w:val="00FB3D70"/>
    <w:rsid w:val="00FB3D75"/>
    <w:rsid w:val="00FB3DA5"/>
    <w:rsid w:val="00FB3DB6"/>
    <w:rsid w:val="00FB3EDC"/>
    <w:rsid w:val="00FB3F39"/>
    <w:rsid w:val="00FB3F7B"/>
    <w:rsid w:val="00FB4042"/>
    <w:rsid w:val="00FB4127"/>
    <w:rsid w:val="00FB41C7"/>
    <w:rsid w:val="00FB4215"/>
    <w:rsid w:val="00FB428B"/>
    <w:rsid w:val="00FB4296"/>
    <w:rsid w:val="00FB42A8"/>
    <w:rsid w:val="00FB42B6"/>
    <w:rsid w:val="00FB42CC"/>
    <w:rsid w:val="00FB4359"/>
    <w:rsid w:val="00FB4431"/>
    <w:rsid w:val="00FB4453"/>
    <w:rsid w:val="00FB44B5"/>
    <w:rsid w:val="00FB44E9"/>
    <w:rsid w:val="00FB4546"/>
    <w:rsid w:val="00FB4554"/>
    <w:rsid w:val="00FB459E"/>
    <w:rsid w:val="00FB45C1"/>
    <w:rsid w:val="00FB45FA"/>
    <w:rsid w:val="00FB4669"/>
    <w:rsid w:val="00FB4687"/>
    <w:rsid w:val="00FB468B"/>
    <w:rsid w:val="00FB469C"/>
    <w:rsid w:val="00FB46F1"/>
    <w:rsid w:val="00FB473F"/>
    <w:rsid w:val="00FB4766"/>
    <w:rsid w:val="00FB47A9"/>
    <w:rsid w:val="00FB47BE"/>
    <w:rsid w:val="00FB47E1"/>
    <w:rsid w:val="00FB47E5"/>
    <w:rsid w:val="00FB47EC"/>
    <w:rsid w:val="00FB481B"/>
    <w:rsid w:val="00FB48BB"/>
    <w:rsid w:val="00FB48FD"/>
    <w:rsid w:val="00FB4962"/>
    <w:rsid w:val="00FB49AC"/>
    <w:rsid w:val="00FB49C3"/>
    <w:rsid w:val="00FB49CC"/>
    <w:rsid w:val="00FB49E3"/>
    <w:rsid w:val="00FB4A7B"/>
    <w:rsid w:val="00FB4A9E"/>
    <w:rsid w:val="00FB4BE3"/>
    <w:rsid w:val="00FB4C5D"/>
    <w:rsid w:val="00FB4C63"/>
    <w:rsid w:val="00FB4C74"/>
    <w:rsid w:val="00FB4CA6"/>
    <w:rsid w:val="00FB4CAA"/>
    <w:rsid w:val="00FB4CAC"/>
    <w:rsid w:val="00FB4D41"/>
    <w:rsid w:val="00FB4D7E"/>
    <w:rsid w:val="00FB4DB2"/>
    <w:rsid w:val="00FB4DEF"/>
    <w:rsid w:val="00FB4DF9"/>
    <w:rsid w:val="00FB4E32"/>
    <w:rsid w:val="00FB4E37"/>
    <w:rsid w:val="00FB4ECD"/>
    <w:rsid w:val="00FB4F98"/>
    <w:rsid w:val="00FB4FE2"/>
    <w:rsid w:val="00FB4FF0"/>
    <w:rsid w:val="00FB4FFA"/>
    <w:rsid w:val="00FB501C"/>
    <w:rsid w:val="00FB505C"/>
    <w:rsid w:val="00FB5077"/>
    <w:rsid w:val="00FB50AB"/>
    <w:rsid w:val="00FB510F"/>
    <w:rsid w:val="00FB5228"/>
    <w:rsid w:val="00FB5312"/>
    <w:rsid w:val="00FB5392"/>
    <w:rsid w:val="00FB53C6"/>
    <w:rsid w:val="00FB55C3"/>
    <w:rsid w:val="00FB5639"/>
    <w:rsid w:val="00FB5673"/>
    <w:rsid w:val="00FB5693"/>
    <w:rsid w:val="00FB56AF"/>
    <w:rsid w:val="00FB56C2"/>
    <w:rsid w:val="00FB56D3"/>
    <w:rsid w:val="00FB56EB"/>
    <w:rsid w:val="00FB5729"/>
    <w:rsid w:val="00FB573B"/>
    <w:rsid w:val="00FB575E"/>
    <w:rsid w:val="00FB5774"/>
    <w:rsid w:val="00FB577C"/>
    <w:rsid w:val="00FB579C"/>
    <w:rsid w:val="00FB57AD"/>
    <w:rsid w:val="00FB589B"/>
    <w:rsid w:val="00FB58B6"/>
    <w:rsid w:val="00FB58BF"/>
    <w:rsid w:val="00FB58E3"/>
    <w:rsid w:val="00FB5A25"/>
    <w:rsid w:val="00FB5A35"/>
    <w:rsid w:val="00FB5A6D"/>
    <w:rsid w:val="00FB5A8A"/>
    <w:rsid w:val="00FB5B05"/>
    <w:rsid w:val="00FB5B39"/>
    <w:rsid w:val="00FB5B86"/>
    <w:rsid w:val="00FB5B89"/>
    <w:rsid w:val="00FB5C7A"/>
    <w:rsid w:val="00FB5CBD"/>
    <w:rsid w:val="00FB5CD3"/>
    <w:rsid w:val="00FB5D0E"/>
    <w:rsid w:val="00FB5D4B"/>
    <w:rsid w:val="00FB5DA6"/>
    <w:rsid w:val="00FB5DD7"/>
    <w:rsid w:val="00FB5DF2"/>
    <w:rsid w:val="00FB5E20"/>
    <w:rsid w:val="00FB5E75"/>
    <w:rsid w:val="00FB5E97"/>
    <w:rsid w:val="00FB5EB1"/>
    <w:rsid w:val="00FB5F4A"/>
    <w:rsid w:val="00FB5FC9"/>
    <w:rsid w:val="00FB6042"/>
    <w:rsid w:val="00FB60AF"/>
    <w:rsid w:val="00FB6103"/>
    <w:rsid w:val="00FB623E"/>
    <w:rsid w:val="00FB62E0"/>
    <w:rsid w:val="00FB6301"/>
    <w:rsid w:val="00FB6311"/>
    <w:rsid w:val="00FB6391"/>
    <w:rsid w:val="00FB6538"/>
    <w:rsid w:val="00FB6675"/>
    <w:rsid w:val="00FB66BB"/>
    <w:rsid w:val="00FB67B7"/>
    <w:rsid w:val="00FB690B"/>
    <w:rsid w:val="00FB6946"/>
    <w:rsid w:val="00FB69AD"/>
    <w:rsid w:val="00FB69B1"/>
    <w:rsid w:val="00FB69EA"/>
    <w:rsid w:val="00FB6A29"/>
    <w:rsid w:val="00FB6A7A"/>
    <w:rsid w:val="00FB6AA4"/>
    <w:rsid w:val="00FB6ACB"/>
    <w:rsid w:val="00FB6C2A"/>
    <w:rsid w:val="00FB6C8F"/>
    <w:rsid w:val="00FB6DD2"/>
    <w:rsid w:val="00FB6DF6"/>
    <w:rsid w:val="00FB6EA8"/>
    <w:rsid w:val="00FB6EBA"/>
    <w:rsid w:val="00FB6F66"/>
    <w:rsid w:val="00FB6FD0"/>
    <w:rsid w:val="00FB7158"/>
    <w:rsid w:val="00FB71BB"/>
    <w:rsid w:val="00FB724B"/>
    <w:rsid w:val="00FB7331"/>
    <w:rsid w:val="00FB7359"/>
    <w:rsid w:val="00FB7375"/>
    <w:rsid w:val="00FB73C4"/>
    <w:rsid w:val="00FB747C"/>
    <w:rsid w:val="00FB74E3"/>
    <w:rsid w:val="00FB7554"/>
    <w:rsid w:val="00FB755F"/>
    <w:rsid w:val="00FB7700"/>
    <w:rsid w:val="00FB772E"/>
    <w:rsid w:val="00FB7875"/>
    <w:rsid w:val="00FB7884"/>
    <w:rsid w:val="00FB78A0"/>
    <w:rsid w:val="00FB78F6"/>
    <w:rsid w:val="00FB795B"/>
    <w:rsid w:val="00FB7962"/>
    <w:rsid w:val="00FB7987"/>
    <w:rsid w:val="00FB798C"/>
    <w:rsid w:val="00FB79C6"/>
    <w:rsid w:val="00FB79E7"/>
    <w:rsid w:val="00FB7A9B"/>
    <w:rsid w:val="00FB7ADA"/>
    <w:rsid w:val="00FB7B8A"/>
    <w:rsid w:val="00FB7B9D"/>
    <w:rsid w:val="00FB7BA2"/>
    <w:rsid w:val="00FB7BBD"/>
    <w:rsid w:val="00FB7C51"/>
    <w:rsid w:val="00FB7CC8"/>
    <w:rsid w:val="00FB7CD7"/>
    <w:rsid w:val="00FB7D0B"/>
    <w:rsid w:val="00FB7D6A"/>
    <w:rsid w:val="00FB7D7E"/>
    <w:rsid w:val="00FB7D8F"/>
    <w:rsid w:val="00FB7DDF"/>
    <w:rsid w:val="00FB7EA9"/>
    <w:rsid w:val="00FB7F05"/>
    <w:rsid w:val="00FB7F56"/>
    <w:rsid w:val="00FB7F65"/>
    <w:rsid w:val="00FB7F7F"/>
    <w:rsid w:val="00FC0016"/>
    <w:rsid w:val="00FC008E"/>
    <w:rsid w:val="00FC00C9"/>
    <w:rsid w:val="00FC0182"/>
    <w:rsid w:val="00FC0237"/>
    <w:rsid w:val="00FC0305"/>
    <w:rsid w:val="00FC036A"/>
    <w:rsid w:val="00FC036B"/>
    <w:rsid w:val="00FC0396"/>
    <w:rsid w:val="00FC03AE"/>
    <w:rsid w:val="00FC03B3"/>
    <w:rsid w:val="00FC03D3"/>
    <w:rsid w:val="00FC0420"/>
    <w:rsid w:val="00FC042F"/>
    <w:rsid w:val="00FC0436"/>
    <w:rsid w:val="00FC04DB"/>
    <w:rsid w:val="00FC0540"/>
    <w:rsid w:val="00FC0659"/>
    <w:rsid w:val="00FC06BE"/>
    <w:rsid w:val="00FC06CE"/>
    <w:rsid w:val="00FC07C7"/>
    <w:rsid w:val="00FC07F0"/>
    <w:rsid w:val="00FC07F9"/>
    <w:rsid w:val="00FC0852"/>
    <w:rsid w:val="00FC08BE"/>
    <w:rsid w:val="00FC0939"/>
    <w:rsid w:val="00FC09BF"/>
    <w:rsid w:val="00FC09E3"/>
    <w:rsid w:val="00FC09EF"/>
    <w:rsid w:val="00FC0A70"/>
    <w:rsid w:val="00FC0ACC"/>
    <w:rsid w:val="00FC0AF5"/>
    <w:rsid w:val="00FC0B04"/>
    <w:rsid w:val="00FC0B33"/>
    <w:rsid w:val="00FC0B58"/>
    <w:rsid w:val="00FC0C54"/>
    <w:rsid w:val="00FC0C76"/>
    <w:rsid w:val="00FC0D0D"/>
    <w:rsid w:val="00FC0D99"/>
    <w:rsid w:val="00FC0DD8"/>
    <w:rsid w:val="00FC0DF2"/>
    <w:rsid w:val="00FC0E32"/>
    <w:rsid w:val="00FC0E62"/>
    <w:rsid w:val="00FC0E6E"/>
    <w:rsid w:val="00FC1048"/>
    <w:rsid w:val="00FC1065"/>
    <w:rsid w:val="00FC10AF"/>
    <w:rsid w:val="00FC10B1"/>
    <w:rsid w:val="00FC1152"/>
    <w:rsid w:val="00FC1171"/>
    <w:rsid w:val="00FC118B"/>
    <w:rsid w:val="00FC11F7"/>
    <w:rsid w:val="00FC12A8"/>
    <w:rsid w:val="00FC12EA"/>
    <w:rsid w:val="00FC1360"/>
    <w:rsid w:val="00FC136B"/>
    <w:rsid w:val="00FC1401"/>
    <w:rsid w:val="00FC1483"/>
    <w:rsid w:val="00FC14DC"/>
    <w:rsid w:val="00FC1550"/>
    <w:rsid w:val="00FC15A7"/>
    <w:rsid w:val="00FC15D4"/>
    <w:rsid w:val="00FC16AD"/>
    <w:rsid w:val="00FC16B8"/>
    <w:rsid w:val="00FC1745"/>
    <w:rsid w:val="00FC17B3"/>
    <w:rsid w:val="00FC18A7"/>
    <w:rsid w:val="00FC18B5"/>
    <w:rsid w:val="00FC199E"/>
    <w:rsid w:val="00FC1A51"/>
    <w:rsid w:val="00FC1A6F"/>
    <w:rsid w:val="00FC1BAE"/>
    <w:rsid w:val="00FC1C2B"/>
    <w:rsid w:val="00FC1CAF"/>
    <w:rsid w:val="00FC1CF7"/>
    <w:rsid w:val="00FC1D04"/>
    <w:rsid w:val="00FC1D1F"/>
    <w:rsid w:val="00FC1D54"/>
    <w:rsid w:val="00FC1E60"/>
    <w:rsid w:val="00FC1EA3"/>
    <w:rsid w:val="00FC1EAA"/>
    <w:rsid w:val="00FC1F3D"/>
    <w:rsid w:val="00FC2121"/>
    <w:rsid w:val="00FC2122"/>
    <w:rsid w:val="00FC2159"/>
    <w:rsid w:val="00FC21A2"/>
    <w:rsid w:val="00FC21CF"/>
    <w:rsid w:val="00FC2235"/>
    <w:rsid w:val="00FC2248"/>
    <w:rsid w:val="00FC22BC"/>
    <w:rsid w:val="00FC2364"/>
    <w:rsid w:val="00FC262B"/>
    <w:rsid w:val="00FC2651"/>
    <w:rsid w:val="00FC26B4"/>
    <w:rsid w:val="00FC2785"/>
    <w:rsid w:val="00FC2787"/>
    <w:rsid w:val="00FC27A5"/>
    <w:rsid w:val="00FC27BE"/>
    <w:rsid w:val="00FC27E4"/>
    <w:rsid w:val="00FC2801"/>
    <w:rsid w:val="00FC284C"/>
    <w:rsid w:val="00FC2864"/>
    <w:rsid w:val="00FC2890"/>
    <w:rsid w:val="00FC2893"/>
    <w:rsid w:val="00FC28BD"/>
    <w:rsid w:val="00FC2928"/>
    <w:rsid w:val="00FC293C"/>
    <w:rsid w:val="00FC2952"/>
    <w:rsid w:val="00FC29AD"/>
    <w:rsid w:val="00FC2A69"/>
    <w:rsid w:val="00FC2A72"/>
    <w:rsid w:val="00FC2A9B"/>
    <w:rsid w:val="00FC2AC2"/>
    <w:rsid w:val="00FC2B78"/>
    <w:rsid w:val="00FC2B8B"/>
    <w:rsid w:val="00FC2BDB"/>
    <w:rsid w:val="00FC2C16"/>
    <w:rsid w:val="00FC2C65"/>
    <w:rsid w:val="00FC2CEE"/>
    <w:rsid w:val="00FC2D0A"/>
    <w:rsid w:val="00FC2D8B"/>
    <w:rsid w:val="00FC2DB0"/>
    <w:rsid w:val="00FC2DCF"/>
    <w:rsid w:val="00FC2E02"/>
    <w:rsid w:val="00FC2E29"/>
    <w:rsid w:val="00FC2EB7"/>
    <w:rsid w:val="00FC2ECE"/>
    <w:rsid w:val="00FC2ED5"/>
    <w:rsid w:val="00FC2F11"/>
    <w:rsid w:val="00FC301F"/>
    <w:rsid w:val="00FC3059"/>
    <w:rsid w:val="00FC312F"/>
    <w:rsid w:val="00FC31DB"/>
    <w:rsid w:val="00FC320F"/>
    <w:rsid w:val="00FC3233"/>
    <w:rsid w:val="00FC323F"/>
    <w:rsid w:val="00FC325E"/>
    <w:rsid w:val="00FC32E1"/>
    <w:rsid w:val="00FC32E5"/>
    <w:rsid w:val="00FC3325"/>
    <w:rsid w:val="00FC333E"/>
    <w:rsid w:val="00FC33BA"/>
    <w:rsid w:val="00FC3481"/>
    <w:rsid w:val="00FC348D"/>
    <w:rsid w:val="00FC34AD"/>
    <w:rsid w:val="00FC34B4"/>
    <w:rsid w:val="00FC353D"/>
    <w:rsid w:val="00FC357A"/>
    <w:rsid w:val="00FC35CE"/>
    <w:rsid w:val="00FC35F2"/>
    <w:rsid w:val="00FC37F9"/>
    <w:rsid w:val="00FC381D"/>
    <w:rsid w:val="00FC3837"/>
    <w:rsid w:val="00FC393A"/>
    <w:rsid w:val="00FC3A1F"/>
    <w:rsid w:val="00FC3AD0"/>
    <w:rsid w:val="00FC3AE8"/>
    <w:rsid w:val="00FC3AE9"/>
    <w:rsid w:val="00FC3B32"/>
    <w:rsid w:val="00FC3B77"/>
    <w:rsid w:val="00FC3BDC"/>
    <w:rsid w:val="00FC3BEE"/>
    <w:rsid w:val="00FC3C3A"/>
    <w:rsid w:val="00FC3C63"/>
    <w:rsid w:val="00FC3C8E"/>
    <w:rsid w:val="00FC3D8F"/>
    <w:rsid w:val="00FC3D99"/>
    <w:rsid w:val="00FC3DC2"/>
    <w:rsid w:val="00FC3E09"/>
    <w:rsid w:val="00FC3E6E"/>
    <w:rsid w:val="00FC3EBA"/>
    <w:rsid w:val="00FC3F0A"/>
    <w:rsid w:val="00FC3F54"/>
    <w:rsid w:val="00FC3F9F"/>
    <w:rsid w:val="00FC3FA4"/>
    <w:rsid w:val="00FC3FC9"/>
    <w:rsid w:val="00FC4001"/>
    <w:rsid w:val="00FC4011"/>
    <w:rsid w:val="00FC40D8"/>
    <w:rsid w:val="00FC417A"/>
    <w:rsid w:val="00FC417C"/>
    <w:rsid w:val="00FC41BA"/>
    <w:rsid w:val="00FC41BE"/>
    <w:rsid w:val="00FC41F5"/>
    <w:rsid w:val="00FC4275"/>
    <w:rsid w:val="00FC4328"/>
    <w:rsid w:val="00FC4342"/>
    <w:rsid w:val="00FC436F"/>
    <w:rsid w:val="00FC4393"/>
    <w:rsid w:val="00FC439C"/>
    <w:rsid w:val="00FC4426"/>
    <w:rsid w:val="00FC4634"/>
    <w:rsid w:val="00FC46B5"/>
    <w:rsid w:val="00FC46E5"/>
    <w:rsid w:val="00FC46FB"/>
    <w:rsid w:val="00FC4755"/>
    <w:rsid w:val="00FC47E9"/>
    <w:rsid w:val="00FC4839"/>
    <w:rsid w:val="00FC4906"/>
    <w:rsid w:val="00FC494D"/>
    <w:rsid w:val="00FC495E"/>
    <w:rsid w:val="00FC496B"/>
    <w:rsid w:val="00FC49DC"/>
    <w:rsid w:val="00FC49FC"/>
    <w:rsid w:val="00FC4A35"/>
    <w:rsid w:val="00FC4A4D"/>
    <w:rsid w:val="00FC4AEC"/>
    <w:rsid w:val="00FC4BC1"/>
    <w:rsid w:val="00FC4C60"/>
    <w:rsid w:val="00FC4D3D"/>
    <w:rsid w:val="00FC4D3E"/>
    <w:rsid w:val="00FC4E65"/>
    <w:rsid w:val="00FC4E9F"/>
    <w:rsid w:val="00FC4EA3"/>
    <w:rsid w:val="00FC4F76"/>
    <w:rsid w:val="00FC4F83"/>
    <w:rsid w:val="00FC4F8D"/>
    <w:rsid w:val="00FC4FA0"/>
    <w:rsid w:val="00FC4FA7"/>
    <w:rsid w:val="00FC4FAB"/>
    <w:rsid w:val="00FC500E"/>
    <w:rsid w:val="00FC504F"/>
    <w:rsid w:val="00FC508E"/>
    <w:rsid w:val="00FC50A2"/>
    <w:rsid w:val="00FC50BE"/>
    <w:rsid w:val="00FC50DB"/>
    <w:rsid w:val="00FC50E0"/>
    <w:rsid w:val="00FC5224"/>
    <w:rsid w:val="00FC524B"/>
    <w:rsid w:val="00FC52CB"/>
    <w:rsid w:val="00FC5333"/>
    <w:rsid w:val="00FC5354"/>
    <w:rsid w:val="00FC53C0"/>
    <w:rsid w:val="00FC53D8"/>
    <w:rsid w:val="00FC5401"/>
    <w:rsid w:val="00FC5415"/>
    <w:rsid w:val="00FC559D"/>
    <w:rsid w:val="00FC55CE"/>
    <w:rsid w:val="00FC5656"/>
    <w:rsid w:val="00FC566B"/>
    <w:rsid w:val="00FC5691"/>
    <w:rsid w:val="00FC5719"/>
    <w:rsid w:val="00FC5729"/>
    <w:rsid w:val="00FC576B"/>
    <w:rsid w:val="00FC5793"/>
    <w:rsid w:val="00FC57C7"/>
    <w:rsid w:val="00FC57DE"/>
    <w:rsid w:val="00FC5847"/>
    <w:rsid w:val="00FC5866"/>
    <w:rsid w:val="00FC5981"/>
    <w:rsid w:val="00FC59B4"/>
    <w:rsid w:val="00FC59DE"/>
    <w:rsid w:val="00FC5A08"/>
    <w:rsid w:val="00FC5AEE"/>
    <w:rsid w:val="00FC5B0F"/>
    <w:rsid w:val="00FC5B91"/>
    <w:rsid w:val="00FC5B93"/>
    <w:rsid w:val="00FC5BA4"/>
    <w:rsid w:val="00FC5BF3"/>
    <w:rsid w:val="00FC5BF4"/>
    <w:rsid w:val="00FC5C1B"/>
    <w:rsid w:val="00FC5C36"/>
    <w:rsid w:val="00FC5C70"/>
    <w:rsid w:val="00FC5CBC"/>
    <w:rsid w:val="00FC5D41"/>
    <w:rsid w:val="00FC5DB3"/>
    <w:rsid w:val="00FC5E37"/>
    <w:rsid w:val="00FC5E72"/>
    <w:rsid w:val="00FC5EBF"/>
    <w:rsid w:val="00FC5F1B"/>
    <w:rsid w:val="00FC5F27"/>
    <w:rsid w:val="00FC5F94"/>
    <w:rsid w:val="00FC5FA3"/>
    <w:rsid w:val="00FC601A"/>
    <w:rsid w:val="00FC604A"/>
    <w:rsid w:val="00FC605D"/>
    <w:rsid w:val="00FC615E"/>
    <w:rsid w:val="00FC6173"/>
    <w:rsid w:val="00FC6191"/>
    <w:rsid w:val="00FC6280"/>
    <w:rsid w:val="00FC62F1"/>
    <w:rsid w:val="00FC6365"/>
    <w:rsid w:val="00FC637E"/>
    <w:rsid w:val="00FC63F1"/>
    <w:rsid w:val="00FC6475"/>
    <w:rsid w:val="00FC64A7"/>
    <w:rsid w:val="00FC64B6"/>
    <w:rsid w:val="00FC651C"/>
    <w:rsid w:val="00FC6574"/>
    <w:rsid w:val="00FC6583"/>
    <w:rsid w:val="00FC65B7"/>
    <w:rsid w:val="00FC6618"/>
    <w:rsid w:val="00FC6698"/>
    <w:rsid w:val="00FC678E"/>
    <w:rsid w:val="00FC67D2"/>
    <w:rsid w:val="00FC6901"/>
    <w:rsid w:val="00FC692E"/>
    <w:rsid w:val="00FC694F"/>
    <w:rsid w:val="00FC6985"/>
    <w:rsid w:val="00FC6A2F"/>
    <w:rsid w:val="00FC6A43"/>
    <w:rsid w:val="00FC6AB8"/>
    <w:rsid w:val="00FC6AF1"/>
    <w:rsid w:val="00FC6B1A"/>
    <w:rsid w:val="00FC6B4E"/>
    <w:rsid w:val="00FC6C12"/>
    <w:rsid w:val="00FC6C4B"/>
    <w:rsid w:val="00FC6D3E"/>
    <w:rsid w:val="00FC6D6A"/>
    <w:rsid w:val="00FC6E11"/>
    <w:rsid w:val="00FC6E30"/>
    <w:rsid w:val="00FC6E3A"/>
    <w:rsid w:val="00FC6EB3"/>
    <w:rsid w:val="00FC6ECC"/>
    <w:rsid w:val="00FC6EE4"/>
    <w:rsid w:val="00FC6F1D"/>
    <w:rsid w:val="00FC6F84"/>
    <w:rsid w:val="00FC6FAC"/>
    <w:rsid w:val="00FC7012"/>
    <w:rsid w:val="00FC703D"/>
    <w:rsid w:val="00FC7045"/>
    <w:rsid w:val="00FC704D"/>
    <w:rsid w:val="00FC7095"/>
    <w:rsid w:val="00FC70CE"/>
    <w:rsid w:val="00FC7101"/>
    <w:rsid w:val="00FC7171"/>
    <w:rsid w:val="00FC719F"/>
    <w:rsid w:val="00FC71CC"/>
    <w:rsid w:val="00FC726E"/>
    <w:rsid w:val="00FC727F"/>
    <w:rsid w:val="00FC741C"/>
    <w:rsid w:val="00FC743E"/>
    <w:rsid w:val="00FC746D"/>
    <w:rsid w:val="00FC748D"/>
    <w:rsid w:val="00FC7499"/>
    <w:rsid w:val="00FC754D"/>
    <w:rsid w:val="00FC755F"/>
    <w:rsid w:val="00FC7650"/>
    <w:rsid w:val="00FC767D"/>
    <w:rsid w:val="00FC76A7"/>
    <w:rsid w:val="00FC7791"/>
    <w:rsid w:val="00FC7881"/>
    <w:rsid w:val="00FC78BA"/>
    <w:rsid w:val="00FC792B"/>
    <w:rsid w:val="00FC794D"/>
    <w:rsid w:val="00FC7954"/>
    <w:rsid w:val="00FC79CB"/>
    <w:rsid w:val="00FC79D2"/>
    <w:rsid w:val="00FC7A08"/>
    <w:rsid w:val="00FC7AB3"/>
    <w:rsid w:val="00FC7AFD"/>
    <w:rsid w:val="00FC7B7F"/>
    <w:rsid w:val="00FC7BDD"/>
    <w:rsid w:val="00FC7BFE"/>
    <w:rsid w:val="00FC7C45"/>
    <w:rsid w:val="00FC7D18"/>
    <w:rsid w:val="00FC7DFF"/>
    <w:rsid w:val="00FC7E89"/>
    <w:rsid w:val="00FC7EB1"/>
    <w:rsid w:val="00FC7ED9"/>
    <w:rsid w:val="00FC7F2F"/>
    <w:rsid w:val="00FC7F94"/>
    <w:rsid w:val="00FC7F97"/>
    <w:rsid w:val="00FC7FFD"/>
    <w:rsid w:val="00FD007A"/>
    <w:rsid w:val="00FD0084"/>
    <w:rsid w:val="00FD00B7"/>
    <w:rsid w:val="00FD0108"/>
    <w:rsid w:val="00FD0116"/>
    <w:rsid w:val="00FD012C"/>
    <w:rsid w:val="00FD0130"/>
    <w:rsid w:val="00FD0198"/>
    <w:rsid w:val="00FD01B7"/>
    <w:rsid w:val="00FD01D2"/>
    <w:rsid w:val="00FD025E"/>
    <w:rsid w:val="00FD0279"/>
    <w:rsid w:val="00FD02C7"/>
    <w:rsid w:val="00FD02CC"/>
    <w:rsid w:val="00FD030B"/>
    <w:rsid w:val="00FD032B"/>
    <w:rsid w:val="00FD035B"/>
    <w:rsid w:val="00FD040C"/>
    <w:rsid w:val="00FD041D"/>
    <w:rsid w:val="00FD0485"/>
    <w:rsid w:val="00FD0486"/>
    <w:rsid w:val="00FD0617"/>
    <w:rsid w:val="00FD06B1"/>
    <w:rsid w:val="00FD06E1"/>
    <w:rsid w:val="00FD06F1"/>
    <w:rsid w:val="00FD06F4"/>
    <w:rsid w:val="00FD070F"/>
    <w:rsid w:val="00FD075B"/>
    <w:rsid w:val="00FD08A8"/>
    <w:rsid w:val="00FD08F7"/>
    <w:rsid w:val="00FD0957"/>
    <w:rsid w:val="00FD0970"/>
    <w:rsid w:val="00FD09B0"/>
    <w:rsid w:val="00FD09C1"/>
    <w:rsid w:val="00FD09D2"/>
    <w:rsid w:val="00FD09E1"/>
    <w:rsid w:val="00FD09F2"/>
    <w:rsid w:val="00FD09FF"/>
    <w:rsid w:val="00FD0A4E"/>
    <w:rsid w:val="00FD0A7C"/>
    <w:rsid w:val="00FD0A8A"/>
    <w:rsid w:val="00FD0ABC"/>
    <w:rsid w:val="00FD0B4A"/>
    <w:rsid w:val="00FD0B6F"/>
    <w:rsid w:val="00FD0B80"/>
    <w:rsid w:val="00FD0BAA"/>
    <w:rsid w:val="00FD0BE5"/>
    <w:rsid w:val="00FD0C60"/>
    <w:rsid w:val="00FD0CD3"/>
    <w:rsid w:val="00FD0CDC"/>
    <w:rsid w:val="00FD0D25"/>
    <w:rsid w:val="00FD0DA8"/>
    <w:rsid w:val="00FD0E03"/>
    <w:rsid w:val="00FD0E88"/>
    <w:rsid w:val="00FD0EF9"/>
    <w:rsid w:val="00FD0F07"/>
    <w:rsid w:val="00FD0F4E"/>
    <w:rsid w:val="00FD0F97"/>
    <w:rsid w:val="00FD0FAD"/>
    <w:rsid w:val="00FD1004"/>
    <w:rsid w:val="00FD10CD"/>
    <w:rsid w:val="00FD119B"/>
    <w:rsid w:val="00FD11AA"/>
    <w:rsid w:val="00FD1231"/>
    <w:rsid w:val="00FD12E2"/>
    <w:rsid w:val="00FD12F4"/>
    <w:rsid w:val="00FD12FD"/>
    <w:rsid w:val="00FD1301"/>
    <w:rsid w:val="00FD130C"/>
    <w:rsid w:val="00FD1319"/>
    <w:rsid w:val="00FD13FC"/>
    <w:rsid w:val="00FD1512"/>
    <w:rsid w:val="00FD157E"/>
    <w:rsid w:val="00FD162C"/>
    <w:rsid w:val="00FD1655"/>
    <w:rsid w:val="00FD16E6"/>
    <w:rsid w:val="00FD1772"/>
    <w:rsid w:val="00FD177C"/>
    <w:rsid w:val="00FD18BE"/>
    <w:rsid w:val="00FD194D"/>
    <w:rsid w:val="00FD1985"/>
    <w:rsid w:val="00FD19FE"/>
    <w:rsid w:val="00FD1A1F"/>
    <w:rsid w:val="00FD1A34"/>
    <w:rsid w:val="00FD1AAE"/>
    <w:rsid w:val="00FD1ABE"/>
    <w:rsid w:val="00FD1AD3"/>
    <w:rsid w:val="00FD1B42"/>
    <w:rsid w:val="00FD1B54"/>
    <w:rsid w:val="00FD1BDA"/>
    <w:rsid w:val="00FD1C40"/>
    <w:rsid w:val="00FD1C73"/>
    <w:rsid w:val="00FD1CA0"/>
    <w:rsid w:val="00FD1CC3"/>
    <w:rsid w:val="00FD1CCC"/>
    <w:rsid w:val="00FD1CD6"/>
    <w:rsid w:val="00FD1D67"/>
    <w:rsid w:val="00FD1D6E"/>
    <w:rsid w:val="00FD1E05"/>
    <w:rsid w:val="00FD1E0C"/>
    <w:rsid w:val="00FD1E9A"/>
    <w:rsid w:val="00FD1FFD"/>
    <w:rsid w:val="00FD212B"/>
    <w:rsid w:val="00FD2135"/>
    <w:rsid w:val="00FD21C6"/>
    <w:rsid w:val="00FD21D1"/>
    <w:rsid w:val="00FD21EC"/>
    <w:rsid w:val="00FD2280"/>
    <w:rsid w:val="00FD23AF"/>
    <w:rsid w:val="00FD25DE"/>
    <w:rsid w:val="00FD26BC"/>
    <w:rsid w:val="00FD26BF"/>
    <w:rsid w:val="00FD26C2"/>
    <w:rsid w:val="00FD26DA"/>
    <w:rsid w:val="00FD26DD"/>
    <w:rsid w:val="00FD2745"/>
    <w:rsid w:val="00FD2781"/>
    <w:rsid w:val="00FD27DD"/>
    <w:rsid w:val="00FD27E6"/>
    <w:rsid w:val="00FD27F6"/>
    <w:rsid w:val="00FD2827"/>
    <w:rsid w:val="00FD284C"/>
    <w:rsid w:val="00FD2865"/>
    <w:rsid w:val="00FD28BC"/>
    <w:rsid w:val="00FD29DA"/>
    <w:rsid w:val="00FD29F6"/>
    <w:rsid w:val="00FD2A98"/>
    <w:rsid w:val="00FD2AB7"/>
    <w:rsid w:val="00FD2C1A"/>
    <w:rsid w:val="00FD2C3A"/>
    <w:rsid w:val="00FD2C6B"/>
    <w:rsid w:val="00FD2CCA"/>
    <w:rsid w:val="00FD2D09"/>
    <w:rsid w:val="00FD2D23"/>
    <w:rsid w:val="00FD2DC6"/>
    <w:rsid w:val="00FD2E98"/>
    <w:rsid w:val="00FD2FBE"/>
    <w:rsid w:val="00FD3005"/>
    <w:rsid w:val="00FD301E"/>
    <w:rsid w:val="00FD3084"/>
    <w:rsid w:val="00FD3088"/>
    <w:rsid w:val="00FD30CE"/>
    <w:rsid w:val="00FD3129"/>
    <w:rsid w:val="00FD31F5"/>
    <w:rsid w:val="00FD328D"/>
    <w:rsid w:val="00FD32DE"/>
    <w:rsid w:val="00FD3313"/>
    <w:rsid w:val="00FD333D"/>
    <w:rsid w:val="00FD3359"/>
    <w:rsid w:val="00FD33F0"/>
    <w:rsid w:val="00FD349A"/>
    <w:rsid w:val="00FD349B"/>
    <w:rsid w:val="00FD34A7"/>
    <w:rsid w:val="00FD352E"/>
    <w:rsid w:val="00FD3554"/>
    <w:rsid w:val="00FD357D"/>
    <w:rsid w:val="00FD35B4"/>
    <w:rsid w:val="00FD35D7"/>
    <w:rsid w:val="00FD35E0"/>
    <w:rsid w:val="00FD35E1"/>
    <w:rsid w:val="00FD35FB"/>
    <w:rsid w:val="00FD36BF"/>
    <w:rsid w:val="00FD36E9"/>
    <w:rsid w:val="00FD3728"/>
    <w:rsid w:val="00FD377A"/>
    <w:rsid w:val="00FD3803"/>
    <w:rsid w:val="00FD3865"/>
    <w:rsid w:val="00FD3898"/>
    <w:rsid w:val="00FD38CE"/>
    <w:rsid w:val="00FD390D"/>
    <w:rsid w:val="00FD3927"/>
    <w:rsid w:val="00FD3AAB"/>
    <w:rsid w:val="00FD3B00"/>
    <w:rsid w:val="00FD3B1D"/>
    <w:rsid w:val="00FD3B26"/>
    <w:rsid w:val="00FD3B9E"/>
    <w:rsid w:val="00FD3D1D"/>
    <w:rsid w:val="00FD3D86"/>
    <w:rsid w:val="00FD3DFF"/>
    <w:rsid w:val="00FD3E9A"/>
    <w:rsid w:val="00FD3EA2"/>
    <w:rsid w:val="00FD3F3A"/>
    <w:rsid w:val="00FD3FFA"/>
    <w:rsid w:val="00FD408A"/>
    <w:rsid w:val="00FD40C1"/>
    <w:rsid w:val="00FD40CA"/>
    <w:rsid w:val="00FD41B5"/>
    <w:rsid w:val="00FD41F0"/>
    <w:rsid w:val="00FD4335"/>
    <w:rsid w:val="00FD4373"/>
    <w:rsid w:val="00FD4401"/>
    <w:rsid w:val="00FD4408"/>
    <w:rsid w:val="00FD4460"/>
    <w:rsid w:val="00FD4496"/>
    <w:rsid w:val="00FD44D0"/>
    <w:rsid w:val="00FD44F8"/>
    <w:rsid w:val="00FD4556"/>
    <w:rsid w:val="00FD457D"/>
    <w:rsid w:val="00FD461C"/>
    <w:rsid w:val="00FD4679"/>
    <w:rsid w:val="00FD4710"/>
    <w:rsid w:val="00FD4752"/>
    <w:rsid w:val="00FD4794"/>
    <w:rsid w:val="00FD47C2"/>
    <w:rsid w:val="00FD47ED"/>
    <w:rsid w:val="00FD4852"/>
    <w:rsid w:val="00FD486E"/>
    <w:rsid w:val="00FD4873"/>
    <w:rsid w:val="00FD489F"/>
    <w:rsid w:val="00FD48B1"/>
    <w:rsid w:val="00FD48EB"/>
    <w:rsid w:val="00FD48FF"/>
    <w:rsid w:val="00FD4941"/>
    <w:rsid w:val="00FD499E"/>
    <w:rsid w:val="00FD49BE"/>
    <w:rsid w:val="00FD4A06"/>
    <w:rsid w:val="00FD4A1F"/>
    <w:rsid w:val="00FD4A89"/>
    <w:rsid w:val="00FD4AAC"/>
    <w:rsid w:val="00FD4B02"/>
    <w:rsid w:val="00FD4B7A"/>
    <w:rsid w:val="00FD4BD3"/>
    <w:rsid w:val="00FD4C1E"/>
    <w:rsid w:val="00FD4CE3"/>
    <w:rsid w:val="00FD4D39"/>
    <w:rsid w:val="00FD4DE1"/>
    <w:rsid w:val="00FD4E07"/>
    <w:rsid w:val="00FD4F1E"/>
    <w:rsid w:val="00FD4F62"/>
    <w:rsid w:val="00FD4FCA"/>
    <w:rsid w:val="00FD4FEF"/>
    <w:rsid w:val="00FD5009"/>
    <w:rsid w:val="00FD5029"/>
    <w:rsid w:val="00FD5093"/>
    <w:rsid w:val="00FD5121"/>
    <w:rsid w:val="00FD52C8"/>
    <w:rsid w:val="00FD531E"/>
    <w:rsid w:val="00FD5403"/>
    <w:rsid w:val="00FD5478"/>
    <w:rsid w:val="00FD54FB"/>
    <w:rsid w:val="00FD5506"/>
    <w:rsid w:val="00FD558F"/>
    <w:rsid w:val="00FD55C2"/>
    <w:rsid w:val="00FD55F3"/>
    <w:rsid w:val="00FD5603"/>
    <w:rsid w:val="00FD5631"/>
    <w:rsid w:val="00FD574D"/>
    <w:rsid w:val="00FD57AF"/>
    <w:rsid w:val="00FD5880"/>
    <w:rsid w:val="00FD588C"/>
    <w:rsid w:val="00FD58ED"/>
    <w:rsid w:val="00FD5944"/>
    <w:rsid w:val="00FD5950"/>
    <w:rsid w:val="00FD59AC"/>
    <w:rsid w:val="00FD5A44"/>
    <w:rsid w:val="00FD5A66"/>
    <w:rsid w:val="00FD5AB1"/>
    <w:rsid w:val="00FD5AE8"/>
    <w:rsid w:val="00FD5B4A"/>
    <w:rsid w:val="00FD5B8A"/>
    <w:rsid w:val="00FD5BE0"/>
    <w:rsid w:val="00FD5C50"/>
    <w:rsid w:val="00FD5CA6"/>
    <w:rsid w:val="00FD5CAD"/>
    <w:rsid w:val="00FD5CAE"/>
    <w:rsid w:val="00FD5CE5"/>
    <w:rsid w:val="00FD5D0B"/>
    <w:rsid w:val="00FD5D31"/>
    <w:rsid w:val="00FD5D40"/>
    <w:rsid w:val="00FD5DBB"/>
    <w:rsid w:val="00FD5F0D"/>
    <w:rsid w:val="00FD5F92"/>
    <w:rsid w:val="00FD6066"/>
    <w:rsid w:val="00FD60AA"/>
    <w:rsid w:val="00FD60D5"/>
    <w:rsid w:val="00FD60E1"/>
    <w:rsid w:val="00FD6131"/>
    <w:rsid w:val="00FD6172"/>
    <w:rsid w:val="00FD622B"/>
    <w:rsid w:val="00FD62B8"/>
    <w:rsid w:val="00FD62CA"/>
    <w:rsid w:val="00FD62DC"/>
    <w:rsid w:val="00FD632B"/>
    <w:rsid w:val="00FD63F6"/>
    <w:rsid w:val="00FD640B"/>
    <w:rsid w:val="00FD644D"/>
    <w:rsid w:val="00FD64B4"/>
    <w:rsid w:val="00FD64B8"/>
    <w:rsid w:val="00FD652F"/>
    <w:rsid w:val="00FD65CE"/>
    <w:rsid w:val="00FD6660"/>
    <w:rsid w:val="00FD671B"/>
    <w:rsid w:val="00FD678A"/>
    <w:rsid w:val="00FD6793"/>
    <w:rsid w:val="00FD67C3"/>
    <w:rsid w:val="00FD682E"/>
    <w:rsid w:val="00FD68D7"/>
    <w:rsid w:val="00FD6957"/>
    <w:rsid w:val="00FD69B3"/>
    <w:rsid w:val="00FD6A18"/>
    <w:rsid w:val="00FD6B3D"/>
    <w:rsid w:val="00FD6C43"/>
    <w:rsid w:val="00FD6C87"/>
    <w:rsid w:val="00FD6D47"/>
    <w:rsid w:val="00FD6D66"/>
    <w:rsid w:val="00FD6D87"/>
    <w:rsid w:val="00FD6D89"/>
    <w:rsid w:val="00FD6DD1"/>
    <w:rsid w:val="00FD6DD8"/>
    <w:rsid w:val="00FD6DDF"/>
    <w:rsid w:val="00FD6E93"/>
    <w:rsid w:val="00FD6ED2"/>
    <w:rsid w:val="00FD6F00"/>
    <w:rsid w:val="00FD6F51"/>
    <w:rsid w:val="00FD6F8E"/>
    <w:rsid w:val="00FD6FB8"/>
    <w:rsid w:val="00FD6FBD"/>
    <w:rsid w:val="00FD711C"/>
    <w:rsid w:val="00FD7136"/>
    <w:rsid w:val="00FD7163"/>
    <w:rsid w:val="00FD71D0"/>
    <w:rsid w:val="00FD71E7"/>
    <w:rsid w:val="00FD721C"/>
    <w:rsid w:val="00FD7240"/>
    <w:rsid w:val="00FD7270"/>
    <w:rsid w:val="00FD7278"/>
    <w:rsid w:val="00FD727D"/>
    <w:rsid w:val="00FD7292"/>
    <w:rsid w:val="00FD72C3"/>
    <w:rsid w:val="00FD7360"/>
    <w:rsid w:val="00FD73D6"/>
    <w:rsid w:val="00FD73E6"/>
    <w:rsid w:val="00FD7403"/>
    <w:rsid w:val="00FD741C"/>
    <w:rsid w:val="00FD743E"/>
    <w:rsid w:val="00FD7470"/>
    <w:rsid w:val="00FD7642"/>
    <w:rsid w:val="00FD7653"/>
    <w:rsid w:val="00FD7683"/>
    <w:rsid w:val="00FD7746"/>
    <w:rsid w:val="00FD774A"/>
    <w:rsid w:val="00FD7763"/>
    <w:rsid w:val="00FD7774"/>
    <w:rsid w:val="00FD7783"/>
    <w:rsid w:val="00FD77B7"/>
    <w:rsid w:val="00FD78BC"/>
    <w:rsid w:val="00FD78C5"/>
    <w:rsid w:val="00FD79A4"/>
    <w:rsid w:val="00FD79C7"/>
    <w:rsid w:val="00FD79F7"/>
    <w:rsid w:val="00FD7A24"/>
    <w:rsid w:val="00FD7A32"/>
    <w:rsid w:val="00FD7AF8"/>
    <w:rsid w:val="00FD7B21"/>
    <w:rsid w:val="00FD7B2F"/>
    <w:rsid w:val="00FD7B36"/>
    <w:rsid w:val="00FD7BC9"/>
    <w:rsid w:val="00FD7BD5"/>
    <w:rsid w:val="00FD7C6B"/>
    <w:rsid w:val="00FD7CD9"/>
    <w:rsid w:val="00FD7D23"/>
    <w:rsid w:val="00FD7D7C"/>
    <w:rsid w:val="00FD7E08"/>
    <w:rsid w:val="00FD7E52"/>
    <w:rsid w:val="00FD7EAA"/>
    <w:rsid w:val="00FD7F9F"/>
    <w:rsid w:val="00FE0010"/>
    <w:rsid w:val="00FE001E"/>
    <w:rsid w:val="00FE0082"/>
    <w:rsid w:val="00FE00C8"/>
    <w:rsid w:val="00FE00C9"/>
    <w:rsid w:val="00FE00CD"/>
    <w:rsid w:val="00FE01A5"/>
    <w:rsid w:val="00FE01D0"/>
    <w:rsid w:val="00FE0200"/>
    <w:rsid w:val="00FE033D"/>
    <w:rsid w:val="00FE03BC"/>
    <w:rsid w:val="00FE0425"/>
    <w:rsid w:val="00FE0456"/>
    <w:rsid w:val="00FE0471"/>
    <w:rsid w:val="00FE04A7"/>
    <w:rsid w:val="00FE04F8"/>
    <w:rsid w:val="00FE0506"/>
    <w:rsid w:val="00FE0597"/>
    <w:rsid w:val="00FE05E9"/>
    <w:rsid w:val="00FE0633"/>
    <w:rsid w:val="00FE0784"/>
    <w:rsid w:val="00FE07C8"/>
    <w:rsid w:val="00FE0840"/>
    <w:rsid w:val="00FE0842"/>
    <w:rsid w:val="00FE099F"/>
    <w:rsid w:val="00FE09D2"/>
    <w:rsid w:val="00FE09F9"/>
    <w:rsid w:val="00FE0A08"/>
    <w:rsid w:val="00FE0A4B"/>
    <w:rsid w:val="00FE0AC2"/>
    <w:rsid w:val="00FE0ACA"/>
    <w:rsid w:val="00FE0B04"/>
    <w:rsid w:val="00FE0B7E"/>
    <w:rsid w:val="00FE0BB7"/>
    <w:rsid w:val="00FE0BEE"/>
    <w:rsid w:val="00FE0CA6"/>
    <w:rsid w:val="00FE0CCD"/>
    <w:rsid w:val="00FE0D15"/>
    <w:rsid w:val="00FE0D5C"/>
    <w:rsid w:val="00FE0DD8"/>
    <w:rsid w:val="00FE0E0B"/>
    <w:rsid w:val="00FE0EAA"/>
    <w:rsid w:val="00FE0EB1"/>
    <w:rsid w:val="00FE0F3F"/>
    <w:rsid w:val="00FE1042"/>
    <w:rsid w:val="00FE10AA"/>
    <w:rsid w:val="00FE1139"/>
    <w:rsid w:val="00FE11A1"/>
    <w:rsid w:val="00FE11CF"/>
    <w:rsid w:val="00FE1272"/>
    <w:rsid w:val="00FE129F"/>
    <w:rsid w:val="00FE1349"/>
    <w:rsid w:val="00FE13A1"/>
    <w:rsid w:val="00FE13F9"/>
    <w:rsid w:val="00FE142F"/>
    <w:rsid w:val="00FE1430"/>
    <w:rsid w:val="00FE1483"/>
    <w:rsid w:val="00FE14DC"/>
    <w:rsid w:val="00FE1524"/>
    <w:rsid w:val="00FE1536"/>
    <w:rsid w:val="00FE1575"/>
    <w:rsid w:val="00FE1584"/>
    <w:rsid w:val="00FE15DE"/>
    <w:rsid w:val="00FE1608"/>
    <w:rsid w:val="00FE1643"/>
    <w:rsid w:val="00FE1714"/>
    <w:rsid w:val="00FE172B"/>
    <w:rsid w:val="00FE17FC"/>
    <w:rsid w:val="00FE1832"/>
    <w:rsid w:val="00FE183D"/>
    <w:rsid w:val="00FE186A"/>
    <w:rsid w:val="00FE1921"/>
    <w:rsid w:val="00FE1933"/>
    <w:rsid w:val="00FE1934"/>
    <w:rsid w:val="00FE1997"/>
    <w:rsid w:val="00FE19B2"/>
    <w:rsid w:val="00FE19B5"/>
    <w:rsid w:val="00FE1A93"/>
    <w:rsid w:val="00FE1ABE"/>
    <w:rsid w:val="00FE1ADA"/>
    <w:rsid w:val="00FE1B94"/>
    <w:rsid w:val="00FE1CF2"/>
    <w:rsid w:val="00FE1CFC"/>
    <w:rsid w:val="00FE1D01"/>
    <w:rsid w:val="00FE1D6D"/>
    <w:rsid w:val="00FE1D77"/>
    <w:rsid w:val="00FE1D81"/>
    <w:rsid w:val="00FE1DBE"/>
    <w:rsid w:val="00FE1DF4"/>
    <w:rsid w:val="00FE1E10"/>
    <w:rsid w:val="00FE1E2B"/>
    <w:rsid w:val="00FE1E9F"/>
    <w:rsid w:val="00FE1EC4"/>
    <w:rsid w:val="00FE1ED3"/>
    <w:rsid w:val="00FE1F9F"/>
    <w:rsid w:val="00FE1FCA"/>
    <w:rsid w:val="00FE201E"/>
    <w:rsid w:val="00FE2077"/>
    <w:rsid w:val="00FE20AC"/>
    <w:rsid w:val="00FE2126"/>
    <w:rsid w:val="00FE2149"/>
    <w:rsid w:val="00FE2171"/>
    <w:rsid w:val="00FE21D2"/>
    <w:rsid w:val="00FE21EB"/>
    <w:rsid w:val="00FE22C9"/>
    <w:rsid w:val="00FE22DC"/>
    <w:rsid w:val="00FE22F4"/>
    <w:rsid w:val="00FE22F5"/>
    <w:rsid w:val="00FE2355"/>
    <w:rsid w:val="00FE23AB"/>
    <w:rsid w:val="00FE23FE"/>
    <w:rsid w:val="00FE2508"/>
    <w:rsid w:val="00FE255F"/>
    <w:rsid w:val="00FE25A6"/>
    <w:rsid w:val="00FE26F0"/>
    <w:rsid w:val="00FE270B"/>
    <w:rsid w:val="00FE270D"/>
    <w:rsid w:val="00FE2739"/>
    <w:rsid w:val="00FE2757"/>
    <w:rsid w:val="00FE277D"/>
    <w:rsid w:val="00FE2796"/>
    <w:rsid w:val="00FE2826"/>
    <w:rsid w:val="00FE2831"/>
    <w:rsid w:val="00FE285B"/>
    <w:rsid w:val="00FE2875"/>
    <w:rsid w:val="00FE29F4"/>
    <w:rsid w:val="00FE29F9"/>
    <w:rsid w:val="00FE2A2F"/>
    <w:rsid w:val="00FE2A5F"/>
    <w:rsid w:val="00FE2AF6"/>
    <w:rsid w:val="00FE2BB2"/>
    <w:rsid w:val="00FE2BF9"/>
    <w:rsid w:val="00FE2C88"/>
    <w:rsid w:val="00FE2D46"/>
    <w:rsid w:val="00FE2D71"/>
    <w:rsid w:val="00FE2E44"/>
    <w:rsid w:val="00FE2E98"/>
    <w:rsid w:val="00FE2F01"/>
    <w:rsid w:val="00FE2F1A"/>
    <w:rsid w:val="00FE2F33"/>
    <w:rsid w:val="00FE2F39"/>
    <w:rsid w:val="00FE2FE9"/>
    <w:rsid w:val="00FE302D"/>
    <w:rsid w:val="00FE3070"/>
    <w:rsid w:val="00FE30BE"/>
    <w:rsid w:val="00FE30BF"/>
    <w:rsid w:val="00FE312C"/>
    <w:rsid w:val="00FE314D"/>
    <w:rsid w:val="00FE31C8"/>
    <w:rsid w:val="00FE31FF"/>
    <w:rsid w:val="00FE32E8"/>
    <w:rsid w:val="00FE335F"/>
    <w:rsid w:val="00FE346B"/>
    <w:rsid w:val="00FE351A"/>
    <w:rsid w:val="00FE351C"/>
    <w:rsid w:val="00FE3550"/>
    <w:rsid w:val="00FE35CB"/>
    <w:rsid w:val="00FE362A"/>
    <w:rsid w:val="00FE366F"/>
    <w:rsid w:val="00FE368B"/>
    <w:rsid w:val="00FE3695"/>
    <w:rsid w:val="00FE36CF"/>
    <w:rsid w:val="00FE3760"/>
    <w:rsid w:val="00FE379E"/>
    <w:rsid w:val="00FE37DD"/>
    <w:rsid w:val="00FE385A"/>
    <w:rsid w:val="00FE38B4"/>
    <w:rsid w:val="00FE38CF"/>
    <w:rsid w:val="00FE3913"/>
    <w:rsid w:val="00FE3963"/>
    <w:rsid w:val="00FE39F8"/>
    <w:rsid w:val="00FE3A63"/>
    <w:rsid w:val="00FE3ACF"/>
    <w:rsid w:val="00FE3AFC"/>
    <w:rsid w:val="00FE3B29"/>
    <w:rsid w:val="00FE3B45"/>
    <w:rsid w:val="00FE3C72"/>
    <w:rsid w:val="00FE3C81"/>
    <w:rsid w:val="00FE3C96"/>
    <w:rsid w:val="00FE3CB8"/>
    <w:rsid w:val="00FE3D55"/>
    <w:rsid w:val="00FE3DC1"/>
    <w:rsid w:val="00FE3DF4"/>
    <w:rsid w:val="00FE3F1D"/>
    <w:rsid w:val="00FE3F41"/>
    <w:rsid w:val="00FE3FA9"/>
    <w:rsid w:val="00FE3FEC"/>
    <w:rsid w:val="00FE40AA"/>
    <w:rsid w:val="00FE4105"/>
    <w:rsid w:val="00FE416A"/>
    <w:rsid w:val="00FE417E"/>
    <w:rsid w:val="00FE41BD"/>
    <w:rsid w:val="00FE41BE"/>
    <w:rsid w:val="00FE4247"/>
    <w:rsid w:val="00FE4267"/>
    <w:rsid w:val="00FE4268"/>
    <w:rsid w:val="00FE426F"/>
    <w:rsid w:val="00FE4270"/>
    <w:rsid w:val="00FE42A1"/>
    <w:rsid w:val="00FE42A6"/>
    <w:rsid w:val="00FE4342"/>
    <w:rsid w:val="00FE4369"/>
    <w:rsid w:val="00FE43B6"/>
    <w:rsid w:val="00FE43E0"/>
    <w:rsid w:val="00FE4408"/>
    <w:rsid w:val="00FE44D5"/>
    <w:rsid w:val="00FE45FC"/>
    <w:rsid w:val="00FE463A"/>
    <w:rsid w:val="00FE464E"/>
    <w:rsid w:val="00FE465E"/>
    <w:rsid w:val="00FE46E9"/>
    <w:rsid w:val="00FE46F9"/>
    <w:rsid w:val="00FE476A"/>
    <w:rsid w:val="00FE478A"/>
    <w:rsid w:val="00FE47AF"/>
    <w:rsid w:val="00FE483A"/>
    <w:rsid w:val="00FE4856"/>
    <w:rsid w:val="00FE4890"/>
    <w:rsid w:val="00FE489F"/>
    <w:rsid w:val="00FE4966"/>
    <w:rsid w:val="00FE49E9"/>
    <w:rsid w:val="00FE4A43"/>
    <w:rsid w:val="00FE4AEB"/>
    <w:rsid w:val="00FE4AEC"/>
    <w:rsid w:val="00FE4B0A"/>
    <w:rsid w:val="00FE4B77"/>
    <w:rsid w:val="00FE4BBC"/>
    <w:rsid w:val="00FE4C10"/>
    <w:rsid w:val="00FE4C1D"/>
    <w:rsid w:val="00FE4C32"/>
    <w:rsid w:val="00FE4D15"/>
    <w:rsid w:val="00FE4D2D"/>
    <w:rsid w:val="00FE4D44"/>
    <w:rsid w:val="00FE4D6C"/>
    <w:rsid w:val="00FE4DA9"/>
    <w:rsid w:val="00FE4DCE"/>
    <w:rsid w:val="00FE4E67"/>
    <w:rsid w:val="00FE4EF6"/>
    <w:rsid w:val="00FE4F1A"/>
    <w:rsid w:val="00FE4F96"/>
    <w:rsid w:val="00FE4FC6"/>
    <w:rsid w:val="00FE4FFA"/>
    <w:rsid w:val="00FE501E"/>
    <w:rsid w:val="00FE51C6"/>
    <w:rsid w:val="00FE5250"/>
    <w:rsid w:val="00FE535A"/>
    <w:rsid w:val="00FE550A"/>
    <w:rsid w:val="00FE555B"/>
    <w:rsid w:val="00FE55BF"/>
    <w:rsid w:val="00FE55DA"/>
    <w:rsid w:val="00FE5686"/>
    <w:rsid w:val="00FE56CB"/>
    <w:rsid w:val="00FE56D6"/>
    <w:rsid w:val="00FE5740"/>
    <w:rsid w:val="00FE5790"/>
    <w:rsid w:val="00FE5806"/>
    <w:rsid w:val="00FE5822"/>
    <w:rsid w:val="00FE588B"/>
    <w:rsid w:val="00FE58B7"/>
    <w:rsid w:val="00FE58D5"/>
    <w:rsid w:val="00FE5963"/>
    <w:rsid w:val="00FE59E7"/>
    <w:rsid w:val="00FE5A3C"/>
    <w:rsid w:val="00FE5A7D"/>
    <w:rsid w:val="00FE5AA2"/>
    <w:rsid w:val="00FE5B4D"/>
    <w:rsid w:val="00FE5BA7"/>
    <w:rsid w:val="00FE5C7C"/>
    <w:rsid w:val="00FE5E28"/>
    <w:rsid w:val="00FE5E5A"/>
    <w:rsid w:val="00FE5EA2"/>
    <w:rsid w:val="00FE5ED4"/>
    <w:rsid w:val="00FE5F35"/>
    <w:rsid w:val="00FE5F55"/>
    <w:rsid w:val="00FE6004"/>
    <w:rsid w:val="00FE602E"/>
    <w:rsid w:val="00FE605E"/>
    <w:rsid w:val="00FE606F"/>
    <w:rsid w:val="00FE6192"/>
    <w:rsid w:val="00FE61F6"/>
    <w:rsid w:val="00FE6213"/>
    <w:rsid w:val="00FE6232"/>
    <w:rsid w:val="00FE6238"/>
    <w:rsid w:val="00FE6258"/>
    <w:rsid w:val="00FE627B"/>
    <w:rsid w:val="00FE6293"/>
    <w:rsid w:val="00FE62DB"/>
    <w:rsid w:val="00FE6333"/>
    <w:rsid w:val="00FE6334"/>
    <w:rsid w:val="00FE6361"/>
    <w:rsid w:val="00FE638F"/>
    <w:rsid w:val="00FE6398"/>
    <w:rsid w:val="00FE63C6"/>
    <w:rsid w:val="00FE6451"/>
    <w:rsid w:val="00FE64C1"/>
    <w:rsid w:val="00FE6534"/>
    <w:rsid w:val="00FE6590"/>
    <w:rsid w:val="00FE65CC"/>
    <w:rsid w:val="00FE6623"/>
    <w:rsid w:val="00FE6702"/>
    <w:rsid w:val="00FE670E"/>
    <w:rsid w:val="00FE67F6"/>
    <w:rsid w:val="00FE692A"/>
    <w:rsid w:val="00FE6958"/>
    <w:rsid w:val="00FE69F4"/>
    <w:rsid w:val="00FE6A60"/>
    <w:rsid w:val="00FE6AFF"/>
    <w:rsid w:val="00FE6B88"/>
    <w:rsid w:val="00FE6B8B"/>
    <w:rsid w:val="00FE6BEB"/>
    <w:rsid w:val="00FE6C07"/>
    <w:rsid w:val="00FE6C08"/>
    <w:rsid w:val="00FE6C6D"/>
    <w:rsid w:val="00FE6C80"/>
    <w:rsid w:val="00FE6CA0"/>
    <w:rsid w:val="00FE6CDA"/>
    <w:rsid w:val="00FE6CFD"/>
    <w:rsid w:val="00FE6D3A"/>
    <w:rsid w:val="00FE6D92"/>
    <w:rsid w:val="00FE6D9E"/>
    <w:rsid w:val="00FE6DAD"/>
    <w:rsid w:val="00FE6DF6"/>
    <w:rsid w:val="00FE6E6E"/>
    <w:rsid w:val="00FE7020"/>
    <w:rsid w:val="00FE7029"/>
    <w:rsid w:val="00FE706D"/>
    <w:rsid w:val="00FE70BD"/>
    <w:rsid w:val="00FE7200"/>
    <w:rsid w:val="00FE725D"/>
    <w:rsid w:val="00FE726E"/>
    <w:rsid w:val="00FE72DF"/>
    <w:rsid w:val="00FE73CF"/>
    <w:rsid w:val="00FE7465"/>
    <w:rsid w:val="00FE74C6"/>
    <w:rsid w:val="00FE74DD"/>
    <w:rsid w:val="00FE7565"/>
    <w:rsid w:val="00FE75AC"/>
    <w:rsid w:val="00FE75D7"/>
    <w:rsid w:val="00FE7610"/>
    <w:rsid w:val="00FE766F"/>
    <w:rsid w:val="00FE76B0"/>
    <w:rsid w:val="00FE76BF"/>
    <w:rsid w:val="00FE76C3"/>
    <w:rsid w:val="00FE778E"/>
    <w:rsid w:val="00FE786B"/>
    <w:rsid w:val="00FE7884"/>
    <w:rsid w:val="00FE7894"/>
    <w:rsid w:val="00FE78C8"/>
    <w:rsid w:val="00FE7947"/>
    <w:rsid w:val="00FE79B5"/>
    <w:rsid w:val="00FE7A15"/>
    <w:rsid w:val="00FE7A3C"/>
    <w:rsid w:val="00FE7A81"/>
    <w:rsid w:val="00FE7AAA"/>
    <w:rsid w:val="00FE7B23"/>
    <w:rsid w:val="00FE7B41"/>
    <w:rsid w:val="00FE7B56"/>
    <w:rsid w:val="00FE7BF4"/>
    <w:rsid w:val="00FE7C0E"/>
    <w:rsid w:val="00FE7C2D"/>
    <w:rsid w:val="00FE7C4A"/>
    <w:rsid w:val="00FE7D1E"/>
    <w:rsid w:val="00FE7D20"/>
    <w:rsid w:val="00FE7DD8"/>
    <w:rsid w:val="00FE7E5F"/>
    <w:rsid w:val="00FE7E63"/>
    <w:rsid w:val="00FE7E87"/>
    <w:rsid w:val="00FE7ED6"/>
    <w:rsid w:val="00FE7F10"/>
    <w:rsid w:val="00FE7FDB"/>
    <w:rsid w:val="00FF0097"/>
    <w:rsid w:val="00FF00AF"/>
    <w:rsid w:val="00FF0101"/>
    <w:rsid w:val="00FF01E2"/>
    <w:rsid w:val="00FF028D"/>
    <w:rsid w:val="00FF0328"/>
    <w:rsid w:val="00FF03D2"/>
    <w:rsid w:val="00FF040C"/>
    <w:rsid w:val="00FF04DE"/>
    <w:rsid w:val="00FF05DC"/>
    <w:rsid w:val="00FF060D"/>
    <w:rsid w:val="00FF065C"/>
    <w:rsid w:val="00FF078F"/>
    <w:rsid w:val="00FF07C8"/>
    <w:rsid w:val="00FF07F4"/>
    <w:rsid w:val="00FF0888"/>
    <w:rsid w:val="00FF08B8"/>
    <w:rsid w:val="00FF09A9"/>
    <w:rsid w:val="00FF0A05"/>
    <w:rsid w:val="00FF0A3A"/>
    <w:rsid w:val="00FF0A8D"/>
    <w:rsid w:val="00FF0AB7"/>
    <w:rsid w:val="00FF0ABB"/>
    <w:rsid w:val="00FF0B3D"/>
    <w:rsid w:val="00FF0B92"/>
    <w:rsid w:val="00FF0B9E"/>
    <w:rsid w:val="00FF0BF2"/>
    <w:rsid w:val="00FF0CE7"/>
    <w:rsid w:val="00FF0DBA"/>
    <w:rsid w:val="00FF0DED"/>
    <w:rsid w:val="00FF0E01"/>
    <w:rsid w:val="00FF0E2C"/>
    <w:rsid w:val="00FF0E3B"/>
    <w:rsid w:val="00FF0E57"/>
    <w:rsid w:val="00FF0EAE"/>
    <w:rsid w:val="00FF0EBC"/>
    <w:rsid w:val="00FF0F4F"/>
    <w:rsid w:val="00FF0F90"/>
    <w:rsid w:val="00FF1039"/>
    <w:rsid w:val="00FF104B"/>
    <w:rsid w:val="00FF105F"/>
    <w:rsid w:val="00FF10E9"/>
    <w:rsid w:val="00FF110D"/>
    <w:rsid w:val="00FF11D7"/>
    <w:rsid w:val="00FF1272"/>
    <w:rsid w:val="00FF12B5"/>
    <w:rsid w:val="00FF12C9"/>
    <w:rsid w:val="00FF1318"/>
    <w:rsid w:val="00FF1322"/>
    <w:rsid w:val="00FF1386"/>
    <w:rsid w:val="00FF13F1"/>
    <w:rsid w:val="00FF1440"/>
    <w:rsid w:val="00FF1514"/>
    <w:rsid w:val="00FF153A"/>
    <w:rsid w:val="00FF1572"/>
    <w:rsid w:val="00FF1573"/>
    <w:rsid w:val="00FF16D0"/>
    <w:rsid w:val="00FF1740"/>
    <w:rsid w:val="00FF175D"/>
    <w:rsid w:val="00FF1797"/>
    <w:rsid w:val="00FF1830"/>
    <w:rsid w:val="00FF1948"/>
    <w:rsid w:val="00FF1982"/>
    <w:rsid w:val="00FF19D6"/>
    <w:rsid w:val="00FF1A51"/>
    <w:rsid w:val="00FF1A7D"/>
    <w:rsid w:val="00FF1A93"/>
    <w:rsid w:val="00FF1AB0"/>
    <w:rsid w:val="00FF1B35"/>
    <w:rsid w:val="00FF1B92"/>
    <w:rsid w:val="00FF1BD5"/>
    <w:rsid w:val="00FF1BFD"/>
    <w:rsid w:val="00FF1D79"/>
    <w:rsid w:val="00FF1DA0"/>
    <w:rsid w:val="00FF1DD6"/>
    <w:rsid w:val="00FF1DE0"/>
    <w:rsid w:val="00FF1EA5"/>
    <w:rsid w:val="00FF1ED2"/>
    <w:rsid w:val="00FF1EF7"/>
    <w:rsid w:val="00FF1F0A"/>
    <w:rsid w:val="00FF1FBC"/>
    <w:rsid w:val="00FF206D"/>
    <w:rsid w:val="00FF2086"/>
    <w:rsid w:val="00FF2095"/>
    <w:rsid w:val="00FF21C0"/>
    <w:rsid w:val="00FF222D"/>
    <w:rsid w:val="00FF2240"/>
    <w:rsid w:val="00FF2261"/>
    <w:rsid w:val="00FF226F"/>
    <w:rsid w:val="00FF22E9"/>
    <w:rsid w:val="00FF2303"/>
    <w:rsid w:val="00FF235D"/>
    <w:rsid w:val="00FF2368"/>
    <w:rsid w:val="00FF23DA"/>
    <w:rsid w:val="00FF23F3"/>
    <w:rsid w:val="00FF23FE"/>
    <w:rsid w:val="00FF240F"/>
    <w:rsid w:val="00FF24F7"/>
    <w:rsid w:val="00FF254F"/>
    <w:rsid w:val="00FF256F"/>
    <w:rsid w:val="00FF2666"/>
    <w:rsid w:val="00FF26A1"/>
    <w:rsid w:val="00FF26AE"/>
    <w:rsid w:val="00FF27BA"/>
    <w:rsid w:val="00FF2841"/>
    <w:rsid w:val="00FF288F"/>
    <w:rsid w:val="00FF2899"/>
    <w:rsid w:val="00FF295B"/>
    <w:rsid w:val="00FF2988"/>
    <w:rsid w:val="00FF29A6"/>
    <w:rsid w:val="00FF2A1F"/>
    <w:rsid w:val="00FF2A39"/>
    <w:rsid w:val="00FF2A4E"/>
    <w:rsid w:val="00FF2BB7"/>
    <w:rsid w:val="00FF2BDA"/>
    <w:rsid w:val="00FF2C49"/>
    <w:rsid w:val="00FF2D05"/>
    <w:rsid w:val="00FF2D60"/>
    <w:rsid w:val="00FF2E49"/>
    <w:rsid w:val="00FF2EC2"/>
    <w:rsid w:val="00FF2ED2"/>
    <w:rsid w:val="00FF2F32"/>
    <w:rsid w:val="00FF2F4D"/>
    <w:rsid w:val="00FF2F61"/>
    <w:rsid w:val="00FF315C"/>
    <w:rsid w:val="00FF31C1"/>
    <w:rsid w:val="00FF31E9"/>
    <w:rsid w:val="00FF3230"/>
    <w:rsid w:val="00FF3264"/>
    <w:rsid w:val="00FF328D"/>
    <w:rsid w:val="00FF337C"/>
    <w:rsid w:val="00FF3390"/>
    <w:rsid w:val="00FF3405"/>
    <w:rsid w:val="00FF343B"/>
    <w:rsid w:val="00FF3465"/>
    <w:rsid w:val="00FF34B1"/>
    <w:rsid w:val="00FF34B5"/>
    <w:rsid w:val="00FF350E"/>
    <w:rsid w:val="00FF352F"/>
    <w:rsid w:val="00FF354E"/>
    <w:rsid w:val="00FF3566"/>
    <w:rsid w:val="00FF35C3"/>
    <w:rsid w:val="00FF35C6"/>
    <w:rsid w:val="00FF3608"/>
    <w:rsid w:val="00FF3678"/>
    <w:rsid w:val="00FF3694"/>
    <w:rsid w:val="00FF3752"/>
    <w:rsid w:val="00FF37B7"/>
    <w:rsid w:val="00FF389A"/>
    <w:rsid w:val="00FF38B9"/>
    <w:rsid w:val="00FF38C0"/>
    <w:rsid w:val="00FF39F8"/>
    <w:rsid w:val="00FF3A0B"/>
    <w:rsid w:val="00FF3A5C"/>
    <w:rsid w:val="00FF3A6C"/>
    <w:rsid w:val="00FF3ADE"/>
    <w:rsid w:val="00FF3C4C"/>
    <w:rsid w:val="00FF3CAE"/>
    <w:rsid w:val="00FF3CCF"/>
    <w:rsid w:val="00FF3CE7"/>
    <w:rsid w:val="00FF3D05"/>
    <w:rsid w:val="00FF3D3F"/>
    <w:rsid w:val="00FF3DFF"/>
    <w:rsid w:val="00FF3EAB"/>
    <w:rsid w:val="00FF3ED2"/>
    <w:rsid w:val="00FF3ED8"/>
    <w:rsid w:val="00FF3EEA"/>
    <w:rsid w:val="00FF3F4A"/>
    <w:rsid w:val="00FF4110"/>
    <w:rsid w:val="00FF415E"/>
    <w:rsid w:val="00FF416D"/>
    <w:rsid w:val="00FF416F"/>
    <w:rsid w:val="00FF4196"/>
    <w:rsid w:val="00FF41BE"/>
    <w:rsid w:val="00FF41E5"/>
    <w:rsid w:val="00FF4242"/>
    <w:rsid w:val="00FF4271"/>
    <w:rsid w:val="00FF42BD"/>
    <w:rsid w:val="00FF42FE"/>
    <w:rsid w:val="00FF4378"/>
    <w:rsid w:val="00FF438A"/>
    <w:rsid w:val="00FF447A"/>
    <w:rsid w:val="00FF44CF"/>
    <w:rsid w:val="00FF44D5"/>
    <w:rsid w:val="00FF4533"/>
    <w:rsid w:val="00FF45CB"/>
    <w:rsid w:val="00FF46A1"/>
    <w:rsid w:val="00FF474E"/>
    <w:rsid w:val="00FF4783"/>
    <w:rsid w:val="00FF47F2"/>
    <w:rsid w:val="00FF4856"/>
    <w:rsid w:val="00FF486B"/>
    <w:rsid w:val="00FF48DE"/>
    <w:rsid w:val="00FF48F7"/>
    <w:rsid w:val="00FF49A4"/>
    <w:rsid w:val="00FF49CA"/>
    <w:rsid w:val="00FF4B1F"/>
    <w:rsid w:val="00FF4B75"/>
    <w:rsid w:val="00FF4CBF"/>
    <w:rsid w:val="00FF4D99"/>
    <w:rsid w:val="00FF4DA3"/>
    <w:rsid w:val="00FF4DA5"/>
    <w:rsid w:val="00FF4DF6"/>
    <w:rsid w:val="00FF4E29"/>
    <w:rsid w:val="00FF4E58"/>
    <w:rsid w:val="00FF4EBC"/>
    <w:rsid w:val="00FF4F28"/>
    <w:rsid w:val="00FF4F8A"/>
    <w:rsid w:val="00FF4F93"/>
    <w:rsid w:val="00FF4FD4"/>
    <w:rsid w:val="00FF4FDD"/>
    <w:rsid w:val="00FF500E"/>
    <w:rsid w:val="00FF5019"/>
    <w:rsid w:val="00FF503D"/>
    <w:rsid w:val="00FF5168"/>
    <w:rsid w:val="00FF51AB"/>
    <w:rsid w:val="00FF51F0"/>
    <w:rsid w:val="00FF52E8"/>
    <w:rsid w:val="00FF5390"/>
    <w:rsid w:val="00FF53A0"/>
    <w:rsid w:val="00FF53A8"/>
    <w:rsid w:val="00FF5465"/>
    <w:rsid w:val="00FF555B"/>
    <w:rsid w:val="00FF556A"/>
    <w:rsid w:val="00FF55CE"/>
    <w:rsid w:val="00FF56F9"/>
    <w:rsid w:val="00FF570A"/>
    <w:rsid w:val="00FF579A"/>
    <w:rsid w:val="00FF5805"/>
    <w:rsid w:val="00FF5828"/>
    <w:rsid w:val="00FF596B"/>
    <w:rsid w:val="00FF5A4F"/>
    <w:rsid w:val="00FF5A9B"/>
    <w:rsid w:val="00FF5B29"/>
    <w:rsid w:val="00FF5B3B"/>
    <w:rsid w:val="00FF5B4B"/>
    <w:rsid w:val="00FF5B9B"/>
    <w:rsid w:val="00FF5BAB"/>
    <w:rsid w:val="00FF5BEB"/>
    <w:rsid w:val="00FF5C22"/>
    <w:rsid w:val="00FF5C85"/>
    <w:rsid w:val="00FF5C8F"/>
    <w:rsid w:val="00FF5D56"/>
    <w:rsid w:val="00FF5DB5"/>
    <w:rsid w:val="00FF5DDB"/>
    <w:rsid w:val="00FF5DF4"/>
    <w:rsid w:val="00FF5E0D"/>
    <w:rsid w:val="00FF5E56"/>
    <w:rsid w:val="00FF5E61"/>
    <w:rsid w:val="00FF5EB8"/>
    <w:rsid w:val="00FF5ECE"/>
    <w:rsid w:val="00FF5EE7"/>
    <w:rsid w:val="00FF5F90"/>
    <w:rsid w:val="00FF5FA4"/>
    <w:rsid w:val="00FF604A"/>
    <w:rsid w:val="00FF604B"/>
    <w:rsid w:val="00FF6093"/>
    <w:rsid w:val="00FF6098"/>
    <w:rsid w:val="00FF60EF"/>
    <w:rsid w:val="00FF6131"/>
    <w:rsid w:val="00FF61DA"/>
    <w:rsid w:val="00FF621F"/>
    <w:rsid w:val="00FF6247"/>
    <w:rsid w:val="00FF62A8"/>
    <w:rsid w:val="00FF62DC"/>
    <w:rsid w:val="00FF63B8"/>
    <w:rsid w:val="00FF63C1"/>
    <w:rsid w:val="00FF63CF"/>
    <w:rsid w:val="00FF63F3"/>
    <w:rsid w:val="00FF642F"/>
    <w:rsid w:val="00FF64B4"/>
    <w:rsid w:val="00FF64C7"/>
    <w:rsid w:val="00FF6518"/>
    <w:rsid w:val="00FF6540"/>
    <w:rsid w:val="00FF6541"/>
    <w:rsid w:val="00FF6571"/>
    <w:rsid w:val="00FF65C4"/>
    <w:rsid w:val="00FF6611"/>
    <w:rsid w:val="00FF6648"/>
    <w:rsid w:val="00FF66A8"/>
    <w:rsid w:val="00FF6712"/>
    <w:rsid w:val="00FF675F"/>
    <w:rsid w:val="00FF6777"/>
    <w:rsid w:val="00FF67D5"/>
    <w:rsid w:val="00FF6873"/>
    <w:rsid w:val="00FF69B3"/>
    <w:rsid w:val="00FF6A1D"/>
    <w:rsid w:val="00FF6AD3"/>
    <w:rsid w:val="00FF6BF8"/>
    <w:rsid w:val="00FF6C21"/>
    <w:rsid w:val="00FF6CCF"/>
    <w:rsid w:val="00FF6CDA"/>
    <w:rsid w:val="00FF6D73"/>
    <w:rsid w:val="00FF6D95"/>
    <w:rsid w:val="00FF6E42"/>
    <w:rsid w:val="00FF6E91"/>
    <w:rsid w:val="00FF6E95"/>
    <w:rsid w:val="00FF6F35"/>
    <w:rsid w:val="00FF6F3C"/>
    <w:rsid w:val="00FF6F70"/>
    <w:rsid w:val="00FF6FD8"/>
    <w:rsid w:val="00FF7055"/>
    <w:rsid w:val="00FF7060"/>
    <w:rsid w:val="00FF7088"/>
    <w:rsid w:val="00FF711E"/>
    <w:rsid w:val="00FF711F"/>
    <w:rsid w:val="00FF7187"/>
    <w:rsid w:val="00FF71AD"/>
    <w:rsid w:val="00FF71D9"/>
    <w:rsid w:val="00FF720B"/>
    <w:rsid w:val="00FF7222"/>
    <w:rsid w:val="00FF7230"/>
    <w:rsid w:val="00FF72A4"/>
    <w:rsid w:val="00FF73AB"/>
    <w:rsid w:val="00FF745A"/>
    <w:rsid w:val="00FF748A"/>
    <w:rsid w:val="00FF74AE"/>
    <w:rsid w:val="00FF74BE"/>
    <w:rsid w:val="00FF757E"/>
    <w:rsid w:val="00FF76C0"/>
    <w:rsid w:val="00FF775D"/>
    <w:rsid w:val="00FF77F3"/>
    <w:rsid w:val="00FF783D"/>
    <w:rsid w:val="00FF792D"/>
    <w:rsid w:val="00FF79EB"/>
    <w:rsid w:val="00FF7A34"/>
    <w:rsid w:val="00FF7AEA"/>
    <w:rsid w:val="00FF7B09"/>
    <w:rsid w:val="00FF7B96"/>
    <w:rsid w:val="00FF7C16"/>
    <w:rsid w:val="00FF7C90"/>
    <w:rsid w:val="00FF7C95"/>
    <w:rsid w:val="00FF7CC7"/>
    <w:rsid w:val="00FF7CD6"/>
    <w:rsid w:val="00FF7CDC"/>
    <w:rsid w:val="00FF7CFE"/>
    <w:rsid w:val="00FF7DB2"/>
    <w:rsid w:val="00FF7DCE"/>
    <w:rsid w:val="00FF7E45"/>
    <w:rsid w:val="00FF7E67"/>
    <w:rsid w:val="00FF7E91"/>
    <w:rsid w:val="00FF7E9D"/>
    <w:rsid w:val="00FF7EF9"/>
    <w:rsid w:val="00FF7EFB"/>
    <w:rsid w:val="00FF7F0F"/>
    <w:rsid w:val="00FF7F4A"/>
    <w:rsid w:val="00FF7F6F"/>
    <w:rsid w:val="00FF7F90"/>
    <w:rsid w:val="00FF7F92"/>
    <w:rsid w:val="00FF7F9D"/>
    <w:rsid w:val="00FF7FB4"/>
    <w:rsid w:val="00FF7FBA"/>
    <w:rsid w:val="00FF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A1E0E"/>
  <w15:docId w15:val="{54FF9A46-789A-624F-B941-48689F3F6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b-NO" w:eastAsia="nb-N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D80"/>
  </w:style>
  <w:style w:type="paragraph" w:styleId="Overskrift1">
    <w:name w:val="heading 1"/>
    <w:basedOn w:val="Normal"/>
    <w:link w:val="Overskrift1Tegn"/>
    <w:uiPriority w:val="9"/>
    <w:qFormat/>
    <w:rsid w:val="004760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Overskrift2">
    <w:name w:val="heading 2"/>
    <w:basedOn w:val="Normal"/>
    <w:next w:val="Normal"/>
    <w:link w:val="Overskrift2Tegn"/>
    <w:uiPriority w:val="9"/>
    <w:semiHidden/>
    <w:unhideWhenUsed/>
    <w:qFormat/>
    <w:rsid w:val="00E840D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D4536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D45368"/>
  </w:style>
  <w:style w:type="paragraph" w:styleId="Bunntekst">
    <w:name w:val="footer"/>
    <w:basedOn w:val="Normal"/>
    <w:link w:val="BunntekstTegn"/>
    <w:unhideWhenUsed/>
    <w:rsid w:val="00D45368"/>
    <w:pPr>
      <w:tabs>
        <w:tab w:val="center" w:pos="4536"/>
        <w:tab w:val="right" w:pos="9072"/>
      </w:tabs>
      <w:spacing w:after="0" w:line="240" w:lineRule="auto"/>
    </w:pPr>
  </w:style>
  <w:style w:type="character" w:customStyle="1" w:styleId="BunntekstTegn">
    <w:name w:val="Bunntekst Tegn"/>
    <w:basedOn w:val="Standardskriftforavsnitt"/>
    <w:link w:val="Bunntekst"/>
    <w:rsid w:val="00D45368"/>
  </w:style>
  <w:style w:type="paragraph" w:styleId="NormalWeb">
    <w:name w:val="Normal (Web)"/>
    <w:basedOn w:val="Normal"/>
    <w:uiPriority w:val="99"/>
    <w:unhideWhenUsed/>
    <w:rsid w:val="0091535C"/>
    <w:pPr>
      <w:spacing w:before="100" w:beforeAutospacing="1" w:after="100" w:afterAutospacing="1" w:line="240" w:lineRule="auto"/>
    </w:pPr>
    <w:rPr>
      <w:rFonts w:ascii="Times New Roman" w:eastAsia="Times New Roman" w:hAnsi="Times New Roman" w:cs="Times New Roman"/>
      <w:sz w:val="24"/>
      <w:szCs w:val="24"/>
    </w:rPr>
  </w:style>
  <w:style w:type="character" w:styleId="Hyperkobling">
    <w:name w:val="Hyperlink"/>
    <w:basedOn w:val="Standardskriftforavsnitt"/>
    <w:unhideWhenUsed/>
    <w:rsid w:val="008F2C18"/>
    <w:rPr>
      <w:color w:val="0000FF"/>
      <w:u w:val="single"/>
    </w:rPr>
  </w:style>
  <w:style w:type="character" w:customStyle="1" w:styleId="Ulstomtale1">
    <w:name w:val="Uløst omtale1"/>
    <w:basedOn w:val="Standardskriftforavsnitt"/>
    <w:uiPriority w:val="99"/>
    <w:semiHidden/>
    <w:unhideWhenUsed/>
    <w:rsid w:val="004466DC"/>
    <w:rPr>
      <w:color w:val="605E5C"/>
      <w:shd w:val="clear" w:color="auto" w:fill="E1DFDD"/>
    </w:rPr>
  </w:style>
  <w:style w:type="paragraph" w:styleId="Listeavsnitt">
    <w:name w:val="List Paragraph"/>
    <w:basedOn w:val="Normal"/>
    <w:uiPriority w:val="34"/>
    <w:qFormat/>
    <w:rsid w:val="00E411F0"/>
    <w:pPr>
      <w:ind w:left="720"/>
      <w:contextualSpacing/>
    </w:pPr>
  </w:style>
  <w:style w:type="character" w:styleId="Merknadsreferanse">
    <w:name w:val="annotation reference"/>
    <w:basedOn w:val="Standardskriftforavsnitt"/>
    <w:uiPriority w:val="99"/>
    <w:semiHidden/>
    <w:unhideWhenUsed/>
    <w:rsid w:val="00092751"/>
    <w:rPr>
      <w:sz w:val="16"/>
      <w:szCs w:val="16"/>
    </w:rPr>
  </w:style>
  <w:style w:type="paragraph" w:styleId="Merknadstekst">
    <w:name w:val="annotation text"/>
    <w:basedOn w:val="Normal"/>
    <w:link w:val="MerknadstekstTegn"/>
    <w:uiPriority w:val="99"/>
    <w:unhideWhenUsed/>
    <w:rsid w:val="00092751"/>
    <w:pPr>
      <w:spacing w:line="240" w:lineRule="auto"/>
    </w:pPr>
    <w:rPr>
      <w:sz w:val="20"/>
      <w:szCs w:val="20"/>
    </w:rPr>
  </w:style>
  <w:style w:type="character" w:customStyle="1" w:styleId="MerknadstekstTegn">
    <w:name w:val="Merknadstekst Tegn"/>
    <w:basedOn w:val="Standardskriftforavsnitt"/>
    <w:link w:val="Merknadstekst"/>
    <w:uiPriority w:val="99"/>
    <w:rsid w:val="00092751"/>
    <w:rPr>
      <w:sz w:val="20"/>
      <w:szCs w:val="20"/>
    </w:rPr>
  </w:style>
  <w:style w:type="paragraph" w:styleId="Kommentaremne">
    <w:name w:val="annotation subject"/>
    <w:basedOn w:val="Merknadstekst"/>
    <w:next w:val="Merknadstekst"/>
    <w:link w:val="KommentaremneTegn"/>
    <w:uiPriority w:val="99"/>
    <w:semiHidden/>
    <w:unhideWhenUsed/>
    <w:rsid w:val="00092751"/>
    <w:rPr>
      <w:b/>
      <w:bCs/>
    </w:rPr>
  </w:style>
  <w:style w:type="character" w:customStyle="1" w:styleId="KommentaremneTegn">
    <w:name w:val="Kommentaremne Tegn"/>
    <w:basedOn w:val="MerknadstekstTegn"/>
    <w:link w:val="Kommentaremne"/>
    <w:uiPriority w:val="99"/>
    <w:semiHidden/>
    <w:rsid w:val="00092751"/>
    <w:rPr>
      <w:b/>
      <w:bCs/>
      <w:sz w:val="20"/>
      <w:szCs w:val="20"/>
    </w:rPr>
  </w:style>
  <w:style w:type="paragraph" w:styleId="Bobletekst">
    <w:name w:val="Balloon Text"/>
    <w:basedOn w:val="Normal"/>
    <w:link w:val="BobletekstTegn"/>
    <w:uiPriority w:val="99"/>
    <w:semiHidden/>
    <w:unhideWhenUsed/>
    <w:rsid w:val="00092751"/>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092751"/>
    <w:rPr>
      <w:rFonts w:ascii="Segoe UI" w:hAnsi="Segoe UI" w:cs="Segoe UI"/>
      <w:sz w:val="18"/>
      <w:szCs w:val="18"/>
    </w:rPr>
  </w:style>
  <w:style w:type="paragraph" w:styleId="Rentekst">
    <w:name w:val="Plain Text"/>
    <w:basedOn w:val="Normal"/>
    <w:link w:val="RentekstTegn"/>
    <w:uiPriority w:val="99"/>
    <w:unhideWhenUsed/>
    <w:rsid w:val="002D18FB"/>
    <w:pPr>
      <w:spacing w:after="0" w:line="240" w:lineRule="auto"/>
    </w:pPr>
    <w:rPr>
      <w:rFonts w:ascii="Calibri" w:hAnsi="Calibri"/>
      <w:szCs w:val="21"/>
    </w:rPr>
  </w:style>
  <w:style w:type="character" w:customStyle="1" w:styleId="RentekstTegn">
    <w:name w:val="Ren tekst Tegn"/>
    <w:basedOn w:val="Standardskriftforavsnitt"/>
    <w:link w:val="Rentekst"/>
    <w:uiPriority w:val="99"/>
    <w:rsid w:val="002D18FB"/>
    <w:rPr>
      <w:rFonts w:ascii="Calibri" w:hAnsi="Calibri"/>
      <w:szCs w:val="21"/>
    </w:rPr>
  </w:style>
  <w:style w:type="character" w:styleId="Plassholdertekst">
    <w:name w:val="Placeholder Text"/>
    <w:basedOn w:val="Standardskriftforavsnitt"/>
    <w:uiPriority w:val="99"/>
    <w:semiHidden/>
    <w:rsid w:val="006A0D28"/>
    <w:rPr>
      <w:color w:val="808080"/>
    </w:rPr>
  </w:style>
  <w:style w:type="paragraph" w:styleId="Revisjon">
    <w:name w:val="Revision"/>
    <w:hidden/>
    <w:uiPriority w:val="99"/>
    <w:semiHidden/>
    <w:rsid w:val="00540E71"/>
    <w:pPr>
      <w:spacing w:after="0" w:line="240" w:lineRule="auto"/>
    </w:pPr>
  </w:style>
  <w:style w:type="character" w:customStyle="1" w:styleId="Overskrift1Tegn">
    <w:name w:val="Overskrift 1 Tegn"/>
    <w:basedOn w:val="Standardskriftforavsnitt"/>
    <w:link w:val="Overskrift1"/>
    <w:uiPriority w:val="9"/>
    <w:rsid w:val="00476069"/>
    <w:rPr>
      <w:rFonts w:ascii="Times New Roman" w:eastAsia="Times New Roman" w:hAnsi="Times New Roman" w:cs="Times New Roman"/>
      <w:b/>
      <w:bCs/>
      <w:kern w:val="36"/>
      <w:sz w:val="48"/>
      <w:szCs w:val="48"/>
    </w:rPr>
  </w:style>
  <w:style w:type="character" w:customStyle="1" w:styleId="mw-page-title-main">
    <w:name w:val="mw-page-title-main"/>
    <w:basedOn w:val="Standardskriftforavsnitt"/>
    <w:rsid w:val="00476069"/>
  </w:style>
  <w:style w:type="character" w:customStyle="1" w:styleId="Overskrift2Tegn">
    <w:name w:val="Overskrift 2 Tegn"/>
    <w:basedOn w:val="Standardskriftforavsnitt"/>
    <w:link w:val="Overskrift2"/>
    <w:uiPriority w:val="9"/>
    <w:semiHidden/>
    <w:rsid w:val="00E840D3"/>
    <w:rPr>
      <w:rFonts w:asciiTheme="majorHAnsi" w:eastAsiaTheme="majorEastAsia" w:hAnsiTheme="majorHAnsi" w:cstheme="majorBidi"/>
      <w:b/>
      <w:bCs/>
      <w:color w:val="4F81BD" w:themeColor="accent1"/>
      <w:sz w:val="26"/>
      <w:szCs w:val="26"/>
    </w:rPr>
  </w:style>
  <w:style w:type="character" w:customStyle="1" w:styleId="hw">
    <w:name w:val="hw"/>
    <w:basedOn w:val="Standardskriftforavsnitt"/>
    <w:rsid w:val="00E840D3"/>
  </w:style>
  <w:style w:type="character" w:customStyle="1" w:styleId="pos">
    <w:name w:val="pos"/>
    <w:basedOn w:val="Standardskriftforavsnitt"/>
    <w:rsid w:val="00E840D3"/>
  </w:style>
  <w:style w:type="character" w:customStyle="1" w:styleId="region">
    <w:name w:val="region"/>
    <w:basedOn w:val="Standardskriftforavsnitt"/>
    <w:rsid w:val="00E840D3"/>
  </w:style>
  <w:style w:type="character" w:customStyle="1" w:styleId="daud">
    <w:name w:val="daud"/>
    <w:basedOn w:val="Standardskriftforavsnitt"/>
    <w:rsid w:val="00E840D3"/>
  </w:style>
  <w:style w:type="character" w:customStyle="1" w:styleId="pron">
    <w:name w:val="pron"/>
    <w:basedOn w:val="Standardskriftforavsnitt"/>
    <w:rsid w:val="00E840D3"/>
  </w:style>
  <w:style w:type="character" w:customStyle="1" w:styleId="ipa">
    <w:name w:val="ipa"/>
    <w:basedOn w:val="Standardskriftforavsnitt"/>
    <w:rsid w:val="00E840D3"/>
  </w:style>
  <w:style w:type="character" w:customStyle="1" w:styleId="tb">
    <w:name w:val="tb"/>
    <w:basedOn w:val="Standardskriftforavsnitt"/>
    <w:rsid w:val="00E840D3"/>
  </w:style>
  <w:style w:type="character" w:customStyle="1" w:styleId="eg">
    <w:name w:val="eg"/>
    <w:basedOn w:val="Standardskriftforavsnitt"/>
    <w:rsid w:val="00E840D3"/>
  </w:style>
  <w:style w:type="character" w:customStyle="1" w:styleId="b">
    <w:name w:val="b"/>
    <w:basedOn w:val="Standardskriftforavsnitt"/>
    <w:rsid w:val="00E840D3"/>
  </w:style>
  <w:style w:type="character" w:styleId="Sterk">
    <w:name w:val="Strong"/>
    <w:basedOn w:val="Standardskriftforavsnitt"/>
    <w:uiPriority w:val="22"/>
    <w:qFormat/>
    <w:rsid w:val="00E840D3"/>
    <w:rPr>
      <w:b/>
      <w:bCs/>
    </w:rPr>
  </w:style>
  <w:style w:type="character" w:customStyle="1" w:styleId="x-h">
    <w:name w:val="x-h"/>
    <w:basedOn w:val="Standardskriftforavsnitt"/>
    <w:rsid w:val="00E840D3"/>
  </w:style>
  <w:style w:type="character" w:customStyle="1" w:styleId="results">
    <w:name w:val="results"/>
    <w:basedOn w:val="Standardskriftforavsnitt"/>
    <w:rsid w:val="00E840D3"/>
  </w:style>
  <w:style w:type="character" w:customStyle="1" w:styleId="phrase">
    <w:name w:val="phrase"/>
    <w:basedOn w:val="Standardskriftforavsnitt"/>
    <w:rsid w:val="00E840D3"/>
  </w:style>
  <w:style w:type="character" w:customStyle="1" w:styleId="mqo3nc">
    <w:name w:val="mqo3nc"/>
    <w:basedOn w:val="Standardskriftforavsnitt"/>
    <w:rsid w:val="00292805"/>
  </w:style>
  <w:style w:type="character" w:customStyle="1" w:styleId="aranob">
    <w:name w:val="aranob"/>
    <w:basedOn w:val="Standardskriftforavsnitt"/>
    <w:rsid w:val="00292805"/>
  </w:style>
  <w:style w:type="character" w:customStyle="1" w:styleId="kqeaa">
    <w:name w:val="kqeaa"/>
    <w:basedOn w:val="Standardskriftforavsnitt"/>
    <w:rsid w:val="009341D2"/>
  </w:style>
  <w:style w:type="character" w:customStyle="1" w:styleId="Ulstomtale2">
    <w:name w:val="Uløst omtale2"/>
    <w:basedOn w:val="Standardskriftforavsnitt"/>
    <w:uiPriority w:val="99"/>
    <w:semiHidden/>
    <w:unhideWhenUsed/>
    <w:rsid w:val="00796B62"/>
    <w:rPr>
      <w:color w:val="605E5C"/>
      <w:shd w:val="clear" w:color="auto" w:fill="E1DFDD"/>
    </w:rPr>
  </w:style>
  <w:style w:type="table" w:customStyle="1" w:styleId="TableNormal">
    <w:name w:val="Table Normal"/>
    <w:rsid w:val="009E0BC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HeaderFooter">
    <w:name w:val="Header &amp; Footer"/>
    <w:rsid w:val="009E0BC3"/>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character" w:styleId="Sidetall">
    <w:name w:val="page number"/>
    <w:rsid w:val="009E0BC3"/>
  </w:style>
  <w:style w:type="paragraph" w:customStyle="1" w:styleId="BodyA">
    <w:name w:val="Body A"/>
    <w:rsid w:val="009E0BC3"/>
    <w:pPr>
      <w:pBdr>
        <w:top w:val="nil"/>
        <w:left w:val="nil"/>
        <w:bottom w:val="nil"/>
        <w:right w:val="nil"/>
        <w:between w:val="nil"/>
        <w:bar w:val="nil"/>
      </w:pBdr>
      <w:spacing w:after="0" w:line="360" w:lineRule="atLeast"/>
      <w:jc w:val="both"/>
    </w:pPr>
    <w:rPr>
      <w:rFonts w:ascii="Baskerville" w:eastAsia="Arial Unicode MS" w:hAnsi="Baskerville" w:cs="Arial Unicode MS"/>
      <w:color w:val="1D1D1D"/>
      <w:u w:color="1D1D1D"/>
      <w:bdr w:val="nil"/>
      <w:lang w:val="en-US"/>
      <w14:textOutline w14:w="12700" w14:cap="flat" w14:cmpd="sng" w14:algn="ctr">
        <w14:noFill/>
        <w14:prstDash w14:val="solid"/>
        <w14:miter w14:lim="400000"/>
      </w14:textOutline>
    </w:rPr>
  </w:style>
  <w:style w:type="paragraph" w:customStyle="1" w:styleId="Default">
    <w:name w:val="Default"/>
    <w:rsid w:val="009E0BC3"/>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paragraph" w:customStyle="1" w:styleId="Sluttnotetekst1">
    <w:name w:val="Sluttnotetekst1"/>
    <w:rsid w:val="009E0BC3"/>
    <w:pPr>
      <w:pBdr>
        <w:top w:val="nil"/>
        <w:left w:val="nil"/>
        <w:bottom w:val="nil"/>
        <w:right w:val="nil"/>
        <w:between w:val="nil"/>
        <w:bar w:val="nil"/>
      </w:pBdr>
      <w:tabs>
        <w:tab w:val="left" w:pos="567"/>
      </w:tabs>
      <w:spacing w:after="0" w:line="340" w:lineRule="atLeast"/>
      <w:jc w:val="both"/>
    </w:pPr>
    <w:rPr>
      <w:rFonts w:ascii="Baskerville" w:eastAsia="Baskerville" w:hAnsi="Baskerville" w:cs="Baskerville"/>
      <w:color w:val="000000"/>
      <w:sz w:val="20"/>
      <w:szCs w:val="20"/>
      <w:u w:color="000000"/>
      <w:bdr w:val="nil"/>
      <w:lang w:val="en-US"/>
    </w:rPr>
  </w:style>
  <w:style w:type="paragraph" w:styleId="Fotnotetekst">
    <w:name w:val="footnote text"/>
    <w:link w:val="FotnotetekstTegn"/>
    <w:rsid w:val="009E0BC3"/>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val="en-US"/>
    </w:rPr>
  </w:style>
  <w:style w:type="character" w:customStyle="1" w:styleId="FotnotetekstTegn">
    <w:name w:val="Fotnotetekst Tegn"/>
    <w:basedOn w:val="Standardskriftforavsnitt"/>
    <w:link w:val="Fotnotetekst"/>
    <w:rsid w:val="009E0BC3"/>
    <w:rPr>
      <w:rFonts w:ascii="Times New Roman" w:eastAsia="Times New Roman" w:hAnsi="Times New Roman" w:cs="Times New Roman"/>
      <w:color w:val="000000"/>
      <w:sz w:val="20"/>
      <w:szCs w:val="20"/>
      <w:u w:color="000000"/>
      <w:bdr w:val="nil"/>
      <w:lang w:val="en-US"/>
    </w:rPr>
  </w:style>
  <w:style w:type="character" w:customStyle="1" w:styleId="None">
    <w:name w:val="None"/>
    <w:rsid w:val="009E0BC3"/>
  </w:style>
  <w:style w:type="character" w:customStyle="1" w:styleId="Hyperlink0">
    <w:name w:val="Hyperlink.0"/>
    <w:basedOn w:val="None"/>
    <w:rsid w:val="009E0BC3"/>
    <w:rPr>
      <w:rFonts w:ascii="Baskerville" w:eastAsia="Baskerville" w:hAnsi="Baskerville" w:cs="Baskerville"/>
      <w:u w:val="single"/>
      <w:lang w:val="en-US"/>
    </w:rPr>
  </w:style>
  <w:style w:type="character" w:customStyle="1" w:styleId="Hyperlink1">
    <w:name w:val="Hyperlink.1"/>
    <w:basedOn w:val="None"/>
    <w:rsid w:val="009E0BC3"/>
    <w:rPr>
      <w:rFonts w:ascii="Baskerville" w:eastAsia="Baskerville" w:hAnsi="Baskerville" w:cs="Baskerville"/>
      <w:i/>
      <w:iCs/>
      <w:outline w:val="0"/>
      <w:color w:val="003FA6"/>
      <w:u w:color="003FA6"/>
      <w:lang w:val="da-DK"/>
    </w:rPr>
  </w:style>
  <w:style w:type="paragraph" w:customStyle="1" w:styleId="BodyB">
    <w:name w:val="Body B"/>
    <w:rsid w:val="009E0BC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paragraph" w:customStyle="1" w:styleId="BodyC">
    <w:name w:val="Body C"/>
    <w:rsid w:val="009E0BC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character" w:customStyle="1" w:styleId="Hyperlink2">
    <w:name w:val="Hyperlink.2"/>
    <w:basedOn w:val="None"/>
    <w:rsid w:val="009E0BC3"/>
    <w:rPr>
      <w:rFonts w:ascii="Baskerville" w:eastAsia="Baskerville" w:hAnsi="Baskerville" w:cs="Baskerville"/>
      <w:outline w:val="0"/>
      <w:color w:val="0000FF"/>
      <w:sz w:val="22"/>
      <w:szCs w:val="22"/>
      <w:u w:val="single" w:color="0000FF"/>
    </w:rPr>
  </w:style>
  <w:style w:type="paragraph" w:styleId="Sluttnotetekst">
    <w:name w:val="endnote text"/>
    <w:basedOn w:val="Normal"/>
    <w:link w:val="SluttnotetekstTegn"/>
    <w:uiPriority w:val="99"/>
    <w:semiHidden/>
    <w:unhideWhenUsed/>
    <w:rsid w:val="002C5A7F"/>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2C5A7F"/>
    <w:rPr>
      <w:sz w:val="20"/>
      <w:szCs w:val="20"/>
    </w:rPr>
  </w:style>
  <w:style w:type="character" w:styleId="Fotnotereferanse">
    <w:name w:val="footnote reference"/>
    <w:basedOn w:val="Standardskriftforavsnitt"/>
    <w:uiPriority w:val="99"/>
    <w:semiHidden/>
    <w:unhideWhenUsed/>
    <w:rsid w:val="002C5A7F"/>
    <w:rPr>
      <w:vertAlign w:val="superscript"/>
    </w:rPr>
  </w:style>
  <w:style w:type="character" w:styleId="Sluttnotereferanse">
    <w:name w:val="endnote reference"/>
    <w:basedOn w:val="Standardskriftforavsnitt"/>
    <w:uiPriority w:val="99"/>
    <w:semiHidden/>
    <w:unhideWhenUsed/>
    <w:rsid w:val="002C5A7F"/>
    <w:rPr>
      <w:vertAlign w:val="superscript"/>
    </w:rPr>
  </w:style>
  <w:style w:type="paragraph" w:customStyle="1" w:styleId="Pa5">
    <w:name w:val="Pa5"/>
    <w:basedOn w:val="Default"/>
    <w:next w:val="Default"/>
    <w:uiPriority w:val="99"/>
    <w:rsid w:val="006F7AB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21" w:lineRule="atLeast"/>
    </w:pPr>
    <w:rPr>
      <w:rFonts w:ascii="Adobe Garamond Pro" w:eastAsiaTheme="minorEastAsia" w:hAnsi="Adobe Garamond Pro" w:cstheme="minorBidi"/>
      <w:color w:val="auto"/>
      <w:bdr w:val="none" w:sz="0" w:space="0" w:color="auto"/>
      <w14:textOutline w14:w="0" w14:cap="rnd" w14:cmpd="sng" w14:algn="ctr">
        <w14:noFill/>
        <w14:prstDash w14:val="solid"/>
        <w14:bevel/>
      </w14:textOutline>
    </w:rPr>
  </w:style>
  <w:style w:type="paragraph" w:customStyle="1" w:styleId="Pa9">
    <w:name w:val="Pa9"/>
    <w:basedOn w:val="Default"/>
    <w:next w:val="Default"/>
    <w:uiPriority w:val="99"/>
    <w:rsid w:val="006F7AB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61" w:lineRule="atLeast"/>
    </w:pPr>
    <w:rPr>
      <w:rFonts w:ascii="Adobe Garamond Pro" w:eastAsiaTheme="minorEastAsia" w:hAnsi="Adobe Garamond Pro" w:cstheme="minorBidi"/>
      <w:color w:val="auto"/>
      <w:bdr w:val="none" w:sz="0" w:space="0" w:color="auto"/>
      <w14:textOutline w14:w="0" w14:cap="rnd" w14:cmpd="sng" w14:algn="ctr">
        <w14:noFill/>
        <w14:prstDash w14:val="solid"/>
        <w14:bevel/>
      </w14:textOutline>
    </w:rPr>
  </w:style>
  <w:style w:type="paragraph" w:customStyle="1" w:styleId="Pa2">
    <w:name w:val="Pa2"/>
    <w:basedOn w:val="Default"/>
    <w:next w:val="Default"/>
    <w:uiPriority w:val="99"/>
    <w:rsid w:val="006F7AB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21" w:lineRule="atLeast"/>
    </w:pPr>
    <w:rPr>
      <w:rFonts w:ascii="Adobe Garamond Pro" w:eastAsiaTheme="minorEastAsia" w:hAnsi="Adobe Garamond Pro" w:cstheme="minorBidi"/>
      <w:color w:val="auto"/>
      <w:bdr w:val="none" w:sz="0" w:space="0" w:color="auto"/>
      <w14:textOutline w14:w="0" w14:cap="rnd" w14:cmpd="sng" w14:algn="ctr">
        <w14:noFill/>
        <w14:prstDash w14:val="solid"/>
        <w14:bevel/>
      </w14:textOutline>
    </w:rPr>
  </w:style>
  <w:style w:type="paragraph" w:customStyle="1" w:styleId="Pa7">
    <w:name w:val="Pa7"/>
    <w:basedOn w:val="Default"/>
    <w:next w:val="Default"/>
    <w:uiPriority w:val="99"/>
    <w:rsid w:val="006F7AB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line="261" w:lineRule="atLeast"/>
    </w:pPr>
    <w:rPr>
      <w:rFonts w:ascii="Adobe Garamond Pro" w:eastAsiaTheme="minorEastAsia" w:hAnsi="Adobe Garamond Pro" w:cstheme="minorBidi"/>
      <w:color w:val="auto"/>
      <w:bdr w:val="none" w:sz="0" w:space="0" w:color="auto"/>
      <w14:textOutline w14:w="0" w14:cap="rnd" w14:cmpd="sng" w14:algn="ctr">
        <w14:noFill/>
        <w14:prstDash w14:val="solid"/>
        <w14:bevel/>
      </w14:textOutline>
    </w:rPr>
  </w:style>
  <w:style w:type="character" w:customStyle="1" w:styleId="gmail-apple-converted-space">
    <w:name w:val="gmail-apple-converted-space"/>
    <w:basedOn w:val="Standardskriftforavsnitt"/>
    <w:rsid w:val="005757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4511">
      <w:bodyDiv w:val="1"/>
      <w:marLeft w:val="0"/>
      <w:marRight w:val="0"/>
      <w:marTop w:val="0"/>
      <w:marBottom w:val="0"/>
      <w:divBdr>
        <w:top w:val="none" w:sz="0" w:space="0" w:color="auto"/>
        <w:left w:val="none" w:sz="0" w:space="0" w:color="auto"/>
        <w:bottom w:val="none" w:sz="0" w:space="0" w:color="auto"/>
        <w:right w:val="none" w:sz="0" w:space="0" w:color="auto"/>
      </w:divBdr>
    </w:div>
    <w:div w:id="363362820">
      <w:bodyDiv w:val="1"/>
      <w:marLeft w:val="0"/>
      <w:marRight w:val="0"/>
      <w:marTop w:val="0"/>
      <w:marBottom w:val="0"/>
      <w:divBdr>
        <w:top w:val="none" w:sz="0" w:space="0" w:color="auto"/>
        <w:left w:val="none" w:sz="0" w:space="0" w:color="auto"/>
        <w:bottom w:val="none" w:sz="0" w:space="0" w:color="auto"/>
        <w:right w:val="none" w:sz="0" w:space="0" w:color="auto"/>
      </w:divBdr>
    </w:div>
    <w:div w:id="377625879">
      <w:bodyDiv w:val="1"/>
      <w:marLeft w:val="0"/>
      <w:marRight w:val="0"/>
      <w:marTop w:val="0"/>
      <w:marBottom w:val="0"/>
      <w:divBdr>
        <w:top w:val="none" w:sz="0" w:space="0" w:color="auto"/>
        <w:left w:val="none" w:sz="0" w:space="0" w:color="auto"/>
        <w:bottom w:val="none" w:sz="0" w:space="0" w:color="auto"/>
        <w:right w:val="none" w:sz="0" w:space="0" w:color="auto"/>
      </w:divBdr>
    </w:div>
    <w:div w:id="447118511">
      <w:bodyDiv w:val="1"/>
      <w:marLeft w:val="0"/>
      <w:marRight w:val="0"/>
      <w:marTop w:val="0"/>
      <w:marBottom w:val="0"/>
      <w:divBdr>
        <w:top w:val="none" w:sz="0" w:space="0" w:color="auto"/>
        <w:left w:val="none" w:sz="0" w:space="0" w:color="auto"/>
        <w:bottom w:val="none" w:sz="0" w:space="0" w:color="auto"/>
        <w:right w:val="none" w:sz="0" w:space="0" w:color="auto"/>
      </w:divBdr>
    </w:div>
    <w:div w:id="455031684">
      <w:bodyDiv w:val="1"/>
      <w:marLeft w:val="0"/>
      <w:marRight w:val="0"/>
      <w:marTop w:val="0"/>
      <w:marBottom w:val="0"/>
      <w:divBdr>
        <w:top w:val="none" w:sz="0" w:space="0" w:color="auto"/>
        <w:left w:val="none" w:sz="0" w:space="0" w:color="auto"/>
        <w:bottom w:val="none" w:sz="0" w:space="0" w:color="auto"/>
        <w:right w:val="none" w:sz="0" w:space="0" w:color="auto"/>
      </w:divBdr>
      <w:divsChild>
        <w:div w:id="1936091571">
          <w:marLeft w:val="223"/>
          <w:marRight w:val="0"/>
          <w:marTop w:val="0"/>
          <w:marBottom w:val="0"/>
          <w:divBdr>
            <w:top w:val="none" w:sz="0" w:space="0" w:color="auto"/>
            <w:left w:val="none" w:sz="0" w:space="0" w:color="auto"/>
            <w:bottom w:val="none" w:sz="0" w:space="0" w:color="auto"/>
            <w:right w:val="none" w:sz="0" w:space="0" w:color="auto"/>
          </w:divBdr>
          <w:divsChild>
            <w:div w:id="98375301">
              <w:marLeft w:val="0"/>
              <w:marRight w:val="0"/>
              <w:marTop w:val="0"/>
              <w:marBottom w:val="0"/>
              <w:divBdr>
                <w:top w:val="none" w:sz="0" w:space="0" w:color="auto"/>
                <w:left w:val="none" w:sz="0" w:space="0" w:color="auto"/>
                <w:bottom w:val="none" w:sz="0" w:space="0" w:color="auto"/>
                <w:right w:val="none" w:sz="0" w:space="0" w:color="auto"/>
              </w:divBdr>
              <w:divsChild>
                <w:div w:id="385296004">
                  <w:marLeft w:val="0"/>
                  <w:marRight w:val="0"/>
                  <w:marTop w:val="0"/>
                  <w:marBottom w:val="0"/>
                  <w:divBdr>
                    <w:top w:val="none" w:sz="0" w:space="0" w:color="auto"/>
                    <w:left w:val="none" w:sz="0" w:space="0" w:color="auto"/>
                    <w:bottom w:val="none" w:sz="0" w:space="0" w:color="auto"/>
                    <w:right w:val="none" w:sz="0" w:space="0" w:color="auto"/>
                  </w:divBdr>
                </w:div>
                <w:div w:id="744256460">
                  <w:marLeft w:val="0"/>
                  <w:marRight w:val="0"/>
                  <w:marTop w:val="0"/>
                  <w:marBottom w:val="0"/>
                  <w:divBdr>
                    <w:top w:val="none" w:sz="0" w:space="0" w:color="auto"/>
                    <w:left w:val="none" w:sz="0" w:space="0" w:color="auto"/>
                    <w:bottom w:val="none" w:sz="0" w:space="0" w:color="auto"/>
                    <w:right w:val="none" w:sz="0" w:space="0" w:color="auto"/>
                  </w:divBdr>
                  <w:divsChild>
                    <w:div w:id="679430774">
                      <w:marLeft w:val="0"/>
                      <w:marRight w:val="0"/>
                      <w:marTop w:val="0"/>
                      <w:marBottom w:val="0"/>
                      <w:divBdr>
                        <w:top w:val="none" w:sz="0" w:space="0" w:color="auto"/>
                        <w:left w:val="none" w:sz="0" w:space="0" w:color="auto"/>
                        <w:bottom w:val="none" w:sz="0" w:space="0" w:color="auto"/>
                        <w:right w:val="none" w:sz="0" w:space="0" w:color="auto"/>
                      </w:divBdr>
                    </w:div>
                    <w:div w:id="1785732666">
                      <w:marLeft w:val="0"/>
                      <w:marRight w:val="0"/>
                      <w:marTop w:val="0"/>
                      <w:marBottom w:val="0"/>
                      <w:divBdr>
                        <w:top w:val="none" w:sz="0" w:space="0" w:color="auto"/>
                        <w:left w:val="none" w:sz="0" w:space="0" w:color="auto"/>
                        <w:bottom w:val="none" w:sz="0" w:space="0" w:color="auto"/>
                        <w:right w:val="none" w:sz="0" w:space="0" w:color="auto"/>
                      </w:divBdr>
                      <w:divsChild>
                        <w:div w:id="7680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41119">
      <w:bodyDiv w:val="1"/>
      <w:marLeft w:val="0"/>
      <w:marRight w:val="0"/>
      <w:marTop w:val="0"/>
      <w:marBottom w:val="0"/>
      <w:divBdr>
        <w:top w:val="none" w:sz="0" w:space="0" w:color="auto"/>
        <w:left w:val="none" w:sz="0" w:space="0" w:color="auto"/>
        <w:bottom w:val="none" w:sz="0" w:space="0" w:color="auto"/>
        <w:right w:val="none" w:sz="0" w:space="0" w:color="auto"/>
      </w:divBdr>
      <w:divsChild>
        <w:div w:id="1872958609">
          <w:marLeft w:val="0"/>
          <w:marRight w:val="0"/>
          <w:marTop w:val="0"/>
          <w:marBottom w:val="0"/>
          <w:divBdr>
            <w:top w:val="none" w:sz="0" w:space="0" w:color="auto"/>
            <w:left w:val="none" w:sz="0" w:space="0" w:color="auto"/>
            <w:bottom w:val="none" w:sz="0" w:space="0" w:color="auto"/>
            <w:right w:val="none" w:sz="0" w:space="0" w:color="auto"/>
          </w:divBdr>
          <w:divsChild>
            <w:div w:id="1485465516">
              <w:marLeft w:val="0"/>
              <w:marRight w:val="0"/>
              <w:marTop w:val="0"/>
              <w:marBottom w:val="0"/>
              <w:divBdr>
                <w:top w:val="none" w:sz="0" w:space="0" w:color="auto"/>
                <w:left w:val="none" w:sz="0" w:space="0" w:color="auto"/>
                <w:bottom w:val="none" w:sz="0" w:space="0" w:color="auto"/>
                <w:right w:val="none" w:sz="0" w:space="0" w:color="auto"/>
              </w:divBdr>
              <w:divsChild>
                <w:div w:id="607658976">
                  <w:marLeft w:val="0"/>
                  <w:marRight w:val="0"/>
                  <w:marTop w:val="0"/>
                  <w:marBottom w:val="0"/>
                  <w:divBdr>
                    <w:top w:val="none" w:sz="0" w:space="0" w:color="auto"/>
                    <w:left w:val="none" w:sz="0" w:space="0" w:color="auto"/>
                    <w:bottom w:val="none" w:sz="0" w:space="0" w:color="auto"/>
                    <w:right w:val="none" w:sz="0" w:space="0" w:color="auto"/>
                  </w:divBdr>
                  <w:divsChild>
                    <w:div w:id="179584839">
                      <w:marLeft w:val="0"/>
                      <w:marRight w:val="0"/>
                      <w:marTop w:val="0"/>
                      <w:marBottom w:val="112"/>
                      <w:divBdr>
                        <w:top w:val="none" w:sz="0" w:space="0" w:color="auto"/>
                        <w:left w:val="none" w:sz="0" w:space="0" w:color="auto"/>
                        <w:bottom w:val="none" w:sz="0" w:space="0" w:color="auto"/>
                        <w:right w:val="none" w:sz="0" w:space="0" w:color="auto"/>
                      </w:divBdr>
                      <w:divsChild>
                        <w:div w:id="1286503087">
                          <w:marLeft w:val="0"/>
                          <w:marRight w:val="0"/>
                          <w:marTop w:val="0"/>
                          <w:marBottom w:val="0"/>
                          <w:divBdr>
                            <w:top w:val="none" w:sz="0" w:space="0" w:color="DEDEDE"/>
                            <w:left w:val="none" w:sz="0" w:space="0" w:color="DEDEDE"/>
                            <w:bottom w:val="single" w:sz="4" w:space="0" w:color="DEDEDE"/>
                            <w:right w:val="none" w:sz="0" w:space="0" w:color="DEDEDE"/>
                          </w:divBdr>
                          <w:divsChild>
                            <w:div w:id="1342781216">
                              <w:marLeft w:val="0"/>
                              <w:marRight w:val="0"/>
                              <w:marTop w:val="0"/>
                              <w:marBottom w:val="0"/>
                              <w:divBdr>
                                <w:top w:val="none" w:sz="0" w:space="0" w:color="auto"/>
                                <w:left w:val="none" w:sz="0" w:space="0" w:color="auto"/>
                                <w:bottom w:val="none" w:sz="0" w:space="0" w:color="auto"/>
                                <w:right w:val="none" w:sz="0" w:space="0" w:color="auto"/>
                              </w:divBdr>
                            </w:div>
                          </w:divsChild>
                        </w:div>
                        <w:div w:id="359547809">
                          <w:marLeft w:val="0"/>
                          <w:marRight w:val="0"/>
                          <w:marTop w:val="0"/>
                          <w:marBottom w:val="0"/>
                          <w:divBdr>
                            <w:top w:val="none" w:sz="0" w:space="0" w:color="auto"/>
                            <w:left w:val="none" w:sz="0" w:space="0" w:color="auto"/>
                            <w:bottom w:val="none" w:sz="0" w:space="0" w:color="auto"/>
                            <w:right w:val="none" w:sz="0" w:space="0" w:color="auto"/>
                          </w:divBdr>
                          <w:divsChild>
                            <w:div w:id="1411460356">
                              <w:marLeft w:val="0"/>
                              <w:marRight w:val="0"/>
                              <w:marTop w:val="0"/>
                              <w:marBottom w:val="0"/>
                              <w:divBdr>
                                <w:top w:val="none" w:sz="0" w:space="0" w:color="auto"/>
                                <w:left w:val="none" w:sz="0" w:space="0" w:color="auto"/>
                                <w:bottom w:val="none" w:sz="0" w:space="0" w:color="auto"/>
                                <w:right w:val="none" w:sz="0" w:space="0" w:color="auto"/>
                              </w:divBdr>
                              <w:divsChild>
                                <w:div w:id="2055884934">
                                  <w:marLeft w:val="0"/>
                                  <w:marRight w:val="0"/>
                                  <w:marTop w:val="0"/>
                                  <w:marBottom w:val="0"/>
                                  <w:divBdr>
                                    <w:top w:val="none" w:sz="0" w:space="0" w:color="auto"/>
                                    <w:left w:val="none" w:sz="0" w:space="0" w:color="auto"/>
                                    <w:bottom w:val="none" w:sz="0" w:space="0" w:color="auto"/>
                                    <w:right w:val="none" w:sz="0" w:space="0" w:color="auto"/>
                                  </w:divBdr>
                                  <w:divsChild>
                                    <w:div w:id="967394615">
                                      <w:marLeft w:val="0"/>
                                      <w:marRight w:val="0"/>
                                      <w:marTop w:val="0"/>
                                      <w:marBottom w:val="0"/>
                                      <w:divBdr>
                                        <w:top w:val="none" w:sz="0" w:space="0" w:color="auto"/>
                                        <w:left w:val="none" w:sz="0" w:space="0" w:color="auto"/>
                                        <w:bottom w:val="none" w:sz="0" w:space="0" w:color="auto"/>
                                        <w:right w:val="none" w:sz="0" w:space="0" w:color="auto"/>
                                      </w:divBdr>
                                      <w:divsChild>
                                        <w:div w:id="692732513">
                                          <w:marLeft w:val="0"/>
                                          <w:marRight w:val="0"/>
                                          <w:marTop w:val="0"/>
                                          <w:marBottom w:val="0"/>
                                          <w:divBdr>
                                            <w:top w:val="none" w:sz="0" w:space="0" w:color="auto"/>
                                            <w:left w:val="none" w:sz="0" w:space="0" w:color="auto"/>
                                            <w:bottom w:val="none" w:sz="0" w:space="0" w:color="auto"/>
                                            <w:right w:val="none" w:sz="0" w:space="0" w:color="auto"/>
                                          </w:divBdr>
                                          <w:divsChild>
                                            <w:div w:id="830868839">
                                              <w:marLeft w:val="0"/>
                                              <w:marRight w:val="0"/>
                                              <w:marTop w:val="0"/>
                                              <w:marBottom w:val="0"/>
                                              <w:divBdr>
                                                <w:top w:val="none" w:sz="0" w:space="0" w:color="auto"/>
                                                <w:left w:val="none" w:sz="0" w:space="0" w:color="auto"/>
                                                <w:bottom w:val="none" w:sz="0" w:space="0" w:color="auto"/>
                                                <w:right w:val="none" w:sz="0" w:space="0" w:color="auto"/>
                                              </w:divBdr>
                                            </w:div>
                                            <w:div w:id="945847996">
                                              <w:marLeft w:val="0"/>
                                              <w:marRight w:val="56"/>
                                              <w:marTop w:val="0"/>
                                              <w:marBottom w:val="56"/>
                                              <w:divBdr>
                                                <w:top w:val="none" w:sz="0" w:space="0" w:color="auto"/>
                                                <w:left w:val="none" w:sz="0" w:space="0" w:color="auto"/>
                                                <w:bottom w:val="none" w:sz="0" w:space="0" w:color="auto"/>
                                                <w:right w:val="none" w:sz="0" w:space="0" w:color="auto"/>
                                              </w:divBdr>
                                            </w:div>
                                          </w:divsChild>
                                        </w:div>
                                        <w:div w:id="914782421">
                                          <w:marLeft w:val="0"/>
                                          <w:marRight w:val="0"/>
                                          <w:marTop w:val="0"/>
                                          <w:marBottom w:val="0"/>
                                          <w:divBdr>
                                            <w:top w:val="none" w:sz="0" w:space="0" w:color="auto"/>
                                            <w:left w:val="none" w:sz="0" w:space="0" w:color="auto"/>
                                            <w:bottom w:val="none" w:sz="0" w:space="0" w:color="auto"/>
                                            <w:right w:val="none" w:sz="0" w:space="0" w:color="auto"/>
                                          </w:divBdr>
                                          <w:divsChild>
                                            <w:div w:id="2085905393">
                                              <w:marLeft w:val="0"/>
                                              <w:marRight w:val="0"/>
                                              <w:marTop w:val="0"/>
                                              <w:marBottom w:val="335"/>
                                              <w:divBdr>
                                                <w:top w:val="single" w:sz="12" w:space="0" w:color="FFFFFF"/>
                                                <w:left w:val="none" w:sz="0" w:space="0" w:color="FFFFFF"/>
                                                <w:bottom w:val="none" w:sz="0" w:space="0" w:color="FFFFFF"/>
                                                <w:right w:val="none" w:sz="0" w:space="0" w:color="FFFFFF"/>
                                              </w:divBdr>
                                              <w:divsChild>
                                                <w:div w:id="1185561247">
                                                  <w:marLeft w:val="0"/>
                                                  <w:marRight w:val="0"/>
                                                  <w:marTop w:val="0"/>
                                                  <w:marBottom w:val="0"/>
                                                  <w:divBdr>
                                                    <w:top w:val="none" w:sz="0" w:space="0" w:color="auto"/>
                                                    <w:left w:val="none" w:sz="0" w:space="0" w:color="auto"/>
                                                    <w:bottom w:val="none" w:sz="0" w:space="0" w:color="auto"/>
                                                    <w:right w:val="none" w:sz="0" w:space="0" w:color="auto"/>
                                                  </w:divBdr>
                                                  <w:divsChild>
                                                    <w:div w:id="60324964">
                                                      <w:marLeft w:val="0"/>
                                                      <w:marRight w:val="0"/>
                                                      <w:marTop w:val="0"/>
                                                      <w:marBottom w:val="0"/>
                                                      <w:divBdr>
                                                        <w:top w:val="none" w:sz="0" w:space="0" w:color="auto"/>
                                                        <w:left w:val="none" w:sz="0" w:space="0" w:color="auto"/>
                                                        <w:bottom w:val="none" w:sz="0" w:space="0" w:color="auto"/>
                                                        <w:right w:val="none" w:sz="0" w:space="0" w:color="auto"/>
                                                      </w:divBdr>
                                                      <w:divsChild>
                                                        <w:div w:id="822627045">
                                                          <w:marLeft w:val="0"/>
                                                          <w:marRight w:val="0"/>
                                                          <w:marTop w:val="22"/>
                                                          <w:marBottom w:val="0"/>
                                                          <w:divBdr>
                                                            <w:top w:val="single" w:sz="6" w:space="0" w:color="FEC400"/>
                                                            <w:left w:val="none" w:sz="0" w:space="0" w:color="auto"/>
                                                            <w:bottom w:val="none" w:sz="0" w:space="0" w:color="auto"/>
                                                            <w:right w:val="none" w:sz="0" w:space="0" w:color="auto"/>
                                                          </w:divBdr>
                                                        </w:div>
                                                        <w:div w:id="93093086">
                                                          <w:marLeft w:val="0"/>
                                                          <w:marRight w:val="0"/>
                                                          <w:marTop w:val="167"/>
                                                          <w:marBottom w:val="223"/>
                                                          <w:divBdr>
                                                            <w:top w:val="none" w:sz="0" w:space="0" w:color="auto"/>
                                                            <w:left w:val="none" w:sz="0" w:space="0" w:color="auto"/>
                                                            <w:bottom w:val="none" w:sz="0" w:space="0" w:color="auto"/>
                                                            <w:right w:val="none" w:sz="0" w:space="0" w:color="auto"/>
                                                          </w:divBdr>
                                                          <w:divsChild>
                                                            <w:div w:id="1155342822">
                                                              <w:marLeft w:val="0"/>
                                                              <w:marRight w:val="0"/>
                                                              <w:marTop w:val="112"/>
                                                              <w:marBottom w:val="0"/>
                                                              <w:divBdr>
                                                                <w:top w:val="none" w:sz="0" w:space="0" w:color="auto"/>
                                                                <w:left w:val="none" w:sz="0" w:space="0" w:color="auto"/>
                                                                <w:bottom w:val="none" w:sz="0" w:space="0" w:color="auto"/>
                                                                <w:right w:val="none" w:sz="0" w:space="0" w:color="auto"/>
                                                              </w:divBdr>
                                                            </w:div>
                                                          </w:divsChild>
                                                        </w:div>
                                                        <w:div w:id="525483533">
                                                          <w:marLeft w:val="0"/>
                                                          <w:marRight w:val="0"/>
                                                          <w:marTop w:val="0"/>
                                                          <w:marBottom w:val="223"/>
                                                          <w:divBdr>
                                                            <w:top w:val="none" w:sz="0" w:space="0" w:color="auto"/>
                                                            <w:left w:val="none" w:sz="0" w:space="0" w:color="auto"/>
                                                            <w:bottom w:val="none" w:sz="0" w:space="0" w:color="auto"/>
                                                            <w:right w:val="none" w:sz="0" w:space="0" w:color="auto"/>
                                                          </w:divBdr>
                                                          <w:divsChild>
                                                            <w:div w:id="1927767272">
                                                              <w:marLeft w:val="0"/>
                                                              <w:marRight w:val="246"/>
                                                              <w:marTop w:val="0"/>
                                                              <w:marBottom w:val="112"/>
                                                              <w:divBdr>
                                                                <w:top w:val="none" w:sz="0" w:space="0" w:color="auto"/>
                                                                <w:left w:val="none" w:sz="0" w:space="0" w:color="auto"/>
                                                                <w:bottom w:val="none" w:sz="0" w:space="0" w:color="auto"/>
                                                                <w:right w:val="none" w:sz="0" w:space="0" w:color="auto"/>
                                                              </w:divBdr>
                                                            </w:div>
                                                            <w:div w:id="1366909405">
                                                              <w:marLeft w:val="0"/>
                                                              <w:marRight w:val="246"/>
                                                              <w:marTop w:val="0"/>
                                                              <w:marBottom w:val="112"/>
                                                              <w:divBdr>
                                                                <w:top w:val="none" w:sz="0" w:space="0" w:color="auto"/>
                                                                <w:left w:val="none" w:sz="0" w:space="0" w:color="auto"/>
                                                                <w:bottom w:val="none" w:sz="0" w:space="0" w:color="auto"/>
                                                                <w:right w:val="none" w:sz="0" w:space="0" w:color="auto"/>
                                                              </w:divBdr>
                                                            </w:div>
                                                            <w:div w:id="847410622">
                                                              <w:marLeft w:val="0"/>
                                                              <w:marRight w:val="0"/>
                                                              <w:marTop w:val="279"/>
                                                              <w:marBottom w:val="0"/>
                                                              <w:divBdr>
                                                                <w:top w:val="none" w:sz="0" w:space="0" w:color="auto"/>
                                                                <w:left w:val="none" w:sz="0" w:space="0" w:color="auto"/>
                                                                <w:bottom w:val="none" w:sz="0" w:space="0" w:color="auto"/>
                                                                <w:right w:val="none" w:sz="0" w:space="0" w:color="auto"/>
                                                              </w:divBdr>
                                                              <w:divsChild>
                                                                <w:div w:id="179130992">
                                                                  <w:marLeft w:val="0"/>
                                                                  <w:marRight w:val="0"/>
                                                                  <w:marTop w:val="112"/>
                                                                  <w:marBottom w:val="223"/>
                                                                  <w:divBdr>
                                                                    <w:top w:val="none" w:sz="0" w:space="0" w:color="auto"/>
                                                                    <w:left w:val="none" w:sz="0" w:space="0" w:color="auto"/>
                                                                    <w:bottom w:val="none" w:sz="0" w:space="0" w:color="auto"/>
                                                                    <w:right w:val="none" w:sz="0" w:space="0" w:color="auto"/>
                                                                  </w:divBdr>
                                                                  <w:divsChild>
                                                                    <w:div w:id="1869484535">
                                                                      <w:marLeft w:val="0"/>
                                                                      <w:marRight w:val="0"/>
                                                                      <w:marTop w:val="0"/>
                                                                      <w:marBottom w:val="0"/>
                                                                      <w:divBdr>
                                                                        <w:top w:val="none" w:sz="0" w:space="0" w:color="auto"/>
                                                                        <w:left w:val="none" w:sz="0" w:space="0" w:color="auto"/>
                                                                        <w:bottom w:val="none" w:sz="0" w:space="0" w:color="auto"/>
                                                                        <w:right w:val="none" w:sz="0" w:space="0" w:color="auto"/>
                                                                      </w:divBdr>
                                                                    </w:div>
                                                                    <w:div w:id="10301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029285">
                                                  <w:marLeft w:val="0"/>
                                                  <w:marRight w:val="0"/>
                                                  <w:marTop w:val="112"/>
                                                  <w:marBottom w:val="112"/>
                                                  <w:divBdr>
                                                    <w:top w:val="none" w:sz="0" w:space="0" w:color="auto"/>
                                                    <w:left w:val="none" w:sz="0" w:space="0" w:color="auto"/>
                                                    <w:bottom w:val="none" w:sz="0" w:space="0" w:color="auto"/>
                                                    <w:right w:val="none" w:sz="0" w:space="0" w:color="auto"/>
                                                  </w:divBdr>
                                                  <w:divsChild>
                                                    <w:div w:id="746653394">
                                                      <w:marLeft w:val="0"/>
                                                      <w:marRight w:val="0"/>
                                                      <w:marTop w:val="0"/>
                                                      <w:marBottom w:val="0"/>
                                                      <w:divBdr>
                                                        <w:top w:val="none" w:sz="0" w:space="0" w:color="auto"/>
                                                        <w:left w:val="none" w:sz="0" w:space="0" w:color="auto"/>
                                                        <w:bottom w:val="none" w:sz="0" w:space="0" w:color="auto"/>
                                                        <w:right w:val="none" w:sz="0" w:space="0" w:color="auto"/>
                                                      </w:divBdr>
                                                      <w:divsChild>
                                                        <w:div w:id="214204078">
                                                          <w:marLeft w:val="0"/>
                                                          <w:marRight w:val="112"/>
                                                          <w:marTop w:val="112"/>
                                                          <w:marBottom w:val="112"/>
                                                          <w:divBdr>
                                                            <w:top w:val="none" w:sz="0" w:space="0" w:color="auto"/>
                                                            <w:left w:val="none" w:sz="0" w:space="0" w:color="auto"/>
                                                            <w:bottom w:val="none" w:sz="0" w:space="0" w:color="auto"/>
                                                            <w:right w:val="none" w:sz="0" w:space="0" w:color="auto"/>
                                                          </w:divBdr>
                                                        </w:div>
                                                        <w:div w:id="85403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5898446">
              <w:marLeft w:val="0"/>
              <w:marRight w:val="0"/>
              <w:marTop w:val="0"/>
              <w:marBottom w:val="0"/>
              <w:divBdr>
                <w:top w:val="none" w:sz="0" w:space="0" w:color="auto"/>
                <w:left w:val="none" w:sz="0" w:space="0" w:color="auto"/>
                <w:bottom w:val="none" w:sz="0" w:space="0" w:color="auto"/>
                <w:right w:val="none" w:sz="0" w:space="0" w:color="auto"/>
              </w:divBdr>
              <w:divsChild>
                <w:div w:id="1388339236">
                  <w:marLeft w:val="0"/>
                  <w:marRight w:val="0"/>
                  <w:marTop w:val="0"/>
                  <w:marBottom w:val="0"/>
                  <w:divBdr>
                    <w:top w:val="none" w:sz="0" w:space="0" w:color="auto"/>
                    <w:left w:val="none" w:sz="0" w:space="0" w:color="auto"/>
                    <w:bottom w:val="none" w:sz="0" w:space="0" w:color="auto"/>
                    <w:right w:val="none" w:sz="0" w:space="0" w:color="auto"/>
                  </w:divBdr>
                  <w:divsChild>
                    <w:div w:id="168183561">
                      <w:marLeft w:val="0"/>
                      <w:marRight w:val="0"/>
                      <w:marTop w:val="0"/>
                      <w:marBottom w:val="112"/>
                      <w:divBdr>
                        <w:top w:val="none" w:sz="0" w:space="0" w:color="auto"/>
                        <w:left w:val="none" w:sz="0" w:space="0" w:color="auto"/>
                        <w:bottom w:val="none" w:sz="0" w:space="0" w:color="auto"/>
                        <w:right w:val="none" w:sz="0" w:space="0" w:color="auto"/>
                      </w:divBdr>
                      <w:divsChild>
                        <w:div w:id="2031292404">
                          <w:marLeft w:val="0"/>
                          <w:marRight w:val="0"/>
                          <w:marTop w:val="0"/>
                          <w:marBottom w:val="0"/>
                          <w:divBdr>
                            <w:top w:val="none" w:sz="0" w:space="0" w:color="auto"/>
                            <w:left w:val="none" w:sz="0" w:space="0" w:color="auto"/>
                            <w:bottom w:val="none" w:sz="0" w:space="0" w:color="auto"/>
                            <w:right w:val="none" w:sz="0" w:space="0" w:color="auto"/>
                          </w:divBdr>
                          <w:divsChild>
                            <w:div w:id="1432093489">
                              <w:marLeft w:val="0"/>
                              <w:marRight w:val="0"/>
                              <w:marTop w:val="0"/>
                              <w:marBottom w:val="0"/>
                              <w:divBdr>
                                <w:top w:val="none" w:sz="0" w:space="0" w:color="auto"/>
                                <w:left w:val="none" w:sz="0" w:space="0" w:color="auto"/>
                                <w:bottom w:val="none" w:sz="0" w:space="0" w:color="auto"/>
                                <w:right w:val="none" w:sz="0" w:space="0" w:color="auto"/>
                              </w:divBdr>
                            </w:div>
                          </w:divsChild>
                        </w:div>
                        <w:div w:id="1620723113">
                          <w:marLeft w:val="0"/>
                          <w:marRight w:val="0"/>
                          <w:marTop w:val="0"/>
                          <w:marBottom w:val="0"/>
                          <w:divBdr>
                            <w:top w:val="none" w:sz="0" w:space="0" w:color="auto"/>
                            <w:left w:val="none" w:sz="0" w:space="0" w:color="auto"/>
                            <w:bottom w:val="none" w:sz="0" w:space="0" w:color="auto"/>
                            <w:right w:val="none" w:sz="0" w:space="0" w:color="auto"/>
                          </w:divBdr>
                          <w:divsChild>
                            <w:div w:id="595872175">
                              <w:marLeft w:val="0"/>
                              <w:marRight w:val="0"/>
                              <w:marTop w:val="0"/>
                              <w:marBottom w:val="0"/>
                              <w:divBdr>
                                <w:top w:val="none" w:sz="0" w:space="0" w:color="auto"/>
                                <w:left w:val="none" w:sz="0" w:space="0" w:color="auto"/>
                                <w:bottom w:val="none" w:sz="0" w:space="0" w:color="auto"/>
                                <w:right w:val="none" w:sz="0" w:space="0" w:color="auto"/>
                              </w:divBdr>
                              <w:divsChild>
                                <w:div w:id="1997416745">
                                  <w:marLeft w:val="0"/>
                                  <w:marRight w:val="0"/>
                                  <w:marTop w:val="0"/>
                                  <w:marBottom w:val="0"/>
                                  <w:divBdr>
                                    <w:top w:val="none" w:sz="0" w:space="0" w:color="auto"/>
                                    <w:left w:val="none" w:sz="0" w:space="0" w:color="auto"/>
                                    <w:bottom w:val="none" w:sz="0" w:space="0" w:color="auto"/>
                                    <w:right w:val="none" w:sz="0" w:space="0" w:color="auto"/>
                                  </w:divBdr>
                                  <w:divsChild>
                                    <w:div w:id="493840888">
                                      <w:marLeft w:val="0"/>
                                      <w:marRight w:val="0"/>
                                      <w:marTop w:val="0"/>
                                      <w:marBottom w:val="0"/>
                                      <w:divBdr>
                                        <w:top w:val="none" w:sz="0" w:space="0" w:color="auto"/>
                                        <w:left w:val="none" w:sz="0" w:space="0" w:color="auto"/>
                                        <w:bottom w:val="none" w:sz="0" w:space="0" w:color="auto"/>
                                        <w:right w:val="none" w:sz="0" w:space="0" w:color="auto"/>
                                      </w:divBdr>
                                      <w:divsChild>
                                        <w:div w:id="752433839">
                                          <w:marLeft w:val="0"/>
                                          <w:marRight w:val="0"/>
                                          <w:marTop w:val="0"/>
                                          <w:marBottom w:val="0"/>
                                          <w:divBdr>
                                            <w:top w:val="none" w:sz="0" w:space="0" w:color="auto"/>
                                            <w:left w:val="none" w:sz="0" w:space="0" w:color="auto"/>
                                            <w:bottom w:val="none" w:sz="0" w:space="0" w:color="auto"/>
                                            <w:right w:val="none" w:sz="0" w:space="0" w:color="auto"/>
                                          </w:divBdr>
                                          <w:divsChild>
                                            <w:div w:id="198395323">
                                              <w:marLeft w:val="0"/>
                                              <w:marRight w:val="0"/>
                                              <w:marTop w:val="0"/>
                                              <w:marBottom w:val="0"/>
                                              <w:divBdr>
                                                <w:top w:val="none" w:sz="0" w:space="0" w:color="auto"/>
                                                <w:left w:val="none" w:sz="0" w:space="0" w:color="auto"/>
                                                <w:bottom w:val="none" w:sz="0" w:space="0" w:color="auto"/>
                                                <w:right w:val="none" w:sz="0" w:space="0" w:color="auto"/>
                                              </w:divBdr>
                                            </w:div>
                                            <w:div w:id="1053581783">
                                              <w:marLeft w:val="0"/>
                                              <w:marRight w:val="56"/>
                                              <w:marTop w:val="0"/>
                                              <w:marBottom w:val="56"/>
                                              <w:divBdr>
                                                <w:top w:val="none" w:sz="0" w:space="0" w:color="auto"/>
                                                <w:left w:val="none" w:sz="0" w:space="0" w:color="auto"/>
                                                <w:bottom w:val="none" w:sz="0" w:space="0" w:color="auto"/>
                                                <w:right w:val="none" w:sz="0" w:space="0" w:color="auto"/>
                                              </w:divBdr>
                                            </w:div>
                                          </w:divsChild>
                                        </w:div>
                                        <w:div w:id="1023282561">
                                          <w:marLeft w:val="0"/>
                                          <w:marRight w:val="0"/>
                                          <w:marTop w:val="0"/>
                                          <w:marBottom w:val="0"/>
                                          <w:divBdr>
                                            <w:top w:val="none" w:sz="0" w:space="0" w:color="auto"/>
                                            <w:left w:val="none" w:sz="0" w:space="0" w:color="auto"/>
                                            <w:bottom w:val="none" w:sz="0" w:space="0" w:color="auto"/>
                                            <w:right w:val="none" w:sz="0" w:space="0" w:color="auto"/>
                                          </w:divBdr>
                                          <w:divsChild>
                                            <w:div w:id="915437558">
                                              <w:marLeft w:val="0"/>
                                              <w:marRight w:val="0"/>
                                              <w:marTop w:val="0"/>
                                              <w:marBottom w:val="335"/>
                                              <w:divBdr>
                                                <w:top w:val="single" w:sz="12" w:space="0" w:color="FFFFFF"/>
                                                <w:left w:val="none" w:sz="0" w:space="0" w:color="FFFFFF"/>
                                                <w:bottom w:val="none" w:sz="0" w:space="0" w:color="FFFFFF"/>
                                                <w:right w:val="none" w:sz="0" w:space="0" w:color="FFFFFF"/>
                                              </w:divBdr>
                                              <w:divsChild>
                                                <w:div w:id="106586127">
                                                  <w:marLeft w:val="0"/>
                                                  <w:marRight w:val="0"/>
                                                  <w:marTop w:val="0"/>
                                                  <w:marBottom w:val="0"/>
                                                  <w:divBdr>
                                                    <w:top w:val="none" w:sz="0" w:space="0" w:color="auto"/>
                                                    <w:left w:val="none" w:sz="0" w:space="0" w:color="auto"/>
                                                    <w:bottom w:val="none" w:sz="0" w:space="0" w:color="auto"/>
                                                    <w:right w:val="none" w:sz="0" w:space="0" w:color="auto"/>
                                                  </w:divBdr>
                                                  <w:divsChild>
                                                    <w:div w:id="1543324493">
                                                      <w:marLeft w:val="0"/>
                                                      <w:marRight w:val="0"/>
                                                      <w:marTop w:val="0"/>
                                                      <w:marBottom w:val="0"/>
                                                      <w:divBdr>
                                                        <w:top w:val="none" w:sz="0" w:space="0" w:color="auto"/>
                                                        <w:left w:val="none" w:sz="0" w:space="0" w:color="auto"/>
                                                        <w:bottom w:val="none" w:sz="0" w:space="0" w:color="auto"/>
                                                        <w:right w:val="none" w:sz="0" w:space="0" w:color="auto"/>
                                                      </w:divBdr>
                                                      <w:divsChild>
                                                        <w:div w:id="1748452662">
                                                          <w:marLeft w:val="0"/>
                                                          <w:marRight w:val="0"/>
                                                          <w:marTop w:val="22"/>
                                                          <w:marBottom w:val="0"/>
                                                          <w:divBdr>
                                                            <w:top w:val="single" w:sz="6" w:space="0" w:color="FEC400"/>
                                                            <w:left w:val="none" w:sz="0" w:space="0" w:color="auto"/>
                                                            <w:bottom w:val="none" w:sz="0" w:space="0" w:color="auto"/>
                                                            <w:right w:val="none" w:sz="0" w:space="0" w:color="auto"/>
                                                          </w:divBdr>
                                                        </w:div>
                                                        <w:div w:id="333187719">
                                                          <w:marLeft w:val="0"/>
                                                          <w:marRight w:val="0"/>
                                                          <w:marTop w:val="167"/>
                                                          <w:marBottom w:val="223"/>
                                                          <w:divBdr>
                                                            <w:top w:val="none" w:sz="0" w:space="0" w:color="auto"/>
                                                            <w:left w:val="none" w:sz="0" w:space="0" w:color="auto"/>
                                                            <w:bottom w:val="none" w:sz="0" w:space="0" w:color="auto"/>
                                                            <w:right w:val="none" w:sz="0" w:space="0" w:color="auto"/>
                                                          </w:divBdr>
                                                          <w:divsChild>
                                                            <w:div w:id="1460223301">
                                                              <w:marLeft w:val="0"/>
                                                              <w:marRight w:val="0"/>
                                                              <w:marTop w:val="11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3087233">
      <w:bodyDiv w:val="1"/>
      <w:marLeft w:val="0"/>
      <w:marRight w:val="0"/>
      <w:marTop w:val="0"/>
      <w:marBottom w:val="0"/>
      <w:divBdr>
        <w:top w:val="none" w:sz="0" w:space="0" w:color="auto"/>
        <w:left w:val="none" w:sz="0" w:space="0" w:color="auto"/>
        <w:bottom w:val="none" w:sz="0" w:space="0" w:color="auto"/>
        <w:right w:val="none" w:sz="0" w:space="0" w:color="auto"/>
      </w:divBdr>
      <w:divsChild>
        <w:div w:id="463499830">
          <w:marLeft w:val="0"/>
          <w:marRight w:val="0"/>
          <w:marTop w:val="0"/>
          <w:marBottom w:val="0"/>
          <w:divBdr>
            <w:top w:val="none" w:sz="0" w:space="0" w:color="auto"/>
            <w:left w:val="none" w:sz="0" w:space="0" w:color="auto"/>
            <w:bottom w:val="none" w:sz="0" w:space="0" w:color="auto"/>
            <w:right w:val="none" w:sz="0" w:space="0" w:color="auto"/>
          </w:divBdr>
          <w:divsChild>
            <w:div w:id="115874849">
              <w:marLeft w:val="0"/>
              <w:marRight w:val="0"/>
              <w:marTop w:val="0"/>
              <w:marBottom w:val="0"/>
              <w:divBdr>
                <w:top w:val="none" w:sz="0" w:space="0" w:color="auto"/>
                <w:left w:val="none" w:sz="0" w:space="0" w:color="auto"/>
                <w:bottom w:val="none" w:sz="0" w:space="0" w:color="auto"/>
                <w:right w:val="none" w:sz="0" w:space="0" w:color="auto"/>
              </w:divBdr>
              <w:divsChild>
                <w:div w:id="5749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322574">
          <w:marLeft w:val="0"/>
          <w:marRight w:val="0"/>
          <w:marTop w:val="0"/>
          <w:marBottom w:val="0"/>
          <w:divBdr>
            <w:top w:val="none" w:sz="0" w:space="0" w:color="auto"/>
            <w:left w:val="none" w:sz="0" w:space="0" w:color="auto"/>
            <w:bottom w:val="none" w:sz="0" w:space="0" w:color="auto"/>
            <w:right w:val="none" w:sz="0" w:space="0" w:color="auto"/>
          </w:divBdr>
          <w:divsChild>
            <w:div w:id="226065622">
              <w:marLeft w:val="0"/>
              <w:marRight w:val="0"/>
              <w:marTop w:val="0"/>
              <w:marBottom w:val="0"/>
              <w:divBdr>
                <w:top w:val="none" w:sz="0" w:space="0" w:color="auto"/>
                <w:left w:val="none" w:sz="0" w:space="0" w:color="auto"/>
                <w:bottom w:val="none" w:sz="0" w:space="0" w:color="auto"/>
                <w:right w:val="none" w:sz="0" w:space="0" w:color="auto"/>
              </w:divBdr>
              <w:divsChild>
                <w:div w:id="852766790">
                  <w:marLeft w:val="0"/>
                  <w:marRight w:val="0"/>
                  <w:marTop w:val="0"/>
                  <w:marBottom w:val="0"/>
                  <w:divBdr>
                    <w:top w:val="none" w:sz="0" w:space="0" w:color="auto"/>
                    <w:left w:val="none" w:sz="0" w:space="0" w:color="auto"/>
                    <w:bottom w:val="none" w:sz="0" w:space="0" w:color="auto"/>
                    <w:right w:val="none" w:sz="0" w:space="0" w:color="auto"/>
                  </w:divBdr>
                  <w:divsChild>
                    <w:div w:id="7997590">
                      <w:marLeft w:val="0"/>
                      <w:marRight w:val="0"/>
                      <w:marTop w:val="0"/>
                      <w:marBottom w:val="0"/>
                      <w:divBdr>
                        <w:top w:val="none" w:sz="0" w:space="0" w:color="auto"/>
                        <w:left w:val="none" w:sz="0" w:space="0" w:color="auto"/>
                        <w:bottom w:val="none" w:sz="0" w:space="0" w:color="auto"/>
                        <w:right w:val="none" w:sz="0" w:space="0" w:color="auto"/>
                      </w:divBdr>
                    </w:div>
                    <w:div w:id="1045718441">
                      <w:marLeft w:val="294"/>
                      <w:marRight w:val="0"/>
                      <w:marTop w:val="0"/>
                      <w:marBottom w:val="0"/>
                      <w:divBdr>
                        <w:top w:val="none" w:sz="0" w:space="0" w:color="auto"/>
                        <w:left w:val="none" w:sz="0" w:space="0" w:color="auto"/>
                        <w:bottom w:val="none" w:sz="0" w:space="0" w:color="auto"/>
                        <w:right w:val="none" w:sz="0" w:space="0" w:color="auto"/>
                      </w:divBdr>
                      <w:divsChild>
                        <w:div w:id="1224827776">
                          <w:marLeft w:val="0"/>
                          <w:marRight w:val="0"/>
                          <w:marTop w:val="0"/>
                          <w:marBottom w:val="0"/>
                          <w:divBdr>
                            <w:top w:val="none" w:sz="0" w:space="0" w:color="auto"/>
                            <w:left w:val="none" w:sz="0" w:space="0" w:color="auto"/>
                            <w:bottom w:val="none" w:sz="0" w:space="0" w:color="auto"/>
                            <w:right w:val="none" w:sz="0" w:space="0" w:color="auto"/>
                          </w:divBdr>
                          <w:divsChild>
                            <w:div w:id="964696328">
                              <w:marLeft w:val="0"/>
                              <w:marRight w:val="0"/>
                              <w:marTop w:val="0"/>
                              <w:marBottom w:val="0"/>
                              <w:divBdr>
                                <w:top w:val="none" w:sz="0" w:space="0" w:color="auto"/>
                                <w:left w:val="none" w:sz="0" w:space="0" w:color="auto"/>
                                <w:bottom w:val="none" w:sz="0" w:space="0" w:color="auto"/>
                                <w:right w:val="none" w:sz="0" w:space="0" w:color="auto"/>
                              </w:divBdr>
                              <w:divsChild>
                                <w:div w:id="1566525192">
                                  <w:marLeft w:val="0"/>
                                  <w:marRight w:val="0"/>
                                  <w:marTop w:val="0"/>
                                  <w:marBottom w:val="0"/>
                                  <w:divBdr>
                                    <w:top w:val="none" w:sz="0" w:space="0" w:color="auto"/>
                                    <w:left w:val="none" w:sz="0" w:space="0" w:color="auto"/>
                                    <w:bottom w:val="none" w:sz="0" w:space="0" w:color="auto"/>
                                    <w:right w:val="none" w:sz="0" w:space="0" w:color="auto"/>
                                  </w:divBdr>
                                </w:div>
                                <w:div w:id="1068070093">
                                  <w:marLeft w:val="0"/>
                                  <w:marRight w:val="0"/>
                                  <w:marTop w:val="0"/>
                                  <w:marBottom w:val="0"/>
                                  <w:divBdr>
                                    <w:top w:val="none" w:sz="0" w:space="0" w:color="auto"/>
                                    <w:left w:val="none" w:sz="0" w:space="0" w:color="auto"/>
                                    <w:bottom w:val="none" w:sz="0" w:space="0" w:color="auto"/>
                                    <w:right w:val="none" w:sz="0" w:space="0" w:color="auto"/>
                                  </w:divBdr>
                                  <w:divsChild>
                                    <w:div w:id="643585972">
                                      <w:marLeft w:val="0"/>
                                      <w:marRight w:val="0"/>
                                      <w:marTop w:val="0"/>
                                      <w:marBottom w:val="0"/>
                                      <w:divBdr>
                                        <w:top w:val="none" w:sz="0" w:space="0" w:color="auto"/>
                                        <w:left w:val="none" w:sz="0" w:space="0" w:color="auto"/>
                                        <w:bottom w:val="none" w:sz="0" w:space="0" w:color="auto"/>
                                        <w:right w:val="none" w:sz="0" w:space="0" w:color="auto"/>
                                      </w:divBdr>
                                    </w:div>
                                  </w:divsChild>
                                </w:div>
                                <w:div w:id="434181043">
                                  <w:marLeft w:val="0"/>
                                  <w:marRight w:val="0"/>
                                  <w:marTop w:val="0"/>
                                  <w:marBottom w:val="0"/>
                                  <w:divBdr>
                                    <w:top w:val="none" w:sz="0" w:space="0" w:color="auto"/>
                                    <w:left w:val="none" w:sz="0" w:space="0" w:color="auto"/>
                                    <w:bottom w:val="none" w:sz="0" w:space="0" w:color="auto"/>
                                    <w:right w:val="none" w:sz="0" w:space="0" w:color="auto"/>
                                  </w:divBdr>
                                  <w:divsChild>
                                    <w:div w:id="728309422">
                                      <w:marLeft w:val="0"/>
                                      <w:marRight w:val="0"/>
                                      <w:marTop w:val="0"/>
                                      <w:marBottom w:val="0"/>
                                      <w:divBdr>
                                        <w:top w:val="none" w:sz="0" w:space="0" w:color="auto"/>
                                        <w:left w:val="none" w:sz="0" w:space="0" w:color="auto"/>
                                        <w:bottom w:val="none" w:sz="0" w:space="0" w:color="auto"/>
                                        <w:right w:val="none" w:sz="0" w:space="0" w:color="auto"/>
                                      </w:divBdr>
                                      <w:divsChild>
                                        <w:div w:id="54739890">
                                          <w:marLeft w:val="0"/>
                                          <w:marRight w:val="0"/>
                                          <w:marTop w:val="0"/>
                                          <w:marBottom w:val="0"/>
                                          <w:divBdr>
                                            <w:top w:val="none" w:sz="0" w:space="0" w:color="auto"/>
                                            <w:left w:val="none" w:sz="0" w:space="0" w:color="auto"/>
                                            <w:bottom w:val="none" w:sz="0" w:space="0" w:color="auto"/>
                                            <w:right w:val="none" w:sz="0" w:space="0" w:color="auto"/>
                                          </w:divBdr>
                                          <w:divsChild>
                                            <w:div w:id="1643850280">
                                              <w:marLeft w:val="0"/>
                                              <w:marRight w:val="0"/>
                                              <w:marTop w:val="0"/>
                                              <w:marBottom w:val="0"/>
                                              <w:divBdr>
                                                <w:top w:val="none" w:sz="0" w:space="0" w:color="auto"/>
                                                <w:left w:val="none" w:sz="0" w:space="0" w:color="auto"/>
                                                <w:bottom w:val="none" w:sz="0" w:space="0" w:color="auto"/>
                                                <w:right w:val="none" w:sz="0" w:space="0" w:color="auto"/>
                                              </w:divBdr>
                                              <w:divsChild>
                                                <w:div w:id="1845439574">
                                                  <w:marLeft w:val="0"/>
                                                  <w:marRight w:val="118"/>
                                                  <w:marTop w:val="132"/>
                                                  <w:marBottom w:val="29"/>
                                                  <w:divBdr>
                                                    <w:top w:val="none" w:sz="0" w:space="0" w:color="auto"/>
                                                    <w:left w:val="none" w:sz="0" w:space="0" w:color="auto"/>
                                                    <w:bottom w:val="none" w:sz="0" w:space="0" w:color="auto"/>
                                                    <w:right w:val="none" w:sz="0" w:space="0" w:color="auto"/>
                                                  </w:divBdr>
                                                  <w:divsChild>
                                                    <w:div w:id="38202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625171">
                                              <w:marLeft w:val="0"/>
                                              <w:marRight w:val="0"/>
                                              <w:marTop w:val="0"/>
                                              <w:marBottom w:val="0"/>
                                              <w:divBdr>
                                                <w:top w:val="none" w:sz="0" w:space="0" w:color="auto"/>
                                                <w:left w:val="none" w:sz="0" w:space="0" w:color="auto"/>
                                                <w:bottom w:val="none" w:sz="0" w:space="0" w:color="auto"/>
                                                <w:right w:val="none" w:sz="0" w:space="0" w:color="auto"/>
                                              </w:divBdr>
                                              <w:divsChild>
                                                <w:div w:id="1585802146">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496647835">
                                              <w:marLeft w:val="0"/>
                                              <w:marRight w:val="0"/>
                                              <w:marTop w:val="0"/>
                                              <w:marBottom w:val="0"/>
                                              <w:divBdr>
                                                <w:top w:val="none" w:sz="0" w:space="0" w:color="auto"/>
                                                <w:left w:val="none" w:sz="0" w:space="0" w:color="auto"/>
                                                <w:bottom w:val="none" w:sz="0" w:space="0" w:color="auto"/>
                                                <w:right w:val="none" w:sz="0" w:space="0" w:color="auto"/>
                                              </w:divBdr>
                                              <w:divsChild>
                                                <w:div w:id="2022508767">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062951479">
                                              <w:marLeft w:val="0"/>
                                              <w:marRight w:val="0"/>
                                              <w:marTop w:val="0"/>
                                              <w:marBottom w:val="0"/>
                                              <w:divBdr>
                                                <w:top w:val="none" w:sz="0" w:space="0" w:color="auto"/>
                                                <w:left w:val="none" w:sz="0" w:space="0" w:color="auto"/>
                                                <w:bottom w:val="none" w:sz="0" w:space="0" w:color="auto"/>
                                                <w:right w:val="none" w:sz="0" w:space="0" w:color="auto"/>
                                              </w:divBdr>
                                              <w:divsChild>
                                                <w:div w:id="665011593">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234317032">
                                              <w:marLeft w:val="0"/>
                                              <w:marRight w:val="0"/>
                                              <w:marTop w:val="0"/>
                                              <w:marBottom w:val="0"/>
                                              <w:divBdr>
                                                <w:top w:val="none" w:sz="0" w:space="0" w:color="auto"/>
                                                <w:left w:val="none" w:sz="0" w:space="0" w:color="auto"/>
                                                <w:bottom w:val="none" w:sz="0" w:space="0" w:color="auto"/>
                                                <w:right w:val="none" w:sz="0" w:space="0" w:color="auto"/>
                                              </w:divBdr>
                                              <w:divsChild>
                                                <w:div w:id="300576813">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378973688">
                                              <w:marLeft w:val="0"/>
                                              <w:marRight w:val="0"/>
                                              <w:marTop w:val="0"/>
                                              <w:marBottom w:val="0"/>
                                              <w:divBdr>
                                                <w:top w:val="none" w:sz="0" w:space="0" w:color="auto"/>
                                                <w:left w:val="none" w:sz="0" w:space="0" w:color="auto"/>
                                                <w:bottom w:val="none" w:sz="0" w:space="0" w:color="auto"/>
                                                <w:right w:val="none" w:sz="0" w:space="0" w:color="auto"/>
                                              </w:divBdr>
                                              <w:divsChild>
                                                <w:div w:id="754472558">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507983133">
                                              <w:marLeft w:val="0"/>
                                              <w:marRight w:val="0"/>
                                              <w:marTop w:val="0"/>
                                              <w:marBottom w:val="0"/>
                                              <w:divBdr>
                                                <w:top w:val="none" w:sz="0" w:space="0" w:color="auto"/>
                                                <w:left w:val="none" w:sz="0" w:space="0" w:color="auto"/>
                                                <w:bottom w:val="none" w:sz="0" w:space="0" w:color="auto"/>
                                                <w:right w:val="none" w:sz="0" w:space="0" w:color="auto"/>
                                              </w:divBdr>
                                              <w:divsChild>
                                                <w:div w:id="322054197">
                                                  <w:marLeft w:val="0"/>
                                                  <w:marRight w:val="59"/>
                                                  <w:marTop w:val="88"/>
                                                  <w:marBottom w:val="0"/>
                                                  <w:divBdr>
                                                    <w:top w:val="none" w:sz="0" w:space="0" w:color="auto"/>
                                                    <w:left w:val="none" w:sz="0" w:space="0" w:color="auto"/>
                                                    <w:bottom w:val="none" w:sz="0" w:space="0" w:color="auto"/>
                                                    <w:right w:val="none" w:sz="0" w:space="0" w:color="auto"/>
                                                  </w:divBdr>
                                                </w:div>
                                              </w:divsChild>
                                            </w:div>
                                            <w:div w:id="1526216456">
                                              <w:marLeft w:val="0"/>
                                              <w:marRight w:val="0"/>
                                              <w:marTop w:val="0"/>
                                              <w:marBottom w:val="0"/>
                                              <w:divBdr>
                                                <w:top w:val="none" w:sz="0" w:space="0" w:color="auto"/>
                                                <w:left w:val="none" w:sz="0" w:space="0" w:color="auto"/>
                                                <w:bottom w:val="none" w:sz="0" w:space="0" w:color="auto"/>
                                                <w:right w:val="none" w:sz="0" w:space="0" w:color="auto"/>
                                              </w:divBdr>
                                              <w:divsChild>
                                                <w:div w:id="907879852">
                                                  <w:marLeft w:val="0"/>
                                                  <w:marRight w:val="59"/>
                                                  <w:marTop w:val="88"/>
                                                  <w:marBottom w:val="0"/>
                                                  <w:divBdr>
                                                    <w:top w:val="none" w:sz="0" w:space="0" w:color="auto"/>
                                                    <w:left w:val="none" w:sz="0" w:space="0" w:color="auto"/>
                                                    <w:bottom w:val="none" w:sz="0" w:space="0" w:color="auto"/>
                                                    <w:right w:val="none" w:sz="0" w:space="0" w:color="auto"/>
                                                  </w:divBdr>
                                                </w:div>
                                              </w:divsChild>
                                            </w:div>
                                            <w:div w:id="1154180712">
                                              <w:marLeft w:val="0"/>
                                              <w:marRight w:val="0"/>
                                              <w:marTop w:val="0"/>
                                              <w:marBottom w:val="0"/>
                                              <w:divBdr>
                                                <w:top w:val="none" w:sz="0" w:space="0" w:color="auto"/>
                                                <w:left w:val="none" w:sz="0" w:space="0" w:color="auto"/>
                                                <w:bottom w:val="none" w:sz="0" w:space="0" w:color="auto"/>
                                                <w:right w:val="none" w:sz="0" w:space="0" w:color="auto"/>
                                              </w:divBdr>
                                              <w:divsChild>
                                                <w:div w:id="863403532">
                                                  <w:marLeft w:val="0"/>
                                                  <w:marRight w:val="59"/>
                                                  <w:marTop w:val="88"/>
                                                  <w:marBottom w:val="0"/>
                                                  <w:divBdr>
                                                    <w:top w:val="none" w:sz="0" w:space="0" w:color="auto"/>
                                                    <w:left w:val="none" w:sz="0" w:space="0" w:color="auto"/>
                                                    <w:bottom w:val="none" w:sz="0" w:space="0" w:color="auto"/>
                                                    <w:right w:val="none" w:sz="0" w:space="0" w:color="auto"/>
                                                  </w:divBdr>
                                                </w:div>
                                              </w:divsChild>
                                            </w:div>
                                            <w:div w:id="1877306922">
                                              <w:marLeft w:val="0"/>
                                              <w:marRight w:val="0"/>
                                              <w:marTop w:val="0"/>
                                              <w:marBottom w:val="0"/>
                                              <w:divBdr>
                                                <w:top w:val="none" w:sz="0" w:space="0" w:color="auto"/>
                                                <w:left w:val="none" w:sz="0" w:space="0" w:color="auto"/>
                                                <w:bottom w:val="none" w:sz="0" w:space="0" w:color="auto"/>
                                                <w:right w:val="none" w:sz="0" w:space="0" w:color="auto"/>
                                              </w:divBdr>
                                              <w:divsChild>
                                                <w:div w:id="1355574976">
                                                  <w:marLeft w:val="0"/>
                                                  <w:marRight w:val="59"/>
                                                  <w:marTop w:val="88"/>
                                                  <w:marBottom w:val="0"/>
                                                  <w:divBdr>
                                                    <w:top w:val="none" w:sz="0" w:space="0" w:color="auto"/>
                                                    <w:left w:val="none" w:sz="0" w:space="0" w:color="auto"/>
                                                    <w:bottom w:val="none" w:sz="0" w:space="0" w:color="auto"/>
                                                    <w:right w:val="none" w:sz="0" w:space="0" w:color="auto"/>
                                                  </w:divBdr>
                                                </w:div>
                                              </w:divsChild>
                                            </w:div>
                                            <w:div w:id="1069616088">
                                              <w:marLeft w:val="0"/>
                                              <w:marRight w:val="0"/>
                                              <w:marTop w:val="0"/>
                                              <w:marBottom w:val="0"/>
                                              <w:divBdr>
                                                <w:top w:val="none" w:sz="0" w:space="0" w:color="auto"/>
                                                <w:left w:val="none" w:sz="0" w:space="0" w:color="auto"/>
                                                <w:bottom w:val="none" w:sz="0" w:space="0" w:color="auto"/>
                                                <w:right w:val="none" w:sz="0" w:space="0" w:color="auto"/>
                                              </w:divBdr>
                                              <w:divsChild>
                                                <w:div w:id="1923752784">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777367659">
                                              <w:marLeft w:val="0"/>
                                              <w:marRight w:val="0"/>
                                              <w:marTop w:val="0"/>
                                              <w:marBottom w:val="0"/>
                                              <w:divBdr>
                                                <w:top w:val="none" w:sz="0" w:space="0" w:color="auto"/>
                                                <w:left w:val="none" w:sz="0" w:space="0" w:color="auto"/>
                                                <w:bottom w:val="none" w:sz="0" w:space="0" w:color="auto"/>
                                                <w:right w:val="none" w:sz="0" w:space="0" w:color="auto"/>
                                              </w:divBdr>
                                              <w:divsChild>
                                                <w:div w:id="1514302761">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45899629">
                                              <w:marLeft w:val="0"/>
                                              <w:marRight w:val="0"/>
                                              <w:marTop w:val="0"/>
                                              <w:marBottom w:val="0"/>
                                              <w:divBdr>
                                                <w:top w:val="none" w:sz="0" w:space="0" w:color="auto"/>
                                                <w:left w:val="none" w:sz="0" w:space="0" w:color="auto"/>
                                                <w:bottom w:val="none" w:sz="0" w:space="0" w:color="auto"/>
                                                <w:right w:val="none" w:sz="0" w:space="0" w:color="auto"/>
                                              </w:divBdr>
                                              <w:divsChild>
                                                <w:div w:id="159779417">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21116480">
                                              <w:marLeft w:val="0"/>
                                              <w:marRight w:val="0"/>
                                              <w:marTop w:val="0"/>
                                              <w:marBottom w:val="0"/>
                                              <w:divBdr>
                                                <w:top w:val="none" w:sz="0" w:space="0" w:color="auto"/>
                                                <w:left w:val="none" w:sz="0" w:space="0" w:color="auto"/>
                                                <w:bottom w:val="none" w:sz="0" w:space="0" w:color="auto"/>
                                                <w:right w:val="none" w:sz="0" w:space="0" w:color="auto"/>
                                              </w:divBdr>
                                              <w:divsChild>
                                                <w:div w:id="693385340">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2049723015">
                                              <w:marLeft w:val="0"/>
                                              <w:marRight w:val="0"/>
                                              <w:marTop w:val="0"/>
                                              <w:marBottom w:val="0"/>
                                              <w:divBdr>
                                                <w:top w:val="none" w:sz="0" w:space="0" w:color="auto"/>
                                                <w:left w:val="none" w:sz="0" w:space="0" w:color="auto"/>
                                                <w:bottom w:val="none" w:sz="0" w:space="0" w:color="auto"/>
                                                <w:right w:val="none" w:sz="0" w:space="0" w:color="auto"/>
                                              </w:divBdr>
                                              <w:divsChild>
                                                <w:div w:id="2054231074">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978680557">
                                              <w:marLeft w:val="0"/>
                                              <w:marRight w:val="0"/>
                                              <w:marTop w:val="0"/>
                                              <w:marBottom w:val="0"/>
                                              <w:divBdr>
                                                <w:top w:val="none" w:sz="0" w:space="0" w:color="auto"/>
                                                <w:left w:val="none" w:sz="0" w:space="0" w:color="auto"/>
                                                <w:bottom w:val="none" w:sz="0" w:space="0" w:color="auto"/>
                                                <w:right w:val="none" w:sz="0" w:space="0" w:color="auto"/>
                                              </w:divBdr>
                                              <w:divsChild>
                                                <w:div w:id="1105612762">
                                                  <w:marLeft w:val="0"/>
                                                  <w:marRight w:val="59"/>
                                                  <w:marTop w:val="88"/>
                                                  <w:marBottom w:val="0"/>
                                                  <w:divBdr>
                                                    <w:top w:val="none" w:sz="0" w:space="0" w:color="auto"/>
                                                    <w:left w:val="none" w:sz="0" w:space="0" w:color="auto"/>
                                                    <w:bottom w:val="none" w:sz="0" w:space="0" w:color="auto"/>
                                                    <w:right w:val="none" w:sz="0" w:space="0" w:color="auto"/>
                                                  </w:divBdr>
                                                </w:div>
                                              </w:divsChild>
                                            </w:div>
                                            <w:div w:id="1612588509">
                                              <w:marLeft w:val="0"/>
                                              <w:marRight w:val="0"/>
                                              <w:marTop w:val="0"/>
                                              <w:marBottom w:val="0"/>
                                              <w:divBdr>
                                                <w:top w:val="none" w:sz="0" w:space="0" w:color="auto"/>
                                                <w:left w:val="none" w:sz="0" w:space="0" w:color="auto"/>
                                                <w:bottom w:val="none" w:sz="0" w:space="0" w:color="auto"/>
                                                <w:right w:val="none" w:sz="0" w:space="0" w:color="auto"/>
                                              </w:divBdr>
                                              <w:divsChild>
                                                <w:div w:id="1424184175">
                                                  <w:marLeft w:val="0"/>
                                                  <w:marRight w:val="59"/>
                                                  <w:marTop w:val="88"/>
                                                  <w:marBottom w:val="0"/>
                                                  <w:divBdr>
                                                    <w:top w:val="none" w:sz="0" w:space="0" w:color="auto"/>
                                                    <w:left w:val="none" w:sz="0" w:space="0" w:color="auto"/>
                                                    <w:bottom w:val="none" w:sz="0" w:space="0" w:color="auto"/>
                                                    <w:right w:val="none" w:sz="0" w:space="0" w:color="auto"/>
                                                  </w:divBdr>
                                                </w:div>
                                              </w:divsChild>
                                            </w:div>
                                            <w:div w:id="427779619">
                                              <w:marLeft w:val="0"/>
                                              <w:marRight w:val="0"/>
                                              <w:marTop w:val="0"/>
                                              <w:marBottom w:val="0"/>
                                              <w:divBdr>
                                                <w:top w:val="none" w:sz="0" w:space="0" w:color="auto"/>
                                                <w:left w:val="none" w:sz="0" w:space="0" w:color="auto"/>
                                                <w:bottom w:val="none" w:sz="0" w:space="0" w:color="auto"/>
                                                <w:right w:val="none" w:sz="0" w:space="0" w:color="auto"/>
                                              </w:divBdr>
                                              <w:divsChild>
                                                <w:div w:id="853148186">
                                                  <w:marLeft w:val="0"/>
                                                  <w:marRight w:val="59"/>
                                                  <w:marTop w:val="88"/>
                                                  <w:marBottom w:val="0"/>
                                                  <w:divBdr>
                                                    <w:top w:val="none" w:sz="0" w:space="0" w:color="auto"/>
                                                    <w:left w:val="none" w:sz="0" w:space="0" w:color="auto"/>
                                                    <w:bottom w:val="none" w:sz="0" w:space="0" w:color="auto"/>
                                                    <w:right w:val="none" w:sz="0" w:space="0" w:color="auto"/>
                                                  </w:divBdr>
                                                </w:div>
                                              </w:divsChild>
                                            </w:div>
                                            <w:div w:id="1487550171">
                                              <w:marLeft w:val="0"/>
                                              <w:marRight w:val="0"/>
                                              <w:marTop w:val="0"/>
                                              <w:marBottom w:val="0"/>
                                              <w:divBdr>
                                                <w:top w:val="none" w:sz="0" w:space="0" w:color="auto"/>
                                                <w:left w:val="none" w:sz="0" w:space="0" w:color="auto"/>
                                                <w:bottom w:val="none" w:sz="0" w:space="0" w:color="auto"/>
                                                <w:right w:val="none" w:sz="0" w:space="0" w:color="auto"/>
                                              </w:divBdr>
                                              <w:divsChild>
                                                <w:div w:id="2065175963">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71901978">
                                              <w:marLeft w:val="0"/>
                                              <w:marRight w:val="0"/>
                                              <w:marTop w:val="0"/>
                                              <w:marBottom w:val="0"/>
                                              <w:divBdr>
                                                <w:top w:val="none" w:sz="0" w:space="0" w:color="auto"/>
                                                <w:left w:val="none" w:sz="0" w:space="0" w:color="auto"/>
                                                <w:bottom w:val="none" w:sz="0" w:space="0" w:color="auto"/>
                                                <w:right w:val="none" w:sz="0" w:space="0" w:color="auto"/>
                                              </w:divBdr>
                                              <w:divsChild>
                                                <w:div w:id="1995641757">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228154532">
                                              <w:marLeft w:val="0"/>
                                              <w:marRight w:val="0"/>
                                              <w:marTop w:val="0"/>
                                              <w:marBottom w:val="0"/>
                                              <w:divBdr>
                                                <w:top w:val="none" w:sz="0" w:space="0" w:color="auto"/>
                                                <w:left w:val="none" w:sz="0" w:space="0" w:color="auto"/>
                                                <w:bottom w:val="none" w:sz="0" w:space="0" w:color="auto"/>
                                                <w:right w:val="none" w:sz="0" w:space="0" w:color="auto"/>
                                              </w:divBdr>
                                              <w:divsChild>
                                                <w:div w:id="1099986884">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979264163">
                                              <w:marLeft w:val="0"/>
                                              <w:marRight w:val="0"/>
                                              <w:marTop w:val="0"/>
                                              <w:marBottom w:val="0"/>
                                              <w:divBdr>
                                                <w:top w:val="none" w:sz="0" w:space="0" w:color="auto"/>
                                                <w:left w:val="none" w:sz="0" w:space="0" w:color="auto"/>
                                                <w:bottom w:val="none" w:sz="0" w:space="0" w:color="auto"/>
                                                <w:right w:val="none" w:sz="0" w:space="0" w:color="auto"/>
                                              </w:divBdr>
                                              <w:divsChild>
                                                <w:div w:id="1942300147">
                                                  <w:marLeft w:val="0"/>
                                                  <w:marRight w:val="59"/>
                                                  <w:marTop w:val="88"/>
                                                  <w:marBottom w:val="0"/>
                                                  <w:divBdr>
                                                    <w:top w:val="none" w:sz="0" w:space="0" w:color="auto"/>
                                                    <w:left w:val="none" w:sz="0" w:space="0" w:color="auto"/>
                                                    <w:bottom w:val="none" w:sz="0" w:space="0" w:color="auto"/>
                                                    <w:right w:val="none" w:sz="0" w:space="0" w:color="auto"/>
                                                  </w:divBdr>
                                                </w:div>
                                              </w:divsChild>
                                            </w:div>
                                            <w:div w:id="1363289373">
                                              <w:marLeft w:val="0"/>
                                              <w:marRight w:val="0"/>
                                              <w:marTop w:val="0"/>
                                              <w:marBottom w:val="0"/>
                                              <w:divBdr>
                                                <w:top w:val="none" w:sz="0" w:space="0" w:color="auto"/>
                                                <w:left w:val="none" w:sz="0" w:space="0" w:color="auto"/>
                                                <w:bottom w:val="none" w:sz="0" w:space="0" w:color="auto"/>
                                                <w:right w:val="none" w:sz="0" w:space="0" w:color="auto"/>
                                              </w:divBdr>
                                              <w:divsChild>
                                                <w:div w:id="99378812">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190797689">
                                              <w:marLeft w:val="0"/>
                                              <w:marRight w:val="0"/>
                                              <w:marTop w:val="0"/>
                                              <w:marBottom w:val="0"/>
                                              <w:divBdr>
                                                <w:top w:val="none" w:sz="0" w:space="0" w:color="auto"/>
                                                <w:left w:val="none" w:sz="0" w:space="0" w:color="auto"/>
                                                <w:bottom w:val="none" w:sz="0" w:space="0" w:color="auto"/>
                                                <w:right w:val="none" w:sz="0" w:space="0" w:color="auto"/>
                                              </w:divBdr>
                                              <w:divsChild>
                                                <w:div w:id="1550729896">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2133207586">
                                              <w:marLeft w:val="0"/>
                                              <w:marRight w:val="0"/>
                                              <w:marTop w:val="0"/>
                                              <w:marBottom w:val="0"/>
                                              <w:divBdr>
                                                <w:top w:val="none" w:sz="0" w:space="0" w:color="auto"/>
                                                <w:left w:val="none" w:sz="0" w:space="0" w:color="auto"/>
                                                <w:bottom w:val="none" w:sz="0" w:space="0" w:color="auto"/>
                                                <w:right w:val="none" w:sz="0" w:space="0" w:color="auto"/>
                                              </w:divBdr>
                                              <w:divsChild>
                                                <w:div w:id="766583263">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758260143">
                                              <w:marLeft w:val="0"/>
                                              <w:marRight w:val="0"/>
                                              <w:marTop w:val="0"/>
                                              <w:marBottom w:val="0"/>
                                              <w:divBdr>
                                                <w:top w:val="none" w:sz="0" w:space="0" w:color="auto"/>
                                                <w:left w:val="none" w:sz="0" w:space="0" w:color="auto"/>
                                                <w:bottom w:val="none" w:sz="0" w:space="0" w:color="auto"/>
                                                <w:right w:val="none" w:sz="0" w:space="0" w:color="auto"/>
                                              </w:divBdr>
                                              <w:divsChild>
                                                <w:div w:id="938562450">
                                                  <w:marLeft w:val="0"/>
                                                  <w:marRight w:val="118"/>
                                                  <w:marTop w:val="132"/>
                                                  <w:marBottom w:val="29"/>
                                                  <w:divBdr>
                                                    <w:top w:val="none" w:sz="0" w:space="0" w:color="auto"/>
                                                    <w:left w:val="none" w:sz="0" w:space="0" w:color="auto"/>
                                                    <w:bottom w:val="none" w:sz="0" w:space="0" w:color="auto"/>
                                                    <w:right w:val="none" w:sz="0" w:space="0" w:color="auto"/>
                                                  </w:divBdr>
                                                  <w:divsChild>
                                                    <w:div w:id="209073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43620">
                                              <w:marLeft w:val="0"/>
                                              <w:marRight w:val="0"/>
                                              <w:marTop w:val="0"/>
                                              <w:marBottom w:val="0"/>
                                              <w:divBdr>
                                                <w:top w:val="none" w:sz="0" w:space="0" w:color="auto"/>
                                                <w:left w:val="none" w:sz="0" w:space="0" w:color="auto"/>
                                                <w:bottom w:val="none" w:sz="0" w:space="0" w:color="auto"/>
                                                <w:right w:val="none" w:sz="0" w:space="0" w:color="auto"/>
                                              </w:divBdr>
                                              <w:divsChild>
                                                <w:div w:id="1419138397">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sChild>
                                        </w:div>
                                      </w:divsChild>
                                    </w:div>
                                  </w:divsChild>
                                </w:div>
                              </w:divsChild>
                            </w:div>
                          </w:divsChild>
                        </w:div>
                      </w:divsChild>
                    </w:div>
                  </w:divsChild>
                </w:div>
              </w:divsChild>
            </w:div>
          </w:divsChild>
        </w:div>
        <w:div w:id="1758015756">
          <w:marLeft w:val="0"/>
          <w:marRight w:val="0"/>
          <w:marTop w:val="0"/>
          <w:marBottom w:val="0"/>
          <w:divBdr>
            <w:top w:val="none" w:sz="0" w:space="0" w:color="auto"/>
            <w:left w:val="none" w:sz="0" w:space="0" w:color="auto"/>
            <w:bottom w:val="none" w:sz="0" w:space="0" w:color="auto"/>
            <w:right w:val="none" w:sz="0" w:space="0" w:color="auto"/>
          </w:divBdr>
          <w:divsChild>
            <w:div w:id="2066952034">
              <w:marLeft w:val="0"/>
              <w:marRight w:val="0"/>
              <w:marTop w:val="0"/>
              <w:marBottom w:val="0"/>
              <w:divBdr>
                <w:top w:val="none" w:sz="0" w:space="0" w:color="auto"/>
                <w:left w:val="none" w:sz="0" w:space="0" w:color="auto"/>
                <w:bottom w:val="none" w:sz="0" w:space="0" w:color="auto"/>
                <w:right w:val="none" w:sz="0" w:space="0" w:color="auto"/>
              </w:divBdr>
              <w:divsChild>
                <w:div w:id="337122468">
                  <w:marLeft w:val="0"/>
                  <w:marRight w:val="0"/>
                  <w:marTop w:val="0"/>
                  <w:marBottom w:val="0"/>
                  <w:divBdr>
                    <w:top w:val="none" w:sz="0" w:space="0" w:color="auto"/>
                    <w:left w:val="none" w:sz="0" w:space="0" w:color="auto"/>
                    <w:bottom w:val="none" w:sz="0" w:space="0" w:color="auto"/>
                    <w:right w:val="none" w:sz="0" w:space="0" w:color="auto"/>
                  </w:divBdr>
                  <w:divsChild>
                    <w:div w:id="1403986572">
                      <w:marLeft w:val="0"/>
                      <w:marRight w:val="0"/>
                      <w:marTop w:val="0"/>
                      <w:marBottom w:val="0"/>
                      <w:divBdr>
                        <w:top w:val="none" w:sz="0" w:space="0" w:color="auto"/>
                        <w:left w:val="none" w:sz="0" w:space="0" w:color="auto"/>
                        <w:bottom w:val="none" w:sz="0" w:space="0" w:color="auto"/>
                        <w:right w:val="none" w:sz="0" w:space="0" w:color="auto"/>
                      </w:divBdr>
                    </w:div>
                    <w:div w:id="1398897730">
                      <w:marLeft w:val="294"/>
                      <w:marRight w:val="0"/>
                      <w:marTop w:val="0"/>
                      <w:marBottom w:val="0"/>
                      <w:divBdr>
                        <w:top w:val="none" w:sz="0" w:space="0" w:color="auto"/>
                        <w:left w:val="none" w:sz="0" w:space="0" w:color="auto"/>
                        <w:bottom w:val="none" w:sz="0" w:space="0" w:color="auto"/>
                        <w:right w:val="none" w:sz="0" w:space="0" w:color="auto"/>
                      </w:divBdr>
                      <w:divsChild>
                        <w:div w:id="1889025227">
                          <w:marLeft w:val="0"/>
                          <w:marRight w:val="0"/>
                          <w:marTop w:val="0"/>
                          <w:marBottom w:val="0"/>
                          <w:divBdr>
                            <w:top w:val="none" w:sz="0" w:space="0" w:color="auto"/>
                            <w:left w:val="none" w:sz="0" w:space="0" w:color="auto"/>
                            <w:bottom w:val="none" w:sz="0" w:space="0" w:color="auto"/>
                            <w:right w:val="none" w:sz="0" w:space="0" w:color="auto"/>
                          </w:divBdr>
                          <w:divsChild>
                            <w:div w:id="2105681739">
                              <w:marLeft w:val="0"/>
                              <w:marRight w:val="0"/>
                              <w:marTop w:val="0"/>
                              <w:marBottom w:val="0"/>
                              <w:divBdr>
                                <w:top w:val="none" w:sz="0" w:space="0" w:color="auto"/>
                                <w:left w:val="none" w:sz="0" w:space="0" w:color="auto"/>
                                <w:bottom w:val="none" w:sz="0" w:space="0" w:color="auto"/>
                                <w:right w:val="none" w:sz="0" w:space="0" w:color="auto"/>
                              </w:divBdr>
                              <w:divsChild>
                                <w:div w:id="1517041227">
                                  <w:marLeft w:val="0"/>
                                  <w:marRight w:val="0"/>
                                  <w:marTop w:val="0"/>
                                  <w:marBottom w:val="0"/>
                                  <w:divBdr>
                                    <w:top w:val="none" w:sz="0" w:space="0" w:color="auto"/>
                                    <w:left w:val="none" w:sz="0" w:space="0" w:color="auto"/>
                                    <w:bottom w:val="none" w:sz="0" w:space="0" w:color="auto"/>
                                    <w:right w:val="none" w:sz="0" w:space="0" w:color="auto"/>
                                  </w:divBdr>
                                </w:div>
                                <w:div w:id="1739859401">
                                  <w:marLeft w:val="0"/>
                                  <w:marRight w:val="0"/>
                                  <w:marTop w:val="0"/>
                                  <w:marBottom w:val="0"/>
                                  <w:divBdr>
                                    <w:top w:val="none" w:sz="0" w:space="0" w:color="auto"/>
                                    <w:left w:val="none" w:sz="0" w:space="0" w:color="auto"/>
                                    <w:bottom w:val="none" w:sz="0" w:space="0" w:color="auto"/>
                                    <w:right w:val="none" w:sz="0" w:space="0" w:color="auto"/>
                                  </w:divBdr>
                                  <w:divsChild>
                                    <w:div w:id="2034964481">
                                      <w:marLeft w:val="0"/>
                                      <w:marRight w:val="0"/>
                                      <w:marTop w:val="0"/>
                                      <w:marBottom w:val="0"/>
                                      <w:divBdr>
                                        <w:top w:val="none" w:sz="0" w:space="0" w:color="auto"/>
                                        <w:left w:val="none" w:sz="0" w:space="0" w:color="auto"/>
                                        <w:bottom w:val="none" w:sz="0" w:space="0" w:color="auto"/>
                                        <w:right w:val="none" w:sz="0" w:space="0" w:color="auto"/>
                                      </w:divBdr>
                                    </w:div>
                                  </w:divsChild>
                                </w:div>
                                <w:div w:id="489714646">
                                  <w:marLeft w:val="0"/>
                                  <w:marRight w:val="0"/>
                                  <w:marTop w:val="0"/>
                                  <w:marBottom w:val="0"/>
                                  <w:divBdr>
                                    <w:top w:val="none" w:sz="0" w:space="0" w:color="auto"/>
                                    <w:left w:val="none" w:sz="0" w:space="0" w:color="auto"/>
                                    <w:bottom w:val="none" w:sz="0" w:space="0" w:color="auto"/>
                                    <w:right w:val="none" w:sz="0" w:space="0" w:color="auto"/>
                                  </w:divBdr>
                                  <w:divsChild>
                                    <w:div w:id="1799953818">
                                      <w:marLeft w:val="0"/>
                                      <w:marRight w:val="0"/>
                                      <w:marTop w:val="0"/>
                                      <w:marBottom w:val="0"/>
                                      <w:divBdr>
                                        <w:top w:val="none" w:sz="0" w:space="0" w:color="auto"/>
                                        <w:left w:val="none" w:sz="0" w:space="0" w:color="auto"/>
                                        <w:bottom w:val="none" w:sz="0" w:space="0" w:color="auto"/>
                                        <w:right w:val="none" w:sz="0" w:space="0" w:color="auto"/>
                                      </w:divBdr>
                                      <w:divsChild>
                                        <w:div w:id="1137532073">
                                          <w:marLeft w:val="0"/>
                                          <w:marRight w:val="0"/>
                                          <w:marTop w:val="0"/>
                                          <w:marBottom w:val="0"/>
                                          <w:divBdr>
                                            <w:top w:val="none" w:sz="0" w:space="0" w:color="auto"/>
                                            <w:left w:val="none" w:sz="0" w:space="0" w:color="auto"/>
                                            <w:bottom w:val="none" w:sz="0" w:space="0" w:color="auto"/>
                                            <w:right w:val="none" w:sz="0" w:space="0" w:color="auto"/>
                                          </w:divBdr>
                                          <w:divsChild>
                                            <w:div w:id="1092320393">
                                              <w:marLeft w:val="0"/>
                                              <w:marRight w:val="0"/>
                                              <w:marTop w:val="0"/>
                                              <w:marBottom w:val="0"/>
                                              <w:divBdr>
                                                <w:top w:val="none" w:sz="0" w:space="0" w:color="auto"/>
                                                <w:left w:val="none" w:sz="0" w:space="0" w:color="auto"/>
                                                <w:bottom w:val="none" w:sz="0" w:space="0" w:color="auto"/>
                                                <w:right w:val="none" w:sz="0" w:space="0" w:color="auto"/>
                                              </w:divBdr>
                                              <w:divsChild>
                                                <w:div w:id="935207480">
                                                  <w:marLeft w:val="0"/>
                                                  <w:marRight w:val="118"/>
                                                  <w:marTop w:val="132"/>
                                                  <w:marBottom w:val="29"/>
                                                  <w:divBdr>
                                                    <w:top w:val="none" w:sz="0" w:space="0" w:color="auto"/>
                                                    <w:left w:val="none" w:sz="0" w:space="0" w:color="auto"/>
                                                    <w:bottom w:val="none" w:sz="0" w:space="0" w:color="auto"/>
                                                    <w:right w:val="none" w:sz="0" w:space="0" w:color="auto"/>
                                                  </w:divBdr>
                                                  <w:divsChild>
                                                    <w:div w:id="27244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5597">
                                              <w:marLeft w:val="0"/>
                                              <w:marRight w:val="0"/>
                                              <w:marTop w:val="0"/>
                                              <w:marBottom w:val="0"/>
                                              <w:divBdr>
                                                <w:top w:val="none" w:sz="0" w:space="0" w:color="auto"/>
                                                <w:left w:val="none" w:sz="0" w:space="0" w:color="auto"/>
                                                <w:bottom w:val="none" w:sz="0" w:space="0" w:color="auto"/>
                                                <w:right w:val="none" w:sz="0" w:space="0" w:color="auto"/>
                                              </w:divBdr>
                                              <w:divsChild>
                                                <w:div w:id="979730363">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368410401">
                                              <w:marLeft w:val="0"/>
                                              <w:marRight w:val="0"/>
                                              <w:marTop w:val="0"/>
                                              <w:marBottom w:val="0"/>
                                              <w:divBdr>
                                                <w:top w:val="none" w:sz="0" w:space="0" w:color="auto"/>
                                                <w:left w:val="none" w:sz="0" w:space="0" w:color="auto"/>
                                                <w:bottom w:val="none" w:sz="0" w:space="0" w:color="auto"/>
                                                <w:right w:val="none" w:sz="0" w:space="0" w:color="auto"/>
                                              </w:divBdr>
                                              <w:divsChild>
                                                <w:div w:id="337585682">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518234964">
                                              <w:marLeft w:val="0"/>
                                              <w:marRight w:val="0"/>
                                              <w:marTop w:val="0"/>
                                              <w:marBottom w:val="0"/>
                                              <w:divBdr>
                                                <w:top w:val="none" w:sz="0" w:space="0" w:color="auto"/>
                                                <w:left w:val="none" w:sz="0" w:space="0" w:color="auto"/>
                                                <w:bottom w:val="none" w:sz="0" w:space="0" w:color="auto"/>
                                                <w:right w:val="none" w:sz="0" w:space="0" w:color="auto"/>
                                              </w:divBdr>
                                              <w:divsChild>
                                                <w:div w:id="857350485">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306282091">
                                              <w:marLeft w:val="0"/>
                                              <w:marRight w:val="0"/>
                                              <w:marTop w:val="0"/>
                                              <w:marBottom w:val="0"/>
                                              <w:divBdr>
                                                <w:top w:val="none" w:sz="0" w:space="0" w:color="auto"/>
                                                <w:left w:val="none" w:sz="0" w:space="0" w:color="auto"/>
                                                <w:bottom w:val="none" w:sz="0" w:space="0" w:color="auto"/>
                                                <w:right w:val="none" w:sz="0" w:space="0" w:color="auto"/>
                                              </w:divBdr>
                                              <w:divsChild>
                                                <w:div w:id="1642467164">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838159763">
                                              <w:marLeft w:val="0"/>
                                              <w:marRight w:val="0"/>
                                              <w:marTop w:val="0"/>
                                              <w:marBottom w:val="0"/>
                                              <w:divBdr>
                                                <w:top w:val="none" w:sz="0" w:space="0" w:color="auto"/>
                                                <w:left w:val="none" w:sz="0" w:space="0" w:color="auto"/>
                                                <w:bottom w:val="none" w:sz="0" w:space="0" w:color="auto"/>
                                                <w:right w:val="none" w:sz="0" w:space="0" w:color="auto"/>
                                              </w:divBdr>
                                              <w:divsChild>
                                                <w:div w:id="1076055353">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891768815">
                                              <w:marLeft w:val="0"/>
                                              <w:marRight w:val="0"/>
                                              <w:marTop w:val="0"/>
                                              <w:marBottom w:val="0"/>
                                              <w:divBdr>
                                                <w:top w:val="none" w:sz="0" w:space="0" w:color="auto"/>
                                                <w:left w:val="none" w:sz="0" w:space="0" w:color="auto"/>
                                                <w:bottom w:val="none" w:sz="0" w:space="0" w:color="auto"/>
                                                <w:right w:val="none" w:sz="0" w:space="0" w:color="auto"/>
                                              </w:divBdr>
                                              <w:divsChild>
                                                <w:div w:id="382024010">
                                                  <w:marLeft w:val="0"/>
                                                  <w:marRight w:val="59"/>
                                                  <w:marTop w:val="88"/>
                                                  <w:marBottom w:val="0"/>
                                                  <w:divBdr>
                                                    <w:top w:val="none" w:sz="0" w:space="0" w:color="auto"/>
                                                    <w:left w:val="none" w:sz="0" w:space="0" w:color="auto"/>
                                                    <w:bottom w:val="none" w:sz="0" w:space="0" w:color="auto"/>
                                                    <w:right w:val="none" w:sz="0" w:space="0" w:color="auto"/>
                                                  </w:divBdr>
                                                </w:div>
                                              </w:divsChild>
                                            </w:div>
                                            <w:div w:id="1081221521">
                                              <w:marLeft w:val="0"/>
                                              <w:marRight w:val="0"/>
                                              <w:marTop w:val="0"/>
                                              <w:marBottom w:val="0"/>
                                              <w:divBdr>
                                                <w:top w:val="none" w:sz="0" w:space="0" w:color="auto"/>
                                                <w:left w:val="none" w:sz="0" w:space="0" w:color="auto"/>
                                                <w:bottom w:val="none" w:sz="0" w:space="0" w:color="auto"/>
                                                <w:right w:val="none" w:sz="0" w:space="0" w:color="auto"/>
                                              </w:divBdr>
                                              <w:divsChild>
                                                <w:div w:id="105974833">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2019261888">
                                              <w:marLeft w:val="0"/>
                                              <w:marRight w:val="0"/>
                                              <w:marTop w:val="0"/>
                                              <w:marBottom w:val="0"/>
                                              <w:divBdr>
                                                <w:top w:val="none" w:sz="0" w:space="0" w:color="auto"/>
                                                <w:left w:val="none" w:sz="0" w:space="0" w:color="auto"/>
                                                <w:bottom w:val="none" w:sz="0" w:space="0" w:color="auto"/>
                                                <w:right w:val="none" w:sz="0" w:space="0" w:color="auto"/>
                                              </w:divBdr>
                                              <w:divsChild>
                                                <w:div w:id="985357185">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451321255">
                                              <w:marLeft w:val="0"/>
                                              <w:marRight w:val="0"/>
                                              <w:marTop w:val="0"/>
                                              <w:marBottom w:val="0"/>
                                              <w:divBdr>
                                                <w:top w:val="none" w:sz="0" w:space="0" w:color="auto"/>
                                                <w:left w:val="none" w:sz="0" w:space="0" w:color="auto"/>
                                                <w:bottom w:val="none" w:sz="0" w:space="0" w:color="auto"/>
                                                <w:right w:val="none" w:sz="0" w:space="0" w:color="auto"/>
                                              </w:divBdr>
                                              <w:divsChild>
                                                <w:div w:id="1737167892">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467503217">
                                              <w:marLeft w:val="0"/>
                                              <w:marRight w:val="0"/>
                                              <w:marTop w:val="0"/>
                                              <w:marBottom w:val="0"/>
                                              <w:divBdr>
                                                <w:top w:val="none" w:sz="0" w:space="0" w:color="auto"/>
                                                <w:left w:val="none" w:sz="0" w:space="0" w:color="auto"/>
                                                <w:bottom w:val="none" w:sz="0" w:space="0" w:color="auto"/>
                                                <w:right w:val="none" w:sz="0" w:space="0" w:color="auto"/>
                                              </w:divBdr>
                                              <w:divsChild>
                                                <w:div w:id="1359967089">
                                                  <w:marLeft w:val="0"/>
                                                  <w:marRight w:val="118"/>
                                                  <w:marTop w:val="132"/>
                                                  <w:marBottom w:val="29"/>
                                                  <w:divBdr>
                                                    <w:top w:val="none" w:sz="0" w:space="0" w:color="auto"/>
                                                    <w:left w:val="none" w:sz="0" w:space="0" w:color="auto"/>
                                                    <w:bottom w:val="none" w:sz="0" w:space="0" w:color="auto"/>
                                                    <w:right w:val="none" w:sz="0" w:space="0" w:color="auto"/>
                                                  </w:divBdr>
                                                  <w:divsChild>
                                                    <w:div w:id="61933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770372">
                                              <w:marLeft w:val="0"/>
                                              <w:marRight w:val="0"/>
                                              <w:marTop w:val="0"/>
                                              <w:marBottom w:val="0"/>
                                              <w:divBdr>
                                                <w:top w:val="none" w:sz="0" w:space="0" w:color="auto"/>
                                                <w:left w:val="none" w:sz="0" w:space="0" w:color="auto"/>
                                                <w:bottom w:val="none" w:sz="0" w:space="0" w:color="auto"/>
                                                <w:right w:val="none" w:sz="0" w:space="0" w:color="auto"/>
                                              </w:divBdr>
                                              <w:divsChild>
                                                <w:div w:id="1822767448">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sChild>
                                        </w:div>
                                      </w:divsChild>
                                    </w:div>
                                  </w:divsChild>
                                </w:div>
                              </w:divsChild>
                            </w:div>
                          </w:divsChild>
                        </w:div>
                      </w:divsChild>
                    </w:div>
                  </w:divsChild>
                </w:div>
                <w:div w:id="1241058201">
                  <w:marLeft w:val="294"/>
                  <w:marRight w:val="0"/>
                  <w:marTop w:val="0"/>
                  <w:marBottom w:val="0"/>
                  <w:divBdr>
                    <w:top w:val="none" w:sz="0" w:space="0" w:color="auto"/>
                    <w:left w:val="none" w:sz="0" w:space="0" w:color="auto"/>
                    <w:bottom w:val="none" w:sz="0" w:space="0" w:color="auto"/>
                    <w:right w:val="none" w:sz="0" w:space="0" w:color="auto"/>
                  </w:divBdr>
                  <w:divsChild>
                    <w:div w:id="385614053">
                      <w:marLeft w:val="-191"/>
                      <w:marRight w:val="0"/>
                      <w:marTop w:val="0"/>
                      <w:marBottom w:val="0"/>
                      <w:divBdr>
                        <w:top w:val="none" w:sz="0" w:space="0" w:color="auto"/>
                        <w:left w:val="none" w:sz="0" w:space="0" w:color="auto"/>
                        <w:bottom w:val="none" w:sz="0" w:space="0" w:color="auto"/>
                        <w:right w:val="none" w:sz="0" w:space="0" w:color="auto"/>
                      </w:divBdr>
                      <w:divsChild>
                        <w:div w:id="651367439">
                          <w:marLeft w:val="367"/>
                          <w:marRight w:val="0"/>
                          <w:marTop w:val="0"/>
                          <w:marBottom w:val="0"/>
                          <w:divBdr>
                            <w:top w:val="none" w:sz="0" w:space="0" w:color="auto"/>
                            <w:left w:val="none" w:sz="0" w:space="0" w:color="auto"/>
                            <w:bottom w:val="none" w:sz="0" w:space="0" w:color="auto"/>
                            <w:right w:val="none" w:sz="0" w:space="0" w:color="auto"/>
                          </w:divBdr>
                          <w:divsChild>
                            <w:div w:id="210651078">
                              <w:marLeft w:val="0"/>
                              <w:marRight w:val="0"/>
                              <w:marTop w:val="0"/>
                              <w:marBottom w:val="0"/>
                              <w:divBdr>
                                <w:top w:val="none" w:sz="0" w:space="0" w:color="auto"/>
                                <w:left w:val="none" w:sz="0" w:space="0" w:color="auto"/>
                                <w:bottom w:val="none" w:sz="0" w:space="0" w:color="auto"/>
                                <w:right w:val="none" w:sz="0" w:space="0" w:color="auto"/>
                              </w:divBdr>
                              <w:divsChild>
                                <w:div w:id="1446657669">
                                  <w:marLeft w:val="0"/>
                                  <w:marRight w:val="0"/>
                                  <w:marTop w:val="0"/>
                                  <w:marBottom w:val="0"/>
                                  <w:divBdr>
                                    <w:top w:val="none" w:sz="0" w:space="0" w:color="auto"/>
                                    <w:left w:val="none" w:sz="0" w:space="0" w:color="auto"/>
                                    <w:bottom w:val="none" w:sz="0" w:space="0" w:color="auto"/>
                                    <w:right w:val="none" w:sz="0" w:space="0" w:color="auto"/>
                                  </w:divBdr>
                                  <w:divsChild>
                                    <w:div w:id="1941831864">
                                      <w:marLeft w:val="0"/>
                                      <w:marRight w:val="0"/>
                                      <w:marTop w:val="0"/>
                                      <w:marBottom w:val="0"/>
                                      <w:divBdr>
                                        <w:top w:val="none" w:sz="0" w:space="0" w:color="auto"/>
                                        <w:left w:val="none" w:sz="0" w:space="0" w:color="auto"/>
                                        <w:bottom w:val="none" w:sz="0" w:space="0" w:color="auto"/>
                                        <w:right w:val="none" w:sz="0" w:space="0" w:color="auto"/>
                                      </w:divBdr>
                                    </w:div>
                                    <w:div w:id="1077165094">
                                      <w:marLeft w:val="0"/>
                                      <w:marRight w:val="0"/>
                                      <w:marTop w:val="0"/>
                                      <w:marBottom w:val="0"/>
                                      <w:divBdr>
                                        <w:top w:val="none" w:sz="0" w:space="0" w:color="auto"/>
                                        <w:left w:val="none" w:sz="0" w:space="0" w:color="auto"/>
                                        <w:bottom w:val="none" w:sz="0" w:space="0" w:color="auto"/>
                                        <w:right w:val="none" w:sz="0" w:space="0" w:color="auto"/>
                                      </w:divBdr>
                                      <w:divsChild>
                                        <w:div w:id="696345605">
                                          <w:marLeft w:val="0"/>
                                          <w:marRight w:val="0"/>
                                          <w:marTop w:val="0"/>
                                          <w:marBottom w:val="0"/>
                                          <w:divBdr>
                                            <w:top w:val="none" w:sz="0" w:space="0" w:color="auto"/>
                                            <w:left w:val="none" w:sz="0" w:space="0" w:color="auto"/>
                                            <w:bottom w:val="none" w:sz="0" w:space="0" w:color="auto"/>
                                            <w:right w:val="none" w:sz="0" w:space="0" w:color="auto"/>
                                          </w:divBdr>
                                        </w:div>
                                      </w:divsChild>
                                    </w:div>
                                    <w:div w:id="45420234">
                                      <w:marLeft w:val="0"/>
                                      <w:marRight w:val="0"/>
                                      <w:marTop w:val="0"/>
                                      <w:marBottom w:val="0"/>
                                      <w:divBdr>
                                        <w:top w:val="none" w:sz="0" w:space="0" w:color="auto"/>
                                        <w:left w:val="none" w:sz="0" w:space="0" w:color="auto"/>
                                        <w:bottom w:val="none" w:sz="0" w:space="0" w:color="auto"/>
                                        <w:right w:val="none" w:sz="0" w:space="0" w:color="auto"/>
                                      </w:divBdr>
                                      <w:divsChild>
                                        <w:div w:id="2119980515">
                                          <w:marLeft w:val="0"/>
                                          <w:marRight w:val="0"/>
                                          <w:marTop w:val="0"/>
                                          <w:marBottom w:val="0"/>
                                          <w:divBdr>
                                            <w:top w:val="none" w:sz="0" w:space="0" w:color="auto"/>
                                            <w:left w:val="none" w:sz="0" w:space="0" w:color="auto"/>
                                            <w:bottom w:val="none" w:sz="0" w:space="0" w:color="auto"/>
                                            <w:right w:val="none" w:sz="0" w:space="0" w:color="auto"/>
                                          </w:divBdr>
                                          <w:divsChild>
                                            <w:div w:id="2018774641">
                                              <w:marLeft w:val="0"/>
                                              <w:marRight w:val="0"/>
                                              <w:marTop w:val="0"/>
                                              <w:marBottom w:val="0"/>
                                              <w:divBdr>
                                                <w:top w:val="none" w:sz="0" w:space="0" w:color="auto"/>
                                                <w:left w:val="none" w:sz="0" w:space="0" w:color="auto"/>
                                                <w:bottom w:val="none" w:sz="0" w:space="0" w:color="auto"/>
                                                <w:right w:val="none" w:sz="0" w:space="0" w:color="auto"/>
                                              </w:divBdr>
                                              <w:divsChild>
                                                <w:div w:id="1125923772">
                                                  <w:marLeft w:val="0"/>
                                                  <w:marRight w:val="0"/>
                                                  <w:marTop w:val="0"/>
                                                  <w:marBottom w:val="0"/>
                                                  <w:divBdr>
                                                    <w:top w:val="none" w:sz="0" w:space="0" w:color="auto"/>
                                                    <w:left w:val="none" w:sz="0" w:space="0" w:color="auto"/>
                                                    <w:bottom w:val="none" w:sz="0" w:space="0" w:color="auto"/>
                                                    <w:right w:val="none" w:sz="0" w:space="0" w:color="auto"/>
                                                  </w:divBdr>
                                                  <w:divsChild>
                                                    <w:div w:id="1313176980">
                                                      <w:marLeft w:val="0"/>
                                                      <w:marRight w:val="118"/>
                                                      <w:marTop w:val="132"/>
                                                      <w:marBottom w:val="29"/>
                                                      <w:divBdr>
                                                        <w:top w:val="none" w:sz="0" w:space="0" w:color="auto"/>
                                                        <w:left w:val="none" w:sz="0" w:space="0" w:color="auto"/>
                                                        <w:bottom w:val="none" w:sz="0" w:space="0" w:color="auto"/>
                                                        <w:right w:val="none" w:sz="0" w:space="0" w:color="auto"/>
                                                      </w:divBdr>
                                                      <w:divsChild>
                                                        <w:div w:id="55164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701484">
                                                  <w:marLeft w:val="0"/>
                                                  <w:marRight w:val="0"/>
                                                  <w:marTop w:val="0"/>
                                                  <w:marBottom w:val="0"/>
                                                  <w:divBdr>
                                                    <w:top w:val="none" w:sz="0" w:space="0" w:color="auto"/>
                                                    <w:left w:val="none" w:sz="0" w:space="0" w:color="auto"/>
                                                    <w:bottom w:val="none" w:sz="0" w:space="0" w:color="auto"/>
                                                    <w:right w:val="none" w:sz="0" w:space="0" w:color="auto"/>
                                                  </w:divBdr>
                                                  <w:divsChild>
                                                    <w:div w:id="878853979">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377167202">
                                                  <w:marLeft w:val="0"/>
                                                  <w:marRight w:val="0"/>
                                                  <w:marTop w:val="0"/>
                                                  <w:marBottom w:val="0"/>
                                                  <w:divBdr>
                                                    <w:top w:val="none" w:sz="0" w:space="0" w:color="auto"/>
                                                    <w:left w:val="none" w:sz="0" w:space="0" w:color="auto"/>
                                                    <w:bottom w:val="none" w:sz="0" w:space="0" w:color="auto"/>
                                                    <w:right w:val="none" w:sz="0" w:space="0" w:color="auto"/>
                                                  </w:divBdr>
                                                  <w:divsChild>
                                                    <w:div w:id="3477809">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393963690">
                                                  <w:marLeft w:val="0"/>
                                                  <w:marRight w:val="0"/>
                                                  <w:marTop w:val="0"/>
                                                  <w:marBottom w:val="0"/>
                                                  <w:divBdr>
                                                    <w:top w:val="none" w:sz="0" w:space="0" w:color="auto"/>
                                                    <w:left w:val="none" w:sz="0" w:space="0" w:color="auto"/>
                                                    <w:bottom w:val="none" w:sz="0" w:space="0" w:color="auto"/>
                                                    <w:right w:val="none" w:sz="0" w:space="0" w:color="auto"/>
                                                  </w:divBdr>
                                                  <w:divsChild>
                                                    <w:div w:id="1231429222">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743332668">
                                                  <w:marLeft w:val="0"/>
                                                  <w:marRight w:val="0"/>
                                                  <w:marTop w:val="0"/>
                                                  <w:marBottom w:val="0"/>
                                                  <w:divBdr>
                                                    <w:top w:val="none" w:sz="0" w:space="0" w:color="auto"/>
                                                    <w:left w:val="none" w:sz="0" w:space="0" w:color="auto"/>
                                                    <w:bottom w:val="none" w:sz="0" w:space="0" w:color="auto"/>
                                                    <w:right w:val="none" w:sz="0" w:space="0" w:color="auto"/>
                                                  </w:divBdr>
                                                  <w:divsChild>
                                                    <w:div w:id="1071150061">
                                                      <w:marLeft w:val="0"/>
                                                      <w:marRight w:val="59"/>
                                                      <w:marTop w:val="88"/>
                                                      <w:marBottom w:val="0"/>
                                                      <w:divBdr>
                                                        <w:top w:val="none" w:sz="0" w:space="0" w:color="auto"/>
                                                        <w:left w:val="none" w:sz="0" w:space="0" w:color="auto"/>
                                                        <w:bottom w:val="none" w:sz="0" w:space="0" w:color="auto"/>
                                                        <w:right w:val="none" w:sz="0" w:space="0" w:color="auto"/>
                                                      </w:divBdr>
                                                    </w:div>
                                                  </w:divsChild>
                                                </w:div>
                                                <w:div w:id="680165232">
                                                  <w:marLeft w:val="0"/>
                                                  <w:marRight w:val="0"/>
                                                  <w:marTop w:val="0"/>
                                                  <w:marBottom w:val="0"/>
                                                  <w:divBdr>
                                                    <w:top w:val="none" w:sz="0" w:space="0" w:color="auto"/>
                                                    <w:left w:val="none" w:sz="0" w:space="0" w:color="auto"/>
                                                    <w:bottom w:val="none" w:sz="0" w:space="0" w:color="auto"/>
                                                    <w:right w:val="none" w:sz="0" w:space="0" w:color="auto"/>
                                                  </w:divBdr>
                                                  <w:divsChild>
                                                    <w:div w:id="1959217141">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387075969">
                                                  <w:marLeft w:val="0"/>
                                                  <w:marRight w:val="0"/>
                                                  <w:marTop w:val="0"/>
                                                  <w:marBottom w:val="0"/>
                                                  <w:divBdr>
                                                    <w:top w:val="none" w:sz="0" w:space="0" w:color="auto"/>
                                                    <w:left w:val="none" w:sz="0" w:space="0" w:color="auto"/>
                                                    <w:bottom w:val="none" w:sz="0" w:space="0" w:color="auto"/>
                                                    <w:right w:val="none" w:sz="0" w:space="0" w:color="auto"/>
                                                  </w:divBdr>
                                                  <w:divsChild>
                                                    <w:div w:id="663630855">
                                                      <w:marLeft w:val="0"/>
                                                      <w:marRight w:val="59"/>
                                                      <w:marTop w:val="88"/>
                                                      <w:marBottom w:val="0"/>
                                                      <w:divBdr>
                                                        <w:top w:val="none" w:sz="0" w:space="0" w:color="auto"/>
                                                        <w:left w:val="none" w:sz="0" w:space="0" w:color="auto"/>
                                                        <w:bottom w:val="none" w:sz="0" w:space="0" w:color="auto"/>
                                                        <w:right w:val="none" w:sz="0" w:space="0" w:color="auto"/>
                                                      </w:divBdr>
                                                    </w:div>
                                                  </w:divsChild>
                                                </w:div>
                                                <w:div w:id="29304895">
                                                  <w:marLeft w:val="0"/>
                                                  <w:marRight w:val="0"/>
                                                  <w:marTop w:val="0"/>
                                                  <w:marBottom w:val="0"/>
                                                  <w:divBdr>
                                                    <w:top w:val="none" w:sz="0" w:space="0" w:color="auto"/>
                                                    <w:left w:val="none" w:sz="0" w:space="0" w:color="auto"/>
                                                    <w:bottom w:val="none" w:sz="0" w:space="0" w:color="auto"/>
                                                    <w:right w:val="none" w:sz="0" w:space="0" w:color="auto"/>
                                                  </w:divBdr>
                                                  <w:divsChild>
                                                    <w:div w:id="915748828">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749738946">
                                                  <w:marLeft w:val="0"/>
                                                  <w:marRight w:val="0"/>
                                                  <w:marTop w:val="0"/>
                                                  <w:marBottom w:val="0"/>
                                                  <w:divBdr>
                                                    <w:top w:val="none" w:sz="0" w:space="0" w:color="auto"/>
                                                    <w:left w:val="none" w:sz="0" w:space="0" w:color="auto"/>
                                                    <w:bottom w:val="none" w:sz="0" w:space="0" w:color="auto"/>
                                                    <w:right w:val="none" w:sz="0" w:space="0" w:color="auto"/>
                                                  </w:divBdr>
                                                  <w:divsChild>
                                                    <w:div w:id="2061703451">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421295380">
                                                  <w:marLeft w:val="0"/>
                                                  <w:marRight w:val="0"/>
                                                  <w:marTop w:val="0"/>
                                                  <w:marBottom w:val="0"/>
                                                  <w:divBdr>
                                                    <w:top w:val="none" w:sz="0" w:space="0" w:color="auto"/>
                                                    <w:left w:val="none" w:sz="0" w:space="0" w:color="auto"/>
                                                    <w:bottom w:val="none" w:sz="0" w:space="0" w:color="auto"/>
                                                    <w:right w:val="none" w:sz="0" w:space="0" w:color="auto"/>
                                                  </w:divBdr>
                                                  <w:divsChild>
                                                    <w:div w:id="1590042158">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824546971">
                                                  <w:marLeft w:val="0"/>
                                                  <w:marRight w:val="0"/>
                                                  <w:marTop w:val="0"/>
                                                  <w:marBottom w:val="0"/>
                                                  <w:divBdr>
                                                    <w:top w:val="none" w:sz="0" w:space="0" w:color="auto"/>
                                                    <w:left w:val="none" w:sz="0" w:space="0" w:color="auto"/>
                                                    <w:bottom w:val="none" w:sz="0" w:space="0" w:color="auto"/>
                                                    <w:right w:val="none" w:sz="0" w:space="0" w:color="auto"/>
                                                  </w:divBdr>
                                                  <w:divsChild>
                                                    <w:div w:id="1804620672">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 w:id="19169046">
                                                  <w:marLeft w:val="0"/>
                                                  <w:marRight w:val="0"/>
                                                  <w:marTop w:val="0"/>
                                                  <w:marBottom w:val="0"/>
                                                  <w:divBdr>
                                                    <w:top w:val="none" w:sz="0" w:space="0" w:color="auto"/>
                                                    <w:left w:val="none" w:sz="0" w:space="0" w:color="auto"/>
                                                    <w:bottom w:val="none" w:sz="0" w:space="0" w:color="auto"/>
                                                    <w:right w:val="none" w:sz="0" w:space="0" w:color="auto"/>
                                                  </w:divBdr>
                                                  <w:divsChild>
                                                    <w:div w:id="523321535">
                                                      <w:marLeft w:val="0"/>
                                                      <w:marRight w:val="118"/>
                                                      <w:marTop w:val="132"/>
                                                      <w:marBottom w:val="29"/>
                                                      <w:divBdr>
                                                        <w:top w:val="none" w:sz="0" w:space="0" w:color="auto"/>
                                                        <w:left w:val="none" w:sz="0" w:space="0" w:color="auto"/>
                                                        <w:bottom w:val="none" w:sz="0" w:space="0" w:color="auto"/>
                                                        <w:right w:val="none" w:sz="0" w:space="0" w:color="auto"/>
                                                      </w:divBdr>
                                                      <w:divsChild>
                                                        <w:div w:id="11884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537463">
                                                  <w:marLeft w:val="0"/>
                                                  <w:marRight w:val="0"/>
                                                  <w:marTop w:val="0"/>
                                                  <w:marBottom w:val="0"/>
                                                  <w:divBdr>
                                                    <w:top w:val="none" w:sz="0" w:space="0" w:color="auto"/>
                                                    <w:left w:val="none" w:sz="0" w:space="0" w:color="auto"/>
                                                    <w:bottom w:val="none" w:sz="0" w:space="0" w:color="auto"/>
                                                    <w:right w:val="none" w:sz="0" w:space="0" w:color="auto"/>
                                                  </w:divBdr>
                                                  <w:divsChild>
                                                    <w:div w:id="668630400">
                                                      <w:marLeft w:val="0"/>
                                                      <w:marRight w:val="59"/>
                                                      <w:marTop w:val="88"/>
                                                      <w:marBottom w:val="0"/>
                                                      <w:divBdr>
                                                        <w:top w:val="single" w:sz="6" w:space="0" w:color="DADCE0"/>
                                                        <w:left w:val="single" w:sz="6" w:space="9" w:color="DADCE0"/>
                                                        <w:bottom w:val="single" w:sz="6" w:space="0" w:color="DADCE0"/>
                                                        <w:right w:val="single" w:sz="6" w:space="9" w:color="DADCE0"/>
                                                      </w:divBdr>
                                                    </w:div>
                                                  </w:divsChild>
                                                </w:div>
                                              </w:divsChild>
                                            </w:div>
                                          </w:divsChild>
                                        </w:div>
                                      </w:divsChild>
                                    </w:div>
                                  </w:divsChild>
                                </w:div>
                              </w:divsChild>
                            </w:div>
                          </w:divsChild>
                        </w:div>
                        <w:div w:id="762340123">
                          <w:marLeft w:val="367"/>
                          <w:marRight w:val="0"/>
                          <w:marTop w:val="0"/>
                          <w:marBottom w:val="0"/>
                          <w:divBdr>
                            <w:top w:val="none" w:sz="0" w:space="0" w:color="auto"/>
                            <w:left w:val="none" w:sz="0" w:space="0" w:color="auto"/>
                            <w:bottom w:val="none" w:sz="0" w:space="0" w:color="auto"/>
                            <w:right w:val="none" w:sz="0" w:space="0" w:color="auto"/>
                          </w:divBdr>
                          <w:divsChild>
                            <w:div w:id="1976135285">
                              <w:marLeft w:val="0"/>
                              <w:marRight w:val="0"/>
                              <w:marTop w:val="0"/>
                              <w:marBottom w:val="0"/>
                              <w:divBdr>
                                <w:top w:val="none" w:sz="0" w:space="0" w:color="auto"/>
                                <w:left w:val="none" w:sz="0" w:space="0" w:color="auto"/>
                                <w:bottom w:val="none" w:sz="0" w:space="0" w:color="auto"/>
                                <w:right w:val="none" w:sz="0" w:space="0" w:color="auto"/>
                              </w:divBdr>
                              <w:divsChild>
                                <w:div w:id="226190012">
                                  <w:marLeft w:val="0"/>
                                  <w:marRight w:val="0"/>
                                  <w:marTop w:val="0"/>
                                  <w:marBottom w:val="0"/>
                                  <w:divBdr>
                                    <w:top w:val="none" w:sz="0" w:space="0" w:color="auto"/>
                                    <w:left w:val="none" w:sz="0" w:space="0" w:color="auto"/>
                                    <w:bottom w:val="none" w:sz="0" w:space="0" w:color="auto"/>
                                    <w:right w:val="none" w:sz="0" w:space="0" w:color="auto"/>
                                  </w:divBdr>
                                  <w:divsChild>
                                    <w:div w:id="20344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655371">
      <w:bodyDiv w:val="1"/>
      <w:marLeft w:val="0"/>
      <w:marRight w:val="0"/>
      <w:marTop w:val="0"/>
      <w:marBottom w:val="0"/>
      <w:divBdr>
        <w:top w:val="none" w:sz="0" w:space="0" w:color="auto"/>
        <w:left w:val="none" w:sz="0" w:space="0" w:color="auto"/>
        <w:bottom w:val="none" w:sz="0" w:space="0" w:color="auto"/>
        <w:right w:val="none" w:sz="0" w:space="0" w:color="auto"/>
      </w:divBdr>
      <w:divsChild>
        <w:div w:id="684677725">
          <w:marLeft w:val="0"/>
          <w:marRight w:val="0"/>
          <w:marTop w:val="0"/>
          <w:marBottom w:val="0"/>
          <w:divBdr>
            <w:top w:val="none" w:sz="0" w:space="0" w:color="auto"/>
            <w:left w:val="none" w:sz="0" w:space="0" w:color="auto"/>
            <w:bottom w:val="none" w:sz="0" w:space="0" w:color="auto"/>
            <w:right w:val="none" w:sz="0" w:space="0" w:color="auto"/>
          </w:divBdr>
          <w:divsChild>
            <w:div w:id="1584988205">
              <w:marLeft w:val="0"/>
              <w:marRight w:val="0"/>
              <w:marTop w:val="0"/>
              <w:marBottom w:val="0"/>
              <w:divBdr>
                <w:top w:val="none" w:sz="0" w:space="0" w:color="auto"/>
                <w:left w:val="none" w:sz="0" w:space="0" w:color="auto"/>
                <w:bottom w:val="none" w:sz="0" w:space="0" w:color="auto"/>
                <w:right w:val="none" w:sz="0" w:space="0" w:color="auto"/>
              </w:divBdr>
              <w:divsChild>
                <w:div w:id="2049641759">
                  <w:marLeft w:val="0"/>
                  <w:marRight w:val="0"/>
                  <w:marTop w:val="0"/>
                  <w:marBottom w:val="0"/>
                  <w:divBdr>
                    <w:top w:val="none" w:sz="0" w:space="0" w:color="auto"/>
                    <w:left w:val="none" w:sz="0" w:space="0" w:color="auto"/>
                    <w:bottom w:val="none" w:sz="0" w:space="0" w:color="auto"/>
                    <w:right w:val="none" w:sz="0" w:space="0" w:color="auto"/>
                  </w:divBdr>
                  <w:divsChild>
                    <w:div w:id="645166325">
                      <w:marLeft w:val="0"/>
                      <w:marRight w:val="0"/>
                      <w:marTop w:val="0"/>
                      <w:marBottom w:val="147"/>
                      <w:divBdr>
                        <w:top w:val="none" w:sz="0" w:space="0" w:color="auto"/>
                        <w:left w:val="none" w:sz="0" w:space="0" w:color="auto"/>
                        <w:bottom w:val="none" w:sz="0" w:space="0" w:color="auto"/>
                        <w:right w:val="none" w:sz="0" w:space="0" w:color="auto"/>
                      </w:divBdr>
                      <w:divsChild>
                        <w:div w:id="1184712584">
                          <w:marLeft w:val="0"/>
                          <w:marRight w:val="0"/>
                          <w:marTop w:val="0"/>
                          <w:marBottom w:val="0"/>
                          <w:divBdr>
                            <w:top w:val="none" w:sz="0" w:space="0" w:color="DEDEDE"/>
                            <w:left w:val="none" w:sz="0" w:space="0" w:color="DEDEDE"/>
                            <w:bottom w:val="single" w:sz="6" w:space="0" w:color="DEDEDE"/>
                            <w:right w:val="none" w:sz="0" w:space="0" w:color="DEDEDE"/>
                          </w:divBdr>
                          <w:divsChild>
                            <w:div w:id="1090156297">
                              <w:marLeft w:val="0"/>
                              <w:marRight w:val="0"/>
                              <w:marTop w:val="0"/>
                              <w:marBottom w:val="0"/>
                              <w:divBdr>
                                <w:top w:val="none" w:sz="0" w:space="0" w:color="auto"/>
                                <w:left w:val="none" w:sz="0" w:space="0" w:color="auto"/>
                                <w:bottom w:val="none" w:sz="0" w:space="0" w:color="auto"/>
                                <w:right w:val="none" w:sz="0" w:space="0" w:color="auto"/>
                              </w:divBdr>
                            </w:div>
                          </w:divsChild>
                        </w:div>
                        <w:div w:id="337585346">
                          <w:marLeft w:val="0"/>
                          <w:marRight w:val="0"/>
                          <w:marTop w:val="0"/>
                          <w:marBottom w:val="0"/>
                          <w:divBdr>
                            <w:top w:val="none" w:sz="0" w:space="0" w:color="auto"/>
                            <w:left w:val="none" w:sz="0" w:space="0" w:color="auto"/>
                            <w:bottom w:val="none" w:sz="0" w:space="0" w:color="auto"/>
                            <w:right w:val="none" w:sz="0" w:space="0" w:color="auto"/>
                          </w:divBdr>
                          <w:divsChild>
                            <w:div w:id="1390689942">
                              <w:marLeft w:val="0"/>
                              <w:marRight w:val="0"/>
                              <w:marTop w:val="0"/>
                              <w:marBottom w:val="0"/>
                              <w:divBdr>
                                <w:top w:val="none" w:sz="0" w:space="0" w:color="auto"/>
                                <w:left w:val="none" w:sz="0" w:space="0" w:color="auto"/>
                                <w:bottom w:val="none" w:sz="0" w:space="0" w:color="auto"/>
                                <w:right w:val="none" w:sz="0" w:space="0" w:color="auto"/>
                              </w:divBdr>
                              <w:divsChild>
                                <w:div w:id="1022168073">
                                  <w:marLeft w:val="0"/>
                                  <w:marRight w:val="0"/>
                                  <w:marTop w:val="0"/>
                                  <w:marBottom w:val="0"/>
                                  <w:divBdr>
                                    <w:top w:val="none" w:sz="0" w:space="0" w:color="auto"/>
                                    <w:left w:val="none" w:sz="0" w:space="0" w:color="auto"/>
                                    <w:bottom w:val="none" w:sz="0" w:space="0" w:color="auto"/>
                                    <w:right w:val="none" w:sz="0" w:space="0" w:color="auto"/>
                                  </w:divBdr>
                                  <w:divsChild>
                                    <w:div w:id="2079009303">
                                      <w:marLeft w:val="0"/>
                                      <w:marRight w:val="0"/>
                                      <w:marTop w:val="0"/>
                                      <w:marBottom w:val="0"/>
                                      <w:divBdr>
                                        <w:top w:val="none" w:sz="0" w:space="0" w:color="auto"/>
                                        <w:left w:val="none" w:sz="0" w:space="0" w:color="auto"/>
                                        <w:bottom w:val="none" w:sz="0" w:space="0" w:color="auto"/>
                                        <w:right w:val="none" w:sz="0" w:space="0" w:color="auto"/>
                                      </w:divBdr>
                                      <w:divsChild>
                                        <w:div w:id="507141937">
                                          <w:marLeft w:val="0"/>
                                          <w:marRight w:val="0"/>
                                          <w:marTop w:val="0"/>
                                          <w:marBottom w:val="0"/>
                                          <w:divBdr>
                                            <w:top w:val="none" w:sz="0" w:space="0" w:color="auto"/>
                                            <w:left w:val="none" w:sz="0" w:space="0" w:color="auto"/>
                                            <w:bottom w:val="none" w:sz="0" w:space="0" w:color="auto"/>
                                            <w:right w:val="none" w:sz="0" w:space="0" w:color="auto"/>
                                          </w:divBdr>
                                          <w:divsChild>
                                            <w:div w:id="963195213">
                                              <w:marLeft w:val="0"/>
                                              <w:marRight w:val="0"/>
                                              <w:marTop w:val="0"/>
                                              <w:marBottom w:val="0"/>
                                              <w:divBdr>
                                                <w:top w:val="none" w:sz="0" w:space="0" w:color="auto"/>
                                                <w:left w:val="none" w:sz="0" w:space="0" w:color="auto"/>
                                                <w:bottom w:val="none" w:sz="0" w:space="0" w:color="auto"/>
                                                <w:right w:val="none" w:sz="0" w:space="0" w:color="auto"/>
                                              </w:divBdr>
                                            </w:div>
                                            <w:div w:id="1750537642">
                                              <w:marLeft w:val="0"/>
                                              <w:marRight w:val="73"/>
                                              <w:marTop w:val="0"/>
                                              <w:marBottom w:val="73"/>
                                              <w:divBdr>
                                                <w:top w:val="none" w:sz="0" w:space="0" w:color="auto"/>
                                                <w:left w:val="none" w:sz="0" w:space="0" w:color="auto"/>
                                                <w:bottom w:val="none" w:sz="0" w:space="0" w:color="auto"/>
                                                <w:right w:val="none" w:sz="0" w:space="0" w:color="auto"/>
                                              </w:divBdr>
                                            </w:div>
                                          </w:divsChild>
                                        </w:div>
                                        <w:div w:id="564293243">
                                          <w:marLeft w:val="0"/>
                                          <w:marRight w:val="0"/>
                                          <w:marTop w:val="0"/>
                                          <w:marBottom w:val="0"/>
                                          <w:divBdr>
                                            <w:top w:val="none" w:sz="0" w:space="0" w:color="auto"/>
                                            <w:left w:val="none" w:sz="0" w:space="0" w:color="auto"/>
                                            <w:bottom w:val="none" w:sz="0" w:space="0" w:color="auto"/>
                                            <w:right w:val="none" w:sz="0" w:space="0" w:color="auto"/>
                                          </w:divBdr>
                                          <w:divsChild>
                                            <w:div w:id="1664745860">
                                              <w:marLeft w:val="0"/>
                                              <w:marRight w:val="0"/>
                                              <w:marTop w:val="0"/>
                                              <w:marBottom w:val="441"/>
                                              <w:divBdr>
                                                <w:top w:val="single" w:sz="18" w:space="0" w:color="FFFFFF"/>
                                                <w:left w:val="none" w:sz="0" w:space="0" w:color="FFFFFF"/>
                                                <w:bottom w:val="none" w:sz="0" w:space="0" w:color="FFFFFF"/>
                                                <w:right w:val="none" w:sz="0" w:space="0" w:color="FFFFFF"/>
                                              </w:divBdr>
                                              <w:divsChild>
                                                <w:div w:id="584996700">
                                                  <w:marLeft w:val="0"/>
                                                  <w:marRight w:val="0"/>
                                                  <w:marTop w:val="0"/>
                                                  <w:marBottom w:val="0"/>
                                                  <w:divBdr>
                                                    <w:top w:val="none" w:sz="0" w:space="0" w:color="auto"/>
                                                    <w:left w:val="none" w:sz="0" w:space="0" w:color="auto"/>
                                                    <w:bottom w:val="none" w:sz="0" w:space="0" w:color="auto"/>
                                                    <w:right w:val="none" w:sz="0" w:space="0" w:color="auto"/>
                                                  </w:divBdr>
                                                  <w:divsChild>
                                                    <w:div w:id="1682779210">
                                                      <w:marLeft w:val="0"/>
                                                      <w:marRight w:val="0"/>
                                                      <w:marTop w:val="0"/>
                                                      <w:marBottom w:val="0"/>
                                                      <w:divBdr>
                                                        <w:top w:val="none" w:sz="0" w:space="0" w:color="auto"/>
                                                        <w:left w:val="none" w:sz="0" w:space="0" w:color="auto"/>
                                                        <w:bottom w:val="none" w:sz="0" w:space="0" w:color="auto"/>
                                                        <w:right w:val="none" w:sz="0" w:space="0" w:color="auto"/>
                                                      </w:divBdr>
                                                      <w:divsChild>
                                                        <w:div w:id="2005357658">
                                                          <w:marLeft w:val="0"/>
                                                          <w:marRight w:val="0"/>
                                                          <w:marTop w:val="29"/>
                                                          <w:marBottom w:val="0"/>
                                                          <w:divBdr>
                                                            <w:top w:val="single" w:sz="6" w:space="0" w:color="FEC400"/>
                                                            <w:left w:val="none" w:sz="0" w:space="0" w:color="auto"/>
                                                            <w:bottom w:val="none" w:sz="0" w:space="0" w:color="auto"/>
                                                            <w:right w:val="none" w:sz="0" w:space="0" w:color="auto"/>
                                                          </w:divBdr>
                                                        </w:div>
                                                        <w:div w:id="414712195">
                                                          <w:marLeft w:val="0"/>
                                                          <w:marRight w:val="0"/>
                                                          <w:marTop w:val="220"/>
                                                          <w:marBottom w:val="294"/>
                                                          <w:divBdr>
                                                            <w:top w:val="none" w:sz="0" w:space="0" w:color="auto"/>
                                                            <w:left w:val="none" w:sz="0" w:space="0" w:color="auto"/>
                                                            <w:bottom w:val="none" w:sz="0" w:space="0" w:color="auto"/>
                                                            <w:right w:val="none" w:sz="0" w:space="0" w:color="auto"/>
                                                          </w:divBdr>
                                                          <w:divsChild>
                                                            <w:div w:id="793600037">
                                                              <w:marLeft w:val="0"/>
                                                              <w:marRight w:val="0"/>
                                                              <w:marTop w:val="147"/>
                                                              <w:marBottom w:val="0"/>
                                                              <w:divBdr>
                                                                <w:top w:val="none" w:sz="0" w:space="0" w:color="auto"/>
                                                                <w:left w:val="none" w:sz="0" w:space="0" w:color="auto"/>
                                                                <w:bottom w:val="none" w:sz="0" w:space="0" w:color="auto"/>
                                                                <w:right w:val="none" w:sz="0" w:space="0" w:color="auto"/>
                                                              </w:divBdr>
                                                            </w:div>
                                                          </w:divsChild>
                                                        </w:div>
                                                        <w:div w:id="1822110262">
                                                          <w:marLeft w:val="0"/>
                                                          <w:marRight w:val="0"/>
                                                          <w:marTop w:val="0"/>
                                                          <w:marBottom w:val="294"/>
                                                          <w:divBdr>
                                                            <w:top w:val="none" w:sz="0" w:space="0" w:color="auto"/>
                                                            <w:left w:val="none" w:sz="0" w:space="0" w:color="auto"/>
                                                            <w:bottom w:val="none" w:sz="0" w:space="0" w:color="auto"/>
                                                            <w:right w:val="none" w:sz="0" w:space="0" w:color="auto"/>
                                                          </w:divBdr>
                                                          <w:divsChild>
                                                            <w:div w:id="189613179">
                                                              <w:marLeft w:val="0"/>
                                                              <w:marRight w:val="323"/>
                                                              <w:marTop w:val="0"/>
                                                              <w:marBottom w:val="147"/>
                                                              <w:divBdr>
                                                                <w:top w:val="none" w:sz="0" w:space="0" w:color="auto"/>
                                                                <w:left w:val="none" w:sz="0" w:space="0" w:color="auto"/>
                                                                <w:bottom w:val="none" w:sz="0" w:space="0" w:color="auto"/>
                                                                <w:right w:val="none" w:sz="0" w:space="0" w:color="auto"/>
                                                              </w:divBdr>
                                                            </w:div>
                                                            <w:div w:id="895046544">
                                                              <w:marLeft w:val="0"/>
                                                              <w:marRight w:val="323"/>
                                                              <w:marTop w:val="0"/>
                                                              <w:marBottom w:val="147"/>
                                                              <w:divBdr>
                                                                <w:top w:val="none" w:sz="0" w:space="0" w:color="auto"/>
                                                                <w:left w:val="none" w:sz="0" w:space="0" w:color="auto"/>
                                                                <w:bottom w:val="none" w:sz="0" w:space="0" w:color="auto"/>
                                                                <w:right w:val="none" w:sz="0" w:space="0" w:color="auto"/>
                                                              </w:divBdr>
                                                            </w:div>
                                                            <w:div w:id="18360953">
                                                              <w:marLeft w:val="0"/>
                                                              <w:marRight w:val="0"/>
                                                              <w:marTop w:val="367"/>
                                                              <w:marBottom w:val="0"/>
                                                              <w:divBdr>
                                                                <w:top w:val="none" w:sz="0" w:space="0" w:color="auto"/>
                                                                <w:left w:val="none" w:sz="0" w:space="0" w:color="auto"/>
                                                                <w:bottom w:val="none" w:sz="0" w:space="0" w:color="auto"/>
                                                                <w:right w:val="none" w:sz="0" w:space="0" w:color="auto"/>
                                                              </w:divBdr>
                                                              <w:divsChild>
                                                                <w:div w:id="1597440764">
                                                                  <w:marLeft w:val="0"/>
                                                                  <w:marRight w:val="0"/>
                                                                  <w:marTop w:val="147"/>
                                                                  <w:marBottom w:val="294"/>
                                                                  <w:divBdr>
                                                                    <w:top w:val="none" w:sz="0" w:space="0" w:color="auto"/>
                                                                    <w:left w:val="none" w:sz="0" w:space="0" w:color="auto"/>
                                                                    <w:bottom w:val="none" w:sz="0" w:space="0" w:color="auto"/>
                                                                    <w:right w:val="none" w:sz="0" w:space="0" w:color="auto"/>
                                                                  </w:divBdr>
                                                                  <w:divsChild>
                                                                    <w:div w:id="1702827393">
                                                                      <w:marLeft w:val="0"/>
                                                                      <w:marRight w:val="0"/>
                                                                      <w:marTop w:val="0"/>
                                                                      <w:marBottom w:val="0"/>
                                                                      <w:divBdr>
                                                                        <w:top w:val="none" w:sz="0" w:space="0" w:color="auto"/>
                                                                        <w:left w:val="none" w:sz="0" w:space="0" w:color="auto"/>
                                                                        <w:bottom w:val="none" w:sz="0" w:space="0" w:color="auto"/>
                                                                        <w:right w:val="none" w:sz="0" w:space="0" w:color="auto"/>
                                                                      </w:divBdr>
                                                                    </w:div>
                                                                    <w:div w:id="7032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5167897">
                                                  <w:marLeft w:val="0"/>
                                                  <w:marRight w:val="0"/>
                                                  <w:marTop w:val="147"/>
                                                  <w:marBottom w:val="147"/>
                                                  <w:divBdr>
                                                    <w:top w:val="none" w:sz="0" w:space="0" w:color="auto"/>
                                                    <w:left w:val="none" w:sz="0" w:space="0" w:color="auto"/>
                                                    <w:bottom w:val="none" w:sz="0" w:space="0" w:color="auto"/>
                                                    <w:right w:val="none" w:sz="0" w:space="0" w:color="auto"/>
                                                  </w:divBdr>
                                                  <w:divsChild>
                                                    <w:div w:id="785542876">
                                                      <w:marLeft w:val="0"/>
                                                      <w:marRight w:val="0"/>
                                                      <w:marTop w:val="0"/>
                                                      <w:marBottom w:val="0"/>
                                                      <w:divBdr>
                                                        <w:top w:val="none" w:sz="0" w:space="0" w:color="auto"/>
                                                        <w:left w:val="none" w:sz="0" w:space="0" w:color="auto"/>
                                                        <w:bottom w:val="none" w:sz="0" w:space="0" w:color="auto"/>
                                                        <w:right w:val="none" w:sz="0" w:space="0" w:color="auto"/>
                                                      </w:divBdr>
                                                      <w:divsChild>
                                                        <w:div w:id="1992564998">
                                                          <w:marLeft w:val="0"/>
                                                          <w:marRight w:val="147"/>
                                                          <w:marTop w:val="147"/>
                                                          <w:marBottom w:val="147"/>
                                                          <w:divBdr>
                                                            <w:top w:val="none" w:sz="0" w:space="0" w:color="auto"/>
                                                            <w:left w:val="none" w:sz="0" w:space="0" w:color="auto"/>
                                                            <w:bottom w:val="none" w:sz="0" w:space="0" w:color="auto"/>
                                                            <w:right w:val="none" w:sz="0" w:space="0" w:color="auto"/>
                                                          </w:divBdr>
                                                        </w:div>
                                                        <w:div w:id="20081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5141480">
              <w:marLeft w:val="0"/>
              <w:marRight w:val="0"/>
              <w:marTop w:val="0"/>
              <w:marBottom w:val="0"/>
              <w:divBdr>
                <w:top w:val="none" w:sz="0" w:space="0" w:color="auto"/>
                <w:left w:val="none" w:sz="0" w:space="0" w:color="auto"/>
                <w:bottom w:val="none" w:sz="0" w:space="0" w:color="auto"/>
                <w:right w:val="none" w:sz="0" w:space="0" w:color="auto"/>
              </w:divBdr>
              <w:divsChild>
                <w:div w:id="1539121650">
                  <w:marLeft w:val="0"/>
                  <w:marRight w:val="0"/>
                  <w:marTop w:val="0"/>
                  <w:marBottom w:val="0"/>
                  <w:divBdr>
                    <w:top w:val="none" w:sz="0" w:space="0" w:color="auto"/>
                    <w:left w:val="none" w:sz="0" w:space="0" w:color="auto"/>
                    <w:bottom w:val="none" w:sz="0" w:space="0" w:color="auto"/>
                    <w:right w:val="none" w:sz="0" w:space="0" w:color="auto"/>
                  </w:divBdr>
                  <w:divsChild>
                    <w:div w:id="759912576">
                      <w:marLeft w:val="0"/>
                      <w:marRight w:val="0"/>
                      <w:marTop w:val="0"/>
                      <w:marBottom w:val="147"/>
                      <w:divBdr>
                        <w:top w:val="none" w:sz="0" w:space="0" w:color="auto"/>
                        <w:left w:val="none" w:sz="0" w:space="0" w:color="auto"/>
                        <w:bottom w:val="none" w:sz="0" w:space="0" w:color="auto"/>
                        <w:right w:val="none" w:sz="0" w:space="0" w:color="auto"/>
                      </w:divBdr>
                      <w:divsChild>
                        <w:div w:id="1875575888">
                          <w:marLeft w:val="0"/>
                          <w:marRight w:val="0"/>
                          <w:marTop w:val="0"/>
                          <w:marBottom w:val="0"/>
                          <w:divBdr>
                            <w:top w:val="none" w:sz="0" w:space="0" w:color="auto"/>
                            <w:left w:val="none" w:sz="0" w:space="0" w:color="auto"/>
                            <w:bottom w:val="none" w:sz="0" w:space="0" w:color="auto"/>
                            <w:right w:val="none" w:sz="0" w:space="0" w:color="auto"/>
                          </w:divBdr>
                          <w:divsChild>
                            <w:div w:id="1412577443">
                              <w:marLeft w:val="0"/>
                              <w:marRight w:val="0"/>
                              <w:marTop w:val="0"/>
                              <w:marBottom w:val="0"/>
                              <w:divBdr>
                                <w:top w:val="none" w:sz="0" w:space="0" w:color="auto"/>
                                <w:left w:val="none" w:sz="0" w:space="0" w:color="auto"/>
                                <w:bottom w:val="none" w:sz="0" w:space="0" w:color="auto"/>
                                <w:right w:val="none" w:sz="0" w:space="0" w:color="auto"/>
                              </w:divBdr>
                            </w:div>
                          </w:divsChild>
                        </w:div>
                        <w:div w:id="1999379773">
                          <w:marLeft w:val="0"/>
                          <w:marRight w:val="0"/>
                          <w:marTop w:val="0"/>
                          <w:marBottom w:val="0"/>
                          <w:divBdr>
                            <w:top w:val="none" w:sz="0" w:space="0" w:color="auto"/>
                            <w:left w:val="none" w:sz="0" w:space="0" w:color="auto"/>
                            <w:bottom w:val="none" w:sz="0" w:space="0" w:color="auto"/>
                            <w:right w:val="none" w:sz="0" w:space="0" w:color="auto"/>
                          </w:divBdr>
                          <w:divsChild>
                            <w:div w:id="1624573135">
                              <w:marLeft w:val="0"/>
                              <w:marRight w:val="0"/>
                              <w:marTop w:val="0"/>
                              <w:marBottom w:val="0"/>
                              <w:divBdr>
                                <w:top w:val="none" w:sz="0" w:space="0" w:color="auto"/>
                                <w:left w:val="none" w:sz="0" w:space="0" w:color="auto"/>
                                <w:bottom w:val="none" w:sz="0" w:space="0" w:color="auto"/>
                                <w:right w:val="none" w:sz="0" w:space="0" w:color="auto"/>
                              </w:divBdr>
                              <w:divsChild>
                                <w:div w:id="1440949633">
                                  <w:marLeft w:val="0"/>
                                  <w:marRight w:val="0"/>
                                  <w:marTop w:val="0"/>
                                  <w:marBottom w:val="0"/>
                                  <w:divBdr>
                                    <w:top w:val="none" w:sz="0" w:space="0" w:color="auto"/>
                                    <w:left w:val="none" w:sz="0" w:space="0" w:color="auto"/>
                                    <w:bottom w:val="none" w:sz="0" w:space="0" w:color="auto"/>
                                    <w:right w:val="none" w:sz="0" w:space="0" w:color="auto"/>
                                  </w:divBdr>
                                  <w:divsChild>
                                    <w:div w:id="2135706842">
                                      <w:marLeft w:val="0"/>
                                      <w:marRight w:val="0"/>
                                      <w:marTop w:val="0"/>
                                      <w:marBottom w:val="0"/>
                                      <w:divBdr>
                                        <w:top w:val="none" w:sz="0" w:space="0" w:color="auto"/>
                                        <w:left w:val="none" w:sz="0" w:space="0" w:color="auto"/>
                                        <w:bottom w:val="none" w:sz="0" w:space="0" w:color="auto"/>
                                        <w:right w:val="none" w:sz="0" w:space="0" w:color="auto"/>
                                      </w:divBdr>
                                      <w:divsChild>
                                        <w:div w:id="92215693">
                                          <w:marLeft w:val="0"/>
                                          <w:marRight w:val="0"/>
                                          <w:marTop w:val="0"/>
                                          <w:marBottom w:val="0"/>
                                          <w:divBdr>
                                            <w:top w:val="none" w:sz="0" w:space="0" w:color="auto"/>
                                            <w:left w:val="none" w:sz="0" w:space="0" w:color="auto"/>
                                            <w:bottom w:val="none" w:sz="0" w:space="0" w:color="auto"/>
                                            <w:right w:val="none" w:sz="0" w:space="0" w:color="auto"/>
                                          </w:divBdr>
                                          <w:divsChild>
                                            <w:div w:id="2105228318">
                                              <w:marLeft w:val="0"/>
                                              <w:marRight w:val="0"/>
                                              <w:marTop w:val="0"/>
                                              <w:marBottom w:val="0"/>
                                              <w:divBdr>
                                                <w:top w:val="none" w:sz="0" w:space="0" w:color="auto"/>
                                                <w:left w:val="none" w:sz="0" w:space="0" w:color="auto"/>
                                                <w:bottom w:val="none" w:sz="0" w:space="0" w:color="auto"/>
                                                <w:right w:val="none" w:sz="0" w:space="0" w:color="auto"/>
                                              </w:divBdr>
                                            </w:div>
                                            <w:div w:id="1961183864">
                                              <w:marLeft w:val="0"/>
                                              <w:marRight w:val="73"/>
                                              <w:marTop w:val="0"/>
                                              <w:marBottom w:val="73"/>
                                              <w:divBdr>
                                                <w:top w:val="none" w:sz="0" w:space="0" w:color="auto"/>
                                                <w:left w:val="none" w:sz="0" w:space="0" w:color="auto"/>
                                                <w:bottom w:val="none" w:sz="0" w:space="0" w:color="auto"/>
                                                <w:right w:val="none" w:sz="0" w:space="0" w:color="auto"/>
                                              </w:divBdr>
                                            </w:div>
                                          </w:divsChild>
                                        </w:div>
                                        <w:div w:id="279384078">
                                          <w:marLeft w:val="0"/>
                                          <w:marRight w:val="0"/>
                                          <w:marTop w:val="0"/>
                                          <w:marBottom w:val="0"/>
                                          <w:divBdr>
                                            <w:top w:val="none" w:sz="0" w:space="0" w:color="auto"/>
                                            <w:left w:val="none" w:sz="0" w:space="0" w:color="auto"/>
                                            <w:bottom w:val="none" w:sz="0" w:space="0" w:color="auto"/>
                                            <w:right w:val="none" w:sz="0" w:space="0" w:color="auto"/>
                                          </w:divBdr>
                                          <w:divsChild>
                                            <w:div w:id="948856800">
                                              <w:marLeft w:val="0"/>
                                              <w:marRight w:val="0"/>
                                              <w:marTop w:val="0"/>
                                              <w:marBottom w:val="441"/>
                                              <w:divBdr>
                                                <w:top w:val="single" w:sz="18" w:space="0" w:color="FFFFFF"/>
                                                <w:left w:val="none" w:sz="0" w:space="0" w:color="FFFFFF"/>
                                                <w:bottom w:val="none" w:sz="0" w:space="0" w:color="FFFFFF"/>
                                                <w:right w:val="none" w:sz="0" w:space="0" w:color="FFFFFF"/>
                                              </w:divBdr>
                                              <w:divsChild>
                                                <w:div w:id="1757169917">
                                                  <w:marLeft w:val="0"/>
                                                  <w:marRight w:val="0"/>
                                                  <w:marTop w:val="0"/>
                                                  <w:marBottom w:val="0"/>
                                                  <w:divBdr>
                                                    <w:top w:val="none" w:sz="0" w:space="0" w:color="auto"/>
                                                    <w:left w:val="none" w:sz="0" w:space="0" w:color="auto"/>
                                                    <w:bottom w:val="none" w:sz="0" w:space="0" w:color="auto"/>
                                                    <w:right w:val="none" w:sz="0" w:space="0" w:color="auto"/>
                                                  </w:divBdr>
                                                  <w:divsChild>
                                                    <w:div w:id="489249014">
                                                      <w:marLeft w:val="0"/>
                                                      <w:marRight w:val="0"/>
                                                      <w:marTop w:val="0"/>
                                                      <w:marBottom w:val="0"/>
                                                      <w:divBdr>
                                                        <w:top w:val="none" w:sz="0" w:space="0" w:color="auto"/>
                                                        <w:left w:val="none" w:sz="0" w:space="0" w:color="auto"/>
                                                        <w:bottom w:val="none" w:sz="0" w:space="0" w:color="auto"/>
                                                        <w:right w:val="none" w:sz="0" w:space="0" w:color="auto"/>
                                                      </w:divBdr>
                                                      <w:divsChild>
                                                        <w:div w:id="1303846248">
                                                          <w:marLeft w:val="0"/>
                                                          <w:marRight w:val="0"/>
                                                          <w:marTop w:val="29"/>
                                                          <w:marBottom w:val="0"/>
                                                          <w:divBdr>
                                                            <w:top w:val="single" w:sz="6" w:space="0" w:color="FEC400"/>
                                                            <w:left w:val="none" w:sz="0" w:space="0" w:color="auto"/>
                                                            <w:bottom w:val="none" w:sz="0" w:space="0" w:color="auto"/>
                                                            <w:right w:val="none" w:sz="0" w:space="0" w:color="auto"/>
                                                          </w:divBdr>
                                                        </w:div>
                                                        <w:div w:id="61411680">
                                                          <w:marLeft w:val="0"/>
                                                          <w:marRight w:val="0"/>
                                                          <w:marTop w:val="220"/>
                                                          <w:marBottom w:val="294"/>
                                                          <w:divBdr>
                                                            <w:top w:val="none" w:sz="0" w:space="0" w:color="auto"/>
                                                            <w:left w:val="none" w:sz="0" w:space="0" w:color="auto"/>
                                                            <w:bottom w:val="none" w:sz="0" w:space="0" w:color="auto"/>
                                                            <w:right w:val="none" w:sz="0" w:space="0" w:color="auto"/>
                                                          </w:divBdr>
                                                          <w:divsChild>
                                                            <w:div w:id="935137284">
                                                              <w:marLeft w:val="0"/>
                                                              <w:marRight w:val="0"/>
                                                              <w:marTop w:val="14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31430265">
      <w:bodyDiv w:val="1"/>
      <w:marLeft w:val="0"/>
      <w:marRight w:val="0"/>
      <w:marTop w:val="0"/>
      <w:marBottom w:val="0"/>
      <w:divBdr>
        <w:top w:val="none" w:sz="0" w:space="0" w:color="auto"/>
        <w:left w:val="none" w:sz="0" w:space="0" w:color="auto"/>
        <w:bottom w:val="none" w:sz="0" w:space="0" w:color="auto"/>
        <w:right w:val="none" w:sz="0" w:space="0" w:color="auto"/>
      </w:divBdr>
    </w:div>
    <w:div w:id="1741563355">
      <w:bodyDiv w:val="1"/>
      <w:marLeft w:val="0"/>
      <w:marRight w:val="0"/>
      <w:marTop w:val="0"/>
      <w:marBottom w:val="0"/>
      <w:divBdr>
        <w:top w:val="none" w:sz="0" w:space="0" w:color="auto"/>
        <w:left w:val="none" w:sz="0" w:space="0" w:color="auto"/>
        <w:bottom w:val="none" w:sz="0" w:space="0" w:color="auto"/>
        <w:right w:val="none" w:sz="0" w:space="0" w:color="auto"/>
      </w:divBdr>
    </w:div>
    <w:div w:id="1790657619">
      <w:bodyDiv w:val="1"/>
      <w:marLeft w:val="0"/>
      <w:marRight w:val="0"/>
      <w:marTop w:val="0"/>
      <w:marBottom w:val="0"/>
      <w:divBdr>
        <w:top w:val="none" w:sz="0" w:space="0" w:color="auto"/>
        <w:left w:val="none" w:sz="0" w:space="0" w:color="auto"/>
        <w:bottom w:val="none" w:sz="0" w:space="0" w:color="auto"/>
        <w:right w:val="none" w:sz="0" w:space="0" w:color="auto"/>
      </w:divBdr>
    </w:div>
    <w:div w:id="1901935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image" Target="media/image24.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endnotes" Target="endnotes.xml"/><Relationship Id="rId19" Type="http://schemas.openxmlformats.org/officeDocument/2006/relationships/image" Target="media/image9.jpe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png"/></Relationships>
</file>

<file path=word/_rels/endnotes.xml.rels><?xml version="1.0" encoding="UTF-8" standalone="yes"?>
<Relationships xmlns="http://schemas.openxmlformats.org/package/2006/relationships"><Relationship Id="rId2" Type="http://schemas.openxmlformats.org/officeDocument/2006/relationships/hyperlink" Target="https://en.wikipedia.org/wiki/Max_Linde" TargetMode="External"/><Relationship Id="rId1" Type="http://schemas.openxmlformats.org/officeDocument/2006/relationships/hyperlink" Target="https://ghdi.ghi-dc.org/docpage.cfm?docpage_id=2373"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5a9695-202e-4530-b2d1-4310069ab635">
      <Terms xmlns="http://schemas.microsoft.com/office/infopath/2007/PartnerControls"/>
    </lcf76f155ced4ddcb4097134ff3c332f>
    <TaxCatchAll xmlns="4f476ece-d992-4371-aff7-f7902799c9e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5D2B17C5C78C343AF5F1E78CAA75FB9" ma:contentTypeVersion="15" ma:contentTypeDescription="Create a new document." ma:contentTypeScope="" ma:versionID="de4cf9cf15ae589409de9d36f430b37a">
  <xsd:schema xmlns:xsd="http://www.w3.org/2001/XMLSchema" xmlns:xs="http://www.w3.org/2001/XMLSchema" xmlns:p="http://schemas.microsoft.com/office/2006/metadata/properties" xmlns:ns2="cd5a9695-202e-4530-b2d1-4310069ab635" xmlns:ns3="4f476ece-d992-4371-aff7-f7902799c9e9" targetNamespace="http://schemas.microsoft.com/office/2006/metadata/properties" ma:root="true" ma:fieldsID="f5a9fb19ed897956c0568135bbe86a85" ns2:_="" ns3:_="">
    <xsd:import namespace="cd5a9695-202e-4530-b2d1-4310069ab635"/>
    <xsd:import namespace="4f476ece-d992-4371-aff7-f7902799c9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a9695-202e-4530-b2d1-4310069ab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837bab1-18a7-4e54-a286-cfce06c4b26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476ece-d992-4371-aff7-f7902799c9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47fc8b-a2bf-42d3-a09c-467a87fcc88b}" ma:internalName="TaxCatchAll" ma:showField="CatchAllData" ma:web="4f476ece-d992-4371-aff7-f7902799c9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44C80-FA0A-473E-B559-F042F9FF3570}">
  <ds:schemaRefs>
    <ds:schemaRef ds:uri="http://schemas.microsoft.com/sharepoint/v3/contenttype/forms"/>
  </ds:schemaRefs>
</ds:datastoreItem>
</file>

<file path=customXml/itemProps2.xml><?xml version="1.0" encoding="utf-8"?>
<ds:datastoreItem xmlns:ds="http://schemas.openxmlformats.org/officeDocument/2006/customXml" ds:itemID="{50D6CD88-884B-495B-BE95-D2B9A5053E20}">
  <ds:schemaRefs>
    <ds:schemaRef ds:uri="http://schemas.openxmlformats.org/officeDocument/2006/bibliography"/>
  </ds:schemaRefs>
</ds:datastoreItem>
</file>

<file path=customXml/itemProps3.xml><?xml version="1.0" encoding="utf-8"?>
<ds:datastoreItem xmlns:ds="http://schemas.openxmlformats.org/officeDocument/2006/customXml" ds:itemID="{18B15EE2-F508-4482-84F1-EE08338E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09B46A2-A9C5-40B2-92AE-21CC55FDCA32}"/>
</file>

<file path=docProps/app.xml><?xml version="1.0" encoding="utf-8"?>
<Properties xmlns="http://schemas.openxmlformats.org/officeDocument/2006/extended-properties" xmlns:vt="http://schemas.openxmlformats.org/officeDocument/2006/docPropsVTypes">
  <Template>Normal.dotm</Template>
  <TotalTime>249</TotalTime>
  <Pages>92</Pages>
  <Words>29906</Words>
  <Characters>158504</Characters>
  <Application>Microsoft Office Word</Application>
  <DocSecurity>0</DocSecurity>
  <Lines>1320</Lines>
  <Paragraphs>376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Oslo kommune</Company>
  <LinksUpToDate>false</LinksUpToDate>
  <CharactersWithSpaces>188034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 inn i Domenet</dc:creator>
  <cp:lastModifiedBy>Microsoft Office User</cp:lastModifiedBy>
  <cp:revision>37</cp:revision>
  <cp:lastPrinted>2023-07-14T13:21:00Z</cp:lastPrinted>
  <dcterms:created xsi:type="dcterms:W3CDTF">2024-09-19T12:41:00Z</dcterms:created>
  <dcterms:modified xsi:type="dcterms:W3CDTF">2024-09-24T12:25:00Z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0x01010035D2B17C5C78C343AF5F1E78CAA75FB9</vt:lpwstr>
  </property>
  <property fmtid="{D5CDD505-2E9C-101B-9397-08002B2CF9AE}" pid="3" name="MediaServiceImageTags">
    <vt:lpwstr/>
  </property>
</Properties>
</file>